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769" w:rsidRPr="00301B36" w:rsidRDefault="007C1516" w:rsidP="005670CB">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bookmarkStart w:id="0" w:name="_GoBack"/>
      <w:bookmarkEnd w:id="0"/>
      <w:r w:rsidRPr="005670CB">
        <w:rPr>
          <w:rFonts w:ascii="Times New Roman" w:hAnsi="Times New Roman" w:cs="Times New Roman"/>
          <w:sz w:val="24"/>
          <w:szCs w:val="24"/>
          <w:lang w:val="ru-RU"/>
        </w:rPr>
        <w:t xml:space="preserve">                                                                   </w:t>
      </w:r>
      <w:r w:rsidR="00F27430" w:rsidRPr="00301B36">
        <w:rPr>
          <w:rStyle w:val="Zag11"/>
          <w:rFonts w:ascii="Times New Roman" w:eastAsia="@Arial Unicode MS" w:hAnsi="Times New Roman" w:cs="Times New Roman"/>
          <w:b/>
          <w:sz w:val="28"/>
          <w:szCs w:val="28"/>
          <w:lang w:val="ru-RU"/>
        </w:rPr>
        <w:t xml:space="preserve">ПРИЛОЖЕНИЕ </w:t>
      </w:r>
      <w:r w:rsidR="00D14769" w:rsidRPr="00301B36">
        <w:rPr>
          <w:rStyle w:val="Zag11"/>
          <w:rFonts w:ascii="Times New Roman" w:eastAsia="@Arial Unicode MS" w:hAnsi="Times New Roman" w:cs="Times New Roman"/>
          <w:b/>
          <w:sz w:val="28"/>
          <w:szCs w:val="28"/>
          <w:lang w:val="ru-RU"/>
        </w:rPr>
        <w:t xml:space="preserve">1 </w:t>
      </w:r>
    </w:p>
    <w:p w:rsidR="00D14769" w:rsidRPr="00301B36" w:rsidRDefault="00301B36" w:rsidP="005670CB">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301B36">
        <w:rPr>
          <w:rStyle w:val="Zag11"/>
          <w:rFonts w:ascii="Times New Roman" w:eastAsia="@Arial Unicode MS" w:hAnsi="Times New Roman" w:cs="Times New Roman"/>
          <w:b/>
          <w:sz w:val="28"/>
          <w:szCs w:val="28"/>
          <w:lang w:val="ru-RU"/>
        </w:rPr>
        <w:t xml:space="preserve">к Основной образовательной программе </w:t>
      </w:r>
    </w:p>
    <w:p w:rsidR="00D14769" w:rsidRPr="00301B36" w:rsidRDefault="00301B36" w:rsidP="005670CB">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301B36">
        <w:rPr>
          <w:rStyle w:val="Zag11"/>
          <w:rFonts w:ascii="Times New Roman" w:eastAsia="@Arial Unicode MS" w:hAnsi="Times New Roman" w:cs="Times New Roman"/>
          <w:b/>
          <w:sz w:val="28"/>
          <w:szCs w:val="28"/>
          <w:lang w:val="ru-RU"/>
        </w:rPr>
        <w:t xml:space="preserve">начального общего образования </w:t>
      </w:r>
    </w:p>
    <w:p w:rsidR="00D14769" w:rsidRPr="00301B36" w:rsidRDefault="00F27430" w:rsidP="005670CB">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301B36">
        <w:rPr>
          <w:rStyle w:val="Zag11"/>
          <w:rFonts w:ascii="Times New Roman" w:eastAsia="@Arial Unicode MS" w:hAnsi="Times New Roman" w:cs="Times New Roman"/>
          <w:b/>
          <w:sz w:val="28"/>
          <w:szCs w:val="28"/>
          <w:lang w:val="ru-RU"/>
        </w:rPr>
        <w:t>АНО «СОШ «ЛЕОНАРДО»</w:t>
      </w:r>
    </w:p>
    <w:p w:rsidR="00A74B0B" w:rsidRDefault="00A74B0B" w:rsidP="005670CB">
      <w:pPr>
        <w:pStyle w:val="Osnova"/>
        <w:tabs>
          <w:tab w:val="left" w:pos="567"/>
          <w:tab w:val="left" w:leader="dot" w:pos="624"/>
        </w:tabs>
        <w:spacing w:line="240" w:lineRule="auto"/>
        <w:ind w:firstLine="567"/>
        <w:jc w:val="right"/>
        <w:rPr>
          <w:rStyle w:val="Zag11"/>
          <w:rFonts w:ascii="Times New Roman" w:eastAsia="@Arial Unicode MS" w:hAnsi="Times New Roman" w:cs="Times New Roman"/>
          <w:sz w:val="24"/>
          <w:szCs w:val="24"/>
          <w:lang w:val="ru-RU"/>
        </w:rPr>
      </w:pPr>
    </w:p>
    <w:p w:rsidR="00A74B0B" w:rsidRPr="00A74B0B" w:rsidRDefault="00317F85" w:rsidP="00A74B0B">
      <w:pPr>
        <w:ind w:left="4536"/>
        <w:jc w:val="right"/>
        <w:rPr>
          <w:lang w:val="ru-RU"/>
        </w:rPr>
      </w:pPr>
      <w:r>
        <w:rPr>
          <w:lang w:val="ru-RU"/>
        </w:rPr>
        <w:t>П</w:t>
      </w:r>
      <w:r w:rsidRPr="00A74B0B">
        <w:rPr>
          <w:lang w:val="ru-RU"/>
        </w:rPr>
        <w:t>ринят</w:t>
      </w:r>
      <w:r>
        <w:rPr>
          <w:lang w:val="ru-RU"/>
        </w:rPr>
        <w:t>а</w:t>
      </w:r>
      <w:r w:rsidR="00A74B0B" w:rsidRPr="00A74B0B">
        <w:rPr>
          <w:lang w:val="ru-RU"/>
        </w:rPr>
        <w:t>:</w:t>
      </w:r>
    </w:p>
    <w:p w:rsidR="00A74B0B" w:rsidRPr="00A74B0B" w:rsidRDefault="00A74B0B" w:rsidP="00A74B0B">
      <w:pPr>
        <w:ind w:left="4536"/>
        <w:jc w:val="right"/>
        <w:rPr>
          <w:lang w:val="ru-RU"/>
        </w:rPr>
      </w:pPr>
      <w:r w:rsidRPr="00A74B0B">
        <w:rPr>
          <w:lang w:val="ru-RU"/>
        </w:rPr>
        <w:t>Решением Педагогического Совета</w:t>
      </w:r>
    </w:p>
    <w:p w:rsidR="00A74B0B" w:rsidRPr="00A74B0B" w:rsidRDefault="00A74B0B" w:rsidP="00A74B0B">
      <w:pPr>
        <w:ind w:left="4536"/>
        <w:jc w:val="right"/>
        <w:rPr>
          <w:lang w:val="ru-RU"/>
        </w:rPr>
      </w:pPr>
      <w:r w:rsidRPr="00A74B0B">
        <w:rPr>
          <w:lang w:val="ru-RU"/>
        </w:rPr>
        <w:t>АНО «СОШ «Леонардо»</w:t>
      </w:r>
    </w:p>
    <w:p w:rsidR="00A74B0B" w:rsidRPr="00A74B0B" w:rsidRDefault="00A74B0B" w:rsidP="00A74B0B">
      <w:pPr>
        <w:ind w:left="4536"/>
        <w:jc w:val="right"/>
        <w:rPr>
          <w:lang w:val="ru-RU"/>
        </w:rPr>
      </w:pPr>
      <w:r w:rsidRPr="00A74B0B">
        <w:rPr>
          <w:lang w:val="ru-RU"/>
        </w:rPr>
        <w:t>№ 1 от 26 августа 2016 г.</w:t>
      </w:r>
    </w:p>
    <w:p w:rsidR="00A74B0B" w:rsidRPr="00A74B0B" w:rsidRDefault="00A74B0B" w:rsidP="00A74B0B">
      <w:pPr>
        <w:ind w:left="4536"/>
        <w:jc w:val="right"/>
        <w:rPr>
          <w:lang w:val="ru-RU"/>
        </w:rPr>
      </w:pPr>
    </w:p>
    <w:p w:rsidR="00A74B0B" w:rsidRPr="00A74B0B" w:rsidRDefault="00A74B0B" w:rsidP="00A74B0B">
      <w:pPr>
        <w:ind w:left="4536"/>
        <w:jc w:val="right"/>
        <w:rPr>
          <w:lang w:val="ru-RU"/>
        </w:rPr>
      </w:pPr>
      <w:r w:rsidRPr="00A74B0B">
        <w:rPr>
          <w:lang w:val="ru-RU"/>
        </w:rPr>
        <w:t>Новая редакция принята:</w:t>
      </w:r>
    </w:p>
    <w:p w:rsidR="00A74B0B" w:rsidRPr="00A74B0B" w:rsidRDefault="00A74B0B" w:rsidP="00A74B0B">
      <w:pPr>
        <w:ind w:left="4536"/>
        <w:jc w:val="right"/>
        <w:rPr>
          <w:lang w:val="ru-RU"/>
        </w:rPr>
      </w:pPr>
      <w:r w:rsidRPr="00A74B0B">
        <w:rPr>
          <w:lang w:val="ru-RU"/>
        </w:rPr>
        <w:t>Решением Педагогического Совета</w:t>
      </w:r>
    </w:p>
    <w:p w:rsidR="00A74B0B" w:rsidRPr="00A74B0B" w:rsidRDefault="00A74B0B" w:rsidP="00A74B0B">
      <w:pPr>
        <w:ind w:left="4536"/>
        <w:jc w:val="right"/>
        <w:rPr>
          <w:lang w:val="ru-RU"/>
        </w:rPr>
      </w:pPr>
      <w:r w:rsidRPr="00A74B0B">
        <w:rPr>
          <w:lang w:val="ru-RU"/>
        </w:rPr>
        <w:t>АНО «СОШ «Леонардо»</w:t>
      </w:r>
    </w:p>
    <w:p w:rsidR="00A74B0B" w:rsidRPr="00A74B0B" w:rsidRDefault="00A74B0B" w:rsidP="00A74B0B">
      <w:pPr>
        <w:ind w:left="4536"/>
        <w:jc w:val="right"/>
        <w:rPr>
          <w:lang w:val="ru-RU"/>
        </w:rPr>
      </w:pPr>
      <w:r w:rsidRPr="00A74B0B">
        <w:rPr>
          <w:lang w:val="ru-RU"/>
        </w:rPr>
        <w:t>№ 1 от 26 августа 2019 г.</w:t>
      </w:r>
    </w:p>
    <w:p w:rsidR="00A74B0B" w:rsidRPr="00A74B0B" w:rsidRDefault="00A74B0B" w:rsidP="00A74B0B">
      <w:pPr>
        <w:ind w:left="4536"/>
        <w:jc w:val="right"/>
        <w:rPr>
          <w:lang w:val="ru-RU"/>
        </w:rPr>
      </w:pPr>
    </w:p>
    <w:p w:rsidR="00D14769" w:rsidRPr="004717E3" w:rsidRDefault="004717E3" w:rsidP="0092075E">
      <w:pPr>
        <w:pStyle w:val="Heading3AA"/>
        <w:tabs>
          <w:tab w:val="left" w:pos="567"/>
        </w:tabs>
        <w:spacing w:before="0" w:after="0"/>
        <w:rPr>
          <w:rFonts w:eastAsia="@Arial Unicode MS"/>
          <w:szCs w:val="28"/>
        </w:rPr>
      </w:pPr>
      <w:r w:rsidRPr="004717E3">
        <w:rPr>
          <w:rStyle w:val="Zag11"/>
          <w:rFonts w:eastAsia="@Arial Unicode MS"/>
          <w:szCs w:val="28"/>
        </w:rPr>
        <w:t>РАБОЧИЕ</w:t>
      </w:r>
      <w:r w:rsidRPr="004717E3">
        <w:rPr>
          <w:rFonts w:eastAsia="@Arial Unicode MS"/>
          <w:smallCaps w:val="0"/>
          <w:color w:val="auto"/>
          <w:szCs w:val="28"/>
          <w:lang w:eastAsia="ru-RU"/>
        </w:rPr>
        <w:t xml:space="preserve"> </w:t>
      </w:r>
      <w:r w:rsidRPr="004717E3">
        <w:rPr>
          <w:rFonts w:eastAsia="@Arial Unicode MS"/>
          <w:szCs w:val="28"/>
        </w:rPr>
        <w:t xml:space="preserve">ПРОГРАММЫ </w:t>
      </w:r>
    </w:p>
    <w:p w:rsidR="00D14769" w:rsidRPr="004717E3" w:rsidRDefault="0092075E" w:rsidP="0092075E">
      <w:pPr>
        <w:pStyle w:val="Heading3AA"/>
        <w:tabs>
          <w:tab w:val="left" w:pos="567"/>
        </w:tabs>
        <w:spacing w:before="0" w:after="0"/>
        <w:rPr>
          <w:szCs w:val="28"/>
        </w:rPr>
      </w:pPr>
      <w:r w:rsidRPr="004717E3">
        <w:rPr>
          <w:rFonts w:eastAsia="@Arial Unicode MS"/>
          <w:szCs w:val="28"/>
        </w:rPr>
        <w:t>учебных предметов</w:t>
      </w:r>
    </w:p>
    <w:p w:rsidR="0092075E" w:rsidRPr="00FA2828" w:rsidRDefault="0092075E" w:rsidP="0092075E">
      <w:pPr>
        <w:jc w:val="center"/>
        <w:rPr>
          <w:b/>
          <w:sz w:val="28"/>
          <w:szCs w:val="28"/>
          <w:lang w:val="ru-RU" w:eastAsia="en-US"/>
        </w:rPr>
      </w:pPr>
      <w:r w:rsidRPr="00FA2828">
        <w:rPr>
          <w:b/>
          <w:sz w:val="28"/>
          <w:szCs w:val="28"/>
          <w:lang w:val="ru-RU" w:eastAsia="en-US"/>
        </w:rPr>
        <w:t>АНО «СОШ «ЛЕОНАРДО»</w:t>
      </w:r>
    </w:p>
    <w:p w:rsidR="0092075E" w:rsidRDefault="0092075E" w:rsidP="005670CB">
      <w:pPr>
        <w:pStyle w:val="Heading3AA"/>
        <w:tabs>
          <w:tab w:val="left" w:pos="567"/>
        </w:tabs>
        <w:spacing w:before="0" w:after="0"/>
        <w:ind w:firstLine="567"/>
        <w:rPr>
          <w:sz w:val="24"/>
          <w:szCs w:val="24"/>
        </w:rPr>
      </w:pPr>
    </w:p>
    <w:p w:rsidR="007C1516" w:rsidRPr="00C20547" w:rsidRDefault="00C20547" w:rsidP="0092075E">
      <w:pPr>
        <w:pStyle w:val="Heading3AA"/>
        <w:tabs>
          <w:tab w:val="left" w:pos="567"/>
        </w:tabs>
        <w:spacing w:before="0" w:after="0"/>
        <w:rPr>
          <w:szCs w:val="28"/>
        </w:rPr>
      </w:pPr>
      <w:r w:rsidRPr="00C20547">
        <w:rPr>
          <w:szCs w:val="28"/>
        </w:rPr>
        <w:t>РУССКИЙ ЯЗЫК</w:t>
      </w:r>
    </w:p>
    <w:p w:rsidR="007C1516" w:rsidRPr="005670CB" w:rsidRDefault="000F341B" w:rsidP="005670CB">
      <w:pPr>
        <w:tabs>
          <w:tab w:val="left" w:pos="567"/>
        </w:tabs>
        <w:ind w:firstLine="567"/>
        <w:jc w:val="both"/>
        <w:rPr>
          <w:lang w:val="ru-RU" w:eastAsia="en-US"/>
        </w:rPr>
      </w:pPr>
      <w:r w:rsidRPr="005670CB">
        <w:rPr>
          <w:lang w:val="ru-RU" w:eastAsia="en-US"/>
        </w:rPr>
        <w:t xml:space="preserve"> </w:t>
      </w:r>
      <w:r w:rsidR="007C1516" w:rsidRPr="005670CB">
        <w:rPr>
          <w:lang w:val="ru-RU" w:eastAsia="en-US"/>
        </w:rPr>
        <w:t>(в соответствии с авторской программой по русскому языку для начального общего образования 1-4 класс под ред. Л.Ф. Климановой, Т.В. Бабушкиной. УМК «Перспектива»)</w:t>
      </w:r>
    </w:p>
    <w:p w:rsidR="007C1516" w:rsidRPr="005670CB" w:rsidRDefault="007C1516" w:rsidP="005670CB">
      <w:pPr>
        <w:tabs>
          <w:tab w:val="left" w:pos="567"/>
        </w:tabs>
        <w:ind w:firstLine="567"/>
        <w:jc w:val="both"/>
        <w:rPr>
          <w:lang w:val="ru-RU" w:eastAsia="en-US"/>
        </w:rPr>
      </w:pP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Пояснительная записка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Программа разработана на основе Федерального Государственного Стандарта (ФГОС), в соответствии с авторской программой по русскому языку для начального общего образования 1-4 класс под ред. Л.Ф. Климановой, Т.В. Бабушкиной.</w:t>
      </w:r>
    </w:p>
    <w:p w:rsidR="007C1516" w:rsidRPr="005670CB" w:rsidRDefault="007C1516" w:rsidP="005670CB">
      <w:pPr>
        <w:widowControl/>
        <w:tabs>
          <w:tab w:val="left" w:pos="567"/>
        </w:tabs>
        <w:autoSpaceDE/>
        <w:autoSpaceDN/>
        <w:adjustRightInd/>
        <w:ind w:firstLine="567"/>
        <w:jc w:val="center"/>
        <w:rPr>
          <w:b/>
          <w:bCs/>
          <w:lang w:val="ru-RU"/>
        </w:rPr>
      </w:pPr>
    </w:p>
    <w:p w:rsidR="007C1516" w:rsidRPr="005670CB" w:rsidRDefault="007C1516" w:rsidP="005670CB">
      <w:pPr>
        <w:widowControl/>
        <w:tabs>
          <w:tab w:val="left" w:pos="567"/>
        </w:tabs>
        <w:autoSpaceDE/>
        <w:autoSpaceDN/>
        <w:adjustRightInd/>
        <w:ind w:firstLine="567"/>
        <w:jc w:val="center"/>
        <w:rPr>
          <w:lang w:val="ru-RU"/>
        </w:rPr>
      </w:pPr>
      <w:r w:rsidRPr="005670CB">
        <w:rPr>
          <w:b/>
          <w:bCs/>
          <w:lang w:val="ru-RU"/>
        </w:rPr>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системе предметов начальной общеобразовательной школы предмет «Русский язык» реализует основные </w:t>
      </w:r>
      <w:r w:rsidRPr="005670CB">
        <w:rPr>
          <w:b/>
          <w:bCs/>
          <w:lang w:val="ru-RU"/>
        </w:rPr>
        <w:t>цели</w:t>
      </w:r>
      <w:r w:rsidRPr="005670CB">
        <w:rPr>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познавательную (ознакомление с основными положениями науки о языке и формирование на этой основе знаково-символического восприятия и логического мышления учащихся);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социокультурную (формирование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Современное обучение русскому языку не ограничивается знакомством обучающихся с системой языка и его правилами, формированием элементарных речевых умений и навыков. Данный предмет играет важную роль в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Особенностью предмета является его тесная взаимосвязь с литературным чтением, обеспечивающая реализацию основных </w:t>
      </w:r>
      <w:r w:rsidRPr="005670CB">
        <w:rPr>
          <w:b/>
          <w:bCs/>
          <w:lang w:val="ru-RU"/>
        </w:rPr>
        <w:t>задач</w:t>
      </w:r>
      <w:r w:rsidRPr="005670CB">
        <w:rPr>
          <w:lang w:val="ru-RU"/>
        </w:rPr>
        <w:t> содержания предметной области «Филология»: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диалогической и монологической устной и письменной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коммуникативных умений;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нравственных и эстетических чувств;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способностей к творческой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xml:space="preserve">           Отличительной особенностью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системно-деятельностного подхода.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Программа предмета обеспечивает целостное изучение родного языка в начальной школе за счёт реализации трех принципов: коммуникативного, познавательного, принципа личностной направленности обучения и творческой активности обучюащихся.</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Коммуникативный принцип</w:t>
      </w:r>
      <w:r w:rsidRPr="005670CB">
        <w:rPr>
          <w:lang w:val="ru-RU"/>
        </w:rPr>
        <w:t> предусматривает: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осмысление и реализацию основной функции языка — быть средством общения;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знакомство с различными системами общения (устными и письменными, речевыми и неречевыми);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представления о тексте как результате (продукте) речевой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у учащихся желания (потребности) создавать собственные тексты различной стилевой направленности: деловой (записки, письма, объявления и др.), художественной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организацию учебного (делового) общения (общение как диалог учителя с детьми и друг с другом)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Познавательный принцип</w:t>
      </w:r>
      <w:r w:rsidRPr="005670CB">
        <w:rPr>
          <w:lang w:val="ru-RU"/>
        </w:rPr>
        <w:t> предполагает: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усвоение языка как важнейшего инструмента познавательной деятельности человека и как средства познания мира через слово;</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 осмысление языка как знаковой системы особого рода и его заместительной функции;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осмысление языка как знаковой системы особого рода и его заместительной функции;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рассмотрение слова как сложного языкового знака, как двусторонней единицы языка и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смыслового, а не озвучивающего чтения, объектом внимания обучающихся становится как звуковая сторона слова, так и его смысл, значение;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поэтапное усвоение языка от раскрытия его лексико-семантической стороны (значения слов) до усвоения звуко-буквенной и формально-грамматической (абстрактной) его формы.</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Принцип</w:t>
      </w:r>
      <w:r w:rsidRPr="005670CB">
        <w:rPr>
          <w:lang w:val="ru-RU"/>
        </w:rPr>
        <w:t> </w:t>
      </w:r>
      <w:r w:rsidRPr="005670CB">
        <w:rPr>
          <w:b/>
          <w:bCs/>
          <w:lang w:val="ru-RU"/>
        </w:rPr>
        <w:t>личностной направленности</w:t>
      </w:r>
      <w:r w:rsidRPr="005670CB">
        <w:rPr>
          <w:lang w:val="ru-RU"/>
        </w:rPr>
        <w:t> </w:t>
      </w:r>
      <w:r w:rsidRPr="005670CB">
        <w:rPr>
          <w:b/>
          <w:bCs/>
          <w:lang w:val="ru-RU"/>
        </w:rPr>
        <w:t>обучения и творческой активности</w:t>
      </w:r>
      <w:r w:rsidRPr="005670CB">
        <w:rPr>
          <w:lang w:val="ru-RU"/>
        </w:rPr>
        <w:t>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обеспечивает: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пробуждение у ребёнка желания учиться и получать знания;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представлений о книге, родном языке и классической литературе как культурно-исторической ценности;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развитие развитие интереса к изучению языка и творческой активности за счёт логики его усвоения, построенной «от ребёнка», а не «от науки о языке» (последняя предоставляет учащимся лишь конечные результаты познавательной деятельности, зафиксированные в форме </w:t>
      </w:r>
      <w:r w:rsidRPr="005670CB">
        <w:rPr>
          <w:lang w:val="ru-RU"/>
        </w:rPr>
        <w:lastRenderedPageBreak/>
        <w:t>готовых абстрактных понятий, годных для запоминания, поскольку не раскрывается путь их образования);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знакомство и освоение базовых ценностей, основанных на традициях отечественной культуры и обеспечивающих обучающимся духовно-нравственную основу поведения и общения со сверстниками и взрослыми;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Реализация данных принципов позволяет наиболее полно обеспечить не только «инструментальную основу компетентности обучающихся», но и духовно-нравственное развитие личности, обретение социального опыта. Изучение русского языка на основе этих принципов создаёт реальные условия для реализации деятельностного подхода, благодаря которому предметное содержание разворачивается «от ребенка», становится доступным и интересным для обучающихся.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w:t>
      </w:r>
      <w:r w:rsidRPr="005670CB">
        <w:rPr>
          <w:b/>
          <w:bCs/>
          <w:lang w:val="ru-RU"/>
        </w:rPr>
        <w:t> </w:t>
      </w:r>
      <w:r w:rsidRPr="005670CB">
        <w:rPr>
          <w:lang w:val="ru-RU"/>
        </w:rPr>
        <w:t>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После обучения грамоте начинается раздельное изучение русского языка и литературного чтения.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Изучение русского языка обеспечивает: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коммуникативно-речевых умений (писать и говорить, слушать и читать), функциональной грамотности и интеллектуальных способностей обучающихся;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бережного отношения к языку, его богатству, глубине и выразительности; развитие интереса к родному языку, его изучению;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стиля речевого общения обучающихся, основанного на уважении к собеседнику и его мнению;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приобщение обучающихся к духовно-нравственным ценностям русского языка и отечественной культуры.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Коммуникативно-познавательная направленность курса и реализуемый в нём системно-деятельностный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ситуациях общения и различных текстах.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Содержание предмета раскрывает в доступной детям форме суть и специфику языка как средства общения и познания, как знаковой системы особого рода и охватывает довольно широкий круг сведений, относящихся к разным сторонам языка. Обучающиеся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 Программа предполагает знакомство обучающихся с лексическим значением слова (без термина), с многозначностью слов и синонимией.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Обучение русскому языку на основе данной программы имеет личностно-ориентированный характер, так как оно построено с учётом уровня развития интересов ребёнка и его познавательных возможностей. Поэтому языковые понятия не даются в готовом виде (или на объяснительно-иллюстративной основе), а разворачиваются как процесс их получения, а в дальнейшем — как деятельность по их усвоению.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xml:space="preserve">          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Большое значение в программе придаётся изучению языка как знаковой системы, так как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 создаёт условия для гармоничного развития образного и логического мышления. При этом повышается речевая активность и функциональная грамотность детей, возникает интерес и появляется бережное отношение к родному языку, его богатству и выразительности, развивается речевое мышление обучающихся.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Программа предусматривает не только знакомство детей со знаково-символической деятельностью, но и освоение основ мыслительного процесса — анализа и синтеза, присутствующих в важнейших мыслительных операциях (сравнение, классификация, систематизация и обобщение).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число основных содержательных линий Программы входят: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основы лингвистических знаний: фонетика и орфоэпия, графика, состав слова (морфемика), грамматика (морфология и синтаксис);</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орфография и пунктуация;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Содержание программы и подходы к изучению русского языка имеют ряд особенностей. Так, изучению состав слова предшествуют упражнения на словообразование. Другой особенностью программы является подход к изучению частей речи, меняющий отношение учащихся к слову. Если при изучении лексики обучающиеся имеют дело с единичным словом и его значением, то при освоении грамматики они работают с целой группой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понятий).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Для того чтобы изучение грамматики стало важнейшим элементом развития речи и мышления обучающихся,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обучающимся различать особенности работы со словом с его конкретным значением в лексике и с абстрактным (обобщённым) значением слов в грамматике.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Такой подход подводит обучающихся к самостоятельному выводу о наличии у целого класса слов общих признаков (грамматического значения, т.е. значения предметности, форм рода, числа и падежа у существительных и т.д.).</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данном предмете изучение частей речи строится поэтапно: от лексики к грамматике через различные уровни классификации и обобщения слов. Осознание различий между грамматическим (обобщённым) и лексическим (единичным) значением слова позволяет уйти от формального изучения грамматики.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Также изменён подход к изучению предложений</w:t>
      </w:r>
      <w:r w:rsidRPr="005670CB">
        <w:rPr>
          <w:i/>
          <w:iCs/>
          <w:lang w:val="ru-RU"/>
        </w:rPr>
        <w:t>. </w:t>
      </w:r>
      <w:r w:rsidRPr="005670CB">
        <w:rPr>
          <w:lang w:val="ru-RU"/>
        </w:rPr>
        <w:t>Предложение</w:t>
      </w:r>
      <w:r w:rsidRPr="005670CB">
        <w:rPr>
          <w:i/>
          <w:iCs/>
          <w:lang w:val="ru-RU"/>
        </w:rPr>
        <w:t> </w:t>
      </w:r>
      <w:r w:rsidRPr="005670CB">
        <w:rPr>
          <w:lang w:val="ru-RU"/>
        </w:rPr>
        <w:t>рассматривается как основная коммуникативная единица языка. Сначала формируется представление о предложении в целом (смысловая и интонационная завершённость,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После того как они накопят опыт наблюдений за предложением в различных речевых ситуациях, вводятся определения понятий.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Программой предусматривается отработка навыков чистописания</w:t>
      </w:r>
      <w:r w:rsidRPr="005670CB">
        <w:rPr>
          <w:i/>
          <w:iCs/>
          <w:lang w:val="ru-RU"/>
        </w:rPr>
        <w:t> — </w:t>
      </w:r>
      <w:r w:rsidRPr="005670CB">
        <w:rPr>
          <w:lang w:val="ru-RU"/>
        </w:rPr>
        <w:t>своеобразная графическая «гимнастика», где используются образцы письма, отрабатывается написание обобщённых элементов букв, их соединений в словах, ритмическое и темповое написание слов и предложений, даётся установка на каллиграфическое написание букв, их соединений, осуществляется самоконтроль и взаимопроверка.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Отдельный, весьма важный элемент Программы — знакомство со словарём. Предполагается знакомство младших школьников с разными словарями: орфографическим, толковым, энциклопедическим, словарём синонимов и антонимов. Раздел «Развитие речи» предусматривает не только обогащение словаря, совершенствование грамматического строя речи (в устной и письменной форме),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Изучение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 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т.д.), держать в поле внимания содержание речи и форму её выражения.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научно-познавательных текстов.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 xml:space="preserve">          Описание ценностных ориентиров в содержании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об основном средстве человеческого общения, явлении национальной культуры и основе национального самосознания.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процессе изучения русского языка у обучающихся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w:t>
      </w:r>
      <w:r w:rsidRPr="005670CB">
        <w:rPr>
          <w:b/>
          <w:bCs/>
          <w:lang w:val="ru-RU"/>
        </w:rPr>
        <w:t>Место учебного предмета в учебном плане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 изучение русского языка в 1 — 4 классах выделяется всего 675 ч. В 1 классе — 165 ч (5 ч в неделю, 33 учебные недели), из них 115 ч (23 учебные недели) отводится на обучение письму в период обучения грамоте и 50 ч (10 учебных недель) — на уроки русского языка. Во 2—4 классах на уроки русского языка отводится по 170 ч (5 ч в неделю, по 34 учебные недели в каждом классе).</w:t>
      </w:r>
    </w:p>
    <w:p w:rsidR="00F542A2" w:rsidRDefault="00F542A2">
      <w:pPr>
        <w:widowControl/>
        <w:autoSpaceDE/>
        <w:autoSpaceDN/>
        <w:adjustRightInd/>
        <w:spacing w:after="200" w:line="276" w:lineRule="auto"/>
        <w:rPr>
          <w:b/>
          <w:lang w:val="ru-RU"/>
        </w:rPr>
      </w:pPr>
      <w:r>
        <w:rPr>
          <w:b/>
          <w:lang w:val="ru-RU"/>
        </w:rPr>
        <w:br w:type="page"/>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lastRenderedPageBreak/>
        <w:t>Планируемые результаты</w:t>
      </w:r>
    </w:p>
    <w:p w:rsidR="007C1516" w:rsidRPr="005670CB" w:rsidRDefault="007C1516" w:rsidP="005670CB">
      <w:pPr>
        <w:widowControl/>
        <w:tabs>
          <w:tab w:val="left" w:pos="567"/>
        </w:tabs>
        <w:autoSpaceDE/>
        <w:autoSpaceDN/>
        <w:adjustRightInd/>
        <w:ind w:firstLine="567"/>
        <w:jc w:val="center"/>
        <w:rPr>
          <w:lang w:val="ru-RU"/>
        </w:rPr>
      </w:pPr>
      <w:r w:rsidRPr="005670CB">
        <w:rPr>
          <w:b/>
          <w:bCs/>
          <w:lang w:val="ru-RU"/>
        </w:rPr>
        <w:t>Личностные результаты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Принятие и освоение социальной роли обучающегося, развитие мотивов учебной деятельности и формирование личностного смысла учения.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самостоятельности и личной ответственности за свои поступки на основе представлений о нравственных нормах.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эстетических потребностей, ценностей и чувств.</w:t>
      </w:r>
    </w:p>
    <w:p w:rsidR="007C1516" w:rsidRPr="005670CB" w:rsidRDefault="007C1516" w:rsidP="005B0753">
      <w:pPr>
        <w:widowControl/>
        <w:tabs>
          <w:tab w:val="left" w:pos="567"/>
        </w:tabs>
        <w:autoSpaceDE/>
        <w:autoSpaceDN/>
        <w:adjustRightInd/>
        <w:ind w:firstLine="567"/>
        <w:jc w:val="both"/>
        <w:rPr>
          <w:lang w:val="ru-RU"/>
        </w:rPr>
      </w:pPr>
      <w:r w:rsidRPr="005670CB">
        <w:rPr>
          <w:lang w:val="ru-RU"/>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C1516" w:rsidRPr="005670CB" w:rsidRDefault="007C1516" w:rsidP="005B0753">
      <w:pPr>
        <w:widowControl/>
        <w:autoSpaceDE/>
        <w:autoSpaceDN/>
        <w:adjustRightInd/>
        <w:jc w:val="center"/>
        <w:rPr>
          <w:lang w:val="ru-RU"/>
        </w:rPr>
      </w:pPr>
      <w:r w:rsidRPr="005670CB">
        <w:rPr>
          <w:b/>
          <w:bCs/>
          <w:lang w:val="ru-RU"/>
        </w:rPr>
        <w:t>Метапредметные результаты</w:t>
      </w:r>
    </w:p>
    <w:p w:rsidR="007C1516" w:rsidRPr="005670CB" w:rsidRDefault="007C1516" w:rsidP="005B0753">
      <w:pPr>
        <w:widowControl/>
        <w:tabs>
          <w:tab w:val="left" w:pos="567"/>
        </w:tabs>
        <w:autoSpaceDE/>
        <w:autoSpaceDN/>
        <w:adjustRightInd/>
        <w:ind w:firstLine="567"/>
        <w:jc w:val="both"/>
        <w:rPr>
          <w:lang w:val="ru-RU"/>
        </w:rPr>
      </w:pPr>
      <w:r w:rsidRPr="005670CB">
        <w:rPr>
          <w:lang w:val="ru-RU"/>
        </w:rPr>
        <w:t>-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Способность принимать и сохранять цели и задачи учебной деятельности, находить средства её осуществления.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Умение включаться в обсуждение проблем творческого и поискового характера, усваивать способы их решения.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Умение понимать причины успеха/неуспеха учебной деятельности и способность конструктивно действовать даже в ситуациях неуспеха.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Освоение начальных форм самонаблюдения в процессе познавательной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Умение создавать и использовать знаково-символические модели для решения учебных и практических задач.</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Использование различных способов поиска (в справочных источниках и открытом учебном информационном пространстве Интернете), сбора, обработки, анализа, организации, передачи и интерпретации информации в соответствии с коммуникативными и познавательными задачами.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следующими логическими действиями: сравнение, анализ, синтез, классификация и обобщение по родовидовым признакам, установление аналогий и причинно-следственных связей, построение рассуждений; отнесение к известным понятиям.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Готовность конструктивно разрешать конфликты с учётом интересов сторон и сотрудничества.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базовыми межпредметными понятиями, отражающими существенные связи и отношения между объектами или процессами.</w:t>
      </w:r>
    </w:p>
    <w:p w:rsidR="007C1516" w:rsidRPr="005670CB" w:rsidRDefault="007C1516" w:rsidP="005670CB">
      <w:pPr>
        <w:widowControl/>
        <w:tabs>
          <w:tab w:val="left" w:pos="567"/>
        </w:tabs>
        <w:autoSpaceDE/>
        <w:autoSpaceDN/>
        <w:adjustRightInd/>
        <w:ind w:firstLine="567"/>
        <w:jc w:val="center"/>
        <w:rPr>
          <w:lang w:val="ru-RU"/>
        </w:rPr>
      </w:pPr>
      <w:r w:rsidRPr="005670CB">
        <w:rPr>
          <w:b/>
          <w:bCs/>
          <w:lang w:val="ru-RU"/>
        </w:rPr>
        <w:lastRenderedPageBreak/>
        <w:t>Предметные результаты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позитивного отношения к правильной устной и письменной речи как показателям общей культуры и гражданской позиции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Планируемые результаты на конец 1 класса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Личностными результатами </w:t>
      </w:r>
      <w:r w:rsidRPr="005670CB">
        <w:rPr>
          <w:lang w:val="ru-RU"/>
        </w:rPr>
        <w:t>изучения курса является формирование следующих умений:</w:t>
      </w:r>
    </w:p>
    <w:p w:rsidR="007C1516" w:rsidRPr="005670CB" w:rsidRDefault="007C1516" w:rsidP="005670CB">
      <w:pPr>
        <w:widowControl/>
        <w:tabs>
          <w:tab w:val="left" w:pos="567"/>
        </w:tabs>
        <w:autoSpaceDE/>
        <w:autoSpaceDN/>
        <w:adjustRightInd/>
        <w:ind w:firstLine="567"/>
        <w:rPr>
          <w:lang w:val="ru-RU"/>
        </w:rPr>
      </w:pPr>
      <w:r w:rsidRPr="005670CB">
        <w:rPr>
          <w:lang w:val="ru-RU"/>
        </w:rPr>
        <w:t>- положительное отношение к школе и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представление о причинах успеха в учебе;</w:t>
      </w:r>
    </w:p>
    <w:p w:rsidR="007C1516" w:rsidRPr="005670CB" w:rsidRDefault="007C1516" w:rsidP="005670CB">
      <w:pPr>
        <w:widowControl/>
        <w:tabs>
          <w:tab w:val="left" w:pos="567"/>
        </w:tabs>
        <w:autoSpaceDE/>
        <w:autoSpaceDN/>
        <w:adjustRightInd/>
        <w:ind w:firstLine="567"/>
        <w:rPr>
          <w:lang w:val="ru-RU"/>
        </w:rPr>
      </w:pPr>
      <w:r w:rsidRPr="005670CB">
        <w:rPr>
          <w:lang w:val="ru-RU"/>
        </w:rPr>
        <w:t>- интерес к учебному материалу;</w:t>
      </w:r>
    </w:p>
    <w:p w:rsidR="007C1516" w:rsidRPr="005670CB" w:rsidRDefault="007C1516" w:rsidP="005670CB">
      <w:pPr>
        <w:widowControl/>
        <w:tabs>
          <w:tab w:val="left" w:pos="567"/>
        </w:tabs>
        <w:autoSpaceDE/>
        <w:autoSpaceDN/>
        <w:adjustRightInd/>
        <w:ind w:firstLine="567"/>
        <w:rPr>
          <w:lang w:val="ru-RU"/>
        </w:rPr>
      </w:pPr>
      <w:r w:rsidRPr="005670CB">
        <w:rPr>
          <w:lang w:val="ru-RU"/>
        </w:rPr>
        <w:t>- этические чувства (стыда, вины, совести) на основании анализа простых ситуаций;</w:t>
      </w:r>
    </w:p>
    <w:p w:rsidR="007C1516" w:rsidRPr="005670CB" w:rsidRDefault="007C1516" w:rsidP="005670CB">
      <w:pPr>
        <w:widowControl/>
        <w:tabs>
          <w:tab w:val="left" w:pos="567"/>
        </w:tabs>
        <w:autoSpaceDE/>
        <w:autoSpaceDN/>
        <w:adjustRightInd/>
        <w:ind w:firstLine="567"/>
        <w:rPr>
          <w:lang w:val="ru-RU"/>
        </w:rPr>
      </w:pPr>
      <w:r w:rsidRPr="005670CB">
        <w:rPr>
          <w:lang w:val="ru-RU"/>
        </w:rPr>
        <w:t>- знание основных моральных норм поведения</w:t>
      </w:r>
    </w:p>
    <w:p w:rsidR="007C1516" w:rsidRPr="005670CB" w:rsidRDefault="007C1516" w:rsidP="005670CB">
      <w:pPr>
        <w:widowControl/>
        <w:tabs>
          <w:tab w:val="left" w:pos="567"/>
        </w:tabs>
        <w:autoSpaceDE/>
        <w:autoSpaceDN/>
        <w:adjustRightInd/>
        <w:ind w:firstLine="567"/>
        <w:rPr>
          <w:b/>
          <w:lang w:val="ru-RU"/>
        </w:rPr>
      </w:pPr>
      <w:r w:rsidRPr="005670CB">
        <w:rPr>
          <w:b/>
          <w:i/>
          <w:iCs/>
          <w:lang w:val="ru-RU"/>
        </w:rPr>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внутренней позиции школьника на уровне положительного отношения к школе;</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первичных умений оценки работ, ответов одноклассников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представления о русском языке как средстве межнационального общения;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представления о своей этнической принадлежности.</w:t>
      </w:r>
    </w:p>
    <w:p w:rsidR="007C1516" w:rsidRPr="005670CB" w:rsidRDefault="005670CB" w:rsidP="005670CB">
      <w:pPr>
        <w:widowControl/>
        <w:tabs>
          <w:tab w:val="left" w:pos="567"/>
        </w:tabs>
        <w:autoSpaceDE/>
        <w:autoSpaceDN/>
        <w:adjustRightInd/>
        <w:ind w:firstLine="567"/>
        <w:jc w:val="center"/>
        <w:rPr>
          <w:b/>
          <w:bCs/>
          <w:lang w:val="ru-RU"/>
        </w:rPr>
      </w:pPr>
      <w:r w:rsidRPr="005670CB">
        <w:rPr>
          <w:b/>
          <w:bCs/>
          <w:lang w:val="ru-RU"/>
        </w:rPr>
        <w:t>Метапредметные результаты</w:t>
      </w:r>
    </w:p>
    <w:p w:rsidR="007C1516" w:rsidRPr="005670CB" w:rsidRDefault="007C1516" w:rsidP="005670CB">
      <w:pPr>
        <w:widowControl/>
        <w:tabs>
          <w:tab w:val="left" w:pos="567"/>
        </w:tabs>
        <w:autoSpaceDE/>
        <w:autoSpaceDN/>
        <w:adjustRightInd/>
        <w:ind w:firstLine="567"/>
        <w:rPr>
          <w:lang w:val="ru-RU"/>
        </w:rPr>
      </w:pPr>
      <w:r w:rsidRPr="005670CB">
        <w:rPr>
          <w:b/>
          <w:bCs/>
          <w:lang w:val="ru-RU"/>
        </w:rPr>
        <w:t>Регулятивные УУД</w:t>
      </w:r>
    </w:p>
    <w:p w:rsidR="007C1516" w:rsidRPr="005670CB" w:rsidRDefault="007C1516" w:rsidP="005670CB">
      <w:pPr>
        <w:widowControl/>
        <w:tabs>
          <w:tab w:val="left" w:pos="567"/>
        </w:tabs>
        <w:autoSpaceDE/>
        <w:autoSpaceDN/>
        <w:adjustRightInd/>
        <w:ind w:firstLine="567"/>
        <w:rPr>
          <w:b/>
          <w:lang w:val="ru-RU"/>
        </w:rPr>
      </w:pPr>
      <w:r w:rsidRPr="005670CB">
        <w:rPr>
          <w:b/>
          <w:lang w:val="ru-RU"/>
        </w:rPr>
        <w:t>Обучающийся научится:</w:t>
      </w:r>
    </w:p>
    <w:p w:rsidR="007C1516" w:rsidRPr="005670CB" w:rsidRDefault="007C1516" w:rsidP="00F542A2">
      <w:pPr>
        <w:widowControl/>
        <w:tabs>
          <w:tab w:val="left" w:pos="567"/>
        </w:tabs>
        <w:autoSpaceDE/>
        <w:autoSpaceDN/>
        <w:adjustRightInd/>
        <w:ind w:firstLine="284"/>
        <w:rPr>
          <w:lang w:val="ru-RU"/>
        </w:rPr>
      </w:pPr>
      <w:r w:rsidRPr="005670CB">
        <w:rPr>
          <w:lang w:val="ru-RU"/>
        </w:rPr>
        <w:t>- принимать и сохранять учебную задачу, соответствующую этапу обучения;</w:t>
      </w:r>
    </w:p>
    <w:p w:rsidR="007C1516" w:rsidRPr="005670CB" w:rsidRDefault="007C1516" w:rsidP="00F542A2">
      <w:pPr>
        <w:widowControl/>
        <w:tabs>
          <w:tab w:val="left" w:pos="567"/>
        </w:tabs>
        <w:autoSpaceDE/>
        <w:autoSpaceDN/>
        <w:adjustRightInd/>
        <w:ind w:firstLine="284"/>
        <w:rPr>
          <w:lang w:val="ru-RU"/>
        </w:rPr>
      </w:pPr>
      <w:r w:rsidRPr="005670CB">
        <w:rPr>
          <w:lang w:val="ru-RU"/>
        </w:rPr>
        <w:t>- понимать выделенные учителем ориентиры действия в учебном материале;</w:t>
      </w:r>
    </w:p>
    <w:p w:rsidR="007C1516" w:rsidRPr="005670CB" w:rsidRDefault="007C1516" w:rsidP="00F542A2">
      <w:pPr>
        <w:widowControl/>
        <w:tabs>
          <w:tab w:val="left" w:pos="567"/>
        </w:tabs>
        <w:autoSpaceDE/>
        <w:autoSpaceDN/>
        <w:adjustRightInd/>
        <w:ind w:firstLine="284"/>
        <w:rPr>
          <w:lang w:val="ru-RU"/>
        </w:rPr>
      </w:pPr>
      <w:r w:rsidRPr="005670CB">
        <w:rPr>
          <w:lang w:val="ru-RU"/>
        </w:rPr>
        <w:t>- проговаривать вслух последовательность производимых действий;</w:t>
      </w:r>
    </w:p>
    <w:p w:rsidR="007C1516" w:rsidRPr="005670CB" w:rsidRDefault="007C1516" w:rsidP="00F542A2">
      <w:pPr>
        <w:widowControl/>
        <w:tabs>
          <w:tab w:val="left" w:pos="567"/>
        </w:tabs>
        <w:autoSpaceDE/>
        <w:autoSpaceDN/>
        <w:adjustRightInd/>
        <w:ind w:firstLine="284"/>
        <w:rPr>
          <w:lang w:val="ru-RU"/>
        </w:rPr>
      </w:pPr>
      <w:r w:rsidRPr="005670CB">
        <w:rPr>
          <w:lang w:val="ru-RU"/>
        </w:rPr>
        <w:t>- оценивать совместно с учителем или одноклассниками результат своих действий, вносить соответствующие коррективы;</w:t>
      </w:r>
    </w:p>
    <w:p w:rsidR="007C1516" w:rsidRPr="005670CB" w:rsidRDefault="007C1516" w:rsidP="00F542A2">
      <w:pPr>
        <w:widowControl/>
        <w:tabs>
          <w:tab w:val="left" w:pos="567"/>
        </w:tabs>
        <w:autoSpaceDE/>
        <w:autoSpaceDN/>
        <w:adjustRightInd/>
        <w:ind w:firstLine="284"/>
        <w:rPr>
          <w:lang w:val="ru-RU"/>
        </w:rPr>
      </w:pPr>
      <w:r w:rsidRPr="005670CB">
        <w:rPr>
          <w:lang w:val="ru-RU"/>
        </w:rPr>
        <w:t>- первоначальному умению выполнять учебные действия в устной и письменной речи, в уме.</w:t>
      </w:r>
    </w:p>
    <w:p w:rsidR="007C1516" w:rsidRPr="005670CB" w:rsidRDefault="007C1516" w:rsidP="005670CB">
      <w:pPr>
        <w:widowControl/>
        <w:tabs>
          <w:tab w:val="left" w:pos="567"/>
        </w:tabs>
        <w:autoSpaceDE/>
        <w:autoSpaceDN/>
        <w:adjustRightInd/>
        <w:ind w:firstLine="567"/>
        <w:rPr>
          <w:b/>
          <w:lang w:val="ru-RU"/>
        </w:rPr>
      </w:pPr>
      <w:r w:rsidRPr="005670CB">
        <w:rPr>
          <w:b/>
          <w:i/>
          <w:iCs/>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адекватно воспринимать оценку своей работы учителем и одноклассниками;</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в сотрудничестве с учителем, классом находить несколько вариантов решения учебной задачи;</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осуществлять пошаговый контроль по результату под руководством учителя;</w:t>
      </w:r>
    </w:p>
    <w:p w:rsidR="007C1516" w:rsidRPr="005670CB" w:rsidRDefault="007C1516" w:rsidP="005670CB">
      <w:pPr>
        <w:widowControl/>
        <w:tabs>
          <w:tab w:val="left" w:pos="567"/>
        </w:tabs>
        <w:autoSpaceDE/>
        <w:autoSpaceDN/>
        <w:adjustRightInd/>
        <w:ind w:firstLine="567"/>
        <w:rPr>
          <w:lang w:val="ru-RU"/>
        </w:rPr>
      </w:pPr>
      <w:r w:rsidRPr="005670CB">
        <w:rPr>
          <w:b/>
          <w:lang w:val="ru-RU"/>
        </w:rPr>
        <w:t>П</w:t>
      </w:r>
      <w:r w:rsidRPr="005670CB">
        <w:rPr>
          <w:b/>
          <w:bCs/>
          <w:lang w:val="ru-RU"/>
        </w:rPr>
        <w:t>ознавательные УУД</w:t>
      </w:r>
    </w:p>
    <w:p w:rsidR="007C1516" w:rsidRPr="005670CB" w:rsidRDefault="007C1516" w:rsidP="005670CB">
      <w:pPr>
        <w:widowControl/>
        <w:tabs>
          <w:tab w:val="left" w:pos="567"/>
        </w:tabs>
        <w:autoSpaceDE/>
        <w:autoSpaceDN/>
        <w:adjustRightInd/>
        <w:ind w:firstLine="567"/>
        <w:rPr>
          <w:b/>
          <w:lang w:val="ru-RU"/>
        </w:rPr>
      </w:pPr>
      <w:r w:rsidRPr="005670CB">
        <w:rPr>
          <w:b/>
          <w:lang w:val="ru-RU"/>
        </w:rPr>
        <w:t>Обучающийся научится:</w:t>
      </w:r>
    </w:p>
    <w:p w:rsidR="007C1516" w:rsidRPr="005670CB" w:rsidRDefault="007C1516" w:rsidP="005670CB">
      <w:pPr>
        <w:widowControl/>
        <w:tabs>
          <w:tab w:val="left" w:pos="567"/>
        </w:tabs>
        <w:autoSpaceDE/>
        <w:autoSpaceDN/>
        <w:adjustRightInd/>
        <w:ind w:firstLine="567"/>
        <w:rPr>
          <w:lang w:val="ru-RU"/>
        </w:rPr>
      </w:pPr>
      <w:r w:rsidRPr="005670CB">
        <w:rPr>
          <w:lang w:val="ru-RU"/>
        </w:rPr>
        <w:t>- осуществлять поиск нужной информации в учебнике и учебных пособиях;</w:t>
      </w:r>
    </w:p>
    <w:p w:rsidR="007C1516" w:rsidRPr="005670CB" w:rsidRDefault="007C1516" w:rsidP="005670CB">
      <w:pPr>
        <w:widowControl/>
        <w:tabs>
          <w:tab w:val="left" w:pos="567"/>
        </w:tabs>
        <w:autoSpaceDE/>
        <w:autoSpaceDN/>
        <w:adjustRightInd/>
        <w:ind w:firstLine="567"/>
        <w:rPr>
          <w:lang w:val="ru-RU"/>
        </w:rPr>
      </w:pPr>
      <w:r w:rsidRPr="005670CB">
        <w:rPr>
          <w:lang w:val="ru-RU"/>
        </w:rPr>
        <w:t>- понимать знаки, символы, модели, схемы, приведенные в учебнике и учебных пособиях;</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понимать заданный вопрос, в соответствии с ним строить ответ в устной форме;</w:t>
      </w:r>
    </w:p>
    <w:p w:rsidR="007C1516" w:rsidRPr="005670CB" w:rsidRDefault="007C1516" w:rsidP="005670CB">
      <w:pPr>
        <w:widowControl/>
        <w:tabs>
          <w:tab w:val="left" w:pos="567"/>
        </w:tabs>
        <w:autoSpaceDE/>
        <w:autoSpaceDN/>
        <w:adjustRightInd/>
        <w:ind w:firstLine="567"/>
        <w:rPr>
          <w:lang w:val="ru-RU"/>
        </w:rPr>
      </w:pPr>
      <w:r w:rsidRPr="005670CB">
        <w:rPr>
          <w:lang w:val="ru-RU"/>
        </w:rPr>
        <w:t>- анализировать изучаемые факты языка с выделением их отличительных признаков;</w:t>
      </w:r>
    </w:p>
    <w:p w:rsidR="007C1516" w:rsidRPr="005670CB" w:rsidRDefault="007C1516" w:rsidP="005670CB">
      <w:pPr>
        <w:widowControl/>
        <w:tabs>
          <w:tab w:val="left" w:pos="567"/>
        </w:tabs>
        <w:autoSpaceDE/>
        <w:autoSpaceDN/>
        <w:adjustRightInd/>
        <w:ind w:firstLine="567"/>
        <w:rPr>
          <w:lang w:val="ru-RU"/>
        </w:rPr>
      </w:pPr>
      <w:r w:rsidRPr="005670CB">
        <w:rPr>
          <w:lang w:val="ru-RU"/>
        </w:rPr>
        <w:t>- осуществлять синтез как составление целого из его частей;</w:t>
      </w:r>
    </w:p>
    <w:p w:rsidR="007C1516" w:rsidRPr="005670CB" w:rsidRDefault="007C1516" w:rsidP="005670CB">
      <w:pPr>
        <w:widowControl/>
        <w:tabs>
          <w:tab w:val="left" w:pos="567"/>
        </w:tabs>
        <w:autoSpaceDE/>
        <w:autoSpaceDN/>
        <w:adjustRightInd/>
        <w:ind w:firstLine="567"/>
        <w:rPr>
          <w:lang w:val="ru-RU"/>
        </w:rPr>
      </w:pPr>
      <w:r w:rsidRPr="005670CB">
        <w:rPr>
          <w:lang w:val="ru-RU"/>
        </w:rPr>
        <w:t>- проводить сравнение, сериацию, классификацию изученных фактов языка по заданным основаниям (критериям);</w:t>
      </w:r>
    </w:p>
    <w:p w:rsidR="007C1516" w:rsidRPr="005670CB" w:rsidRDefault="007C1516" w:rsidP="005670CB">
      <w:pPr>
        <w:widowControl/>
        <w:tabs>
          <w:tab w:val="left" w:pos="567"/>
        </w:tabs>
        <w:autoSpaceDE/>
        <w:autoSpaceDN/>
        <w:adjustRightInd/>
        <w:ind w:firstLine="567"/>
        <w:rPr>
          <w:lang w:val="ru-RU"/>
        </w:rPr>
      </w:pPr>
      <w:r w:rsidRPr="005670CB">
        <w:rPr>
          <w:lang w:val="ru-RU"/>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rPr>
          <w:lang w:val="ru-RU"/>
        </w:rPr>
      </w:pPr>
      <w:r w:rsidRPr="005670CB">
        <w:rPr>
          <w:lang w:val="ru-RU"/>
        </w:rPr>
        <w:t>- обобщать (выделять ряд объектов по заданному признаку).</w:t>
      </w:r>
    </w:p>
    <w:p w:rsidR="007C1516" w:rsidRPr="005670CB" w:rsidRDefault="007C1516" w:rsidP="005670CB">
      <w:pPr>
        <w:widowControl/>
        <w:tabs>
          <w:tab w:val="left" w:pos="567"/>
        </w:tabs>
        <w:autoSpaceDE/>
        <w:autoSpaceDN/>
        <w:adjustRightInd/>
        <w:ind w:firstLine="567"/>
        <w:rPr>
          <w:b/>
          <w:lang w:val="ru-RU"/>
        </w:rPr>
      </w:pPr>
      <w:r w:rsidRPr="005670CB">
        <w:rPr>
          <w:b/>
          <w:i/>
          <w:iCs/>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ориентироваться на возможное разнообразие способов решения учебной задачи;</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первоначальному умению смыслового восприятия текста;</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подводить языковой факт под понятия разного уровня обобщения: (например, слово – слова, обозначающие предметы, род слов, обозначающих предметы);</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rPr>
          <w:lang w:val="ru-RU"/>
        </w:rPr>
      </w:pPr>
      <w:r w:rsidRPr="005670CB">
        <w:rPr>
          <w:b/>
          <w:lang w:val="ru-RU"/>
        </w:rPr>
        <w:t>К</w:t>
      </w:r>
      <w:r w:rsidRPr="005670CB">
        <w:rPr>
          <w:b/>
          <w:bCs/>
          <w:lang w:val="ru-RU"/>
        </w:rPr>
        <w:t>оммуникативные УУД</w:t>
      </w:r>
    </w:p>
    <w:p w:rsidR="007C1516" w:rsidRPr="005670CB" w:rsidRDefault="007C1516" w:rsidP="005670CB">
      <w:pPr>
        <w:widowControl/>
        <w:tabs>
          <w:tab w:val="left" w:pos="567"/>
        </w:tabs>
        <w:autoSpaceDE/>
        <w:autoSpaceDN/>
        <w:adjustRightInd/>
        <w:ind w:firstLine="567"/>
        <w:rPr>
          <w:b/>
          <w:lang w:val="ru-RU"/>
        </w:rPr>
      </w:pPr>
      <w:r w:rsidRPr="005670CB">
        <w:rPr>
          <w:b/>
          <w:lang w:val="ru-RU"/>
        </w:rPr>
        <w:t>Обучающийся научится:</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принимать участие в работе парами и группами;</w:t>
      </w:r>
    </w:p>
    <w:p w:rsidR="007C1516" w:rsidRPr="005670CB" w:rsidRDefault="007C1516" w:rsidP="005670CB">
      <w:pPr>
        <w:widowControl/>
        <w:tabs>
          <w:tab w:val="left" w:pos="567"/>
        </w:tabs>
        <w:autoSpaceDE/>
        <w:autoSpaceDN/>
        <w:adjustRightInd/>
        <w:ind w:firstLine="567"/>
        <w:rPr>
          <w:lang w:val="ru-RU"/>
        </w:rPr>
      </w:pPr>
      <w:r w:rsidRPr="005670CB">
        <w:rPr>
          <w:lang w:val="ru-RU"/>
        </w:rPr>
        <w:t>- допускать существование различных точек зрения;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договариваться, приходить к общему решению;</w:t>
      </w:r>
    </w:p>
    <w:p w:rsidR="007C1516" w:rsidRPr="005670CB" w:rsidRDefault="007C1516" w:rsidP="005670CB">
      <w:pPr>
        <w:widowControl/>
        <w:tabs>
          <w:tab w:val="left" w:pos="567"/>
        </w:tabs>
        <w:autoSpaceDE/>
        <w:autoSpaceDN/>
        <w:adjustRightInd/>
        <w:ind w:firstLine="567"/>
        <w:rPr>
          <w:lang w:val="ru-RU"/>
        </w:rPr>
      </w:pPr>
      <w:r w:rsidRPr="005670CB">
        <w:rPr>
          <w:lang w:val="ru-RU"/>
        </w:rPr>
        <w:t>- использовать в общении правила вежливости.</w:t>
      </w:r>
    </w:p>
    <w:p w:rsidR="007C1516" w:rsidRPr="005670CB" w:rsidRDefault="007C1516" w:rsidP="005670CB">
      <w:pPr>
        <w:widowControl/>
        <w:tabs>
          <w:tab w:val="left" w:pos="567"/>
        </w:tabs>
        <w:autoSpaceDE/>
        <w:autoSpaceDN/>
        <w:adjustRightInd/>
        <w:ind w:firstLine="567"/>
        <w:rPr>
          <w:b/>
          <w:lang w:val="ru-RU"/>
        </w:rPr>
      </w:pPr>
      <w:r w:rsidRPr="005670CB">
        <w:rPr>
          <w:b/>
          <w:i/>
          <w:iCs/>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принимать другое мнение и позицию;</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формулировать собственное мнение и позицию;</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строить понятные для партнёра высказывания;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задавать вопросы;</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адекватно использовать средства устного общения для решения коммуникативных задач.</w:t>
      </w:r>
    </w:p>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Предметные результаты</w:t>
      </w:r>
    </w:p>
    <w:p w:rsidR="007C1516" w:rsidRPr="005670CB" w:rsidRDefault="007C1516" w:rsidP="005670CB">
      <w:pPr>
        <w:widowControl/>
        <w:tabs>
          <w:tab w:val="left" w:pos="567"/>
        </w:tabs>
        <w:autoSpaceDE/>
        <w:autoSpaceDN/>
        <w:adjustRightInd/>
        <w:ind w:firstLine="567"/>
        <w:rPr>
          <w:lang w:val="ru-RU"/>
        </w:rPr>
      </w:pPr>
      <w:r w:rsidRPr="005670CB">
        <w:rPr>
          <w:b/>
          <w:bCs/>
          <w:lang w:val="ru-RU"/>
        </w:rPr>
        <w:t>Развитие речи. Речевое общение</w:t>
      </w:r>
    </w:p>
    <w:p w:rsidR="007C1516" w:rsidRPr="005670CB" w:rsidRDefault="007C1516" w:rsidP="005670CB">
      <w:pPr>
        <w:widowControl/>
        <w:tabs>
          <w:tab w:val="left" w:pos="567"/>
        </w:tabs>
        <w:autoSpaceDE/>
        <w:autoSpaceDN/>
        <w:adjustRightInd/>
        <w:ind w:firstLine="567"/>
        <w:rPr>
          <w:lang w:val="ru-RU"/>
        </w:rPr>
      </w:pPr>
      <w:r w:rsidRPr="005670CB">
        <w:rPr>
          <w:b/>
          <w:bCs/>
          <w:iCs/>
          <w:lang w:val="ru-RU"/>
        </w:rPr>
        <w:t>Ученик научится:</w:t>
      </w:r>
    </w:p>
    <w:p w:rsidR="007C1516" w:rsidRPr="005670CB" w:rsidRDefault="007C1516" w:rsidP="005670CB">
      <w:pPr>
        <w:widowControl/>
        <w:tabs>
          <w:tab w:val="left" w:pos="567"/>
        </w:tabs>
        <w:autoSpaceDE/>
        <w:autoSpaceDN/>
        <w:adjustRightInd/>
        <w:ind w:firstLine="567"/>
        <w:rPr>
          <w:lang w:val="ru-RU"/>
        </w:rPr>
      </w:pPr>
      <w:r w:rsidRPr="005670CB">
        <w:rPr>
          <w:lang w:val="ru-RU"/>
        </w:rPr>
        <w:t>- первичному </w:t>
      </w:r>
      <w:r w:rsidRPr="005670CB">
        <w:rPr>
          <w:color w:val="000000"/>
          <w:lang w:val="ru-RU"/>
        </w:rPr>
        <w:t>умению оценивать правильность (уместность) выбора языковых и неязыковых средств устного общения не уроке, в школе, в быту, со знакомыми и незнакомыми, с людьми разного возраста;</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соблюдать в повседневной жизни нормы речевого этикета;</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слушать вопрос, понимать его, отвечать на поставленный вопрос;</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пересказывать сюжет известной сказки по данному рисунку;</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составлять текст из набора предложений;</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выбирать заголовок текста из ряда данных и самостоятельно озаглавливать текст.</w:t>
      </w:r>
    </w:p>
    <w:p w:rsidR="007C1516" w:rsidRPr="005670CB" w:rsidRDefault="007C1516" w:rsidP="005670CB">
      <w:pPr>
        <w:widowControl/>
        <w:tabs>
          <w:tab w:val="left" w:pos="567"/>
        </w:tabs>
        <w:autoSpaceDE/>
        <w:autoSpaceDN/>
        <w:adjustRightInd/>
        <w:ind w:firstLine="567"/>
        <w:rPr>
          <w:lang w:val="ru-RU"/>
        </w:rPr>
      </w:pPr>
      <w:r w:rsidRPr="005670CB">
        <w:rPr>
          <w:b/>
          <w:bCs/>
          <w:i/>
          <w:iCs/>
          <w:color w:val="000000"/>
          <w:lang w:val="ru-RU"/>
        </w:rPr>
        <w:t>Учение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различать устную и письменную речь;</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различать диалогическую речь;</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отличать текст от набора не связанных друг с другом предложений;</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анализировать текст с нарушенным порядком предложений и восстанавливать их последовательность в тексте;</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определять тему и главную мысль текста;</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соотносить заголовок и содержание текста;</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составлять текст по рисунку и опорным словам (после анализа содержания рисунка);</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составлять текст по его началу и по его концу, по вопросам;</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небольшие монологические высказывания по результатам наблюдений за фактами и явлениями языка.</w:t>
      </w:r>
    </w:p>
    <w:p w:rsidR="007C1516" w:rsidRPr="005670CB" w:rsidRDefault="007C1516" w:rsidP="005670CB">
      <w:pPr>
        <w:widowControl/>
        <w:tabs>
          <w:tab w:val="left" w:pos="567"/>
        </w:tabs>
        <w:autoSpaceDE/>
        <w:autoSpaceDN/>
        <w:adjustRightInd/>
        <w:ind w:firstLine="567"/>
        <w:rPr>
          <w:lang w:val="ru-RU"/>
        </w:rPr>
      </w:pPr>
      <w:r w:rsidRPr="005670CB">
        <w:rPr>
          <w:b/>
          <w:bCs/>
          <w:color w:val="000000"/>
          <w:lang w:val="ru-RU"/>
        </w:rPr>
        <w:t>Лексика</w:t>
      </w:r>
    </w:p>
    <w:p w:rsidR="007C1516" w:rsidRPr="005670CB" w:rsidRDefault="007C1516" w:rsidP="005670CB">
      <w:pPr>
        <w:widowControl/>
        <w:tabs>
          <w:tab w:val="left" w:pos="567"/>
        </w:tabs>
        <w:autoSpaceDE/>
        <w:autoSpaceDN/>
        <w:adjustRightInd/>
        <w:ind w:firstLine="567"/>
        <w:rPr>
          <w:lang w:val="ru-RU"/>
        </w:rPr>
      </w:pPr>
      <w:r w:rsidRPr="005670CB">
        <w:rPr>
          <w:b/>
          <w:bCs/>
          <w:iCs/>
          <w:lang w:val="ru-RU"/>
        </w:rPr>
        <w:t>Ученик научится:</w:t>
      </w:r>
    </w:p>
    <w:p w:rsidR="007C1516" w:rsidRPr="005670CB" w:rsidRDefault="007C1516" w:rsidP="005670CB">
      <w:pPr>
        <w:widowControl/>
        <w:tabs>
          <w:tab w:val="left" w:pos="567"/>
        </w:tabs>
        <w:autoSpaceDE/>
        <w:autoSpaceDN/>
        <w:adjustRightInd/>
        <w:ind w:firstLine="567"/>
        <w:rPr>
          <w:lang w:val="ru-RU"/>
        </w:rPr>
      </w:pPr>
      <w:r w:rsidRPr="005670CB">
        <w:rPr>
          <w:lang w:val="ru-RU"/>
        </w:rPr>
        <w:t>- различать слово и предложение, слово и слог;</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различать слово как двустороннюю единицу языка; иметь представление о значении слова и его звукобуквенной форме на основе наглядно-образных моделей;</w:t>
      </w:r>
    </w:p>
    <w:p w:rsidR="007C1516" w:rsidRPr="005670CB" w:rsidRDefault="007C1516" w:rsidP="005670CB">
      <w:pPr>
        <w:widowControl/>
        <w:tabs>
          <w:tab w:val="left" w:pos="567"/>
        </w:tabs>
        <w:autoSpaceDE/>
        <w:autoSpaceDN/>
        <w:adjustRightInd/>
        <w:ind w:firstLine="567"/>
        <w:rPr>
          <w:lang w:val="ru-RU"/>
        </w:rPr>
      </w:pPr>
      <w:r w:rsidRPr="005670CB">
        <w:rPr>
          <w:lang w:val="ru-RU"/>
        </w:rPr>
        <w:t>- различать слова, обозначающие одушевленные и неодушевленные предметы и отвечающие на вопросы </w:t>
      </w:r>
      <w:r w:rsidRPr="005670CB">
        <w:rPr>
          <w:i/>
          <w:iCs/>
          <w:lang w:val="ru-RU"/>
        </w:rPr>
        <w:t>кто? что?;</w:t>
      </w:r>
    </w:p>
    <w:p w:rsidR="007C1516" w:rsidRPr="005670CB" w:rsidRDefault="007C1516" w:rsidP="005670CB">
      <w:pPr>
        <w:widowControl/>
        <w:tabs>
          <w:tab w:val="left" w:pos="567"/>
        </w:tabs>
        <w:autoSpaceDE/>
        <w:autoSpaceDN/>
        <w:adjustRightInd/>
        <w:ind w:firstLine="567"/>
        <w:rPr>
          <w:lang w:val="ru-RU"/>
        </w:rPr>
      </w:pPr>
      <w:r w:rsidRPr="005670CB">
        <w:rPr>
          <w:lang w:val="ru-RU"/>
        </w:rPr>
        <w:t>- определять имена собственные и правильно их записывать;</w:t>
      </w:r>
    </w:p>
    <w:p w:rsidR="007C1516" w:rsidRPr="005670CB" w:rsidRDefault="007C1516" w:rsidP="005670CB">
      <w:pPr>
        <w:widowControl/>
        <w:tabs>
          <w:tab w:val="left" w:pos="567"/>
        </w:tabs>
        <w:autoSpaceDE/>
        <w:autoSpaceDN/>
        <w:adjustRightInd/>
        <w:ind w:firstLine="567"/>
        <w:rPr>
          <w:lang w:val="ru-RU"/>
        </w:rPr>
      </w:pPr>
      <w:r w:rsidRPr="005670CB">
        <w:rPr>
          <w:lang w:val="ru-RU"/>
        </w:rPr>
        <w:t>- определять количество слов в предложении, вычленять слова из предложения;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выделять слова с общим значением (члены семьи, одежда, транспорт и др.);</w:t>
      </w:r>
    </w:p>
    <w:p w:rsidR="007C1516" w:rsidRPr="005670CB" w:rsidRDefault="007C1516" w:rsidP="005670CB">
      <w:pPr>
        <w:widowControl/>
        <w:tabs>
          <w:tab w:val="left" w:pos="567"/>
        </w:tabs>
        <w:autoSpaceDE/>
        <w:autoSpaceDN/>
        <w:adjustRightInd/>
        <w:ind w:firstLine="567"/>
        <w:rPr>
          <w:lang w:val="ru-RU"/>
        </w:rPr>
      </w:pPr>
      <w:r w:rsidRPr="005670CB">
        <w:rPr>
          <w:b/>
          <w:bCs/>
          <w:i/>
          <w:iCs/>
          <w:lang w:val="ru-RU"/>
        </w:rPr>
        <w:t>Ученик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осознавать слово как единство звучания и значения;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получить первоначальное представление о знаковой функции слова как заместителя, «представителя» реальных предметов, их свойств и действий;</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получить первоначальное представление о словах со сходным и противоположным значением, с прямым и переносным значением слова и многозначных словах;</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составлять тематические группы слов по определенным темам.</w:t>
      </w:r>
    </w:p>
    <w:p w:rsidR="007C1516" w:rsidRPr="005670CB" w:rsidRDefault="007C1516" w:rsidP="005670CB">
      <w:pPr>
        <w:widowControl/>
        <w:tabs>
          <w:tab w:val="left" w:pos="567"/>
        </w:tabs>
        <w:autoSpaceDE/>
        <w:autoSpaceDN/>
        <w:adjustRightInd/>
        <w:ind w:firstLine="567"/>
        <w:rPr>
          <w:lang w:val="ru-RU"/>
        </w:rPr>
      </w:pPr>
      <w:r w:rsidRPr="005670CB">
        <w:rPr>
          <w:b/>
          <w:bCs/>
          <w:lang w:val="ru-RU"/>
        </w:rPr>
        <w:t>Фонетика, графика, орфография</w:t>
      </w:r>
    </w:p>
    <w:p w:rsidR="007C1516" w:rsidRPr="005670CB" w:rsidRDefault="007C1516" w:rsidP="005670CB">
      <w:pPr>
        <w:widowControl/>
        <w:tabs>
          <w:tab w:val="left" w:pos="567"/>
        </w:tabs>
        <w:autoSpaceDE/>
        <w:autoSpaceDN/>
        <w:adjustRightInd/>
        <w:ind w:firstLine="567"/>
        <w:rPr>
          <w:lang w:val="ru-RU"/>
        </w:rPr>
      </w:pPr>
      <w:r w:rsidRPr="005670CB">
        <w:rPr>
          <w:b/>
          <w:bCs/>
          <w:iCs/>
          <w:lang w:val="ru-RU"/>
        </w:rPr>
        <w:t>Ученик научится:</w:t>
      </w:r>
    </w:p>
    <w:p w:rsidR="007C1516" w:rsidRPr="005670CB" w:rsidRDefault="007C1516" w:rsidP="005670CB">
      <w:pPr>
        <w:widowControl/>
        <w:tabs>
          <w:tab w:val="left" w:pos="567"/>
        </w:tabs>
        <w:autoSpaceDE/>
        <w:autoSpaceDN/>
        <w:adjustRightInd/>
        <w:ind w:firstLine="567"/>
        <w:rPr>
          <w:lang w:val="ru-RU"/>
        </w:rPr>
      </w:pPr>
      <w:r w:rsidRPr="005670CB">
        <w:rPr>
          <w:lang w:val="ru-RU"/>
        </w:rPr>
        <w:t>- различать </w:t>
      </w:r>
      <w:r w:rsidRPr="005670CB">
        <w:rPr>
          <w:color w:val="000000"/>
          <w:lang w:val="ru-RU"/>
        </w:rPr>
        <w:t>звуки речи; понимать различие между звуками и буквами;</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устанавливать последовательность звуков в слове и их число;</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гласные и согласные звуки, определять их в слове и правильно произносить;</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качественную характеристику гласного звука в слове: ударный или безударный;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различать гласный звук </w:t>
      </w:r>
      <w:r w:rsidRPr="005670CB">
        <w:rPr>
          <w:i/>
          <w:iCs/>
          <w:color w:val="000000"/>
          <w:lang w:val="ru-RU"/>
        </w:rPr>
        <w:t>[и]</w:t>
      </w:r>
      <w:r w:rsidRPr="005670CB">
        <w:rPr>
          <w:color w:val="000000"/>
          <w:lang w:val="ru-RU"/>
        </w:rPr>
        <w:t> и согласный звук </w:t>
      </w:r>
      <w:r w:rsidRPr="005670CB">
        <w:rPr>
          <w:i/>
          <w:iCs/>
          <w:color w:val="000000"/>
          <w:lang w:val="ru-RU"/>
        </w:rPr>
        <w:t>[й]</w:t>
      </w:r>
      <w:r w:rsidRPr="005670CB">
        <w:rPr>
          <w:color w:val="000000"/>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w:t>
      </w:r>
      <w:r w:rsidRPr="005670CB">
        <w:rPr>
          <w:color w:val="000000"/>
          <w:lang w:val="ru-RU"/>
        </w:rPr>
        <w:t> различать согласные звуки: мягкие и твёрдые, глухие и звонкие, определять их в слове и правильно произносить;</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непарные твёрдые согласные </w:t>
      </w:r>
      <w:r w:rsidRPr="005670CB">
        <w:rPr>
          <w:i/>
          <w:iCs/>
          <w:color w:val="000000"/>
          <w:lang w:val="ru-RU"/>
        </w:rPr>
        <w:t>[ж], [ш], [ц]</w:t>
      </w:r>
      <w:r w:rsidRPr="005670CB">
        <w:rPr>
          <w:color w:val="000000"/>
          <w:lang w:val="ru-RU"/>
        </w:rPr>
        <w:t> непарные мягкие согласные </w:t>
      </w:r>
      <w:r w:rsidRPr="005670CB">
        <w:rPr>
          <w:i/>
          <w:iCs/>
          <w:color w:val="000000"/>
          <w:lang w:val="ru-RU"/>
        </w:rPr>
        <w:t>[ч’]</w:t>
      </w:r>
      <w:r w:rsidRPr="005670CB">
        <w:rPr>
          <w:color w:val="000000"/>
          <w:lang w:val="ru-RU"/>
        </w:rPr>
        <w:t>, </w:t>
      </w:r>
      <w:r w:rsidRPr="005670CB">
        <w:rPr>
          <w:i/>
          <w:iCs/>
          <w:color w:val="000000"/>
          <w:lang w:val="ru-RU"/>
        </w:rPr>
        <w:t>[щ’]</w:t>
      </w:r>
      <w:r w:rsidRPr="005670CB">
        <w:rPr>
          <w:color w:val="000000"/>
          <w:lang w:val="ru-RU"/>
        </w:rPr>
        <w:t>, находить их в слове, правильно произносить;</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слово и слог; определять количество слогов в слове, делить слова на слоги;</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обозначать ударение в слове;</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правильно называть буквы в алфавитном порядке;</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различать звуки речи и буквы, которыми обозначаются звуки на письме;</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переносить слова по слогам на письме;</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раздельно писать слова в предложении;</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верно писать буквосочетания </w:t>
      </w:r>
      <w:r w:rsidRPr="005670CB">
        <w:rPr>
          <w:i/>
          <w:iCs/>
          <w:color w:val="000000"/>
          <w:lang w:val="ru-RU"/>
        </w:rPr>
        <w:t>жи — ши, ча — ща, чу — щу</w:t>
      </w:r>
      <w:r w:rsidRPr="005670CB">
        <w:rPr>
          <w:b/>
          <w:bCs/>
          <w:i/>
          <w:iCs/>
          <w:color w:val="000000"/>
          <w:lang w:val="ru-RU"/>
        </w:rPr>
        <w:t> </w:t>
      </w:r>
      <w:r w:rsidRPr="005670CB">
        <w:rPr>
          <w:color w:val="000000"/>
          <w:lang w:val="ru-RU"/>
        </w:rPr>
        <w:t>в словах;</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употреблять прописную букву в начале предложения, в именах собственных;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писать непроверяемые гласные и согласные в корне слова (перечень слов в учебнике);</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без ошибок списывать текст с доски и учебника;</w:t>
      </w:r>
    </w:p>
    <w:p w:rsidR="007C1516" w:rsidRPr="005670CB" w:rsidRDefault="007C1516" w:rsidP="005670CB">
      <w:pPr>
        <w:widowControl/>
        <w:tabs>
          <w:tab w:val="left" w:pos="567"/>
        </w:tabs>
        <w:autoSpaceDE/>
        <w:autoSpaceDN/>
        <w:adjustRightInd/>
        <w:ind w:firstLine="567"/>
        <w:rPr>
          <w:lang w:val="ru-RU"/>
        </w:rPr>
      </w:pPr>
      <w:r w:rsidRPr="005670CB">
        <w:rPr>
          <w:color w:val="000000"/>
          <w:lang w:val="ru-RU"/>
        </w:rPr>
        <w:t>- писать под диктовку слова, предложения, тексты, включающие 12—15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самостоятельно составлять и записывать текст из 2—3 предложений на определенную тему.</w:t>
      </w:r>
    </w:p>
    <w:p w:rsidR="007C1516" w:rsidRPr="005670CB" w:rsidRDefault="007C1516" w:rsidP="005670CB">
      <w:pPr>
        <w:widowControl/>
        <w:tabs>
          <w:tab w:val="left" w:pos="567"/>
        </w:tabs>
        <w:autoSpaceDE/>
        <w:autoSpaceDN/>
        <w:adjustRightInd/>
        <w:ind w:firstLine="567"/>
        <w:rPr>
          <w:lang w:val="ru-RU"/>
        </w:rPr>
      </w:pPr>
      <w:r w:rsidRPr="005670CB">
        <w:rPr>
          <w:b/>
          <w:bCs/>
          <w:i/>
          <w:iCs/>
          <w:color w:val="000000"/>
          <w:lang w:val="ru-RU"/>
        </w:rPr>
        <w:t>Ученик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наблюдать над образованием звуков речи;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находить случаи расхождения звукового и буквенного состава слов при орфоэпическом проговаривании слов учителем;</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произносить звуки и сочетания звуков в соответствии с нормами литературного языка (круг слов определён словарём произношения в учебнике);</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различать два способа обозначения мягкости согласных: с помощью гласных </w:t>
      </w:r>
      <w:r w:rsidRPr="005670CB">
        <w:rPr>
          <w:i/>
          <w:iCs/>
          <w:color w:val="000000"/>
          <w:lang w:val="ru-RU"/>
        </w:rPr>
        <w:t>е, ё, и, ю, я, ь</w:t>
      </w:r>
      <w:r w:rsidRPr="005670CB">
        <w:rPr>
          <w:i/>
          <w:color w:val="000000"/>
          <w:lang w:val="ru-RU"/>
        </w:rPr>
        <w:t>;</w:t>
      </w:r>
    </w:p>
    <w:p w:rsidR="007C1516" w:rsidRPr="005670CB" w:rsidRDefault="007C1516" w:rsidP="005670CB">
      <w:pPr>
        <w:widowControl/>
        <w:tabs>
          <w:tab w:val="left" w:pos="567"/>
        </w:tabs>
        <w:autoSpaceDE/>
        <w:autoSpaceDN/>
        <w:adjustRightInd/>
        <w:ind w:firstLine="567"/>
        <w:rPr>
          <w:i/>
          <w:color w:val="000000"/>
          <w:lang w:val="ru-RU"/>
        </w:rPr>
      </w:pPr>
      <w:r w:rsidRPr="005670CB">
        <w:rPr>
          <w:i/>
          <w:color w:val="000000"/>
          <w:lang w:val="ru-RU"/>
        </w:rPr>
        <w:t>- находить безударные гласные в словах, подбирать проверочные слова;</w:t>
      </w:r>
    </w:p>
    <w:p w:rsidR="007C1516" w:rsidRPr="005670CB" w:rsidRDefault="007C1516" w:rsidP="005670CB">
      <w:pPr>
        <w:widowControl/>
        <w:tabs>
          <w:tab w:val="left" w:pos="567"/>
        </w:tabs>
        <w:autoSpaceDE/>
        <w:autoSpaceDN/>
        <w:adjustRightInd/>
        <w:ind w:firstLine="567"/>
        <w:rPr>
          <w:i/>
          <w:lang w:val="ru-RU"/>
        </w:rPr>
      </w:pPr>
      <w:r w:rsidRPr="005670CB">
        <w:rPr>
          <w:i/>
          <w:lang w:val="ru-RU"/>
        </w:rPr>
        <w:t>-</w:t>
      </w:r>
      <w:r w:rsidRPr="005670CB">
        <w:rPr>
          <w:i/>
          <w:color w:val="000000"/>
          <w:lang w:val="ru-RU"/>
        </w:rPr>
        <w:t> писать мягкий и твердый знаки в словах на основе анализа их звучания;</w:t>
      </w:r>
    </w:p>
    <w:p w:rsidR="007C1516" w:rsidRPr="005670CB" w:rsidRDefault="007C1516" w:rsidP="005670CB">
      <w:pPr>
        <w:widowControl/>
        <w:tabs>
          <w:tab w:val="left" w:pos="567"/>
        </w:tabs>
        <w:autoSpaceDE/>
        <w:autoSpaceDN/>
        <w:adjustRightInd/>
        <w:ind w:firstLine="567"/>
        <w:rPr>
          <w:i/>
          <w:lang w:val="ru-RU"/>
        </w:rPr>
      </w:pPr>
      <w:r w:rsidRPr="005670CB">
        <w:rPr>
          <w:i/>
          <w:color w:val="000000"/>
          <w:lang w:val="ru-RU"/>
        </w:rPr>
        <w:t>- пользоваться орфографическим словарём в учебнике как средством самоконтроля.</w:t>
      </w:r>
    </w:p>
    <w:p w:rsidR="00723C29" w:rsidRDefault="00723C29" w:rsidP="005670CB">
      <w:pPr>
        <w:widowControl/>
        <w:tabs>
          <w:tab w:val="left" w:pos="567"/>
        </w:tabs>
        <w:autoSpaceDE/>
        <w:autoSpaceDN/>
        <w:adjustRightInd/>
        <w:ind w:firstLine="567"/>
        <w:rPr>
          <w:b/>
          <w:bCs/>
          <w:color w:val="000000"/>
          <w:lang w:val="ru-RU"/>
        </w:rPr>
      </w:pPr>
    </w:p>
    <w:p w:rsidR="007C1516" w:rsidRPr="005670CB" w:rsidRDefault="007C1516" w:rsidP="005670CB">
      <w:pPr>
        <w:widowControl/>
        <w:tabs>
          <w:tab w:val="left" w:pos="567"/>
        </w:tabs>
        <w:autoSpaceDE/>
        <w:autoSpaceDN/>
        <w:adjustRightInd/>
        <w:ind w:firstLine="567"/>
        <w:rPr>
          <w:lang w:val="ru-RU"/>
        </w:rPr>
      </w:pPr>
      <w:r w:rsidRPr="005670CB">
        <w:rPr>
          <w:b/>
          <w:bCs/>
          <w:color w:val="000000"/>
          <w:lang w:val="ru-RU"/>
        </w:rPr>
        <w:lastRenderedPageBreak/>
        <w:t>Морфология</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Ученик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распределять слова по группам по их основному значению и вопросам;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тексте слова -названия предметов, названия признаков предметов и названия действий.</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Синтаксис и пунктуация</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Ученик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текст и предложение, предложение и слова, не составляющие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предложения из речи;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соблюдать в устной речи интонацию конца предложений;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соотносить схемы предложений и предложения, соответствующие этим схемам;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предложения из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предложения по схеме, по рисунку;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предложения под диктовку, а также составлять их схемы;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оформлять предложения на письме: употреблять большую букву в начале и точку в конце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Ученик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определять существенные признаки предложения: о смысловую и интонационную законченность;</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устанавливать смысловую связь слов в предложении по вопросам;</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осмысливать роль предложения в речевом общении, его интонационное и пунктуационное оформление в речи.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Планируемые результаты на конец 2 класса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Личностными результатами </w:t>
      </w:r>
      <w:r w:rsidRPr="005670CB">
        <w:rPr>
          <w:color w:val="000000"/>
          <w:lang w:val="ru-RU"/>
        </w:rPr>
        <w:t>изучения предмета являются следующие умения: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Cs/>
          <w:color w:val="000000"/>
          <w:lang w:val="ru-RU"/>
        </w:rPr>
        <w:t>У обучающегося будут сформированы: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внутренняя позиция школьника на уровне положительного отношения к занятиям русским языком, к школе;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интерес к предметно-исследовательской   деятельности, предложенной   в   учебнике;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ориентация на понимание предложений и оценок учителей и товарищей;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понимание причин успехов в учебе;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оценка одноклассников на основе заданных критериев успешности учебной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понимание нравственного содержания поступков окружающих людей;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этические чувства (сочувствия, стыда, вины, совести) на основе анализа поступков одноклассников и собственных поступков;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представление о своей этнической принадлежности.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
          <w:iCs/>
          <w:color w:val="000000"/>
          <w:lang w:val="ru-RU"/>
        </w:rPr>
        <w:t>Обучающийся получит возможность для формирования:</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интереса к познанию русского языка;</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ориентации на анализ соответствия результатов требованиям конкретной учебной задачи;</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самооценки на основе заданных критериев успешности учебной деятельности;</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чувства сопричастности и гордости за свою Родину и народ;</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представления о своей гражданской идентичности в форме осознания «Я» как гражданина России;</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ориентации в поведении на принятые моральные нормы;</w:t>
      </w:r>
    </w:p>
    <w:p w:rsidR="007C1516" w:rsidRPr="005670CB" w:rsidRDefault="007C1516" w:rsidP="005670CB">
      <w:pPr>
        <w:widowControl/>
        <w:shd w:val="clear" w:color="auto" w:fill="FFFFFF"/>
        <w:tabs>
          <w:tab w:val="left" w:pos="567"/>
        </w:tabs>
        <w:autoSpaceDE/>
        <w:autoSpaceDN/>
        <w:adjustRightInd/>
        <w:ind w:right="6" w:firstLine="567"/>
        <w:jc w:val="both"/>
        <w:rPr>
          <w:i/>
          <w:color w:val="000000"/>
          <w:lang w:val="ru-RU"/>
        </w:rPr>
      </w:pPr>
      <w:r w:rsidRPr="005670CB">
        <w:rPr>
          <w:i/>
          <w:color w:val="000000"/>
          <w:lang w:val="ru-RU"/>
        </w:rPr>
        <w:t>- понимания чувств одноклассников, учителей;</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представления о красоте природы России и родного края на основе материалов комплекта по русскому языку.</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Регулятивные УУД: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Cs/>
          <w:color w:val="000000"/>
          <w:lang w:val="ru-RU"/>
        </w:rPr>
        <w:t>Обучающийся научится:</w:t>
      </w:r>
    </w:p>
    <w:p w:rsidR="007C1516" w:rsidRPr="005670CB" w:rsidRDefault="007C1516" w:rsidP="005670CB">
      <w:pPr>
        <w:widowControl/>
        <w:shd w:val="clear" w:color="auto" w:fill="FFFFFF"/>
        <w:tabs>
          <w:tab w:val="left" w:pos="567"/>
        </w:tabs>
        <w:autoSpaceDE/>
        <w:autoSpaceDN/>
        <w:adjustRightInd/>
        <w:ind w:right="14" w:firstLine="567"/>
        <w:jc w:val="both"/>
        <w:rPr>
          <w:color w:val="000000"/>
          <w:lang w:val="ru-RU"/>
        </w:rPr>
      </w:pPr>
      <w:r w:rsidRPr="005670CB">
        <w:rPr>
          <w:color w:val="000000"/>
          <w:lang w:val="ru-RU"/>
        </w:rPr>
        <w:t>- осуществлять пошаговый контроль по результату под руководством учителя;</w:t>
      </w:r>
    </w:p>
    <w:p w:rsidR="007C1516" w:rsidRPr="005670CB" w:rsidRDefault="007C1516" w:rsidP="005670CB">
      <w:pPr>
        <w:widowControl/>
        <w:shd w:val="clear" w:color="auto" w:fill="FFFFFF"/>
        <w:tabs>
          <w:tab w:val="left" w:pos="567"/>
        </w:tabs>
        <w:autoSpaceDE/>
        <w:autoSpaceDN/>
        <w:adjustRightInd/>
        <w:ind w:right="14" w:firstLine="567"/>
        <w:jc w:val="both"/>
        <w:rPr>
          <w:color w:val="000000"/>
          <w:lang w:val="ru-RU"/>
        </w:rPr>
      </w:pPr>
      <w:r w:rsidRPr="005670CB">
        <w:rPr>
          <w:color w:val="000000"/>
          <w:lang w:val="ru-RU"/>
        </w:rPr>
        <w:t>-вносить необходимые коррективы в действия на основе принятых правил;</w:t>
      </w:r>
    </w:p>
    <w:p w:rsidR="007C1516" w:rsidRPr="005670CB" w:rsidRDefault="007C1516" w:rsidP="005670CB">
      <w:pPr>
        <w:widowControl/>
        <w:shd w:val="clear" w:color="auto" w:fill="FFFFFF"/>
        <w:tabs>
          <w:tab w:val="left" w:pos="567"/>
        </w:tabs>
        <w:autoSpaceDE/>
        <w:autoSpaceDN/>
        <w:adjustRightInd/>
        <w:ind w:right="14" w:firstLine="567"/>
        <w:jc w:val="both"/>
        <w:rPr>
          <w:color w:val="000000"/>
          <w:lang w:val="ru-RU"/>
        </w:rPr>
      </w:pPr>
      <w:r w:rsidRPr="005670CB">
        <w:rPr>
          <w:color w:val="000000"/>
          <w:lang w:val="ru-RU"/>
        </w:rPr>
        <w:lastRenderedPageBreak/>
        <w:t>- адекватно воспринимать оценку своей работы учителями, товарищами, другими лицами;</w:t>
      </w:r>
    </w:p>
    <w:p w:rsidR="007C1516" w:rsidRPr="005670CB" w:rsidRDefault="007C1516" w:rsidP="005670CB">
      <w:pPr>
        <w:widowControl/>
        <w:shd w:val="clear" w:color="auto" w:fill="FFFFFF"/>
        <w:tabs>
          <w:tab w:val="left" w:pos="567"/>
        </w:tabs>
        <w:autoSpaceDE/>
        <w:autoSpaceDN/>
        <w:adjustRightInd/>
        <w:ind w:right="14" w:firstLine="567"/>
        <w:jc w:val="both"/>
        <w:rPr>
          <w:color w:val="000000"/>
          <w:lang w:val="ru-RU"/>
        </w:rPr>
      </w:pPr>
      <w:r w:rsidRPr="005670CB">
        <w:rPr>
          <w:color w:val="000000"/>
          <w:lang w:val="ru-RU"/>
        </w:rPr>
        <w:t>- принимать роль в учебном сотрудничестве;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выполнять учебные действия в устной, письменной речи, во внутреннем плане.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shd w:val="clear" w:color="auto" w:fill="FFFFFF"/>
        <w:tabs>
          <w:tab w:val="left" w:pos="567"/>
        </w:tabs>
        <w:autoSpaceDE/>
        <w:autoSpaceDN/>
        <w:adjustRightInd/>
        <w:ind w:right="2" w:firstLine="567"/>
        <w:jc w:val="both"/>
        <w:rPr>
          <w:i/>
          <w:color w:val="000000"/>
          <w:lang w:val="ru-RU"/>
        </w:rPr>
      </w:pPr>
      <w:r w:rsidRPr="005670CB">
        <w:rPr>
          <w:i/>
          <w:color w:val="000000"/>
          <w:lang w:val="ru-RU"/>
        </w:rPr>
        <w:t>- контролировать и оценивать свои действия при сотрудничестве с учителем, одноклассниками;</w:t>
      </w:r>
    </w:p>
    <w:p w:rsidR="007C1516" w:rsidRPr="005670CB" w:rsidRDefault="007C1516" w:rsidP="005670CB">
      <w:pPr>
        <w:widowControl/>
        <w:shd w:val="clear" w:color="auto" w:fill="FFFFFF"/>
        <w:tabs>
          <w:tab w:val="left" w:pos="567"/>
        </w:tabs>
        <w:autoSpaceDE/>
        <w:autoSpaceDN/>
        <w:adjustRightInd/>
        <w:ind w:right="2" w:firstLine="567"/>
        <w:jc w:val="both"/>
        <w:rPr>
          <w:i/>
          <w:color w:val="000000"/>
          <w:lang w:val="ru-RU"/>
        </w:rPr>
      </w:pPr>
      <w:r w:rsidRPr="005670CB">
        <w:rPr>
          <w:i/>
          <w:color w:val="000000"/>
          <w:lang w:val="ru-RU"/>
        </w:rPr>
        <w:t>- 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самостоятельно адекватно оценивать правильность выполнения действия и вносить необходимые коррективы в исполнение в конце действия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Познавательные УУД: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Cs/>
          <w:color w:val="000000"/>
          <w:lang w:val="ru-RU"/>
        </w:rPr>
        <w:t>Обучающийся научится: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пользоваться знаками, символами, таблицами, схемами, приведенными в учебной литературе;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строить сообщение в устной форме;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находить в материалах учебника ответ на заданный вопрос;</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ориентироваться на возможное разнообразие способов решения учебной задачи;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воспринимать смысл предъявляемого текста;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анализировать объекты с выделением существенных и несущественных признаков (в коллективной организации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осуществлять синтез как составление целого из частей;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устанавливать причинно-следственные связи в изучаемом круге явлений;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обобщать (выделять ряд или класс объектов как по заданному признаку, так и самостоятельно);</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подводить анализируемые объекты (явления) под понятия разного уровня обобщения (например: часть речи – самостоятельная часть речи -имя существительное – одушевленное/неодушевленное и т.д.);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проводить аналогии между изучаемым материалом и собственным опытом.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строить небольшие сообщения в устной и письменной форме;</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выделять информацию из сообщений разных видов (в т.ч. текстов)   в   соответствии с учебной задачей;</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осуществлять запись (фиксацию) указанной учителем информации   об  изучаемом языковом факте;</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обобщать (выводить общее для целого ряда единичных объектов).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Коммуникативные УУД: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Cs/>
          <w:color w:val="000000"/>
          <w:lang w:val="ru-RU"/>
        </w:rPr>
        <w:t>Обучающийся научится: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выбирать адекватные речевые средства в диалоге с учителем, одноклассниками;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воспринимать другое мнение и позицию;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использовать правила речевого этикета в соответствии с ситуацией и целью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вести диалог с собеседником, проявляя к нему внимание и уважение;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различать устные и письменные формы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формулировать собственное мнение и позицию;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 договариваться, приходить к общему решению (во фронтальной деятельности под руководством учителя);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строить понятные для партнера высказывания;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задавать вопросы, адекватные данной ситуации, позволяющие оценить ее в процессе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строить монологическое высказывание;</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ориентироваться на позицию партнера в общении и взаимодействии;</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учитывать другое мнение и позицию;</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договариваться, приходить к общему решению (при работе в группе, в паре);</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7C1516" w:rsidRPr="005670CB" w:rsidRDefault="007C1516" w:rsidP="005670CB">
      <w:pPr>
        <w:widowControl/>
        <w:shd w:val="clear" w:color="auto" w:fill="FFFFFF"/>
        <w:tabs>
          <w:tab w:val="left" w:pos="567"/>
        </w:tabs>
        <w:autoSpaceDE/>
        <w:autoSpaceDN/>
        <w:adjustRightInd/>
        <w:ind w:right="4" w:firstLine="567"/>
        <w:jc w:val="both"/>
        <w:rPr>
          <w:i/>
          <w:color w:val="000000"/>
          <w:lang w:val="ru-RU"/>
        </w:rPr>
      </w:pPr>
      <w:r w:rsidRPr="005670CB">
        <w:rPr>
          <w:i/>
          <w:color w:val="000000"/>
          <w:lang w:val="ru-RU"/>
        </w:rPr>
        <w:t>- адекватно использовать средства устной речи для решения различных коммуникативных задач;</w:t>
      </w:r>
    </w:p>
    <w:p w:rsidR="007C1516" w:rsidRPr="005670CB" w:rsidRDefault="007C1516" w:rsidP="005670CB">
      <w:pPr>
        <w:widowControl/>
        <w:shd w:val="clear" w:color="auto" w:fill="FFFFFF"/>
        <w:tabs>
          <w:tab w:val="left" w:pos="567"/>
        </w:tabs>
        <w:autoSpaceDE/>
        <w:autoSpaceDN/>
        <w:adjustRightInd/>
        <w:ind w:firstLine="567"/>
        <w:jc w:val="both"/>
        <w:rPr>
          <w:i/>
          <w:color w:val="000000"/>
          <w:lang w:val="ru-RU"/>
        </w:rPr>
      </w:pPr>
      <w:r w:rsidRPr="005670CB">
        <w:rPr>
          <w:i/>
          <w:color w:val="000000"/>
          <w:lang w:val="ru-RU"/>
        </w:rPr>
        <w:t>- осуществлять действие взаимоконтроля.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 xml:space="preserve">Предметные результаты </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Развитие речи. Речевое общение</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ориентироваться в ситуации общения, использовать правила речевого этикета (в групповых формах работы и других видах сотрудничества);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устные и письменные формы общения;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рассказ о себе и своей семье по заданному алгоритму;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предложение на заданную тему, правильно оформлять его на письме и в устной речи;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важность слова для точного называния предметов и явлений, формировать представление о неисчерпаемости лексического богатства русского языка;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необходимость осознания значения слова и его написания;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называть основные языковые единицы (звуки, буквы, слова, предложения,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изложение текста из 40—55 слов по составленному плану.</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color w:val="000000"/>
          <w:lang w:val="ru-RU"/>
        </w:rPr>
        <w:t xml:space="preserve">- поддерживать диалог с собеседником при помощи реплик и вопросов, проявлять к </w:t>
      </w:r>
      <w:r w:rsidRPr="005670CB">
        <w:rPr>
          <w:i/>
          <w:color w:val="000000"/>
          <w:lang w:val="ru-RU"/>
        </w:rPr>
        <w:t>собеседнику внимание, терпение, уважение к чужому мнению;</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понимать и уметь объяснить значение жестов, мимики и рисунка для передачи информации;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и расшифровывать «рисуночное письмо»;</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тексты разных типов и стилей, в том числе деловой текст (записка, письмо, объявление, поздравление);</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иметь наглядно-образное представление о структуре языка (единицах, из которых он состоит).</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Фонетика, графика, орфография</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преимущества звукобуквенного письма;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осознавать необходимость знания букв для передачи устной речи на письме; использовать знание алфавита;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какова роль гласных и согласных звуков в различении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систематизировать знания о звуках и буквах русского языка, понимать различие между звуками и буквами;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и объяснять расхождения в количестве звуков и букв в слове;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передавать на письме мягкость и твердость согласных звуков (обозначать мягкость согласных звуков на письме с помощью мягкого знака и букв </w:t>
      </w:r>
      <w:r w:rsidRPr="005670CB">
        <w:rPr>
          <w:i/>
          <w:iCs/>
          <w:color w:val="000000"/>
          <w:lang w:val="ru-RU"/>
        </w:rPr>
        <w:t>е, ё, ю, я, и</w:t>
      </w:r>
      <w:r w:rsidRPr="005670CB">
        <w:rPr>
          <w:color w:val="000000"/>
          <w:lang w:val="ru-RU"/>
        </w:rPr>
        <w:t>; твёрдость — с помощью букв </w:t>
      </w:r>
      <w:r w:rsidRPr="005670CB">
        <w:rPr>
          <w:i/>
          <w:iCs/>
          <w:color w:val="000000"/>
          <w:lang w:val="ru-RU"/>
        </w:rPr>
        <w:t>а, о, э, у, ы</w:t>
      </w:r>
      <w:r w:rsidRPr="005670CB">
        <w:rPr>
          <w:color w:val="000000"/>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разграничить две функции букв </w:t>
      </w:r>
      <w:r w:rsidRPr="005670CB">
        <w:rPr>
          <w:i/>
          <w:iCs/>
          <w:color w:val="000000"/>
          <w:lang w:val="ru-RU"/>
        </w:rPr>
        <w:t>е, ё, ю, я, и</w:t>
      </w:r>
      <w:r w:rsidRPr="005670CB">
        <w:rPr>
          <w:color w:val="000000"/>
          <w:lang w:val="ru-RU"/>
        </w:rPr>
        <w:t>: обозначение мягкости согласных звуков и обозначение двух звуков;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правилам деления слов на слоги, определять количество слогов в слове;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ударный слог в слове, понимать смыслоразличительную функцию ударения (на примере омографов);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различия между звонкими и глухими согласными звуками; понимать, почему парные звонкие и глухие согласные в конце слова являются орфограммой;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отличие алгоритма объяснения проверяемого написания букв безударных гласных звуков и парных по звонкости-глухости согласных, проверяемых и непроверяемых ударением;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писать буквосочетания </w:t>
      </w:r>
      <w:r w:rsidRPr="005670CB">
        <w:rPr>
          <w:i/>
          <w:iCs/>
          <w:color w:val="000000"/>
          <w:lang w:val="ru-RU"/>
        </w:rPr>
        <w:t>жи—ши, ча—ща, чу—щу, чк, чн, щн, </w:t>
      </w:r>
      <w:r w:rsidRPr="005670CB">
        <w:rPr>
          <w:color w:val="000000"/>
          <w:lang w:val="ru-RU"/>
        </w:rPr>
        <w:t>понимать, почему они носят традиционный характер и являются орфограммами;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переносить слова по слогам в соответствии с правилами;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правилам употребления прописной буквы;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писать слова с удвоенными согласными;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писать слова с непроизносимыми согласными;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уметь использовать мягкий знак в качестве разделительного и как показатель мягкости согласных звуков;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употреблять при написании слов разделительные твёрдый и мягкий знаки, объяснять разницу в употреблении разделительных твёрдого и мягкого знаков.</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произношение некоторых слов, характерное для литературной речи, и варианты произношения, которые встречаются в просторечии;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неоднозначность соотношения «звук-буква», объяснять случаи расхождения в написании и произношении при передаче звуков в слабых позициях (безударные гласные, парные звонкие-глухие согласные в конце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особенностям орфографического и орфоэпического словарей, понимать их назначение;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иметь представление о единообразном написании слова</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Лексика</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формировать ценностное отношение к слову;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расширять свой лексический запас словами разных тематических групп;</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иметь представление о слове как двусторонней языковой единице, имеющей материальную форму (звучание или написание) и значение;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двусторонние модели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формировать представление о понятийном (обобщающем) значении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различие в функциях имён собственных и нарицательных.</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назначение толкового словаря, уметь с ним работать;</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понимать принцип возникновения нескольких значений у одного слова, объяснять значение многозначного слова в конкретном случае;</w:t>
      </w:r>
    </w:p>
    <w:p w:rsidR="007C1516" w:rsidRPr="005670CB" w:rsidRDefault="007C1516" w:rsidP="005670CB">
      <w:pPr>
        <w:widowControl/>
        <w:tabs>
          <w:tab w:val="left" w:pos="567"/>
        </w:tabs>
        <w:autoSpaceDE/>
        <w:autoSpaceDN/>
        <w:adjustRightInd/>
        <w:ind w:firstLine="567"/>
        <w:jc w:val="both"/>
        <w:rPr>
          <w:i/>
          <w:color w:val="000000"/>
          <w:lang w:val="ru-RU"/>
        </w:rPr>
      </w:pPr>
      <w:r w:rsidRPr="005670CB">
        <w:rPr>
          <w:i/>
          <w:color w:val="000000"/>
          <w:lang w:val="ru-RU"/>
        </w:rPr>
        <w:t>- углубить знания об омонимах, различать омонимы и многозначные слова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w:t>
      </w:r>
      <w:r w:rsidRPr="005670CB">
        <w:rPr>
          <w:i/>
          <w:color w:val="000000"/>
          <w:lang w:val="ru-RU"/>
        </w:rPr>
        <w:t> углубить знания о синонимах, понимать возможные различия слов-синонимов (по сфере употребления, по стилистической и эмоционально-экспрессивной окрашенности);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выбирать синонимы в зависимости от ситуации общения;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расширить знания об антонимах, подбирать антонимы к словам разных частей речи;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понимать выразительные возможности фразеологических оборотов, объяснять значение устойчивых оборотов.</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Состав слова (морфемика)</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называть части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выделять корень в родственных словах с опорой на смысловую связь однокоренных слов и на общность написания корней;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разграничивать однокоренные слова и слова с омонимичными корнями;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приставку в слове, определять значение, которое приставки привносят в слово;</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предлоги и приставки;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суффикс в слове, определять значение, которое придает слову суффикс, и его роль в образовании новых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употреблять окончание в устной и письменной речи (простейшие случаи ударного окончания);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объяснять роль окончания для связи слов в предложении и в словосочетании.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формировать представление о слове как объединении морфем, стоящих в определённом порядке и имеющих определённое значение;</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понимать принцип единообразного написания морфем;</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слова с предложенными морфемами.</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Морфология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части речи по обобщенному значению предметности, действия, признака и по вопросам;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роль использования слов каждой части речи в произведениях словесного творчества.</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научиться понимать грамматическую общность слов, относящихся к определённым частям речи;</w:t>
      </w:r>
    </w:p>
    <w:p w:rsidR="007C1516" w:rsidRPr="005670CB" w:rsidRDefault="007C1516" w:rsidP="005670CB">
      <w:pPr>
        <w:widowControl/>
        <w:tabs>
          <w:tab w:val="left" w:pos="567"/>
        </w:tabs>
        <w:autoSpaceDE/>
        <w:autoSpaceDN/>
        <w:adjustRightInd/>
        <w:ind w:firstLine="567"/>
        <w:jc w:val="both"/>
        <w:rPr>
          <w:lang w:val="ru-RU"/>
        </w:rPr>
      </w:pPr>
      <w:r w:rsidRPr="005670CB">
        <w:rPr>
          <w:i/>
          <w:color w:val="000000"/>
          <w:lang w:val="ru-RU"/>
        </w:rPr>
        <w:t>- получить образное представление о языке как о чётко организованной структуре</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Части речи</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имена существительные в предложении по вопросу и общему значению предметности;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различия между одушевлёнными и неодушевлёнными, собственными и нарицательными существительными;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осознанно употреблять заглавную букву при написании имён собственных, обобщать все известные способы употребления заглавной буквы;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число имён существительных;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глаголы в предложении по вопросу и общему значению действия;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предложении имена прилагательные по их основному грамматическому значению и по вопросу;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число глаголов;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связь имени прилагательного с именем существительным в числе;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классифицировать имена прилагательные на основе различия в их значении.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верно употреблять существительные, имеющие вариативные формы окончаний (в родительном падеже множественного числа);</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ставить вопросы к глаголам в форме настоящего, прошедшего и будущего времени;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на практическом уровне изменять глаголы по временам;</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редактировать тексты, дополняя их именами прилагательными;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образовывать имена прилагательные от других частей речи.</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lang w:val="ru-RU"/>
        </w:rPr>
        <w:t>Синтаксис. Предложение</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предложение из связного текста, правильно оформлять его на письме;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тип предложения по цели высказывания и по интонации.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lastRenderedPageBreak/>
        <w:t>- определять отношения между словами в предложении на основе вопроса от слова к слову;</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предложения разных типов.</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lang w:val="ru-RU"/>
        </w:rPr>
        <w:t>Текст</w:t>
      </w:r>
    </w:p>
    <w:p w:rsidR="007C1516" w:rsidRPr="005670CB" w:rsidRDefault="007C1516" w:rsidP="005670CB">
      <w:pPr>
        <w:widowControl/>
        <w:tabs>
          <w:tab w:val="left" w:pos="567"/>
        </w:tabs>
        <w:autoSpaceDE/>
        <w:autoSpaceDN/>
        <w:adjustRightInd/>
        <w:ind w:firstLine="567"/>
        <w:jc w:val="both"/>
        <w:rPr>
          <w:lang w:val="ru-RU"/>
        </w:rPr>
      </w:pPr>
      <w:r w:rsidRPr="005670CB">
        <w:rPr>
          <w:b/>
          <w:bCs/>
          <w:iCs/>
          <w:color w:val="000000"/>
          <w:lang w:val="ru-RU"/>
        </w:rPr>
        <w:t>Обучающийся</w:t>
      </w:r>
      <w:r w:rsidRPr="005670CB">
        <w:rPr>
          <w:b/>
          <w:bCs/>
          <w:i/>
          <w:iCs/>
          <w:color w:val="000000"/>
          <w:lang w:val="ru-RU"/>
        </w:rPr>
        <w:t xml:space="preserve"> </w:t>
      </w:r>
      <w:r w:rsidRPr="005670CB">
        <w:rPr>
          <w:b/>
          <w:bCs/>
          <w:iCs/>
          <w:color w:val="000000"/>
          <w:lang w:val="ru-RU"/>
        </w:rPr>
        <w:t>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озаглавливать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тему и главную мысль текста;</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практически различать текст-описание, текст-повествование, текст-рассуждение;</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план текста на основе памяток, образцов;</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текст заданного типа, в том числе деловые тексты (записка, объявление, поздравительное письмо).</w:t>
      </w:r>
    </w:p>
    <w:p w:rsidR="007C1516" w:rsidRPr="005670CB" w:rsidRDefault="007C1516" w:rsidP="005670CB">
      <w:pPr>
        <w:widowControl/>
        <w:shd w:val="clear" w:color="auto" w:fill="FFFFFF"/>
        <w:tabs>
          <w:tab w:val="left" w:pos="567"/>
        </w:tabs>
        <w:autoSpaceDE/>
        <w:autoSpaceDN/>
        <w:adjustRightInd/>
        <w:jc w:val="center"/>
        <w:rPr>
          <w:b/>
          <w:bCs/>
          <w:color w:val="000000"/>
          <w:lang w:val="ru-RU"/>
        </w:rPr>
      </w:pPr>
      <w:r w:rsidRPr="005670CB">
        <w:rPr>
          <w:b/>
          <w:bCs/>
          <w:color w:val="000000"/>
          <w:lang w:val="ru-RU"/>
        </w:rPr>
        <w:t>Планируемые результаты на конец 3 класса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bCs/>
          <w:color w:val="000000"/>
          <w:lang w:val="ru-RU"/>
        </w:rPr>
        <w:t>Личностными результатами </w:t>
      </w:r>
      <w:r w:rsidRPr="005670CB">
        <w:rPr>
          <w:color w:val="000000"/>
          <w:lang w:val="ru-RU"/>
        </w:rPr>
        <w:t>является формирование следующих умений: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ориентация на принятие образца «хорошего ученика»;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интерес к познанию русского языка;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ориентация на анализ соответствия результатов требованиям конкретной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предпосылки для готовности самостоятельно оценить успешность своей деятельности на основе предложенных критериев;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осознание ответственности человека за общее благополучие, осознание своей этнической принадлежности;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развитие чувства гордости за свою Родину, народ и историю;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представление о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понимание нравственного содержания собственных поступков, поступков окружающих людей;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ориентация в поведении на принятые моральные нормы;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понимание чувств одноклассников, учителей;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понимание красоты природы России и родного края на основе знакомства с материалами курса по русскому языку.</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Обучающиеся получат возможность для формирования: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внутренней позиции обучающегося на уровне положительного отношения к образовательному учреждению, понимания необходимости учения, выраженных учебно-познавательных мотивов;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учебно-познавательного интереса к нахождению разных способов решения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способности к самооценке на основе критериев успешности учебной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сопереживания другим людям;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следования в поведении моральным нормам и этическим требованиям;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осознание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чувства прекрасного и этических чувств на основе знакомства с материалом курса по русскому языку.</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bCs/>
          <w:color w:val="000000"/>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color w:val="000000"/>
          <w:lang w:val="ru-RU"/>
        </w:rPr>
        <w:t>Р</w:t>
      </w:r>
      <w:r w:rsidRPr="005670CB">
        <w:rPr>
          <w:b/>
          <w:bCs/>
          <w:color w:val="000000"/>
          <w:lang w:val="ru-RU"/>
        </w:rPr>
        <w:t>егулятивные УУД</w:t>
      </w:r>
      <w:r w:rsidRPr="005670CB">
        <w:rPr>
          <w:color w:val="000000"/>
          <w:lang w:val="ru-RU"/>
        </w:rPr>
        <w:t xml:space="preserve"> </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следовать установленным правилам в планировании и контроле способа решения;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контролировать и оценивать свои действия в работе с учебным материалом при сотрудничестве с учителем, одноклассниками;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отбирать адекватные средства достижения цели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 вносить необходимые коррективы в действия на основе его оценки и учета характера сделанных ошибок;</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действовать в учебном сотрудничестве в соответствии с принятой ролью.</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самостоятельно находить несколько вариантов решения учебной задачи, представленной на наглядно-образном, словесно-образном, словесно-логическом уровне;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самостоятельно адекватно оценивать правильность выполнения действия и вносить необходимые коррективы в исполнение в конце действия с учебным материалом;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на основе результатов решения речевых задач делать выводы о свойствах изучаемых языковых явлений;</w:t>
      </w:r>
    </w:p>
    <w:p w:rsidR="007C1516" w:rsidRPr="005670CB" w:rsidRDefault="007C1516" w:rsidP="005670CB">
      <w:pPr>
        <w:widowControl/>
        <w:tabs>
          <w:tab w:val="left" w:pos="567"/>
        </w:tabs>
        <w:autoSpaceDE/>
        <w:autoSpaceDN/>
        <w:adjustRightInd/>
        <w:ind w:firstLine="567"/>
        <w:jc w:val="both"/>
        <w:rPr>
          <w:b/>
          <w:bCs/>
          <w:i/>
          <w:iCs/>
          <w:color w:val="000000"/>
          <w:lang w:val="ru-RU"/>
        </w:rPr>
      </w:pPr>
      <w:r w:rsidRPr="005670CB">
        <w:rPr>
          <w:b/>
          <w:i/>
          <w:color w:val="000000"/>
          <w:lang w:val="ru-RU"/>
        </w:rPr>
        <w:t>П</w:t>
      </w:r>
      <w:r w:rsidRPr="005670CB">
        <w:rPr>
          <w:b/>
          <w:bCs/>
          <w:i/>
          <w:iCs/>
          <w:color w:val="000000"/>
          <w:lang w:val="ru-RU"/>
        </w:rPr>
        <w:t>ознавательные УУД:</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bCs/>
          <w:i/>
          <w:iCs/>
          <w:color w:val="000000"/>
          <w:lang w:val="ru-RU"/>
        </w:rPr>
        <w:t> </w:t>
      </w: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поиск нужного иллюстративного и текстового материала в дополнительных изданиях, рекомендуемых учителем;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запись (фиксацию) указанной учителем информации о русском языке;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пользоваться знаками, символами, таблицами, диаграммами, схемами, приведенными в учебной литературе;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строить небольшие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находить в содружестве с одноклассниками разные способы решения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воспринимать смысл познавательных текстов, выделять информацию из сообщений разных видов (в т. ч. текстов) в соответствии с учебной задачей;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проводить сравнение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устанавливать причинно - следственные связи в изучаемом круге явлений;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понимать структуру построения рассуждения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обобщать (самостоятельно выделять ряд или класс объектов);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записывать, фиксировать информацию о русском языке с помощью инструментов ИКТ;</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создавать и преобразовывать модели и схемы по заданиям учителя;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находить самостоятельно разные способы решения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осуществлять сравнение и классификацию изученных объектов по самостоятельно выделенным основаниям (критериям);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строить логическое рассуждение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color w:val="000000"/>
          <w:lang w:val="ru-RU"/>
        </w:rPr>
        <w:t>К</w:t>
      </w:r>
      <w:r w:rsidRPr="005670CB">
        <w:rPr>
          <w:b/>
          <w:bCs/>
          <w:color w:val="000000"/>
          <w:lang w:val="ru-RU"/>
        </w:rPr>
        <w:t>оммуникативные УУД:</w:t>
      </w:r>
      <w:r w:rsidRPr="005670CB">
        <w:rPr>
          <w:color w:val="000000"/>
          <w:lang w:val="ru-RU"/>
        </w:rPr>
        <w:t> </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строить сообщение в соответствии с учебной задачей;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учитывать другое мнение и позицию;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договариваться, приходить к общему решению (при работе в паре, в группе);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контролировать действия партнера;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 адекватно использовать средства устной речи для решения различных коммуникативных задач.</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строить монологическое высказывание, владеть диалогической формой коммуникации, используя в том числе при возможности средства и инструменты ИКТ и дистанционного общения;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допускать возможность существования различных точек зрения, в том числе не совпадающих с собственной, и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стремиться к координации различных позиций в сотрудничестве;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строить понятные для партнера высказывания, учитывающие, что партнер знает, а что - нет;</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использовать речь для регуляции своего действия;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понимать ситуацию возникновения конфликта, содействовать его разрешению;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 оказывать в сотрудничестве необходимую помощь, использовать речь для планирования своей деятельности.</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Предметные результаты</w:t>
      </w:r>
    </w:p>
    <w:p w:rsidR="007C1516" w:rsidRPr="005670CB" w:rsidRDefault="007C1516" w:rsidP="005670CB">
      <w:pPr>
        <w:widowControl/>
        <w:shd w:val="clear" w:color="auto" w:fill="FFFFFF"/>
        <w:tabs>
          <w:tab w:val="left" w:pos="567"/>
        </w:tabs>
        <w:autoSpaceDE/>
        <w:autoSpaceDN/>
        <w:adjustRightInd/>
        <w:ind w:firstLine="567"/>
        <w:jc w:val="both"/>
        <w:rPr>
          <w:b/>
          <w:bCs/>
          <w:lang w:val="ru-RU"/>
        </w:rPr>
      </w:pPr>
      <w:r w:rsidRPr="005670CB">
        <w:rPr>
          <w:b/>
          <w:bCs/>
          <w:lang w:val="ru-RU"/>
        </w:rPr>
        <w:t>Развитие речи. Речевое общение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что язык является главным средством общения людей, помогающее выразить мысли и чувства;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относиться к русскому языку как к великой ценности и культурному достоянию народа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анализировать речевую модель общения: речь партнера (собеседника) по общению, цель и тему общения, его результат;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выбирать языковые средства в зависимости от ситуации общения;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контролировать и корректировать своё высказывание в зависимости от ситуации общения;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диалогическую и монологическую речь;</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диалоги, основанные на известных правилах продуктивного общения;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устные тексты различных типов: повествование, описание, рассуждение;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пересказывать текст с помощью опорных слов, с ориентировкой на главную мысль высказывания;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изложения по составленному плану;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оставлять рассказы по серии картинок, на предложенную тему, по личным впечатлениям.</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совершенствовать свою устную речь на фонетическом, лексическом и синтаксическом уровнях;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делать полный и краткий пересказ текста;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устранять в текстах шаблонные фразы и выражения, передавать своё отношение к высказанному;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исключать из речи слова со значением неодобрения («кривляка», «худосочный», «здоровенный» и др.);</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lang w:val="ru-RU"/>
        </w:rPr>
        <w:t>Фонетика, графика, орфография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проводить звукобуквенный анализ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ударение в словах;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делить слова на слоги и на части для переноса;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w:t>
      </w:r>
      <w:r w:rsidRPr="005670CB">
        <w:rPr>
          <w:i/>
          <w:iCs/>
          <w:color w:val="000000"/>
          <w:lang w:val="ru-RU"/>
        </w:rPr>
        <w:t>жи—ши, ча—ща, чу—щу, чк, чн, щн</w:t>
      </w:r>
      <w:r w:rsidRPr="005670CB">
        <w:rPr>
          <w:color w:val="000000"/>
          <w:lang w:val="ru-RU"/>
        </w:rPr>
        <w:t>; непроверяемые написания;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употреблять мягкий знак на конце имен существительных после шипящих с учетом рода имен существительных;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писать «не» с глаголами;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использовать нужный алгоритм проверки всех изученных орфограмм;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под диктовку тексты (55—65 слов), включающие слова с изученными орфограммами.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произносить слова с «проблемным» ударением, с особенностями произношения, определяемым по орфоэпическому словарю;</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формировать представление о единообразии написания слова, морфем;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мягкий знак на конце глаголов неопределенной формы после буквы </w:t>
      </w:r>
      <w:r w:rsidRPr="005670CB">
        <w:rPr>
          <w:i/>
          <w:iCs/>
          <w:color w:val="000000"/>
          <w:lang w:val="ru-RU"/>
        </w:rPr>
        <w:t>ч</w:t>
      </w:r>
      <w:r w:rsidRPr="005670CB">
        <w:rPr>
          <w:color w:val="000000"/>
          <w:lang w:val="ru-RU"/>
        </w:rPr>
        <w:t>.</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Лексика</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лексическое значение и звукобуквенную форму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сравнивать слова по значению и по форме (синонимы, антонимы, омонимы);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распознавать в тексте синонимы и антонимы;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необходимую информацию о значении слова в лингвистических словарях;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сопоставлять значения слов на основе их двусторонних моделей;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объяснять прямое и переносное значение слова, понимать причины появления многозначности.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различие основной функции имён и личных местоимений;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объяснять устройство и назначение толкового словаря, словаря синонимов и антонимов;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мотивированные и немотивированные названия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Состав слова (морфемика)</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разбирать слова по составу, выделяя в них приставку, корень, суффикс, окончание;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в слове основу и окончание;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с помощью условных обозначений схему состава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однокоренные слова и разные формы одного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объяснять значение, которое привносят в слово приставка и суффикс;</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образовывать новые слова с предложенными приставками и суффиксами;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писать приставки, формировать представление о единообразии их написания;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понимать роль окончания для связи слов в предложении и словосочетании.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находить в корнях слов исторические фонетические чередования согласных звуков </w:t>
      </w:r>
      <w:r w:rsidRPr="005670CB">
        <w:rPr>
          <w:i/>
          <w:iCs/>
          <w:color w:val="000000"/>
          <w:lang w:val="ru-RU"/>
        </w:rPr>
        <w:t>(река</w:t>
      </w:r>
      <w:r w:rsidRPr="005670CB">
        <w:rPr>
          <w:color w:val="000000"/>
          <w:lang w:val="ru-RU"/>
        </w:rPr>
        <w:t> </w:t>
      </w:r>
      <w:r w:rsidRPr="005670CB">
        <w:rPr>
          <w:i/>
          <w:iCs/>
          <w:color w:val="000000"/>
          <w:lang w:val="ru-RU"/>
        </w:rPr>
        <w:t>— реченька, снег — снежок, бег — бежать)</w:t>
      </w:r>
      <w:r w:rsidRPr="005670CB">
        <w:rPr>
          <w:color w:val="000000"/>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образовывать сложные слова на базе предложенных сочетаний слов, разбирать сложные слова по составу.</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Морфология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части речи (имя существительное, имя прилагательное, глагол) по обобщённому значению предметности, действия, признака и по вопросам;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правильно употреблять слова разных частей речи в собственных высказываниях;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одушевлённые и неодушевлённые, собственные и нарицательные имена существительные;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число имён существительных;</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род имён существительных, согласовывать с ними слова других частей речи;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падеж имени существительного по предложенному алгоритму;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изменять имена существительные по падежам;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сравнивать по значению и по функции имена существительные и личные местоимения;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употреблять личные местоимения в речи;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распознавать глаголы в тексте на основе их значения и грамматических признаков;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времена глаголов;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образовывать глагольные формы настоящего, прошедшего и будущего времени;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число глаголов;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писать частицу «не» с глаголами;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писать мягкий знак в глаголах неопределенной формы;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имена прилагательные в тексте на основе их значения и грамматических признаков;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связь имени прилагательного с именем существительным;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писать безударные окончания имён прилагательных, используя предложенный алгоритм</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верно употреблять в речи имена существительные с «проблемным» определением рода;</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сопоставлять написание имён существительных женского и мужского рода с шипящими согласными на конце;</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образовывать формы множественного числа имён существительных при наличии вариантных окончаний;</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разбирать имя существительное как часть речи (начальная форма, собственное или нарицательное, одушевлённое или неодушевлённое, род, число, падеж);</w:t>
      </w:r>
      <w:r w:rsidRPr="005670CB">
        <w:rPr>
          <w:i/>
          <w:lang w:val="ru-RU"/>
        </w:rPr>
        <w:t>-</w:t>
      </w:r>
      <w:r w:rsidRPr="005670CB">
        <w:rPr>
          <w:i/>
          <w:color w:val="000000"/>
          <w:lang w:val="ru-RU"/>
        </w:rPr>
        <w:t>• устранять повторы слов в предложении, используя личные местоимения;</w:t>
      </w:r>
      <w:r w:rsidRPr="005670CB">
        <w:rPr>
          <w:i/>
          <w:lang w:val="ru-RU"/>
        </w:rPr>
        <w:t>-</w:t>
      </w:r>
      <w:r w:rsidRPr="005670CB">
        <w:rPr>
          <w:i/>
          <w:color w:val="000000"/>
          <w:lang w:val="ru-RU"/>
        </w:rPr>
        <w:t>• обоснованно применять нужные формы глаголов в собственных устных высказываниях и в письменной речи;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делать разбор имени прилагательного как части речи: определять род, число и падеж имени прилагательного;</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объяснять роль имён прилагательных в речи;</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использовать имена прилагательные в собственных речевых произведениях</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Синтаксис. Словосочетание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словосочетания по заданным моделям;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словосочетания в предложении.</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Предложение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тип предложения по цели высказывания и по интонации;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главные члены предложения — подлежащее и сказуемое;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находить второстепенные члены предложения (без их разграничения);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устанавливать связь между членами предложения по вопросам;</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предложении однородные члены.</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ставить знаки препинания при однородных членах предложения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Текст</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отличать текст от простого набора предложений;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устанавливать связь между предложениями в тексте;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тему и основную мысль текста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озаглавливать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в тексте вступление, основную часть и заключение;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план текста;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распознавать типы текстов (описание, повествование, рассуждение).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color w:val="000000"/>
          <w:lang w:val="ru-RU"/>
        </w:rPr>
        <w:t>-</w:t>
      </w:r>
      <w:r w:rsidRPr="005670CB">
        <w:rPr>
          <w:b/>
          <w:i/>
          <w:iCs/>
          <w:color w:val="000000"/>
          <w:lang w:val="ru-RU"/>
        </w:rPr>
        <w:t xml:space="preserve"> 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различать художественные и научные тексты;</w:t>
      </w:r>
    </w:p>
    <w:p w:rsidR="007C1516" w:rsidRPr="005670CB" w:rsidRDefault="007C1516" w:rsidP="005670CB">
      <w:pPr>
        <w:widowControl/>
        <w:tabs>
          <w:tab w:val="left" w:pos="567"/>
        </w:tabs>
        <w:autoSpaceDE/>
        <w:autoSpaceDN/>
        <w:adjustRightInd/>
        <w:ind w:firstLine="567"/>
        <w:jc w:val="both"/>
        <w:rPr>
          <w:i/>
          <w:lang w:val="ru-RU"/>
        </w:rPr>
      </w:pPr>
      <w:r w:rsidRPr="005670CB">
        <w:rPr>
          <w:i/>
          <w:color w:val="000000"/>
          <w:lang w:val="ru-RU"/>
        </w:rPr>
        <w:t>- составлять тексты разных типов</w:t>
      </w:r>
    </w:p>
    <w:p w:rsidR="007C1516" w:rsidRPr="005670CB" w:rsidRDefault="007C1516" w:rsidP="001D0AB7">
      <w:pPr>
        <w:widowControl/>
        <w:shd w:val="clear" w:color="auto" w:fill="FFFFFF"/>
        <w:tabs>
          <w:tab w:val="left" w:pos="567"/>
        </w:tabs>
        <w:autoSpaceDE/>
        <w:autoSpaceDN/>
        <w:adjustRightInd/>
        <w:jc w:val="center"/>
        <w:rPr>
          <w:b/>
          <w:bCs/>
          <w:color w:val="000000"/>
          <w:lang w:val="ru-RU"/>
        </w:rPr>
      </w:pPr>
      <w:r w:rsidRPr="005670CB">
        <w:rPr>
          <w:b/>
          <w:bCs/>
          <w:color w:val="000000"/>
          <w:lang w:val="ru-RU"/>
        </w:rPr>
        <w:t>Планируемые результаты на конец 4 класса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bCs/>
          <w:color w:val="000000"/>
          <w:lang w:val="ru-RU"/>
        </w:rPr>
        <w:t>Личностными результатами </w:t>
      </w:r>
      <w:r w:rsidRPr="005670CB">
        <w:rPr>
          <w:color w:val="000000"/>
          <w:lang w:val="ru-RU"/>
        </w:rPr>
        <w:t>изучения курса в 4-м классе является формирование следующих умений: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принятие образца «хорошего ученика»;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широкая мотивационная основа учебной деятельности, включающая социальные, учебно-познавательные и внешние мотивы;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учебно-познавательный интерес к новому учебному материалу и способам решения новой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способность к самооценке на основе критериев успешности учебной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осознание своей гражданской идентичности в форме осознания «Я» как гражданина России, своей этнической принадлежности, чувства сопричастности и гордости за свою Родину, народ, русский язык;</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осознание смысла и нравственного содержания собственных поступков и поступков других людей;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знание основных моральных норм и проекция этих норм на собственные поступки;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этические чувства – сочувствия, стыда, вины, совести как регуляторы морального поведения;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понимание чувств одноклассников, учителей, других людей и сопереживание им;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чувство прекрасного и эстетические чувства на основе материалов курса русского языка.</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внутренней позиции обучающегося на уровне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выраженной устойчивой учебно-познавательной мотивации учения;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устойчивого учебно-познавательного интереса к новым общим способам решения задач;</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адекватного понимания причин успешности/не успешности учебной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адекватной дифференцированной самооценки на основе критерия успешности реализации социальной роли «хорошего ученика»;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 </w:t>
      </w:r>
      <w:r w:rsidRPr="005670CB">
        <w:rPr>
          <w:i/>
          <w:iCs/>
          <w:color w:val="000000"/>
          <w:lang w:val="ru-RU"/>
        </w:rPr>
        <w:t>компетентности в реализации основ гражданской идентичности в поступках и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морального сознания, способности к решению моральных проблем на основе учета позиций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i/>
          <w:iCs/>
          <w:color w:val="000000"/>
          <w:lang w:val="ru-RU"/>
        </w:rPr>
        <w:t>партнеров в общении, устойчивого следования в поведении моральным нормам и этическим требованиям;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осознанных устойчивых эстетических предпочтений и ориентации на искусство как значимую сферу человеческой жизни;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5670CB">
        <w:rPr>
          <w:color w:val="000000"/>
          <w:lang w:val="ru-RU"/>
        </w:rPr>
        <w:t>.</w:t>
      </w:r>
    </w:p>
    <w:p w:rsidR="007C1516" w:rsidRPr="005670CB" w:rsidRDefault="007C1516" w:rsidP="00E96E7B">
      <w:pPr>
        <w:widowControl/>
        <w:tabs>
          <w:tab w:val="left" w:pos="567"/>
        </w:tabs>
        <w:autoSpaceDE/>
        <w:autoSpaceDN/>
        <w:adjustRightInd/>
        <w:ind w:firstLine="567"/>
        <w:rPr>
          <w:b/>
          <w:bCs/>
          <w:color w:val="000000"/>
          <w:lang w:val="ru-RU"/>
        </w:rPr>
      </w:pPr>
      <w:r w:rsidRPr="005670CB">
        <w:rPr>
          <w:b/>
          <w:bCs/>
          <w:color w:val="000000"/>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Регулятивные УУД</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принимать и сохранять учебную задачу;</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учитывать выделенные учителем ориентиры действия в новом учебном материале в сотрудничестве с учителем, одноклассниками;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планировать свои действия в соответствии с поставленной задачей и условиями ее реализации, в том числе во внутреннем плане;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следовать установленным правилам в планировании и контроле способа решения;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адекватно воспринимать предложения и оценку учителей, товарищей, родителей и других людей;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различать способ и результат действия;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вносить необходимые коррективы в действия на основе его оценки и учета характера сделанных ошибок;</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выполнять учебные действия в устной, письменной речи, во внутреннем плане.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color w:val="000000"/>
          <w:lang w:val="ru-RU"/>
        </w:rPr>
        <w:t>самостоятельно находить несколько вариантов решения учебной задачи, представ</w:t>
      </w:r>
      <w:r w:rsidRPr="005670CB">
        <w:rPr>
          <w:i/>
          <w:iCs/>
          <w:color w:val="000000"/>
          <w:lang w:val="ru-RU"/>
        </w:rPr>
        <w:t>ленной на наглядно - образном, словесно - образном и словесно - логическом уровнях;</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преобразовывать практическую задачу в познавательную;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проявлять познавательную инициативу в учебном сотрудничестве;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самостоятельно учитывать выделенные учителем ориентиры действия в новом учебном материале;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C1516" w:rsidRPr="005670CB" w:rsidRDefault="007C1516" w:rsidP="005670CB">
      <w:pPr>
        <w:widowControl/>
        <w:tabs>
          <w:tab w:val="left" w:pos="567"/>
        </w:tabs>
        <w:autoSpaceDE/>
        <w:autoSpaceDN/>
        <w:adjustRightInd/>
        <w:ind w:firstLine="567"/>
        <w:jc w:val="both"/>
        <w:rPr>
          <w:iCs/>
          <w:color w:val="000000"/>
          <w:lang w:val="ru-RU"/>
        </w:rPr>
      </w:pPr>
      <w:r w:rsidRPr="005670CB">
        <w:rPr>
          <w:b/>
          <w:bCs/>
          <w:iCs/>
          <w:color w:val="000000"/>
          <w:lang w:val="ru-RU"/>
        </w:rPr>
        <w:t>Познавательные УУД</w:t>
      </w:r>
      <w:r w:rsidRPr="005670CB">
        <w:rPr>
          <w:iCs/>
          <w:color w:val="000000"/>
          <w:lang w:val="ru-RU"/>
        </w:rPr>
        <w:t> </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поиск нужного иллюстративного и текстового материала в дополнительных изданиях, рекомендуемых учителем;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запись (фиксацию) указанной учителем информации о русском языке;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пользоваться знаками, символами, таблицами, диаграммами, схемами, приведенными в учебной литературе;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строить небольшие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находить в содружестве с одноклассниками разные способы решения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воспринимать смысл познавательных текстов, выделять информацию из сообщений разных видов (в т.ч. текстов) в соответствии с учебной задачей;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 проводить сравнение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понимать структуру построения рассуждения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обобщать (самостоятельно выделять ряд или класс объектов);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осуществлять расширенный поиск информации в соответствии с заданиями учителя с использованием ресурсов библиотек, поисковых систем, медиа ресурсов;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записывать, фиксировать информацию о русском языке с помощью инструментов ИКТ;</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создавать и преобразовывать модели и схемы по заданиям учителя;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находить самостоятельно разные способы решения учебной задачи;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осуществлять сравнение и классификацию изученных объектов по самостоятельно выделенным основаниям (критериям);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строить логическое рассуждение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b/>
          <w:bCs/>
          <w:iCs/>
          <w:color w:val="000000"/>
          <w:lang w:val="ru-RU"/>
        </w:rPr>
      </w:pPr>
      <w:r w:rsidRPr="005670CB">
        <w:rPr>
          <w:b/>
          <w:bCs/>
          <w:iCs/>
          <w:color w:val="000000"/>
          <w:lang w:val="ru-RU"/>
        </w:rPr>
        <w:t>Коммуникативные УУД</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 ч. средства и инструменты ИКТ и дистанционного общения;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учитывать другое мнение и позицию, стремиться к координации различных позиций в сотрудничестве;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формулировать собственное мнение и позицию;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договариваться и приходить к общему решению в совместной деятельности, в т.ч. в ситуации столкновения интересов;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строить понятные для партнера высказывания, учитывающие, что партнер знает и видит, а что нет;</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задавать вопросы;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контролировать действия партнера;</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использовать речь для регуляции своего действия.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учитывать разные мнения и интересы и обосновывать собственную позицию;</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понимать относительность мнений и подходов к решению проблемы;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аргументировать свою позицию и координировать ее с позицией партнеров при выработке общего решения в совместной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продуктивно содействовать разрешению конфликтов на основе учета интересов и позиций всех участников;</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допускать возможность существования у людей различных точек зрения, в т.ч. не совпадающих с его собственной, и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задавать вопросы, необходимые для организации собственной деятельности и сотрудничества с партнером;</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осуществлять взаимный контроль и оказывать партнерам в сотрудничестве необходимую взаимопомощь;</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 </w:t>
      </w:r>
      <w:r w:rsidRPr="005670CB">
        <w:rPr>
          <w:i/>
          <w:iCs/>
          <w:color w:val="000000"/>
          <w:lang w:val="ru-RU"/>
        </w:rPr>
        <w:t>адекватно использовать речь для планирования и регуляции своей деятельности;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w:t>
      </w:r>
      <w:r w:rsidRPr="005670CB">
        <w:rPr>
          <w:i/>
          <w:iCs/>
          <w:color w:val="000000"/>
          <w:lang w:val="ru-RU"/>
        </w:rPr>
        <w:t>адекватно использовать речевые средства для эффективного решения разнообразных коммуникативных зада.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Предметные результаты</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Развитие речи. Речевое общение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выражать собственное мнение и аргументировать его;</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самостоятельно озаглавливать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план текста;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сочинять письма, поздравительные открытки, записки и другие небольшие тексты для конкретных ситуаций общения.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создавать тексты по предложенному заголовку;</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подробно или выборочно пересказывать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пересказывать текст от другого лица;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составлять устный рассказ на определённую тему с использованием разных типов речи: описание, повествование, рассуждение;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анализировать и корректировать тексты с нарушенным порядком предложений, находить в тексте смысловые пропуски;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корректировать тексты, в которых допущены нарушения культуры речи;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Фонетика, графика, орфография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звуки и буквы;</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w:t>
      </w:r>
      <w:r w:rsidRPr="005670CB">
        <w:rPr>
          <w:color w:val="0D0D0D"/>
          <w:lang w:val="ru-RU"/>
        </w:rPr>
        <w:t>знать последовательность букв в русском алфавите, пользоваться алфавитом для упорядочивания слов и поиска нужной информации.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осознавать место возможного возникновения орфографической ошибки;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подбирать примеры с определённой орфограммой;</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при составлении собственных текстов перефразировать записываемое, чтобы избежать орфографических и пунктуационных ошибок;</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Лексика</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значение слова по тексту или уточнять с помощью толкового словаря.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подбирать синонимы для устранения повторов в тексте;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lastRenderedPageBreak/>
        <w:t>- подбирать антонимы для точной характеристики предметов при их сравнении;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употребление в тексте слов в прямом и переносном значении (простые случаи);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оценивать уместность использования слов в тексте;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выбирать слова из ряда предложенных для успешного решения коммуникативной задачи.</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Состав слова (морфемика)</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родственные (однокоренные) слова и формы слова;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словах с однозначно выделяемыми морфемами окончание, корень, приставку, суффикс.</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Морфология</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грамматические признаки имён существительных — род, число, падеж, склонение;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грамматические признаки имён прилагательных — род, число, падеж;</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грамматические признаки глаголов — число, время, род (в прошедшем времени), лицо (в настоящем и будущем времени), спряжение. распознавать части речи;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670CB">
        <w:rPr>
          <w:i/>
          <w:iCs/>
          <w:color w:val="000000"/>
          <w:lang w:val="ru-RU"/>
        </w:rPr>
        <w:t>и, а, но,</w:t>
      </w:r>
      <w:r w:rsidRPr="005670CB">
        <w:rPr>
          <w:color w:val="000000"/>
          <w:lang w:val="ru-RU"/>
        </w:rPr>
        <w:t> частицу </w:t>
      </w:r>
      <w:r w:rsidRPr="005670CB">
        <w:rPr>
          <w:i/>
          <w:iCs/>
          <w:color w:val="000000"/>
          <w:lang w:val="ru-RU"/>
        </w:rPr>
        <w:t>не</w:t>
      </w:r>
      <w:r w:rsidRPr="005670CB">
        <w:rPr>
          <w:color w:val="000000"/>
          <w:lang w:val="ru-RU"/>
        </w:rPr>
        <w:t> при глаголах</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t>Синтаксис. Словосочетание. Предложение</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предложение, словосочетание, слово;</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устанавливать при помощи смысловых вопросов связь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классифицировать предложения по цели высказывания, находить повествовательные/побудительные/вопросительные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определять восклицательную/невосклицательную интонацию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находить главные и второстепенные (без деления на виды) члены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выделять предложения с однородными членами;</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w:t>
      </w:r>
      <w:r w:rsidRPr="005670CB">
        <w:rPr>
          <w:color w:val="0D0D0D"/>
          <w:lang w:val="ru-RU"/>
        </w:rPr>
        <w:t>проводить синтаксический разбор предложений; определять их вид по цели высказывания и интонации, правильно обозначать на письме знаки препинания; выделять главные и второстепенные члены предложения, устанавливать связь между ними по</w:t>
      </w:r>
      <w:r w:rsidRPr="005670CB">
        <w:rPr>
          <w:i/>
          <w:iCs/>
          <w:color w:val="0D0D0D"/>
          <w:lang w:val="ru-RU"/>
        </w:rPr>
        <w:t> </w:t>
      </w:r>
      <w:r w:rsidRPr="005670CB">
        <w:rPr>
          <w:color w:val="0D0D0D"/>
          <w:lang w:val="ru-RU"/>
        </w:rPr>
        <w:t>вопросам;</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обозначать на письме интонацию перечисления в предложениях с однородными членами.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второстепенные члены предложения — определения, дополнения, обстоятельства;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различать простые и сложные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верно ставить знаки препинания при однородных членах предложения и с союзами</w:t>
      </w:r>
    </w:p>
    <w:p w:rsidR="007C1516" w:rsidRPr="005670CB" w:rsidRDefault="007C1516" w:rsidP="005670CB">
      <w:pPr>
        <w:widowControl/>
        <w:tabs>
          <w:tab w:val="left" w:pos="567"/>
        </w:tabs>
        <w:autoSpaceDE/>
        <w:autoSpaceDN/>
        <w:adjustRightInd/>
        <w:ind w:firstLine="567"/>
        <w:jc w:val="both"/>
        <w:rPr>
          <w:lang w:val="ru-RU"/>
        </w:rPr>
      </w:pPr>
      <w:r w:rsidRPr="005670CB">
        <w:rPr>
          <w:b/>
          <w:bCs/>
          <w:color w:val="000000"/>
          <w:lang w:val="ru-RU"/>
        </w:rPr>
        <w:lastRenderedPageBreak/>
        <w:t>Текст</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w:t>
      </w:r>
      <w:r w:rsidRPr="005670CB">
        <w:rPr>
          <w:color w:val="0D0D0D"/>
          <w:lang w:val="ru-RU"/>
        </w:rPr>
        <w:t>отличать текст от набора предложений;</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определять тему и основную мысль текста, озаглавливать текст;</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устанавливать связи между предложениями в тексте;</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делить текст на части, устанавливать связи между ними;</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писать предложения в 75-80 слов по коллективно и самостоятельно составленному плану;</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распознавать виды текстов: повествование, описание, рассуждение;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писать (после предварительной подготовки) сочинение повествовательного характера по сюжетной картинке, по личным впечатлениям;</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писать сочинение-описание (после предварительной подготовки);</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color w:val="0D0D0D"/>
          <w:lang w:val="ru-RU"/>
        </w:rPr>
        <w:t>- </w:t>
      </w:r>
      <w:r w:rsidRPr="005670CB">
        <w:rPr>
          <w:color w:val="000000"/>
          <w:lang w:val="ru-RU"/>
        </w:rPr>
        <w:t>различать типы текстов;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w:t>
      </w:r>
      <w:r w:rsidRPr="005670CB">
        <w:rPr>
          <w:color w:val="000000"/>
          <w:lang w:val="ru-RU"/>
        </w:rPr>
        <w:t>составлять тексты разных типов</w:t>
      </w:r>
    </w:p>
    <w:p w:rsidR="007C1516" w:rsidRPr="005670CB" w:rsidRDefault="00723C29" w:rsidP="005670CB">
      <w:pPr>
        <w:widowControl/>
        <w:tabs>
          <w:tab w:val="left" w:pos="567"/>
        </w:tabs>
        <w:autoSpaceDE/>
        <w:autoSpaceDN/>
        <w:adjustRightInd/>
        <w:ind w:firstLine="567"/>
        <w:jc w:val="center"/>
        <w:rPr>
          <w:b/>
          <w:bCs/>
          <w:lang w:val="ru-RU"/>
        </w:rPr>
      </w:pPr>
      <w:r w:rsidRPr="005670CB">
        <w:rPr>
          <w:b/>
          <w:bCs/>
          <w:lang w:val="ru-RU"/>
        </w:rPr>
        <w:t>Содержание</w:t>
      </w:r>
    </w:p>
    <w:p w:rsidR="007C1516" w:rsidRPr="005670CB" w:rsidRDefault="007C1516" w:rsidP="005670CB">
      <w:pPr>
        <w:widowControl/>
        <w:tabs>
          <w:tab w:val="left" w:pos="567"/>
        </w:tabs>
        <w:autoSpaceDE/>
        <w:autoSpaceDN/>
        <w:adjustRightInd/>
        <w:ind w:firstLine="567"/>
        <w:rPr>
          <w:lang w:val="ru-RU"/>
        </w:rPr>
      </w:pPr>
      <w:r w:rsidRPr="005670CB">
        <w:rPr>
          <w:b/>
          <w:bCs/>
          <w:lang w:val="ru-RU"/>
        </w:rPr>
        <w:t>Виды речевой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Слушание.</w:t>
      </w:r>
      <w:r w:rsidRPr="005670CB">
        <w:rPr>
          <w:lang w:val="ru-RU"/>
        </w:rPr>
        <w:t> 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Говорение.</w:t>
      </w:r>
      <w:r w:rsidRPr="005670CB">
        <w:rPr>
          <w:lang w:val="ru-RU"/>
        </w:rPr>
        <w:t> Выбор языковых средств в соответствии с целями и условиями общения для эффективного решения коммуникативной задачи. Умение отчетливо произносить слова, чётко артикулируя их. Практическое овладение диалогической формой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Овладение умениями начать, поддержать и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Чтение.</w:t>
      </w:r>
      <w:r w:rsidRPr="005670CB">
        <w:rPr>
          <w:lang w:val="ru-RU"/>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Письмо.</w:t>
      </w:r>
      <w:r w:rsidRPr="005670CB">
        <w:rPr>
          <w:lang w:val="ru-RU"/>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т.п.)</w:t>
      </w:r>
    </w:p>
    <w:p w:rsidR="007C1516" w:rsidRPr="005670CB" w:rsidRDefault="007C1516" w:rsidP="00E96E7B">
      <w:pPr>
        <w:widowControl/>
        <w:tabs>
          <w:tab w:val="left" w:pos="567"/>
        </w:tabs>
        <w:autoSpaceDE/>
        <w:autoSpaceDN/>
        <w:adjustRightInd/>
        <w:ind w:firstLine="567"/>
        <w:rPr>
          <w:lang w:val="ru-RU"/>
        </w:rPr>
      </w:pPr>
      <w:r w:rsidRPr="005670CB">
        <w:rPr>
          <w:b/>
          <w:bCs/>
          <w:lang w:val="ru-RU"/>
        </w:rPr>
        <w:t>Обучение грамоте</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Фонетика.</w:t>
      </w:r>
      <w:r w:rsidRPr="005670CB">
        <w:rPr>
          <w:lang w:val="ru-RU"/>
        </w:rPr>
        <w:t> Звуки речи, их характеристика. Осознание единства звукового состав слова и его значения.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гласных и согласных звуков. Понимание фонемных противопоставлений: твёрдых и мягких фонем, знаково-символическое их обозначение. Различение согласных твёрдых и мягких, звонких и глухих.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Слог как минимальная произносительная единица. Деление слов на слоги, открытый и закрытый слоги. Ударение. Определение места ударения в слове, различение ударных и безударных слогов, ударных и безударных гласных.</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Графика.</w:t>
      </w:r>
      <w:r w:rsidRPr="005670CB">
        <w:rPr>
          <w:lang w:val="ru-RU"/>
        </w:rPr>
        <w:t> Различение звука и буквы: буква как знак звука. Овладение позиционным способом обозначения звуков буквами. Буквы </w:t>
      </w:r>
      <w:r w:rsidRPr="005670CB">
        <w:rPr>
          <w:i/>
          <w:iCs/>
          <w:lang w:val="ru-RU"/>
        </w:rPr>
        <w:t>ъ, ь</w:t>
      </w:r>
      <w:r w:rsidRPr="005670CB">
        <w:rPr>
          <w:lang w:val="ru-RU"/>
        </w:rPr>
        <w:t>, не обозначающие звуков. Гласные буквы </w:t>
      </w:r>
      <w:r w:rsidRPr="005670CB">
        <w:rPr>
          <w:i/>
          <w:iCs/>
          <w:lang w:val="ru-RU"/>
        </w:rPr>
        <w:t>е, ё, ю, я;</w:t>
      </w:r>
      <w:r w:rsidRPr="005670CB">
        <w:rPr>
          <w:b/>
          <w:bCs/>
          <w:lang w:val="ru-RU"/>
        </w:rPr>
        <w:t> </w:t>
      </w:r>
      <w:r w:rsidRPr="005670CB">
        <w:rPr>
          <w:lang w:val="ru-RU"/>
        </w:rPr>
        <w:t>их двойная роль (в зависимости от места в слове). Обозначение на письме мягкости согласных звуков с помощью букв </w:t>
      </w:r>
      <w:r w:rsidRPr="005670CB">
        <w:rPr>
          <w:i/>
          <w:iCs/>
          <w:lang w:val="ru-RU"/>
        </w:rPr>
        <w:t>и, е, ё, ю, я</w:t>
      </w:r>
      <w:r w:rsidRPr="005670CB">
        <w:rPr>
          <w:lang w:val="ru-RU"/>
        </w:rPr>
        <w:t>. Мягкий знак как показатель мягкости согласных звуков. Употребление </w:t>
      </w:r>
      <w:r w:rsidRPr="005670CB">
        <w:rPr>
          <w:i/>
          <w:iCs/>
          <w:lang w:val="ru-RU"/>
        </w:rPr>
        <w:t>ъ</w:t>
      </w:r>
      <w:r w:rsidRPr="005670CB">
        <w:rPr>
          <w:lang w:val="ru-RU"/>
        </w:rPr>
        <w:t> и </w:t>
      </w:r>
      <w:r w:rsidRPr="005670CB">
        <w:rPr>
          <w:i/>
          <w:iCs/>
          <w:lang w:val="ru-RU"/>
        </w:rPr>
        <w:t>ь</w:t>
      </w:r>
      <w:r w:rsidRPr="005670CB">
        <w:rPr>
          <w:lang w:val="ru-RU"/>
        </w:rPr>
        <w:t> как разделительных знаков.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Знакомство с русским алфавитом как последовательностью букв. Значение алфавита. Сравнение алфавитного письма (обозначение звуков буквами) и письма с помощью рисунков, символов (пиктография). Понимание ценности современного письма.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Чтение.</w:t>
      </w:r>
      <w:r w:rsidRPr="005670CB">
        <w:rPr>
          <w:lang w:val="ru-RU"/>
        </w:rPr>
        <w:t>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Письмо.</w:t>
      </w:r>
      <w:r w:rsidRPr="005670CB">
        <w:rPr>
          <w:lang w:val="ru-RU"/>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заглавных и строчных букв. Письмо букв, буквосочетаний, слогов, слов, предложений с соблюдением гигиенических норм. Овладение разборчивым, аккуратным почерком. Письмо под диктовку слов и предложений, написание которых не расходится с их произношением. Освоение приёмов и последовательности правильного списывания текста.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Понимание функции небуквенных графических средств: пробела между словами, знака переноса.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Слово и предложение.</w:t>
      </w:r>
      <w:r w:rsidRPr="005670CB">
        <w:rPr>
          <w:lang w:val="ru-RU"/>
        </w:rPr>
        <w:t>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 </w:t>
      </w:r>
      <w:r w:rsidRPr="005670CB">
        <w:rPr>
          <w:i/>
          <w:iCs/>
          <w:lang w:val="ru-RU"/>
        </w:rPr>
        <w:t>(роза, ландыш, осока)</w:t>
      </w:r>
      <w:r w:rsidRPr="005670CB">
        <w:rPr>
          <w:lang w:val="ru-RU"/>
        </w:rPr>
        <w:t>, и слов с обобщающим значением </w:t>
      </w:r>
      <w:r w:rsidRPr="005670CB">
        <w:rPr>
          <w:i/>
          <w:iCs/>
          <w:lang w:val="ru-RU"/>
        </w:rPr>
        <w:t>(цветы, растения)</w:t>
      </w:r>
      <w:r w:rsidRPr="005670CB">
        <w:rPr>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слова и предложения. Работа с предложением: выделение слов, изменение их порядка.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Орфография и пунктуация.</w:t>
      </w:r>
      <w:r w:rsidRPr="005670CB">
        <w:rPr>
          <w:lang w:val="ru-RU"/>
        </w:rPr>
        <w:t> Знакомство с правилами правописания и их применение: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раздельное написание слов;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обозначение гласных после шипящих (</w:t>
      </w:r>
      <w:r w:rsidRPr="005670CB">
        <w:rPr>
          <w:i/>
          <w:iCs/>
          <w:lang w:val="ru-RU"/>
        </w:rPr>
        <w:t>ча—ща, чу—щу, жи—ши</w:t>
      </w:r>
      <w:r w:rsidRPr="005670CB">
        <w:rPr>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употребление </w:t>
      </w:r>
      <w:r w:rsidRPr="005670CB">
        <w:rPr>
          <w:i/>
          <w:iCs/>
          <w:lang w:val="ru-RU"/>
        </w:rPr>
        <w:t>ь</w:t>
      </w:r>
      <w:r w:rsidRPr="005670CB">
        <w:rPr>
          <w:lang w:val="ru-RU"/>
        </w:rPr>
        <w:t> для обозначения на письме мягкости согласных;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употребление </w:t>
      </w:r>
      <w:r w:rsidRPr="005670CB">
        <w:rPr>
          <w:i/>
          <w:iCs/>
          <w:lang w:val="ru-RU"/>
        </w:rPr>
        <w:t>ъ</w:t>
      </w:r>
      <w:r w:rsidRPr="005670CB">
        <w:rPr>
          <w:lang w:val="ru-RU"/>
        </w:rPr>
        <w:t> и </w:t>
      </w:r>
      <w:r w:rsidRPr="005670CB">
        <w:rPr>
          <w:i/>
          <w:iCs/>
          <w:lang w:val="ru-RU"/>
        </w:rPr>
        <w:t>ь</w:t>
      </w:r>
      <w:r w:rsidRPr="005670CB">
        <w:rPr>
          <w:lang w:val="ru-RU"/>
        </w:rPr>
        <w:t> как разделительных знаков;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прописная (заглавная) буква в начале предложения, в именах собственных;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перенос слов по слогам без стечения согласных;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знаки препинания в конце предложения.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Составление небольших рассказов повествовательного характера по серии сюжетных картинок, по материалам собственных игр, занятий, наблюдений.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Русский язык</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Фонетика и орфоэпия.</w:t>
      </w:r>
      <w:r w:rsidRPr="005670CB">
        <w:rPr>
          <w:lang w:val="ru-RU"/>
        </w:rPr>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Графика.</w:t>
      </w:r>
      <w:r w:rsidRPr="005670CB">
        <w:rPr>
          <w:lang w:val="ru-RU"/>
        </w:rPr>
        <w:t> Различение звуков и букв. Обозначение на письме твёрдости-мягкости согласных звуков. Использование на письме разделительных </w:t>
      </w:r>
      <w:r w:rsidRPr="005670CB">
        <w:rPr>
          <w:i/>
          <w:iCs/>
          <w:lang w:val="ru-RU"/>
        </w:rPr>
        <w:t>ъ</w:t>
      </w:r>
      <w:r w:rsidRPr="005670CB">
        <w:rPr>
          <w:lang w:val="ru-RU"/>
        </w:rPr>
        <w:t> и</w:t>
      </w:r>
      <w:r w:rsidRPr="005670CB">
        <w:rPr>
          <w:i/>
          <w:iCs/>
          <w:lang w:val="ru-RU"/>
        </w:rPr>
        <w:t> 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Установление</w:t>
      </w:r>
      <w:r w:rsidRPr="005670CB">
        <w:rPr>
          <w:i/>
          <w:iCs/>
          <w:lang w:val="ru-RU"/>
        </w:rPr>
        <w:t> </w:t>
      </w:r>
      <w:r w:rsidRPr="005670CB">
        <w:rPr>
          <w:lang w:val="ru-RU"/>
        </w:rPr>
        <w:t>соотношения звукового и буквенного состава слова в словах типа </w:t>
      </w:r>
      <w:r w:rsidRPr="005670CB">
        <w:rPr>
          <w:i/>
          <w:iCs/>
          <w:lang w:val="ru-RU"/>
        </w:rPr>
        <w:t>стол, конь</w:t>
      </w:r>
      <w:r w:rsidRPr="005670CB">
        <w:rPr>
          <w:lang w:val="ru-RU"/>
        </w:rPr>
        <w:t>; в словах с йотированными гласными </w:t>
      </w:r>
      <w:r w:rsidRPr="005670CB">
        <w:rPr>
          <w:i/>
          <w:iCs/>
          <w:lang w:val="ru-RU"/>
        </w:rPr>
        <w:t>е, ё, ю, я</w:t>
      </w:r>
      <w:r w:rsidRPr="005670CB">
        <w:rPr>
          <w:lang w:val="ru-RU"/>
        </w:rPr>
        <w:t>; в словах с непроизносимыми согласными.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Использование небуквенных графических средств: пробела между словами, знака переноса, абзаца.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Лексика.</w:t>
      </w:r>
      <w:r w:rsidRPr="005670CB">
        <w:rPr>
          <w:lang w:val="ru-RU"/>
        </w:rPr>
        <w:t> Практическое представление о слове как единице языка. Понимание слова, единства звучания и значения. Различение внешней (звуко-буквенной) стороны и внутренней (значения слова) с помощью наглядно-образных моделей. Первоначальное представление о слове как знаке, как заместителе реальных предметов (их действий и свойств).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Определение значения слов по тексту, выявление слов, значение которых требует уточнения. Определение значения слова по тексту или уточнение значения с помощью толкового словаря.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Номинативная функция слова (называть предметы окружающего мира).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 имена собственные, имена нарицательные.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Дифференциация слов по вопросам «кто?», «что?» для обозначения одушевлённых и неодушевлённых предметов. Различение слов с конкретным и общим значением (</w:t>
      </w:r>
      <w:r w:rsidRPr="005670CB">
        <w:rPr>
          <w:i/>
          <w:iCs/>
          <w:lang w:val="ru-RU"/>
        </w:rPr>
        <w:t>шуба — одежда</w:t>
      </w:r>
      <w:r w:rsidRPr="005670CB">
        <w:rPr>
          <w:lang w:val="ru-RU"/>
        </w:rPr>
        <w:t>). Знакомство со словарями.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Наблюдения за использованием в речи антонимов и синонимов. Первоначальные представления об однозначных и многозначных словах, о прямом и переносном значении слова.</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Состав слова (морфемика).</w:t>
      </w:r>
      <w:r w:rsidRPr="005670CB">
        <w:rPr>
          <w:lang w:val="ru-RU"/>
        </w:rP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Роль окончаний в словах (для связи слов в предложении).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Морфология.</w:t>
      </w:r>
      <w:r w:rsidRPr="005670CB">
        <w:rPr>
          <w:lang w:val="ru-RU"/>
        </w:rPr>
        <w:t> Общее представление о частях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Классификация слов по частям речи. Знание средств их выделения (вопросы и общее значение). Деление частей речи на самостоятельные и служебные.</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Имя существительное</w:t>
      </w:r>
      <w:r w:rsidRPr="005670CB">
        <w:rPr>
          <w:lang w:val="ru-RU"/>
        </w:rPr>
        <w:t xml:space="preserve">.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w:t>
      </w:r>
      <w:r w:rsidRPr="005670CB">
        <w:rPr>
          <w:lang w:val="ru-RU"/>
        </w:rPr>
        <w:lastRenderedPageBreak/>
        <w:t>(синтаксических) вопросов. Определение принадлежности имён существительных к 1, 2 и 3 склонению. Морфологический разбор имён существительных.</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Имя прилагательное.</w:t>
      </w:r>
      <w:r w:rsidRPr="005670CB">
        <w:rPr>
          <w:lang w:val="ru-RU"/>
        </w:rPr>
        <w:t>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r w:rsidRPr="005670CB">
        <w:rPr>
          <w:i/>
          <w:iCs/>
          <w:lang w:val="ru-RU"/>
        </w:rPr>
        <w:t>-ий, -ья, -ов, -ин</w:t>
      </w:r>
      <w:r w:rsidRPr="005670CB">
        <w:rPr>
          <w:lang w:val="ru-RU"/>
        </w:rPr>
        <w:t>. Морфологический разбор имён прилагательных.</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Имя числительное.</w:t>
      </w:r>
      <w:r w:rsidRPr="005670CB">
        <w:rPr>
          <w:lang w:val="ru-RU"/>
        </w:rPr>
        <w:t> Общее представление об имени числительном как части речи. Употребление числительных в речи.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Местоимение.</w:t>
      </w:r>
      <w:r w:rsidRPr="005670CB">
        <w:rPr>
          <w:lang w:val="ru-RU"/>
        </w:rPr>
        <w:t>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Роль местоимения в речи.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Глагол.</w:t>
      </w:r>
      <w:r w:rsidRPr="005670CB">
        <w:rPr>
          <w:lang w:val="ru-RU"/>
        </w:rPr>
        <w:t> Значение и употребление в речи. Основные признаки. Классификация глаголов по вопросам.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Наречие</w:t>
      </w:r>
      <w:r w:rsidRPr="005670CB">
        <w:rPr>
          <w:b/>
          <w:bCs/>
          <w:lang w:val="ru-RU"/>
        </w:rPr>
        <w:t>.</w:t>
      </w:r>
      <w:r w:rsidRPr="005670CB">
        <w:rPr>
          <w:lang w:val="ru-RU"/>
        </w:rPr>
        <w:t> Неизменяемость наречий. Значение и употребление в речи.</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Предлог.</w:t>
      </w:r>
      <w:r w:rsidRPr="005670CB">
        <w:rPr>
          <w:lang w:val="ru-RU"/>
        </w:rPr>
        <w:t>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7C1516" w:rsidRPr="005670CB" w:rsidRDefault="007C1516" w:rsidP="005670CB">
      <w:pPr>
        <w:widowControl/>
        <w:tabs>
          <w:tab w:val="left" w:pos="567"/>
        </w:tabs>
        <w:autoSpaceDE/>
        <w:autoSpaceDN/>
        <w:adjustRightInd/>
        <w:ind w:firstLine="567"/>
        <w:jc w:val="both"/>
        <w:rPr>
          <w:lang w:val="ru-RU"/>
        </w:rPr>
      </w:pPr>
      <w:r w:rsidRPr="005670CB">
        <w:rPr>
          <w:b/>
          <w:bCs/>
          <w:i/>
          <w:iCs/>
          <w:lang w:val="ru-RU"/>
        </w:rPr>
        <w:t>Союзы</w:t>
      </w:r>
      <w:r w:rsidRPr="005670CB">
        <w:rPr>
          <w:lang w:val="ru-RU"/>
        </w:rPr>
        <w:t> </w:t>
      </w:r>
      <w:r w:rsidRPr="005670CB">
        <w:rPr>
          <w:i/>
          <w:iCs/>
          <w:lang w:val="ru-RU"/>
        </w:rPr>
        <w:t>(и, а, но)</w:t>
      </w:r>
      <w:r w:rsidRPr="005670CB">
        <w:rPr>
          <w:lang w:val="ru-RU"/>
        </w:rPr>
        <w:t>, их роль в речи. </w:t>
      </w:r>
      <w:r w:rsidRPr="005670CB">
        <w:rPr>
          <w:b/>
          <w:bCs/>
          <w:i/>
          <w:iCs/>
          <w:lang w:val="ru-RU"/>
        </w:rPr>
        <w:t>Частица</w:t>
      </w:r>
      <w:r w:rsidRPr="005670CB">
        <w:rPr>
          <w:lang w:val="ru-RU"/>
        </w:rPr>
        <w:t> </w:t>
      </w:r>
      <w:r w:rsidRPr="005670CB">
        <w:rPr>
          <w:i/>
          <w:iCs/>
          <w:lang w:val="ru-RU"/>
        </w:rPr>
        <w:t>не</w:t>
      </w:r>
      <w:r w:rsidRPr="005670CB">
        <w:rPr>
          <w:lang w:val="ru-RU"/>
        </w:rPr>
        <w:t>, ее значение.</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Синтаксис.</w:t>
      </w:r>
      <w:r w:rsidRPr="005670CB">
        <w:rPr>
          <w:lang w:val="ru-RU"/>
        </w:rPr>
        <w:t> Различение предложения, словосочетания, слова (осознание их сходства и различия). Выделение признаков предложения.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Нахождение и самостоятельное составление предложений с однородными членами без союзов и с союзами </w:t>
      </w:r>
      <w:r w:rsidRPr="005670CB">
        <w:rPr>
          <w:i/>
          <w:iCs/>
          <w:lang w:val="ru-RU"/>
        </w:rPr>
        <w:t>и, а, но</w:t>
      </w:r>
      <w:r w:rsidRPr="005670CB">
        <w:rPr>
          <w:lang w:val="ru-RU"/>
        </w:rPr>
        <w:t>. Использование интонации перечисления в предложениях с однородными членами.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простых и сложных предложений. Роль предложения в речевом общении, его коммуникативная функция.</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Орфография и пунктуация.</w:t>
      </w:r>
      <w:r w:rsidRPr="005670CB">
        <w:rPr>
          <w:lang w:val="ru-RU"/>
        </w:rPr>
        <w:t> Практическое усвоение понятия «орфограмма». Формирование орфографической зоркости, использование разных способов написания в зависимости от места орфограммы в слове. Использование орфографического словаря.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Применение правил правописания: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сочетания </w:t>
      </w:r>
      <w:r w:rsidRPr="005670CB">
        <w:rPr>
          <w:i/>
          <w:iCs/>
          <w:lang w:val="ru-RU"/>
        </w:rPr>
        <w:t>жи—ши, ча—ща, чу—щу</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сочетания </w:t>
      </w:r>
      <w:r w:rsidRPr="005670CB">
        <w:rPr>
          <w:i/>
          <w:iCs/>
          <w:lang w:val="ru-RU"/>
        </w:rPr>
        <w:t>чк—чн, чт, щн</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перенос слов;</w:t>
      </w:r>
    </w:p>
    <w:p w:rsidR="007C1516" w:rsidRPr="005670CB" w:rsidRDefault="007C1516" w:rsidP="005670CB">
      <w:pPr>
        <w:widowControl/>
        <w:tabs>
          <w:tab w:val="left" w:pos="567"/>
        </w:tabs>
        <w:autoSpaceDE/>
        <w:autoSpaceDN/>
        <w:adjustRightInd/>
        <w:ind w:firstLine="567"/>
        <w:rPr>
          <w:lang w:val="ru-RU"/>
        </w:rPr>
      </w:pPr>
      <w:r w:rsidRPr="005670CB">
        <w:rPr>
          <w:lang w:val="ru-RU"/>
        </w:rPr>
        <w:t>• заглавная буква в начале предложения, в именах собственных;</w:t>
      </w:r>
    </w:p>
    <w:p w:rsidR="007C1516" w:rsidRPr="005670CB" w:rsidRDefault="007C1516" w:rsidP="005670CB">
      <w:pPr>
        <w:widowControl/>
        <w:tabs>
          <w:tab w:val="left" w:pos="567"/>
        </w:tabs>
        <w:autoSpaceDE/>
        <w:autoSpaceDN/>
        <w:adjustRightInd/>
        <w:ind w:firstLine="567"/>
        <w:rPr>
          <w:lang w:val="ru-RU"/>
        </w:rPr>
      </w:pPr>
      <w:r w:rsidRPr="005670CB">
        <w:rPr>
          <w:lang w:val="ru-RU"/>
        </w:rPr>
        <w:t>• проверяемые безударные гласные в корне слова;</w:t>
      </w:r>
    </w:p>
    <w:p w:rsidR="007C1516" w:rsidRPr="005670CB" w:rsidRDefault="007C1516" w:rsidP="005670CB">
      <w:pPr>
        <w:widowControl/>
        <w:tabs>
          <w:tab w:val="left" w:pos="567"/>
        </w:tabs>
        <w:autoSpaceDE/>
        <w:autoSpaceDN/>
        <w:adjustRightInd/>
        <w:ind w:firstLine="567"/>
        <w:rPr>
          <w:lang w:val="ru-RU"/>
        </w:rPr>
      </w:pPr>
      <w:r w:rsidRPr="005670CB">
        <w:rPr>
          <w:lang w:val="ru-RU"/>
        </w:rPr>
        <w:t>• парные звонкие и глухие согласные в корне слова;</w:t>
      </w:r>
    </w:p>
    <w:p w:rsidR="007C1516" w:rsidRPr="005670CB" w:rsidRDefault="007C1516" w:rsidP="005670CB">
      <w:pPr>
        <w:widowControl/>
        <w:tabs>
          <w:tab w:val="left" w:pos="567"/>
        </w:tabs>
        <w:autoSpaceDE/>
        <w:autoSpaceDN/>
        <w:adjustRightInd/>
        <w:ind w:firstLine="567"/>
        <w:rPr>
          <w:lang w:val="ru-RU"/>
        </w:rPr>
      </w:pPr>
      <w:r w:rsidRPr="005670CB">
        <w:rPr>
          <w:lang w:val="ru-RU"/>
        </w:rPr>
        <w:t>• непроизносимые согласные;</w:t>
      </w:r>
    </w:p>
    <w:p w:rsidR="007C1516" w:rsidRPr="005670CB" w:rsidRDefault="007C1516" w:rsidP="005670CB">
      <w:pPr>
        <w:widowControl/>
        <w:tabs>
          <w:tab w:val="left" w:pos="567"/>
        </w:tabs>
        <w:autoSpaceDE/>
        <w:autoSpaceDN/>
        <w:adjustRightInd/>
        <w:ind w:firstLine="567"/>
        <w:rPr>
          <w:lang w:val="ru-RU"/>
        </w:rPr>
      </w:pPr>
      <w:r w:rsidRPr="005670CB">
        <w:rPr>
          <w:lang w:val="ru-RU"/>
        </w:rPr>
        <w:t>• непроверяемые гласные и согласные в корне слова (на ограниченном перечне слов);</w:t>
      </w:r>
    </w:p>
    <w:p w:rsidR="007C1516" w:rsidRPr="005670CB" w:rsidRDefault="007C1516" w:rsidP="005670CB">
      <w:pPr>
        <w:widowControl/>
        <w:tabs>
          <w:tab w:val="left" w:pos="567"/>
        </w:tabs>
        <w:autoSpaceDE/>
        <w:autoSpaceDN/>
        <w:adjustRightInd/>
        <w:ind w:firstLine="567"/>
        <w:rPr>
          <w:lang w:val="ru-RU"/>
        </w:rPr>
      </w:pPr>
      <w:r w:rsidRPr="005670CB">
        <w:rPr>
          <w:lang w:val="ru-RU"/>
        </w:rPr>
        <w:t>• гласные и согласные в неизменяемых на письме приставках;</w:t>
      </w:r>
    </w:p>
    <w:p w:rsidR="007C1516" w:rsidRPr="005670CB" w:rsidRDefault="007C1516" w:rsidP="005670CB">
      <w:pPr>
        <w:widowControl/>
        <w:tabs>
          <w:tab w:val="left" w:pos="567"/>
        </w:tabs>
        <w:autoSpaceDE/>
        <w:autoSpaceDN/>
        <w:adjustRightInd/>
        <w:ind w:firstLine="567"/>
        <w:rPr>
          <w:lang w:val="ru-RU"/>
        </w:rPr>
      </w:pPr>
      <w:r w:rsidRPr="005670CB">
        <w:rPr>
          <w:lang w:val="ru-RU"/>
        </w:rPr>
        <w:t>• разделительные </w:t>
      </w:r>
      <w:r w:rsidRPr="005670CB">
        <w:rPr>
          <w:i/>
          <w:iCs/>
          <w:lang w:val="ru-RU"/>
        </w:rPr>
        <w:t>ъ</w:t>
      </w:r>
      <w:r w:rsidRPr="005670CB">
        <w:rPr>
          <w:lang w:val="ru-RU"/>
        </w:rPr>
        <w:t> и </w:t>
      </w:r>
      <w:r w:rsidRPr="005670CB">
        <w:rPr>
          <w:i/>
          <w:iCs/>
          <w:lang w:val="ru-RU"/>
        </w:rPr>
        <w:t>ь</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мягкий знак после шипящих на конце имён существительных (</w:t>
      </w:r>
      <w:r w:rsidRPr="005670CB">
        <w:rPr>
          <w:i/>
          <w:iCs/>
          <w:lang w:val="ru-RU"/>
        </w:rPr>
        <w:t>ночь, рожь, мышь</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безударные падежные окончания имён существительных (кроме существительных на -</w:t>
      </w:r>
      <w:r w:rsidRPr="005670CB">
        <w:rPr>
          <w:i/>
          <w:iCs/>
          <w:lang w:val="ru-RU"/>
        </w:rPr>
        <w:t>мя, -ий, -ья, -ье, -ия, -ов, -ин</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безударные окончания имен прилагательных;</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раздельное написание предлогов с личными местоимениями;</w:t>
      </w:r>
    </w:p>
    <w:p w:rsidR="007C1516" w:rsidRPr="005670CB" w:rsidRDefault="007C1516" w:rsidP="005670CB">
      <w:pPr>
        <w:widowControl/>
        <w:tabs>
          <w:tab w:val="left" w:pos="567"/>
        </w:tabs>
        <w:autoSpaceDE/>
        <w:autoSpaceDN/>
        <w:adjustRightInd/>
        <w:ind w:firstLine="567"/>
        <w:rPr>
          <w:lang w:val="ru-RU"/>
        </w:rPr>
      </w:pPr>
      <w:r w:rsidRPr="005670CB">
        <w:rPr>
          <w:lang w:val="ru-RU"/>
        </w:rPr>
        <w:t>• </w:t>
      </w:r>
      <w:r w:rsidRPr="005670CB">
        <w:rPr>
          <w:i/>
          <w:iCs/>
          <w:lang w:val="ru-RU"/>
        </w:rPr>
        <w:t>не</w:t>
      </w:r>
      <w:r w:rsidRPr="005670CB">
        <w:rPr>
          <w:lang w:val="ru-RU"/>
        </w:rPr>
        <w:t> с глаголами;</w:t>
      </w:r>
    </w:p>
    <w:p w:rsidR="007C1516" w:rsidRPr="005670CB" w:rsidRDefault="007C1516" w:rsidP="005670CB">
      <w:pPr>
        <w:widowControl/>
        <w:tabs>
          <w:tab w:val="left" w:pos="567"/>
        </w:tabs>
        <w:autoSpaceDE/>
        <w:autoSpaceDN/>
        <w:adjustRightInd/>
        <w:ind w:firstLine="567"/>
        <w:rPr>
          <w:lang w:val="ru-RU"/>
        </w:rPr>
      </w:pPr>
      <w:r w:rsidRPr="005670CB">
        <w:rPr>
          <w:lang w:val="ru-RU"/>
        </w:rPr>
        <w:t>• мягкий знак после шипящих на конце глаголов 2-го лица единственного числа (</w:t>
      </w:r>
      <w:r w:rsidRPr="005670CB">
        <w:rPr>
          <w:i/>
          <w:iCs/>
          <w:lang w:val="ru-RU"/>
        </w:rPr>
        <w:t>пишешь, учишь</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мягкий знак в глаголах на </w:t>
      </w:r>
      <w:r w:rsidRPr="005670CB">
        <w:rPr>
          <w:i/>
          <w:iCs/>
          <w:lang w:val="ru-RU"/>
        </w:rPr>
        <w:t>-ться</w:t>
      </w:r>
      <w:r w:rsidRPr="005670CB">
        <w:rPr>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безударные личные окончания глаголов;</w:t>
      </w:r>
    </w:p>
    <w:p w:rsidR="007C1516" w:rsidRPr="005670CB" w:rsidRDefault="007C1516" w:rsidP="005670CB">
      <w:pPr>
        <w:widowControl/>
        <w:tabs>
          <w:tab w:val="left" w:pos="567"/>
        </w:tabs>
        <w:autoSpaceDE/>
        <w:autoSpaceDN/>
        <w:adjustRightInd/>
        <w:ind w:firstLine="567"/>
        <w:rPr>
          <w:lang w:val="ru-RU"/>
        </w:rPr>
      </w:pPr>
      <w:r w:rsidRPr="005670CB">
        <w:rPr>
          <w:lang w:val="ru-RU"/>
        </w:rPr>
        <w:t>• раздельное написание предлогов с другими словами;</w:t>
      </w:r>
    </w:p>
    <w:p w:rsidR="007C1516" w:rsidRPr="005670CB" w:rsidRDefault="007C1516" w:rsidP="005670CB">
      <w:pPr>
        <w:widowControl/>
        <w:tabs>
          <w:tab w:val="left" w:pos="567"/>
        </w:tabs>
        <w:autoSpaceDE/>
        <w:autoSpaceDN/>
        <w:adjustRightInd/>
        <w:ind w:firstLine="567"/>
        <w:rPr>
          <w:lang w:val="ru-RU"/>
        </w:rPr>
      </w:pPr>
      <w:r w:rsidRPr="005670CB">
        <w:rPr>
          <w:lang w:val="ru-RU"/>
        </w:rPr>
        <w:t>• знаки препинания в конце предложения: точка, вопросительный и восклицательный знаки;</w:t>
      </w:r>
    </w:p>
    <w:p w:rsidR="007C1516" w:rsidRPr="005670CB" w:rsidRDefault="007C1516" w:rsidP="005670CB">
      <w:pPr>
        <w:widowControl/>
        <w:tabs>
          <w:tab w:val="left" w:pos="567"/>
        </w:tabs>
        <w:autoSpaceDE/>
        <w:autoSpaceDN/>
        <w:adjustRightInd/>
        <w:ind w:firstLine="567"/>
        <w:rPr>
          <w:lang w:val="ru-RU"/>
        </w:rPr>
      </w:pPr>
      <w:r w:rsidRPr="005670CB">
        <w:rPr>
          <w:lang w:val="ru-RU"/>
        </w:rPr>
        <w:t>• знаки препинания (запятая) в предложениях с однородными членами.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Развитие речи.</w:t>
      </w:r>
      <w:r w:rsidRPr="005670CB">
        <w:rPr>
          <w:lang w:val="ru-RU"/>
        </w:rPr>
        <w:t> Осознание ситуации общения: с какой целью, с кем и где происходит общение.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Текст.</w:t>
      </w:r>
      <w:r w:rsidRPr="005670CB">
        <w:rPr>
          <w:lang w:val="ru-RU"/>
        </w:rPr>
        <w:t>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План текста. Составление планов к предлагаемым текстам. Создание собственных текстов по предложенным планам.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Освоение позитивной, духовно-нравственной модели общения, основанной на взаимопонимании, терпении, уважении к собеседнику и внимании к иному мнению.</w:t>
      </w:r>
    </w:p>
    <w:p w:rsidR="007C1516" w:rsidRPr="005670CB" w:rsidRDefault="007C1516" w:rsidP="005670CB">
      <w:pPr>
        <w:widowControl/>
        <w:shd w:val="clear" w:color="auto" w:fill="FFFFFF"/>
        <w:tabs>
          <w:tab w:val="left" w:pos="567"/>
        </w:tabs>
        <w:autoSpaceDE/>
        <w:autoSpaceDN/>
        <w:adjustRightInd/>
        <w:ind w:firstLine="567"/>
        <w:jc w:val="both"/>
        <w:rPr>
          <w:b/>
          <w:bCs/>
          <w:color w:val="000000"/>
          <w:lang w:val="ru-RU"/>
        </w:rPr>
      </w:pPr>
    </w:p>
    <w:p w:rsidR="005B0753" w:rsidRDefault="005B0753">
      <w:pPr>
        <w:widowControl/>
        <w:autoSpaceDE/>
        <w:autoSpaceDN/>
        <w:adjustRightInd/>
        <w:spacing w:after="200" w:line="276" w:lineRule="auto"/>
        <w:rPr>
          <w:b/>
          <w:bCs/>
          <w:color w:val="000000"/>
          <w:lang w:val="ru-RU"/>
        </w:rPr>
      </w:pPr>
      <w:r>
        <w:rPr>
          <w:b/>
          <w:bCs/>
          <w:color w:val="000000"/>
          <w:lang w:val="ru-RU"/>
        </w:rPr>
        <w:br w:type="page"/>
      </w:r>
    </w:p>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lastRenderedPageBreak/>
        <w:t>ТЕМАТИЧЕСКОЕ ПЛАНИРОВАНИЕ</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 xml:space="preserve">1 класс </w:t>
      </w: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Обучение грамоте (115 ч.)</w:t>
      </w:r>
    </w:p>
    <w:tbl>
      <w:tblPr>
        <w:tblW w:w="9380" w:type="dxa"/>
        <w:tblInd w:w="108" w:type="dxa"/>
        <w:shd w:val="clear" w:color="auto" w:fill="FFFFFF"/>
        <w:tblLayout w:type="fixed"/>
        <w:tblLook w:val="04A0" w:firstRow="1" w:lastRow="0" w:firstColumn="1" w:lastColumn="0" w:noHBand="0" w:noVBand="1"/>
      </w:tblPr>
      <w:tblGrid>
        <w:gridCol w:w="7820"/>
        <w:gridCol w:w="1560"/>
      </w:tblGrid>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2F2F2"/>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Cs/>
                <w:color w:val="000000"/>
                <w:lang w:val="ru-RU"/>
              </w:rPr>
              <w:t>Разделы, темы</w:t>
            </w:r>
          </w:p>
        </w:tc>
        <w:tc>
          <w:tcPr>
            <w:tcW w:w="1560" w:type="dxa"/>
            <w:tcBorders>
              <w:top w:val="single" w:sz="8" w:space="0" w:color="000000"/>
              <w:left w:val="single" w:sz="8" w:space="0" w:color="000000"/>
              <w:bottom w:val="single" w:sz="8" w:space="0" w:color="000000"/>
              <w:right w:val="single" w:sz="8" w:space="0" w:color="000000"/>
            </w:tcBorders>
            <w:shd w:val="clear" w:color="auto" w:fill="F2F2F2"/>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Cs/>
                <w:color w:val="000000"/>
                <w:lang w:val="ru-RU"/>
              </w:rPr>
              <w:t>Количество часов</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b/>
                <w:bCs/>
                <w:color w:val="000000"/>
                <w:lang w:val="ru-RU"/>
              </w:rPr>
            </w:pPr>
            <w:r w:rsidRPr="005670CB">
              <w:rPr>
                <w:b/>
                <w:color w:val="000000"/>
                <w:lang w:val="ru-RU"/>
              </w:rPr>
              <w:t xml:space="preserve">Подготовительный этап </w:t>
            </w:r>
            <w:r w:rsidRPr="005670CB">
              <w:rPr>
                <w:b/>
                <w:bCs/>
                <w:color w:val="000000"/>
                <w:lang w:val="ru-RU"/>
              </w:rPr>
              <w:t>«Давайте знакомиться»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b/>
                <w:color w:val="000000"/>
                <w:lang w:val="ru-RU"/>
              </w:rPr>
            </w:pPr>
            <w:r w:rsidRPr="005670CB">
              <w:rPr>
                <w:b/>
                <w:color w:val="000000"/>
                <w:lang w:val="ru-RU"/>
              </w:rPr>
              <w:t>24 ч.</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Твои новые друзья. Дорога в школу.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Первое задание.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Большие и маленькие.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rPr>
          <w:trHeight w:val="236"/>
        </w:trPr>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Сравни. Определи направление.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Чей домик? Лото.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Длиннее - короче. Целое и часть.</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Головоломка. Овал.</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В квартире. Веселые превращения.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Сравни дома. В магазине одежды.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В походе. На привале.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На коньках. Контуры и силуэты.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 волнах. На лугу.  Р.Р. Составление рассказа по рисунку.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Под грибом.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 спортсмены.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Домики трех поросят.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rPr>
          <w:trHeight w:val="560"/>
        </w:trPr>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гостях у бабушки. Наличники. Распиши посуду. Р.Р. " На даче". Составление рассказа.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 художники. Расшитые поло</w:t>
            </w:r>
            <w:r w:rsidRPr="005670CB">
              <w:rPr>
                <w:rFonts w:eastAsia="Calibri"/>
                <w:lang w:val="ru-RU" w:eastAsia="en-US"/>
              </w:rPr>
              <w:softHyphen/>
              <w:t>тенца.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Прогулка в парк. Знаки в городе.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Подбери пару.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Подумай и сравни.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 xml:space="preserve">В спортивном зале. </w:t>
            </w:r>
            <w:r w:rsidRPr="005670CB">
              <w:rPr>
                <w:rFonts w:eastAsia="Calibri"/>
                <w:b/>
                <w:lang w:val="ru-RU" w:eastAsia="en-US"/>
              </w:rPr>
              <w:t>Р.Р.</w:t>
            </w:r>
            <w:r w:rsidRPr="005670CB">
              <w:rPr>
                <w:rFonts w:eastAsia="Calibri"/>
                <w:lang w:val="ru-RU" w:eastAsia="en-US"/>
              </w:rPr>
              <w:t xml:space="preserve"> "За праздничным столом"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Письмо элементов письменных букв.</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Ремонтная мастерская.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Подумай и сравни. Проверь себя.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820" w:type="dxa"/>
            <w:tcBorders>
              <w:top w:val="single" w:sz="8" w:space="0" w:color="000000"/>
              <w:left w:val="single" w:sz="8" w:space="0" w:color="000000"/>
              <w:bottom w:val="single" w:sz="8" w:space="0" w:color="000000"/>
              <w:right w:val="single" w:sz="4" w:space="0" w:color="auto"/>
            </w:tcBorders>
            <w:shd w:val="clear" w:color="auto" w:fill="FFFFFF"/>
            <w:hideMark/>
          </w:tcPr>
          <w:p w:rsidR="007C1516" w:rsidRPr="005670CB" w:rsidRDefault="007C1516" w:rsidP="005670CB">
            <w:pPr>
              <w:widowControl/>
              <w:tabs>
                <w:tab w:val="left" w:pos="567"/>
              </w:tabs>
              <w:autoSpaceDE/>
              <w:autoSpaceDN/>
              <w:adjustRightInd/>
              <w:ind w:firstLine="567"/>
              <w:rPr>
                <w:b/>
                <w:color w:val="000000"/>
                <w:lang w:val="ru-RU"/>
              </w:rPr>
            </w:pPr>
            <w:r w:rsidRPr="005670CB">
              <w:rPr>
                <w:b/>
                <w:color w:val="000000"/>
                <w:lang w:val="ru-RU"/>
              </w:rPr>
              <w:t>Основной этап (б</w:t>
            </w:r>
            <w:r w:rsidRPr="005670CB">
              <w:rPr>
                <w:b/>
                <w:bCs/>
                <w:color w:val="000000"/>
                <w:lang w:val="ru-RU"/>
              </w:rPr>
              <w:t>укварный).</w:t>
            </w:r>
            <w:r w:rsidRPr="005670CB">
              <w:rPr>
                <w:b/>
                <w:color w:val="000000"/>
                <w:lang w:val="ru-RU"/>
              </w:rPr>
              <w:t xml:space="preserve"> Прописи «Мой алфавит»</w:t>
            </w:r>
          </w:p>
        </w:tc>
        <w:tc>
          <w:tcPr>
            <w:tcW w:w="1560" w:type="dxa"/>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7C1516" w:rsidRPr="005670CB" w:rsidRDefault="007C1516" w:rsidP="005670CB">
            <w:pPr>
              <w:widowControl/>
              <w:tabs>
                <w:tab w:val="left" w:pos="567"/>
              </w:tabs>
              <w:autoSpaceDE/>
              <w:autoSpaceDN/>
              <w:adjustRightInd/>
              <w:ind w:firstLine="567"/>
              <w:jc w:val="center"/>
              <w:rPr>
                <w:b/>
                <w:color w:val="000000"/>
                <w:lang w:val="ru-RU"/>
              </w:rPr>
            </w:pPr>
            <w:r w:rsidRPr="005670CB">
              <w:rPr>
                <w:b/>
                <w:color w:val="000000"/>
                <w:lang w:val="ru-RU"/>
              </w:rPr>
              <w:t>82 ч.</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Звуковой анализ слов со звуком [а]. Буква А а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03"/>
        </w:trPr>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[о], буква О о. Р.Р. Составление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[у], буква У 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[и]. буква И 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5B0753">
        <w:trPr>
          <w:trHeight w:val="329"/>
        </w:trPr>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[ы], буква ы. Р. р Рассказывание сказки.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[э], буква Э э.</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Р.Р. Рассказывание сказки.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изученных букв. Буквенная мозаика.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 Пиши, да не спеши!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Звуки [м] –[м, ], буквы М м.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[с] – [с,]. Буква С с. Р. Р. Рассказ о семье.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Звуковой анализ слов со звуками [н] и [н,].</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Н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[л] и [л,] Буква Л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изученных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Тт. Звуковой анализ.</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Закрепление изученных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552"/>
        </w:trPr>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с изученными буквами. Р. Р. Составление и запись предложений.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строчных и заглавных букв. Запись слов под диктовку.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К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и предложений. Р. Р. Составление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с изученными буквами.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слогов, слов и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Буквенная мозаика.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Р, В (строчные). Сравнение начертаний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Заглавные буквы Р, В. Р. Р Составление рассказа "Улов рыбака".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П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строчных и заглавных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буква г. Письмо слов. Р. р. Составление рассказа по картине.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Заглавная буква Г. Сравнение звуков [г] и [к].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буквы Е, 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буквы Ё, ё.</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 слов и предложений.  Р.Р. Составление рассказа по картине.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е, ё после согласных как показатели мягкости предшествующего согласного.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Буквенная мозаика.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Б (строчная, заглавная). Р. Р. Составление предложений по картинке.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З, з (строчная и заглавная). Звуковой анализ.</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звуков [з] и [с]. Письмо слов и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написании слов с изученными буквами.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Д (строчная,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звуков [д] – [т].  Письмо слов. Р. р Составление слов и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Ж (строчная,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записи слов Р. Р. Составление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изученных букв. "Буквенная мозаика". Списывание.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я, Я. Запись слов с йотированной гласной 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буква я после согласных. Р.Р Игра в слова.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 Р.Р Озаглавливание текста.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а-я, о-ё, ы-и.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Буква Х (строчная, заглавная).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Мягкий знак. Запись слов с «ь».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изученных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й, Й. Списывание слов и предложений с печатного текста.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буквами Й, й, 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Ю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Буква ю после согласных. Р.Р. Составление предложений по картине.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е, ё, и, ю, я как показатели мягкости предшествующего согласного звука. "Буквенная мозаика".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письме слов и предложений под диктовку с комментированием, по памяти.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Списывание слов и предложений по памяти.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Ш (заглавная и строчная). Р.Р. Составление и запись рассказа по рисунку.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Парные согласные [ж] — [ш].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сочетаний жи – ши.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ч, Ч. Правописание буквосочетаний ча, чу.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Щ (строчная и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буквосочетаний ча – ща, чу –щу. Р.Р. Составление рассказа по рисунку.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Ц (строчная, заглавная).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Ф (заглавная, строчная).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значения и звучания слов. Повторение изученных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разделительного ъ.</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Разделительный ь</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твердым и мягким разделительными знаки.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разделительным мягким знаком. Р.Р. Составление рассказа по рисунку.</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твердым и мягким разделительными знаки. Закрепление.</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Списывание слов с ъ.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Буква ь – показатель мягкости согласных звуков.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Буквенная мозаика. Обобщение. Алфавит.</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Обобщение. Алфавит. Р.Р. Восстановление деформированного текста.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Послебукварный период. Рабочая тетрадь «Пиши красиво»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11 ч.</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Алфавит. Повторение изученных букв. Буквы е, ё, и, ю, я – показатели мягкости предшествующего согласного.</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Составление и запись предложений. Р.Р. Составление устного рассказа.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Отработка обобщенных элементов письменных букв.</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Слоги, ударение в словах, предлоги.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Вписывание слов в предложения.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по чистописанию. Большая буква в именах и фамилиях.</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Итоговый диктант.</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и согласные буквы.</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Слова и словосочетания. Р.Р. Составление словосочетаний.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Письма, записки, объявления.</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782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Списывание предложений и коротких текстов из азбуки.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shd w:val="clear" w:color="auto" w:fill="FFFFFF"/>
        <w:tabs>
          <w:tab w:val="left" w:pos="567"/>
        </w:tabs>
        <w:autoSpaceDE/>
        <w:autoSpaceDN/>
        <w:adjustRightInd/>
        <w:ind w:firstLine="567"/>
        <w:rPr>
          <w:b/>
          <w:bCs/>
          <w:color w:val="000000"/>
          <w:lang w:val="ru-RU"/>
        </w:rPr>
      </w:pPr>
    </w:p>
    <w:p w:rsidR="00C31662" w:rsidRDefault="00C31662">
      <w:pPr>
        <w:widowControl/>
        <w:autoSpaceDE/>
        <w:autoSpaceDN/>
        <w:adjustRightInd/>
        <w:spacing w:after="200" w:line="276" w:lineRule="auto"/>
        <w:rPr>
          <w:b/>
          <w:bCs/>
          <w:color w:val="000000"/>
          <w:lang w:val="ru-RU"/>
        </w:rPr>
      </w:pPr>
      <w:r>
        <w:rPr>
          <w:b/>
          <w:bCs/>
          <w:color w:val="000000"/>
          <w:lang w:val="ru-RU"/>
        </w:rPr>
        <w:br w:type="page"/>
      </w: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lastRenderedPageBreak/>
        <w:t>1 класс – русский язык (50 ч.)</w:t>
      </w:r>
    </w:p>
    <w:tbl>
      <w:tblPr>
        <w:tblW w:w="9356"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820"/>
        <w:gridCol w:w="1536"/>
      </w:tblGrid>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Раздел</w:t>
            </w:r>
          </w:p>
        </w:tc>
        <w:tc>
          <w:tcPr>
            <w:tcW w:w="1536"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B0753">
            <w:pPr>
              <w:widowControl/>
              <w:tabs>
                <w:tab w:val="left" w:pos="567"/>
              </w:tabs>
              <w:autoSpaceDE/>
              <w:autoSpaceDN/>
              <w:adjustRightInd/>
              <w:rPr>
                <w:color w:val="000000"/>
                <w:lang w:val="ru-RU"/>
              </w:rPr>
            </w:pPr>
            <w:r w:rsidRPr="005670CB">
              <w:rPr>
                <w:b/>
                <w:bCs/>
                <w:color w:val="000000"/>
                <w:lang w:val="ru-RU"/>
              </w:rPr>
              <w:t>Количество часов</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В мире общения</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Роль слова в общении</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Слово и его значение</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Имя собственное</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Слова с несколькими значениями</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Слова, близкие и противоположные по значению</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Группы слов</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Звуки и буквы. Алфавит</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Гласные звуки. Обозначение их буквами. Согласные звуки. Обозначение их буквами</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Слоги. Перенос слов</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Ударение. Ударные и безударные звуки. Обозначение их буквами</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Твёрдые и мягкие согласные звуки. Обозначение мягкости согласных звуков на письме</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Правописание буквосочетаний жи – ши, ча – ща, чу - щу</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Разделительный мягкий знак. Разделительный твёрдый знак</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Звонкие и глухие согласные звуки. Обозначение их буквами</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От слова к предложению. Знаки препинания в конце предложения</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r>
      <w:tr w:rsidR="007C1516" w:rsidRPr="005670CB" w:rsidTr="005B0753">
        <w:tc>
          <w:tcPr>
            <w:tcW w:w="7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От предложения к тексту</w:t>
            </w:r>
          </w:p>
        </w:tc>
        <w:tc>
          <w:tcPr>
            <w:tcW w:w="1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6</w:t>
            </w:r>
          </w:p>
        </w:tc>
      </w:tr>
    </w:tbl>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2 класс – русский язык</w:t>
      </w:r>
    </w:p>
    <w:tbl>
      <w:tblPr>
        <w:tblW w:w="9380"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6260"/>
        <w:gridCol w:w="1560"/>
      </w:tblGrid>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п/п</w:t>
            </w:r>
          </w:p>
        </w:tc>
        <w:tc>
          <w:tcPr>
            <w:tcW w:w="62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Раздел</w:t>
            </w:r>
          </w:p>
        </w:tc>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Количество часов</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Мир общения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20</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Звуки и буквы. Слог. Ударение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63</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Слово и его значение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20</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4</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Состав слова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15</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Части речи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32</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6</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Предложение. Текст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15</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7</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Повторение изученного за год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r>
      <w:tr w:rsidR="007C1516" w:rsidRPr="005670CB" w:rsidTr="0004202E">
        <w:tc>
          <w:tcPr>
            <w:tcW w:w="7820" w:type="dxa"/>
            <w:gridSpan w:val="2"/>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ИТОГО</w:t>
            </w:r>
          </w:p>
        </w:tc>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170 ч</w:t>
            </w:r>
          </w:p>
        </w:tc>
      </w:tr>
    </w:tbl>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3 класс – русский язык</w:t>
      </w:r>
    </w:p>
    <w:tbl>
      <w:tblPr>
        <w:tblW w:w="9380"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6260"/>
        <w:gridCol w:w="1560"/>
      </w:tblGrid>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п/п</w:t>
            </w:r>
          </w:p>
        </w:tc>
        <w:tc>
          <w:tcPr>
            <w:tcW w:w="62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Раздел</w:t>
            </w:r>
          </w:p>
        </w:tc>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Количество часов</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Речевое общение. Повторяем – узнаём новое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12</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Язык – главный помощник в общении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18</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Слово в речевом общении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20</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4</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Состав слова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13</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Части речи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101</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6</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Повторение изученного за год</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6</w:t>
            </w:r>
          </w:p>
        </w:tc>
      </w:tr>
      <w:tr w:rsidR="007C1516" w:rsidRPr="005670CB" w:rsidTr="0004202E">
        <w:tc>
          <w:tcPr>
            <w:tcW w:w="7820" w:type="dxa"/>
            <w:gridSpan w:val="2"/>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ИТОГО</w:t>
            </w:r>
          </w:p>
        </w:tc>
        <w:tc>
          <w:tcPr>
            <w:tcW w:w="156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170 ч</w:t>
            </w:r>
          </w:p>
        </w:tc>
      </w:tr>
    </w:tbl>
    <w:p w:rsidR="005B0753" w:rsidRDefault="005B0753" w:rsidP="005670CB">
      <w:pPr>
        <w:widowControl/>
        <w:shd w:val="clear" w:color="auto" w:fill="FFFFFF"/>
        <w:tabs>
          <w:tab w:val="left" w:pos="567"/>
        </w:tabs>
        <w:autoSpaceDE/>
        <w:autoSpaceDN/>
        <w:adjustRightInd/>
        <w:ind w:firstLine="567"/>
        <w:jc w:val="center"/>
        <w:rPr>
          <w:b/>
          <w:bCs/>
          <w:color w:val="000000"/>
          <w:lang w:val="ru-RU"/>
        </w:rPr>
      </w:pPr>
    </w:p>
    <w:p w:rsidR="00C31662" w:rsidRDefault="00C31662">
      <w:pPr>
        <w:widowControl/>
        <w:autoSpaceDE/>
        <w:autoSpaceDN/>
        <w:adjustRightInd/>
        <w:spacing w:after="200" w:line="276" w:lineRule="auto"/>
        <w:rPr>
          <w:b/>
          <w:bCs/>
          <w:color w:val="000000"/>
          <w:lang w:val="ru-RU"/>
        </w:rPr>
      </w:pPr>
      <w:r>
        <w:rPr>
          <w:b/>
          <w:bCs/>
          <w:color w:val="000000"/>
          <w:lang w:val="ru-RU"/>
        </w:rPr>
        <w:br w:type="page"/>
      </w: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lastRenderedPageBreak/>
        <w:t>4 класс – русский язык</w:t>
      </w:r>
    </w:p>
    <w:tbl>
      <w:tblPr>
        <w:tblW w:w="9521"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6260"/>
        <w:gridCol w:w="1701"/>
      </w:tblGrid>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п/п</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Раздел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Количество часов</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Поторяем – узнаём новое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22</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Язык как средство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37</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3</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Состав слова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20</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4</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Слово как часть речи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86</w:t>
            </w:r>
          </w:p>
        </w:tc>
      </w:tr>
      <w:tr w:rsidR="007C1516" w:rsidRPr="005670CB" w:rsidTr="0004202E">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c>
          <w:tcPr>
            <w:tcW w:w="6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Повторение изученного за год.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5</w:t>
            </w:r>
          </w:p>
        </w:tc>
      </w:tr>
      <w:tr w:rsidR="007C1516" w:rsidRPr="005670CB" w:rsidTr="0004202E">
        <w:tc>
          <w:tcPr>
            <w:tcW w:w="7820" w:type="dxa"/>
            <w:gridSpan w:val="2"/>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170 ч</w:t>
            </w:r>
          </w:p>
        </w:tc>
      </w:tr>
    </w:tbl>
    <w:p w:rsidR="00C31662" w:rsidRDefault="00C31662" w:rsidP="005670CB">
      <w:pPr>
        <w:widowControl/>
        <w:tabs>
          <w:tab w:val="left" w:pos="567"/>
        </w:tabs>
        <w:autoSpaceDE/>
        <w:autoSpaceDN/>
        <w:adjustRightInd/>
        <w:ind w:firstLine="567"/>
        <w:jc w:val="center"/>
        <w:rPr>
          <w:b/>
          <w:lang w:val="ru-RU"/>
        </w:rPr>
      </w:pPr>
    </w:p>
    <w:p w:rsidR="00C31662" w:rsidRDefault="00C31662">
      <w:pPr>
        <w:widowControl/>
        <w:autoSpaceDE/>
        <w:autoSpaceDN/>
        <w:adjustRightInd/>
        <w:spacing w:after="200" w:line="276" w:lineRule="auto"/>
        <w:rPr>
          <w:b/>
          <w:lang w:val="ru-RU"/>
        </w:rPr>
      </w:pPr>
      <w:r>
        <w:rPr>
          <w:b/>
          <w:lang w:val="ru-RU"/>
        </w:rPr>
        <w:br w:type="page"/>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lastRenderedPageBreak/>
        <w:t>УЧЕБНО</w:t>
      </w:r>
      <w:r w:rsidRPr="005670CB">
        <w:rPr>
          <w:lang w:val="ru-RU"/>
        </w:rPr>
        <w:t>-</w:t>
      </w:r>
      <w:r w:rsidRPr="005670CB">
        <w:rPr>
          <w:b/>
          <w:lang w:val="ru-RU"/>
        </w:rPr>
        <w:t>МЕТОДИЧЕСКОЕ ОБЕСПЕЧЕНИЕ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Климанова Л.Ф., Макеева С.Г. Азбука. Учебник с приложением на электронном носителе. В 2-х частях. -М.: Просвещение, 2019</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Климанова Л.Ф., Абрамов А.В., Борейко Л.Н. Рисуй, думай, рассказывай: рабочая тетрадь. -М.: Просвещение, 2019</w:t>
      </w:r>
    </w:p>
    <w:p w:rsidR="007C1516" w:rsidRPr="005670CB" w:rsidRDefault="007C1516" w:rsidP="005670CB">
      <w:pPr>
        <w:widowControl/>
        <w:tabs>
          <w:tab w:val="left" w:pos="567"/>
        </w:tabs>
        <w:autoSpaceDE/>
        <w:autoSpaceDN/>
        <w:adjustRightInd/>
        <w:ind w:firstLine="567"/>
        <w:jc w:val="both"/>
        <w:rPr>
          <w:color w:val="FF0000"/>
          <w:lang w:val="ru-RU"/>
        </w:rPr>
      </w:pPr>
      <w:r w:rsidRPr="005670CB">
        <w:rPr>
          <w:color w:val="000000"/>
          <w:lang w:val="ru-RU"/>
        </w:rPr>
        <w:t xml:space="preserve">Климанова Л.Ф., Абрамов А.В. Мой алфавит. Прописи. В 2-х частях. -М.: Просвещение, </w:t>
      </w:r>
      <w:r w:rsidRPr="005670CB">
        <w:rPr>
          <w:lang w:val="ru-RU"/>
        </w:rPr>
        <w:t>2019</w:t>
      </w:r>
    </w:p>
    <w:p w:rsidR="007C1516" w:rsidRPr="005670CB" w:rsidRDefault="007C1516" w:rsidP="005670CB">
      <w:pPr>
        <w:widowControl/>
        <w:tabs>
          <w:tab w:val="left" w:pos="567"/>
        </w:tabs>
        <w:autoSpaceDE/>
        <w:autoSpaceDN/>
        <w:adjustRightInd/>
        <w:ind w:firstLine="567"/>
        <w:jc w:val="both"/>
        <w:rPr>
          <w:color w:val="FF0000"/>
          <w:lang w:val="ru-RU"/>
        </w:rPr>
      </w:pPr>
      <w:r w:rsidRPr="005670CB">
        <w:rPr>
          <w:color w:val="000000"/>
          <w:lang w:val="ru-RU"/>
        </w:rPr>
        <w:t xml:space="preserve">Климанова Л.Ф., Абрамов А.В. Пиши красиво. Рабочая тетрадь. -М.: Просвещение, </w:t>
      </w:r>
      <w:r w:rsidRPr="005670CB">
        <w:rPr>
          <w:lang w:val="ru-RU"/>
        </w:rPr>
        <w:t>2019</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 xml:space="preserve">Климанова Л.Ф. Читалочка. Дидактический материал. -М.: Просвещение, </w:t>
      </w:r>
      <w:r w:rsidRPr="005670CB">
        <w:rPr>
          <w:lang w:val="ru-RU"/>
        </w:rPr>
        <w:t>2019</w:t>
      </w:r>
    </w:p>
    <w:p w:rsidR="007C1516" w:rsidRPr="005670CB" w:rsidRDefault="007C1516" w:rsidP="005670CB">
      <w:pPr>
        <w:widowControl/>
        <w:tabs>
          <w:tab w:val="left" w:pos="567"/>
        </w:tabs>
        <w:autoSpaceDE/>
        <w:autoSpaceDN/>
        <w:adjustRightInd/>
        <w:ind w:firstLine="567"/>
        <w:jc w:val="both"/>
        <w:rPr>
          <w:lang w:val="ru-RU"/>
        </w:rPr>
      </w:pPr>
      <w:r w:rsidRPr="005670CB">
        <w:rPr>
          <w:bCs/>
          <w:color w:val="000000"/>
          <w:lang w:val="ru-RU"/>
        </w:rPr>
        <w:t>Климанова Л.Ф., Бабушкина Т.В.</w:t>
      </w:r>
      <w:r w:rsidRPr="005670CB">
        <w:rPr>
          <w:b/>
          <w:bCs/>
          <w:color w:val="000000"/>
          <w:lang w:val="ru-RU"/>
        </w:rPr>
        <w:t> </w:t>
      </w:r>
      <w:r w:rsidRPr="005670CB">
        <w:rPr>
          <w:color w:val="000000"/>
          <w:lang w:val="ru-RU"/>
        </w:rPr>
        <w:t>Русский язык. Учебник с приложением на электронном носителе. В 2-х частях.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Климанова Л.Ф., Бабушкина Т.В. Русский язык. Рабочая тетрадь.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bCs/>
          <w:color w:val="000000"/>
          <w:lang w:val="ru-RU"/>
        </w:rPr>
        <w:t>Климанова Л.Ф., Бабушкина Т.В.</w:t>
      </w:r>
      <w:r w:rsidRPr="005670CB">
        <w:rPr>
          <w:b/>
          <w:bCs/>
          <w:color w:val="000000"/>
          <w:lang w:val="ru-RU"/>
        </w:rPr>
        <w:t> </w:t>
      </w:r>
      <w:r w:rsidRPr="005670CB">
        <w:rPr>
          <w:color w:val="000000"/>
          <w:lang w:val="ru-RU"/>
        </w:rPr>
        <w:t>Русский язык. Учебник с приложением на электронном носителе. В 2-х частях.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Климанова Л.Ф., Бабушкина Т.В. Русский язык. Рабочая тетрадь.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Михайлова С.Ю. Русский язык. Тренировочноые и проверочные работы.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bCs/>
          <w:color w:val="000000"/>
          <w:lang w:val="ru-RU"/>
        </w:rPr>
        <w:t>Климанова Л.Ф., Бабушкина Т.В.</w:t>
      </w:r>
      <w:r w:rsidRPr="005670CB">
        <w:rPr>
          <w:b/>
          <w:bCs/>
          <w:color w:val="000000"/>
          <w:lang w:val="ru-RU"/>
        </w:rPr>
        <w:t> </w:t>
      </w:r>
      <w:r w:rsidRPr="005670CB">
        <w:rPr>
          <w:color w:val="000000"/>
          <w:lang w:val="ru-RU"/>
        </w:rPr>
        <w:t>Русский язык. Учебник с приложением на электронном носителе. В 2-х частях.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Климанова Л.Ф., Бабушкина Т.В. Русский язык. Рабочая тетрадь. -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Михайлова С.Ю. Русский язык. Тренировочноые и проверочные работы. -М.: Просвещение</w:t>
      </w:r>
    </w:p>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CD Русский язык. 1 класс. Электронное приложение к учебнику Л.Ф. Климановой, С.Г. Макеевой.</w:t>
      </w:r>
    </w:p>
    <w:p w:rsidR="007C1516" w:rsidRPr="005670CB" w:rsidRDefault="007C1516" w:rsidP="005670CB">
      <w:pPr>
        <w:widowControl/>
        <w:shd w:val="clear" w:color="auto" w:fill="FFFFFF"/>
        <w:tabs>
          <w:tab w:val="left" w:pos="567"/>
        </w:tabs>
        <w:autoSpaceDE/>
        <w:autoSpaceDN/>
        <w:adjustRightInd/>
        <w:ind w:right="283" w:firstLine="567"/>
        <w:jc w:val="both"/>
        <w:rPr>
          <w:color w:val="000000"/>
          <w:lang w:val="ru-RU"/>
        </w:rPr>
      </w:pPr>
      <w:r w:rsidRPr="005670CB">
        <w:rPr>
          <w:color w:val="000000"/>
          <w:lang w:val="ru-RU"/>
        </w:rPr>
        <w:t>CD Русский язык. 2 класс. Электронное приложение к учебнику Л.Ф. Климановой, С.Г. Макеевой.</w:t>
      </w:r>
    </w:p>
    <w:p w:rsidR="007C1516" w:rsidRPr="005670CB" w:rsidRDefault="007C1516" w:rsidP="005670CB">
      <w:pPr>
        <w:widowControl/>
        <w:shd w:val="clear" w:color="auto" w:fill="FFFFFF"/>
        <w:tabs>
          <w:tab w:val="left" w:pos="567"/>
        </w:tabs>
        <w:autoSpaceDE/>
        <w:autoSpaceDN/>
        <w:adjustRightInd/>
        <w:ind w:right="283" w:firstLine="567"/>
        <w:jc w:val="both"/>
        <w:rPr>
          <w:color w:val="000000"/>
          <w:lang w:val="ru-RU"/>
        </w:rPr>
      </w:pPr>
      <w:r w:rsidRPr="005670CB">
        <w:rPr>
          <w:color w:val="000000"/>
          <w:lang w:val="ru-RU"/>
        </w:rPr>
        <w:t>CD Русский язык. 3 класс. Электронное приложение к учебнику Л.Ф. Климановой, С.Г. Макеевой.</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rPr>
        <w:t>О.В. Узорова, Е.А. Нефёдова. Русский язык. Супертренинг. 1-4 классы. ООО «Издательство АСТ». 2012 г.</w:t>
      </w:r>
    </w:p>
    <w:p w:rsidR="00FF3E2A" w:rsidRDefault="00FF3E2A" w:rsidP="005670CB">
      <w:pPr>
        <w:widowControl/>
        <w:shd w:val="clear" w:color="auto" w:fill="FFFFFF"/>
        <w:tabs>
          <w:tab w:val="left" w:pos="567"/>
        </w:tabs>
        <w:autoSpaceDE/>
        <w:autoSpaceDN/>
        <w:adjustRightInd/>
        <w:ind w:right="283" w:firstLine="567"/>
        <w:jc w:val="center"/>
        <w:rPr>
          <w:b/>
          <w:color w:val="000000"/>
          <w:lang w:val="ru-RU"/>
        </w:rPr>
      </w:pPr>
    </w:p>
    <w:p w:rsidR="007C1516" w:rsidRPr="005670CB" w:rsidRDefault="007C1516" w:rsidP="005670CB">
      <w:pPr>
        <w:widowControl/>
        <w:shd w:val="clear" w:color="auto" w:fill="FFFFFF"/>
        <w:tabs>
          <w:tab w:val="left" w:pos="567"/>
        </w:tabs>
        <w:autoSpaceDE/>
        <w:autoSpaceDN/>
        <w:adjustRightInd/>
        <w:ind w:right="283" w:firstLine="567"/>
        <w:jc w:val="center"/>
        <w:rPr>
          <w:b/>
          <w:color w:val="000000"/>
          <w:lang w:val="ru-RU"/>
        </w:rPr>
      </w:pPr>
      <w:r w:rsidRPr="005670CB">
        <w:rPr>
          <w:b/>
          <w:color w:val="000000"/>
          <w:lang w:val="ru-RU"/>
        </w:rPr>
        <w:t>Интернет-ресурсы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Обязательный минимум содержания начального общего образования.- Режим доступа: </w:t>
      </w:r>
      <w:hyperlink r:id="rId9" w:history="1">
        <w:r w:rsidRPr="005670CB">
          <w:rPr>
            <w:color w:val="0000FF"/>
            <w:u w:val="single"/>
            <w:lang w:val="ru-RU"/>
          </w:rPr>
          <w:t>http://www.edu.ru/info/goscom/dokum/doc98/1235-    1.html</w:t>
        </w:r>
      </w:hyperlink>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Вся орфография и пунктуация в таблицах, толковый словарь Даля. - Режим доступа: </w:t>
      </w:r>
      <w:hyperlink r:id="rId10" w:history="1">
        <w:r w:rsidRPr="005670CB">
          <w:rPr>
            <w:color w:val="0000FF"/>
            <w:u w:val="single"/>
            <w:lang w:val="ru-RU"/>
          </w:rPr>
          <w:t>http://9151394.ru/?r=lib&amp;p=rusyaz</w:t>
        </w:r>
      </w:hyperlink>
    </w:p>
    <w:p w:rsidR="007C1516" w:rsidRPr="005670CB" w:rsidRDefault="007C1516" w:rsidP="005670CB">
      <w:pPr>
        <w:widowControl/>
        <w:shd w:val="clear" w:color="auto" w:fill="FFFFFF"/>
        <w:tabs>
          <w:tab w:val="left" w:pos="567"/>
        </w:tabs>
        <w:autoSpaceDE/>
        <w:autoSpaceDN/>
        <w:adjustRightInd/>
        <w:ind w:firstLine="567"/>
        <w:jc w:val="both"/>
        <w:rPr>
          <w:color w:val="0000FF"/>
          <w:u w:val="single"/>
          <w:lang w:val="ru-RU"/>
        </w:rPr>
      </w:pPr>
      <w:r w:rsidRPr="005670CB">
        <w:rPr>
          <w:color w:val="000000"/>
          <w:lang w:val="ru-RU"/>
        </w:rPr>
        <w:t>Добро пожаловать в класс русского языка. - Режим доступа: </w:t>
      </w:r>
      <w:hyperlink r:id="rId11" w:history="1">
        <w:r w:rsidRPr="005670CB">
          <w:rPr>
            <w:color w:val="0000FF"/>
            <w:u w:val="single"/>
            <w:lang w:val="ru-RU"/>
          </w:rPr>
          <w:t>http://ademius.narod.ru/vibor-rus.html</w:t>
        </w:r>
      </w:hyperlink>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Русская виртуальная библиотека [Электронный ресурс]. – Режим доступа: </w:t>
      </w:r>
      <w:hyperlink r:id="rId12" w:history="1">
        <w:r w:rsidRPr="005670CB">
          <w:rPr>
            <w:rFonts w:eastAsia="@Arial Unicode MS"/>
            <w:color w:val="0000FF"/>
            <w:u w:val="single"/>
            <w:lang w:val="ru-RU" w:eastAsia="en-US"/>
          </w:rPr>
          <w:t>https://rvb.ru/</w:t>
        </w:r>
      </w:hyperlink>
      <w:r w:rsidRPr="005670CB">
        <w:rPr>
          <w:rFonts w:eastAsia="@Arial Unicode MS"/>
          <w:color w:val="000000"/>
          <w:lang w:val="ru-RU" w:eastAsia="en-US"/>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FF"/>
          <w:u w:val="single"/>
          <w:lang w:val="ru-RU" w:eastAsia="en-US"/>
        </w:rPr>
      </w:pPr>
      <w:r w:rsidRPr="005670CB">
        <w:rPr>
          <w:rFonts w:eastAsia="@Arial Unicode MS"/>
          <w:color w:val="000000"/>
          <w:lang w:val="ru-RU" w:eastAsia="en-US"/>
        </w:rPr>
        <w:t xml:space="preserve">Русские словари [Электронный ресурс]. – Режим доступа: </w:t>
      </w:r>
      <w:hyperlink r:id="rId13" w:history="1">
        <w:r w:rsidRPr="005670CB">
          <w:rPr>
            <w:rFonts w:eastAsia="@Arial Unicode MS"/>
            <w:color w:val="0000FF"/>
            <w:u w:val="single"/>
            <w:lang w:val="ru-RU" w:eastAsia="en-US"/>
          </w:rPr>
          <w:t>http://slovari.ru/</w:t>
        </w:r>
      </w:hyperlink>
      <w:r w:rsidRPr="005670CB">
        <w:rPr>
          <w:rFonts w:eastAsia="Calibri"/>
          <w:color w:val="0000FF"/>
          <w:u w:val="single"/>
          <w:lang w:val="ru-RU" w:eastAsia="en-US"/>
        </w:rPr>
        <w:t xml:space="preserve"> </w:t>
      </w:r>
      <w:hyperlink r:id="rId14" w:history="1">
        <w:r w:rsidRPr="005670CB">
          <w:rPr>
            <w:rFonts w:eastAsia="Calibri"/>
            <w:color w:val="0000FF"/>
            <w:u w:val="single"/>
            <w:lang w:val="ru-RU" w:eastAsia="en-US"/>
          </w:rPr>
          <w:t>https://www.uchportal.ru/</w:t>
        </w:r>
      </w:hyperlink>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Технические средства обучения:</w:t>
      </w:r>
      <w:r w:rsidRPr="005670CB">
        <w:rPr>
          <w:rFonts w:eastAsia="Calibri"/>
          <w:lang w:val="ru-RU" w:eastAsia="en-US"/>
        </w:rPr>
        <w:t xml:space="preserve"> компьютер, флеш-накопитель с </w:t>
      </w:r>
      <w:r w:rsidRPr="005670CB">
        <w:rPr>
          <w:rFonts w:eastAsia="Calibri"/>
          <w:lang w:eastAsia="en-US"/>
        </w:rPr>
        <w:t>USB</w:t>
      </w:r>
      <w:r w:rsidRPr="005670CB">
        <w:rPr>
          <w:rFonts w:eastAsia="Calibri"/>
          <w:lang w:val="ru-RU" w:eastAsia="en-US"/>
        </w:rPr>
        <w:t xml:space="preserve">-интерфейсом,           телевизор. </w:t>
      </w:r>
    </w:p>
    <w:p w:rsidR="007C1516" w:rsidRPr="005670CB" w:rsidRDefault="007C1516" w:rsidP="005670CB">
      <w:pPr>
        <w:widowControl/>
        <w:tabs>
          <w:tab w:val="left" w:pos="567"/>
        </w:tabs>
        <w:autoSpaceDE/>
        <w:autoSpaceDN/>
        <w:adjustRightInd/>
        <w:ind w:firstLine="567"/>
        <w:jc w:val="right"/>
        <w:rPr>
          <w:lang w:val="ru-RU"/>
        </w:rPr>
      </w:pPr>
    </w:p>
    <w:p w:rsidR="005622AC" w:rsidRDefault="005622AC" w:rsidP="005670CB">
      <w:pPr>
        <w:tabs>
          <w:tab w:val="left" w:pos="567"/>
        </w:tabs>
        <w:ind w:firstLine="567"/>
        <w:jc w:val="center"/>
        <w:rPr>
          <w:b/>
          <w:lang w:val="ru-RU" w:eastAsia="en-US"/>
        </w:rPr>
      </w:pPr>
      <w:bookmarkStart w:id="1" w:name="_Toc138066418"/>
    </w:p>
    <w:p w:rsidR="005622AC" w:rsidRDefault="005622AC">
      <w:pPr>
        <w:widowControl/>
        <w:autoSpaceDE/>
        <w:autoSpaceDN/>
        <w:adjustRightInd/>
        <w:spacing w:after="200" w:line="276" w:lineRule="auto"/>
        <w:rPr>
          <w:b/>
          <w:lang w:val="ru-RU" w:eastAsia="en-US"/>
        </w:rPr>
      </w:pPr>
      <w:r>
        <w:rPr>
          <w:b/>
          <w:lang w:val="ru-RU" w:eastAsia="en-US"/>
        </w:rPr>
        <w:br w:type="page"/>
      </w:r>
    </w:p>
    <w:p w:rsidR="0091783A" w:rsidRDefault="00C31662" w:rsidP="005670CB">
      <w:pPr>
        <w:tabs>
          <w:tab w:val="left" w:pos="567"/>
        </w:tabs>
        <w:ind w:firstLine="567"/>
        <w:jc w:val="center"/>
        <w:rPr>
          <w:b/>
          <w:lang w:val="ru-RU" w:eastAsia="en-US"/>
        </w:rPr>
      </w:pPr>
      <w:r w:rsidRPr="005670CB">
        <w:rPr>
          <w:b/>
          <w:lang w:val="ru-RU" w:eastAsia="en-US"/>
        </w:rPr>
        <w:lastRenderedPageBreak/>
        <w:t xml:space="preserve">РАБОЧАЯ ПРОГРАММА ПО РУССКОМУ ЯЗЫКУ </w:t>
      </w:r>
    </w:p>
    <w:p w:rsidR="00C31662" w:rsidRDefault="00C31662" w:rsidP="005670CB">
      <w:pPr>
        <w:tabs>
          <w:tab w:val="left" w:pos="567"/>
        </w:tabs>
        <w:ind w:firstLine="567"/>
        <w:jc w:val="center"/>
        <w:rPr>
          <w:b/>
          <w:lang w:val="ru-RU" w:eastAsia="en-US"/>
        </w:rPr>
      </w:pPr>
      <w:r w:rsidRPr="005670CB">
        <w:rPr>
          <w:b/>
          <w:lang w:val="ru-RU" w:eastAsia="en-US"/>
        </w:rPr>
        <w:t xml:space="preserve">1 – 4 КЛАССЫ </w:t>
      </w:r>
    </w:p>
    <w:p w:rsidR="00C31662" w:rsidRDefault="007C1516" w:rsidP="005670CB">
      <w:pPr>
        <w:tabs>
          <w:tab w:val="left" w:pos="567"/>
        </w:tabs>
        <w:ind w:firstLine="567"/>
        <w:jc w:val="center"/>
        <w:rPr>
          <w:b/>
          <w:lang w:val="ru-RU" w:eastAsia="en-US"/>
        </w:rPr>
      </w:pPr>
      <w:r w:rsidRPr="005670CB">
        <w:rPr>
          <w:b/>
          <w:lang w:val="ru-RU" w:eastAsia="en-US"/>
        </w:rPr>
        <w:t xml:space="preserve">на основе авторской программы по русскому языку А.В. Поляковой </w:t>
      </w:r>
    </w:p>
    <w:p w:rsidR="007C1516" w:rsidRPr="005670CB" w:rsidRDefault="007C1516" w:rsidP="005670CB">
      <w:pPr>
        <w:tabs>
          <w:tab w:val="left" w:pos="567"/>
        </w:tabs>
        <w:ind w:firstLine="567"/>
        <w:jc w:val="center"/>
        <w:rPr>
          <w:b/>
          <w:lang w:val="ru-RU" w:eastAsia="en-US"/>
        </w:rPr>
      </w:pPr>
      <w:r w:rsidRPr="005670CB">
        <w:rPr>
          <w:b/>
          <w:lang w:val="ru-RU" w:eastAsia="en-US"/>
        </w:rPr>
        <w:t>(система Занкова Л.В.)</w:t>
      </w:r>
    </w:p>
    <w:p w:rsidR="007C1516" w:rsidRPr="005670CB" w:rsidRDefault="007C1516" w:rsidP="005670CB">
      <w:pPr>
        <w:widowControl/>
        <w:shd w:val="clear" w:color="auto" w:fill="FFFFFF"/>
        <w:tabs>
          <w:tab w:val="left" w:pos="567"/>
        </w:tabs>
        <w:autoSpaceDE/>
        <w:autoSpaceDN/>
        <w:adjustRightInd/>
        <w:ind w:firstLine="567"/>
        <w:jc w:val="center"/>
        <w:rPr>
          <w:b/>
          <w:color w:val="000000"/>
          <w:lang w:val="ru-RU"/>
        </w:rPr>
      </w:pPr>
    </w:p>
    <w:p w:rsidR="007C1516" w:rsidRPr="005670CB" w:rsidRDefault="007C1516" w:rsidP="005670CB">
      <w:pPr>
        <w:widowControl/>
        <w:shd w:val="clear" w:color="auto" w:fill="FFFFFF"/>
        <w:tabs>
          <w:tab w:val="left" w:pos="567"/>
        </w:tabs>
        <w:autoSpaceDE/>
        <w:autoSpaceDN/>
        <w:adjustRightInd/>
        <w:ind w:firstLine="567"/>
        <w:jc w:val="center"/>
        <w:rPr>
          <w:b/>
          <w:color w:val="000000"/>
          <w:lang w:val="ru-RU"/>
        </w:rPr>
      </w:pPr>
      <w:r w:rsidRPr="005670CB">
        <w:rPr>
          <w:b/>
          <w:color w:val="000000"/>
          <w:lang w:val="ru-RU"/>
        </w:rPr>
        <w:t>Пояснительная записка</w:t>
      </w:r>
    </w:p>
    <w:p w:rsidR="007C1516" w:rsidRPr="005670CB" w:rsidRDefault="007C1516" w:rsidP="005670CB">
      <w:pPr>
        <w:widowControl/>
        <w:tabs>
          <w:tab w:val="left" w:pos="567"/>
        </w:tabs>
        <w:autoSpaceDE/>
        <w:autoSpaceDN/>
        <w:adjustRightInd/>
        <w:ind w:firstLine="567"/>
        <w:jc w:val="both"/>
        <w:rPr>
          <w:b/>
          <w:bCs/>
          <w:color w:val="000000"/>
          <w:lang w:val="ru-RU"/>
        </w:rPr>
      </w:pPr>
      <w:r w:rsidRPr="005670CB">
        <w:rPr>
          <w:rFonts w:eastAsia="Calibri"/>
          <w:lang w:val="ru-RU" w:eastAsia="en-US"/>
        </w:rPr>
        <w:t xml:space="preserve">       Настоящая рабочая программа составлена в соответствии с основными положениями Федерального государственного образовательного стандарта начального общего образования, Концепции духовно-нравственного раз</w:t>
      </w:r>
      <w:r w:rsidRPr="005670CB">
        <w:rPr>
          <w:rFonts w:eastAsia="Calibri"/>
          <w:lang w:val="ru-RU" w:eastAsia="en-US"/>
        </w:rPr>
        <w:softHyphen/>
        <w:t>вития и воспитания личности гражданина России, планируемых результатов начально</w:t>
      </w:r>
      <w:r w:rsidRPr="005670CB">
        <w:rPr>
          <w:rFonts w:eastAsia="Calibri"/>
          <w:lang w:val="ru-RU" w:eastAsia="en-US"/>
        </w:rPr>
        <w:softHyphen/>
        <w:t xml:space="preserve">го общего образования, требованиями Примерной программы начального общего образования по русскому языку, а также авторской программы </w:t>
      </w:r>
      <w:r w:rsidRPr="005670CB">
        <w:rPr>
          <w:color w:val="000000"/>
          <w:lang w:val="ru-RU"/>
        </w:rPr>
        <w:t>по русскому языку А.В. Поляковой (система Занкова Л.В.) с учетом межпредметных и внутрипредметных связей, логики учебного процесса.</w:t>
      </w:r>
      <w:r w:rsidRPr="005670CB">
        <w:rPr>
          <w:b/>
          <w:bCs/>
          <w:color w:val="000000"/>
          <w:lang w:val="ru-RU"/>
        </w:rPr>
        <w:t xml:space="preserve"> </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bCs/>
          <w:color w:val="000000"/>
          <w:lang w:val="ru-RU"/>
        </w:rPr>
        <w:t xml:space="preserve">         Общая характеристика учебного предмета «Русский язык»</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Язык является средством общения и воздействия, средством хранения и усвоения знаний, средоточием духовной культуры народа, основной формой проявления национального и личностного самосознания и первоэлементом художественной литературы как словесного искусства. Курс русского языка в начальной школе – часть единого непрерывного курса обучения, поэтому он ориентирован на предмет и цели обучения русскому языку в основной школе.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помочь ему осознать себя носителем языка.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Систематический курс русского языка представлен в начальной школе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курс имеет </w:t>
      </w:r>
      <w:r w:rsidRPr="005670CB">
        <w:rPr>
          <w:i/>
          <w:iCs/>
          <w:color w:val="000000"/>
          <w:lang w:val="ru-RU"/>
        </w:rPr>
        <w:t>познавательно-коммуникативную направленность</w:t>
      </w:r>
      <w:r w:rsidRPr="005670CB">
        <w:rPr>
          <w:color w:val="000000"/>
          <w:lang w:val="ru-RU"/>
        </w:rPr>
        <w:t>,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(после обучения грамоте)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овладения реальными речевыми жанрами (записка, письмо, поздравление и т.п.).</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 системе предметов начальной общеобразовательной школы предмет «Русский язык» реализует две основные </w:t>
      </w:r>
      <w:r w:rsidRPr="005670CB">
        <w:rPr>
          <w:b/>
          <w:bCs/>
          <w:color w:val="000000"/>
          <w:lang w:val="ru-RU"/>
        </w:rPr>
        <w:t>цели: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познавательную – ознакомление с основными положениями науки о языке и формирование на этой основе знаково-символического восприятия и логического мышления учащихся;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социокультурную –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Для достижения поставленных целей необходимо решать следующие практические </w:t>
      </w:r>
      <w:r w:rsidRPr="005670CB">
        <w:rPr>
          <w:b/>
          <w:bCs/>
          <w:color w:val="000000"/>
          <w:lang w:val="ru-RU"/>
        </w:rPr>
        <w:t>задачи: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развивать речь, мышление, воображение школьников, умение выбирать средства языка в соответствии с целями, задачами и условиями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обеспечивать освоение обучающимися первоначальных знаний о лексике, фонетике, грамматике русского языка;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обеспечивать овладение обучающимися умениями правильно писать и читать, участвовать в диалоге, составлять несложные монологические высказывания (в том числе рассуждения) и письменные тексты- описания и тексты-повествования небольшого объема;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воспитывать у учеников позитивное эмоционально-ценностное отношение к русскому языку, пробуждать познавательный интерес к языку, стремление совершенствовать свою речь.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Данный курс русского языка разработан на основе концепции Л.В.Занкова и следующих принципов обучения: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обучение на высоком уровне трудности с соблюдением меры трудности;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ведущую роль теоретических знаний в обучении;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быстрый темп в изучении материала, обеспечивающий высокую познавательную активность учащихся;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осознание школьниками процесса обучения;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систематическую работу над развитием каждого ребенка, включая самого слабого.</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Одним из результатов обучения русскому языку является осмысление учащимися </w:t>
      </w:r>
      <w:r w:rsidRPr="005670CB">
        <w:rPr>
          <w:b/>
          <w:bCs/>
          <w:color w:val="000000"/>
          <w:lang w:val="ru-RU"/>
        </w:rPr>
        <w:t>системы ценностей: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жизни – признание человеческой жизни величайшей ценностью, что реализуется в отношении к другим людям и к природе;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добра – направленность на развитие и сохранение жизни через сострадание и милосердие как проявление любви.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свободы, чести и достоинства как основа современных принципов и правил межличностных отношений.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ценность природы, которая основывается на общечеловеческой ценности жизни, на осознании себя частью природного мира;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красоты и гармонии, являющейся основой эстетического воспитания через приобщение учеников к литературе как виду искусства;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истины -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семьи, которая формируется через эмоционально-позитивное отношение к семье, близким, чувства любви, благодарности, взаимной ответственности;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труда и творчества, которая формируется через развитие таких качеств, как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патриотизма, проявляющаяся в любви к России, активного интереса к её прошлому и настоящему, готовность служить 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ценности человечества, то есть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Содержание курса русского языка строится на основе: системно-деятельностного подхода; системного подхода к отбору содержания.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Педагогическим инструментом реализации поставленных целей в курсе русского языка является дидактическая система деятельностного метода. Суть ее заключается в том, что учащиеся не получают знания в готовом виде, а добывают их сами в процессе собственной учебной деятельности. В результате школьники приобретают личный опыт предметной деятельности и осваивают систему знаний по русскому языку. Но, главное, они осваивают весь комплекс универсальных учебных действий (УУД), определенных ФГОС, и умение учиться в целом.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Материал курса «Русский язык» представлен в программе следующими </w:t>
      </w:r>
      <w:r w:rsidRPr="005670CB">
        <w:rPr>
          <w:b/>
          <w:bCs/>
          <w:color w:val="000000"/>
          <w:lang w:val="ru-RU"/>
        </w:rPr>
        <w:t>содержательными линиями: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система языка (основы лингвистических знаний): фонетика, графика, состав слова (морфемика), грамматика (морфология и синтаксис). Языковой материал призван сформировать научное представление о системе и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-орфография и пунктуация; 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как будущих членов общества.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речи; данный раздел ориентирован на развитие различных видов речевой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b/>
          <w:color w:val="000000"/>
          <w:lang w:val="ru-RU"/>
        </w:rPr>
      </w:pPr>
      <w:r w:rsidRPr="005670CB">
        <w:rPr>
          <w:b/>
          <w:color w:val="000000"/>
          <w:lang w:val="ru-RU"/>
        </w:rPr>
        <w:t xml:space="preserve">         Место курса в учебном плане</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         В соответствии с Федеральным базисным учебным планом на изучение курса «Русский язык» отводится 675 часов (5 часов в неделю). В 1 классе – 165 часов во 2-4 классах – по 170 часов.</w:t>
      </w:r>
    </w:p>
    <w:p w:rsidR="00FF3E2A" w:rsidRDefault="007C1516" w:rsidP="005670CB">
      <w:pPr>
        <w:widowControl/>
        <w:tabs>
          <w:tab w:val="left" w:pos="567"/>
        </w:tabs>
        <w:autoSpaceDE/>
        <w:autoSpaceDN/>
        <w:adjustRightInd/>
        <w:ind w:firstLine="567"/>
        <w:jc w:val="center"/>
        <w:rPr>
          <w:b/>
          <w:bCs/>
          <w:color w:val="000000"/>
          <w:lang w:val="ru-RU"/>
        </w:rPr>
      </w:pPr>
      <w:r w:rsidRPr="005670CB">
        <w:rPr>
          <w:b/>
          <w:bCs/>
          <w:color w:val="000000"/>
          <w:lang w:val="ru-RU"/>
        </w:rPr>
        <w:t xml:space="preserve">Планируемые результаты изучения учебного предмета «Русский язык» </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в начальной школе</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Личностные </w:t>
      </w:r>
      <w:r w:rsidRPr="005670CB">
        <w:rPr>
          <w:color w:val="000000"/>
          <w:lang w:val="ru-RU"/>
        </w:rPr>
        <w:t>результаты: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Метапредметные </w:t>
      </w:r>
      <w:r w:rsidRPr="005670CB">
        <w:rPr>
          <w:color w:val="000000"/>
          <w:lang w:val="ru-RU"/>
        </w:rPr>
        <w:t>результаты: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b/>
          <w:bCs/>
          <w:color w:val="000000"/>
          <w:lang w:val="ru-RU"/>
        </w:rPr>
        <w:t>Предметные </w:t>
      </w:r>
      <w:r w:rsidRPr="005670CB">
        <w:rPr>
          <w:color w:val="000000"/>
          <w:lang w:val="ru-RU"/>
        </w:rPr>
        <w:t>результаты:</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Планируемые результаты освоения программы по русскому языку</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в 1-м классе</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Личностными результатами </w:t>
      </w:r>
      <w:r w:rsidRPr="005670CB">
        <w:rPr>
          <w:color w:val="000000"/>
          <w:lang w:val="ru-RU"/>
        </w:rPr>
        <w:t>изучения курса является формирование следующих умений: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положительное отношение к школе 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представление о причинах успеха в учебе;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интерес к учебному материалу;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этические чувства (стыда, вины, совести) на основании анализа простых ситуаций;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знание основных моральных норм поведения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внутренней позиции школьника на уровне положительного отношения к школе;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первичных умений оценки работ, ответов одноклассников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представления о русском языке как средстве межнационального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представления о своей этнической принадлежности.</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lastRenderedPageBreak/>
        <w:t>Метапредметными результатами </w:t>
      </w:r>
      <w:r w:rsidRPr="005670CB">
        <w:rPr>
          <w:color w:val="000000"/>
          <w:lang w:val="ru-RU"/>
        </w:rPr>
        <w:t>изучения курса «Русский язык» в 1-м классе является формирование следующих универсальных учебных действий (УУД):</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регулятивных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231F2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принимать и сохранять учебную задачу, соответствующую этапу обучения;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понимать выделенные учителем ориентиры действия в учебном материале;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проговаривать вслух последовательность производимых действий;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оценивать совместно с учителем или одноклассниками результат своих действий, вносить соответствующие коррективы;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первоначальному умению выполнять учебные действия в устной и письменной речи, в уме.</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адекватно воспринимать оценку своей работы учителем и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в сотрудничестве с учителем, классом находить несколько вариантов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осуществлять пошаговый контроль по результату под руководством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w:t>
      </w:r>
      <w:r w:rsidRPr="005670CB">
        <w:rPr>
          <w:b/>
          <w:bCs/>
          <w:color w:val="231F20"/>
          <w:lang w:val="ru-RU"/>
        </w:rPr>
        <w:t>познавательных </w:t>
      </w:r>
      <w:r w:rsidRPr="005670CB">
        <w:rPr>
          <w:b/>
          <w:bCs/>
          <w:color w:val="000000"/>
          <w:lang w:val="ru-RU"/>
        </w:rPr>
        <w:t>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231F2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осуществлять поиск нужной информации в учебнике и учебных пособиях;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понимать знаки, символы, модели, схемы, приведенные в учебнике и учебных пособиях;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понимать заданный вопрос, в соответствии с ним строить ответ в устной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анализировать изучаемые факты языка с выделением их отличительных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осуществлять синтез как составление целого из его частей;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–проводить сравнение, сериацию, классификацию изученных фактов языка по заданным основаниям (критериям);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обобщать (выделять ряд объектов по заданному признаку).</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ориентироваться на возможное разнообразие способов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первоначальному умению смыслового восприятия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подводить языковой факт под понятия разного уровня обобщения: (например, слово – слова, обозначающие предметы, род слов, обозначающих предметы);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коммуникативных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231F2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принимать участие в работе парами и группами;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–допускать существование различных точек зрения;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договариваться, приходить к общему решению;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в общении правила вежливости.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принимать другое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формулировать собственное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строить понятные для партнёра высказывания;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задавать вопросы;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адекватно использовать средства устного общения для решения коммуникативных задач.</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Предметными результатами </w:t>
      </w:r>
      <w:r w:rsidRPr="005670CB">
        <w:rPr>
          <w:color w:val="000000"/>
          <w:lang w:val="ru-RU"/>
        </w:rPr>
        <w:t>изучения курса в 1-м классе является формирование следующих умений</w:t>
      </w:r>
      <w:r w:rsidRPr="005670CB">
        <w:rPr>
          <w:b/>
          <w:b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w:t>
      </w:r>
      <w:r w:rsidRPr="005670CB">
        <w:rPr>
          <w:b/>
          <w:bCs/>
          <w:color w:val="000000"/>
          <w:lang w:val="ru-RU"/>
        </w:rPr>
        <w:t> развития речи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первичному умению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соблюдать в повседневной жизни нормы речевого этикета;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составлять текст из набора предложений;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выбирать заголовок текста из ряда данных.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w:t>
      </w: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находить части (вступление, основная часть, заключение) в небольшом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первичному умению сочинять записку, поздравительную открытку;</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составлять текст по его началу, по его концу;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в области</w:t>
      </w:r>
      <w:r w:rsidRPr="005670CB">
        <w:rPr>
          <w:b/>
          <w:bCs/>
          <w:color w:val="231F20"/>
          <w:lang w:val="ru-RU"/>
        </w:rPr>
        <w:t> системы языка (</w:t>
      </w:r>
      <w:r w:rsidRPr="005670CB">
        <w:rPr>
          <w:color w:val="231F20"/>
          <w:lang w:val="ru-RU"/>
        </w:rPr>
        <w:t>фонетика, орфоэпия, графика)</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различать звуки речи;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устанавливать число и последовательность звуков в слове;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-различать гласные и согласные звуки; гласные ударные – безударные; согласные парные твёрдые -мягкие, звонкие -глухие;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-определять звонкие и глухие непарные согласные звуки;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-определять непарные твёрдые согласные </w:t>
      </w:r>
      <w:r w:rsidRPr="005670CB">
        <w:rPr>
          <w:b/>
          <w:bCs/>
          <w:color w:val="231F20"/>
          <w:lang w:val="ru-RU"/>
        </w:rPr>
        <w:t>(ж, ш, ц), </w:t>
      </w:r>
      <w:r w:rsidRPr="005670CB">
        <w:rPr>
          <w:color w:val="231F20"/>
          <w:lang w:val="ru-RU"/>
        </w:rPr>
        <w:t xml:space="preserve">непарные мягкие согласные </w:t>
      </w:r>
      <w:r w:rsidRPr="005670CB">
        <w:rPr>
          <w:b/>
          <w:bCs/>
          <w:color w:val="231F20"/>
          <w:lang w:val="ru-RU"/>
        </w:rPr>
        <w:t>(ч, щ);</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находить в слове ударные и безударные гласные звуки;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определять указатели мягкости- твёрдости согласных звуков;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делить слова на слоги;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-различать звуки и буквы;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-различать буквы гласных как показатели твёрдости- мягкости согласных звуков;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определять функцию </w:t>
      </w:r>
      <w:r w:rsidRPr="005670CB">
        <w:rPr>
          <w:b/>
          <w:bCs/>
          <w:color w:val="231F20"/>
          <w:lang w:val="ru-RU"/>
        </w:rPr>
        <w:t>ь</w:t>
      </w:r>
      <w:r w:rsidRPr="005670CB">
        <w:rPr>
          <w:color w:val="231F20"/>
          <w:lang w:val="ru-RU"/>
        </w:rPr>
        <w:t> и </w:t>
      </w:r>
      <w:r w:rsidRPr="005670CB">
        <w:rPr>
          <w:b/>
          <w:bCs/>
          <w:color w:val="231F20"/>
          <w:lang w:val="ru-RU"/>
        </w:rPr>
        <w:t>ъ, </w:t>
      </w:r>
      <w:r w:rsidRPr="005670CB">
        <w:rPr>
          <w:color w:val="231F20"/>
          <w:lang w:val="ru-RU"/>
        </w:rPr>
        <w:t>букв</w:t>
      </w:r>
      <w:r w:rsidRPr="005670CB">
        <w:rPr>
          <w:b/>
          <w:bCs/>
          <w:color w:val="231F20"/>
          <w:lang w:val="ru-RU"/>
        </w:rPr>
        <w:t> е, ё, ю, я;</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231F20"/>
          <w:lang w:val="ru-RU"/>
        </w:rPr>
        <w:t>- </w:t>
      </w:r>
      <w:r w:rsidRPr="005670CB">
        <w:rPr>
          <w:color w:val="231F20"/>
          <w:lang w:val="ru-RU"/>
        </w:rPr>
        <w:t>обозначать на письме звук [й];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устанавливать соотношение звукового и буквенного состава в словах крот, соль, ёлка;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небуквенные графические средства: пробел между словами, знак переноса, абзац (последнее при списывании).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находить случаи расхождения звукового и буквенного состава слов при орфоэпическом проговаривании слов учителем;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произносить звуки и сочетания звуков в соответствии с нормами современного русского литературного языка (круг слов определён словарём произношения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первичным навыкам клавиатурного письма;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в области</w:t>
      </w:r>
      <w:r w:rsidRPr="005670CB">
        <w:rPr>
          <w:b/>
          <w:bCs/>
          <w:i/>
          <w:iCs/>
          <w:color w:val="231F20"/>
          <w:lang w:val="ru-RU"/>
        </w:rPr>
        <w:t> лексики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осознавать слово как единство звучания и значения;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 практическом уровне различать синонимы, антонимы, многозначность (без введения понятий);</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в области</w:t>
      </w:r>
      <w:r w:rsidRPr="005670CB">
        <w:rPr>
          <w:b/>
          <w:bCs/>
          <w:i/>
          <w:iCs/>
          <w:color w:val="231F20"/>
          <w:lang w:val="ru-RU"/>
        </w:rPr>
        <w:t> состава слова (морфемика)</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находить в ряду слов родственные (однокоренные)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-различать (с опорой на рисунки) однокоренные слова и слова одной тематической группы; однокоренные слова и слова с омонимичными корнями;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в области</w:t>
      </w:r>
      <w:r w:rsidRPr="005670CB">
        <w:rPr>
          <w:b/>
          <w:bCs/>
          <w:i/>
          <w:iCs/>
          <w:color w:val="231F20"/>
          <w:lang w:val="ru-RU"/>
        </w:rPr>
        <w:t> морфологии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находить слова, обозначающие предметы, признак предмет, действия предмета;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опознать имена одушевлённые и неодушевлённые, имена собственные;</w:t>
      </w:r>
    </w:p>
    <w:p w:rsidR="007C1516" w:rsidRPr="005670CB" w:rsidRDefault="007C1516" w:rsidP="005670CB">
      <w:pPr>
        <w:widowControl/>
        <w:tabs>
          <w:tab w:val="left" w:pos="567"/>
        </w:tabs>
        <w:autoSpaceDE/>
        <w:autoSpaceDN/>
        <w:adjustRightInd/>
        <w:ind w:firstLine="567"/>
        <w:rPr>
          <w:color w:val="231F20"/>
          <w:lang w:val="ru-RU"/>
        </w:rPr>
      </w:pPr>
      <w:r w:rsidRPr="005670CB">
        <w:rPr>
          <w:color w:val="231F20"/>
          <w:lang w:val="ru-RU"/>
        </w:rPr>
        <w:t>- различать названия предметов, отвечающие на вопросы «кто?», «что?».</w:t>
      </w:r>
    </w:p>
    <w:p w:rsidR="007C1516" w:rsidRPr="005670CB" w:rsidRDefault="007C1516" w:rsidP="005670CB">
      <w:pPr>
        <w:widowControl/>
        <w:tabs>
          <w:tab w:val="left" w:pos="567"/>
        </w:tabs>
        <w:autoSpaceDE/>
        <w:autoSpaceDN/>
        <w:adjustRightInd/>
        <w:ind w:firstLine="567"/>
        <w:rPr>
          <w:b/>
          <w:color w:val="000000"/>
          <w:lang w:val="ru-RU"/>
        </w:rPr>
      </w:pPr>
      <w:r w:rsidRPr="005670CB">
        <w:rPr>
          <w:b/>
          <w:color w:val="000000"/>
          <w:lang w:val="ru-RU"/>
        </w:rPr>
        <w:t>О</w:t>
      </w:r>
      <w:r w:rsidRPr="005670CB">
        <w:rPr>
          <w:b/>
          <w:i/>
          <w:iCs/>
          <w:color w:val="231F20"/>
          <w:lang w:val="ru-RU"/>
        </w:rPr>
        <w:t>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различать лексическое и грамматическое значение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lastRenderedPageBreak/>
        <w:t>- находить грамматические группы слов (части речи): знаменательные (самостоятельные) слова и служебные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в области</w:t>
      </w:r>
      <w:r w:rsidRPr="005670CB">
        <w:rPr>
          <w:b/>
          <w:bCs/>
          <w:color w:val="231F20"/>
          <w:lang w:val="ru-RU"/>
        </w:rPr>
        <w:t> синтаксиса</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предложения и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-определять существенные признаки предложения: законченность мысли и интонация конца;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границы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писать предложения под диктовку, а также составлять их схемы;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-составлять предложения из слов, данных в начальной форме.</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r w:rsidRPr="005670CB">
        <w:rPr>
          <w:b/>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различать предложения по цели высказывания: повествовательные, вопросительные, побудительные; по интонации (эмоциональной окраске): восклицательные и невосклицательные;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сравнивать предложения по смыслу при изменении форм отдельных слов, служебных слов (предлогов, союзов), интонации (логического ударения, мелодики, пауз), порядка слов;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сравнивать предложения по смыслу при замене слова, при распространении другими словами;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в области</w:t>
      </w:r>
      <w:r w:rsidRPr="005670CB">
        <w:rPr>
          <w:b/>
          <w:bCs/>
          <w:i/>
          <w:iCs/>
          <w:color w:val="000000"/>
          <w:lang w:val="ru-RU"/>
        </w:rPr>
        <w:t> орфографии и пунктуации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раздельное написание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написание гласных </w:t>
      </w:r>
      <w:r w:rsidRPr="005670CB">
        <w:rPr>
          <w:b/>
          <w:bCs/>
          <w:i/>
          <w:iCs/>
          <w:color w:val="000000"/>
          <w:lang w:val="ru-RU"/>
        </w:rPr>
        <w:t>и, а, у</w:t>
      </w:r>
      <w:r w:rsidRPr="005670CB">
        <w:rPr>
          <w:color w:val="000000"/>
          <w:lang w:val="ru-RU"/>
        </w:rPr>
        <w:t> после шипящих согласных </w:t>
      </w:r>
      <w:r w:rsidRPr="005670CB">
        <w:rPr>
          <w:b/>
          <w:bCs/>
          <w:i/>
          <w:iCs/>
          <w:color w:val="000000"/>
          <w:lang w:val="ru-RU"/>
        </w:rPr>
        <w:t>ж, ш, ч, щ </w:t>
      </w:r>
      <w:r w:rsidRPr="005670CB">
        <w:rPr>
          <w:color w:val="000000"/>
          <w:lang w:val="ru-RU"/>
        </w:rPr>
        <w:t>(в положении под ударением);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отсутствие мягкого знака в сочетаниях букв </w:t>
      </w:r>
      <w:r w:rsidRPr="005670CB">
        <w:rPr>
          <w:b/>
          <w:bCs/>
          <w:i/>
          <w:iCs/>
          <w:color w:val="000000"/>
          <w:lang w:val="ru-RU"/>
        </w:rPr>
        <w:t>ч, щ</w:t>
      </w:r>
      <w:r w:rsidRPr="005670CB">
        <w:rPr>
          <w:color w:val="000000"/>
          <w:lang w:val="ru-RU"/>
        </w:rPr>
        <w:t> с другими согласными, кроме </w:t>
      </w:r>
      <w:r w:rsidRPr="005670CB">
        <w:rPr>
          <w:b/>
          <w:bCs/>
          <w:i/>
          <w:iCs/>
          <w:color w:val="000000"/>
          <w:lang w:val="ru-RU"/>
        </w:rPr>
        <w:t>л;</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перенос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прописная буква в начале предложения, в именах собственных;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непроверяемые гласные и согласные в корне слова (перечень слов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знаки препинания (. ! ?) в конце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безошибочно списывать текст с доски и учебника;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писать под диктовку текста в соответствии с изученными правилам.</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r w:rsidRPr="005670CB">
        <w:rPr>
          <w:b/>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 </w:t>
      </w:r>
      <w:r w:rsidRPr="005670CB">
        <w:rPr>
          <w:i/>
          <w:iCs/>
          <w:color w:val="000000"/>
          <w:lang w:val="ru-RU"/>
        </w:rPr>
        <w:t>определять случаи расхождения звукового и буквенного состава слов;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применять орфографическое чтение (проговаривание) как средство самоконтроля при письме под диктовку и при списывании;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пользоваться орфографическим словарём в учебнике как средством самоконтроля.</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Планируемые результаты освоения программы по русскому языку</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во 2 классе</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Личностными результатами </w:t>
      </w:r>
      <w:r w:rsidRPr="005670CB">
        <w:rPr>
          <w:color w:val="000000"/>
          <w:lang w:val="ru-RU"/>
        </w:rPr>
        <w:t>изучения курса во 2-м классе является формирование следующих умений: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внутренняя позиция школьника на уровне положительного отношения к занятиям русским языком, к школе;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интерес к предметно - исследовательской деятельности, предложенной в учебнике и учебных пособиях;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ориентация на понимание предложений и оценок учителей и товарищей;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причин успехов в учебе;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оценка одноклассников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нравственного содержания поступков окружающих людей;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этические чувства (сочувствия, стыда, вины, совести) на основе анализа поступков одноклассников и собственных поступков;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представление о своей этнической принадлежности.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lastRenderedPageBreak/>
        <w:t>Обучающийся получит возможность для формирования</w:t>
      </w:r>
      <w:r w:rsidRPr="005670CB">
        <w:rPr>
          <w:b/>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интереса к познанию русского языка;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ориентации на анализ соответствия результатов требованиям конкретной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самооценки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чувства сопричастности и гордости за свою Родину и народ;</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представления о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ориентации в поведении на принятые моральные нормы;</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понимания чувств одноклассников, учителей;</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представления о красоте природы России и родного края на основе материалов комплекта по русскому языку.</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Метапредметные результаты:</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регулятивных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231F20"/>
          <w:u w:val="single"/>
          <w:lang w:val="ru-RU"/>
        </w:rPr>
        <w:t> 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принимать и сохранять учебную задачу;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учитывать выделенные учителем ориентиры действия в учебном материале;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принимать установленные правила в планировании и контроле способа решения;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 сотрудничестве с учителем, классом находить несколько вариантов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осуществлять пошаговый контроль по результату под руководством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вносить необходимые коррективы в действия на основе принятых правил;</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адекватно воспринимать оценку своей работы учителями, товарищами, другими лицами;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принимать роль в учебном сотрудничестве;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выполнять учебные действия в устной, письменной речи, во внутреннем плане.</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контролировать и оценивать свои действия при сотрудничестве с учителем,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самостоятельно адекватно оценивать правильность выполнения действия и вносить необходимые коррективы в исполнение в конце действия;</w:t>
      </w:r>
    </w:p>
    <w:p w:rsidR="007C1516" w:rsidRPr="005670CB" w:rsidRDefault="007C1516" w:rsidP="005670CB">
      <w:pPr>
        <w:widowControl/>
        <w:tabs>
          <w:tab w:val="left" w:pos="567"/>
        </w:tabs>
        <w:autoSpaceDE/>
        <w:autoSpaceDN/>
        <w:adjustRightInd/>
        <w:ind w:firstLine="567"/>
        <w:rPr>
          <w:b/>
          <w:bCs/>
          <w:color w:val="231F2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w:t>
      </w:r>
      <w:r w:rsidRPr="005670CB">
        <w:rPr>
          <w:b/>
          <w:bCs/>
          <w:color w:val="231F20"/>
          <w:lang w:val="ru-RU"/>
        </w:rPr>
        <w:t>познавательных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231F20"/>
          <w:lang w:val="ru-RU"/>
        </w:rPr>
        <w:t> </w:t>
      </w:r>
      <w:r w:rsidRPr="005670CB">
        <w:rPr>
          <w:b/>
          <w:color w:val="231F2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пользоваться знаками, символами, таблицами, схемами, приведенными в учебной литературе;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строить сообщение в устной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находить в материалах учебника ответ на заданный вопрос;</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ориентироваться на возможное разнообразие способов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воспринимать смысл предъявляемого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анализировать объекты с выделением существенных и несущественных признаков (в коллективной организации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проводить сравнение и классификацию изученных объектов по самостоятельно выделенным основаниям (критериям) при указании количества групп;</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устанавливать причинно - следственные связи в изучаемом круге явлений;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обобщать (выделять ряд или класс объектов как по заданному признаку, так и самостоятельно);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lastRenderedPageBreak/>
        <w:t>- подводить анализируемые объекты (явления) под понятия разного уровня обобщения (например: часть речи – самостоятельная часть речи –имя существительное – одушевленное/неодушевленное</w:t>
      </w:r>
      <w:r w:rsidRPr="005670CB">
        <w:rPr>
          <w:color w:val="000000"/>
          <w:lang w:val="ru-RU"/>
        </w:rPr>
        <w:t xml:space="preserve"> </w:t>
      </w:r>
      <w:r w:rsidRPr="005670CB">
        <w:rPr>
          <w:color w:val="231F20"/>
          <w:lang w:val="ru-RU"/>
        </w:rPr>
        <w:t>и т.д.);</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строить небольшие сообщения в устной и письменной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выделять информацию из сообщений разных видов (в т. ч. текстов) в соответствии с учебной задачей;</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осуществлять запись (фиксацию) указанной учителем информации об изучаемом языковом факте;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проводить сравнение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обобщать (выводить общее для целого ряда единичных объектов).</w:t>
      </w:r>
    </w:p>
    <w:p w:rsidR="007C1516" w:rsidRPr="005670CB" w:rsidRDefault="007C1516" w:rsidP="005670CB">
      <w:pPr>
        <w:widowControl/>
        <w:tabs>
          <w:tab w:val="left" w:pos="567"/>
        </w:tabs>
        <w:autoSpaceDE/>
        <w:autoSpaceDN/>
        <w:adjustRightInd/>
        <w:ind w:firstLine="567"/>
        <w:rPr>
          <w:b/>
          <w:bCs/>
          <w:color w:val="231F20"/>
          <w:lang w:val="ru-RU"/>
        </w:rPr>
      </w:pPr>
      <w:r w:rsidRPr="005670CB">
        <w:rPr>
          <w:color w:val="000000"/>
          <w:lang w:val="ru-RU"/>
        </w:rPr>
        <w:t>в области</w:t>
      </w:r>
      <w:r w:rsidRPr="005670CB">
        <w:rPr>
          <w:b/>
          <w:bCs/>
          <w:color w:val="000000"/>
          <w:lang w:val="ru-RU"/>
        </w:rPr>
        <w:t> </w:t>
      </w:r>
      <w:r w:rsidRPr="005670CB">
        <w:rPr>
          <w:color w:val="000000"/>
          <w:lang w:val="ru-RU"/>
        </w:rPr>
        <w:t>формирования</w:t>
      </w:r>
      <w:r w:rsidRPr="005670CB">
        <w:rPr>
          <w:b/>
          <w:bCs/>
          <w:color w:val="000000"/>
          <w:lang w:val="ru-RU"/>
        </w:rPr>
        <w:t> </w:t>
      </w:r>
      <w:r w:rsidRPr="005670CB">
        <w:rPr>
          <w:b/>
          <w:bCs/>
          <w:color w:val="231F20"/>
          <w:lang w:val="ru-RU"/>
        </w:rPr>
        <w:t>коммуникативных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231F20"/>
          <w:lang w:val="ru-RU"/>
        </w:rPr>
        <w:t> </w:t>
      </w:r>
      <w:r w:rsidRPr="005670CB">
        <w:rPr>
          <w:b/>
          <w:color w:val="231F2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выбирать адекватные речевые средства в диалоге с учителем,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воспринимать другое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формулировать собственное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договариваться, приходить к общему решению (во фронтальной деятельности под руководством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строить понятные для партнера высказывания;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задавать вопросы, адекватные данной ситуации, позволяющие оценить ее в процессе общения.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строить монологическое высказывание;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учитывать другое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договариваться, приходить к общему решению (при работе в группе, в паре);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адекватно использовать средства устной речи для решения различных коммуникативных задач;</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осуществлять действие взаимоконтроля.</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Предметные результаты</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w:t>
      </w:r>
      <w:r w:rsidRPr="005670CB">
        <w:rPr>
          <w:b/>
          <w:bCs/>
          <w:color w:val="000000"/>
          <w:lang w:val="ru-RU"/>
        </w:rPr>
        <w:t> развития речи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000000"/>
          <w:u w:val="single"/>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средства устного общения (голос, темп речи, мимику, жесты, движения) в соответствии с конкретной ситуацией общения (с какой целью, с кем и где происходит общение);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анализировать чужую устную речь при прослушивании пластинок, магнитофонных записей, дисков, речи учителя и товарищей, при просмотре видеофильмов;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осознавать собственную устную речь: с какой целью, с кем и где происходит общение;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понимать особенности диалогической формы речи;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первичному умению выражать собственное мнение, обосновывать его;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первичному умению строить устное монологическое высказывание на определенную тему, делать словесный отчет о выполненной работе;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определять тему текста, подбирать заглавие; находить части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восстанавливать деформированные тексты.</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распознавать тексты разных типов: описание и повествование;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lastRenderedPageBreak/>
        <w:t>- находить средства связи между предложениями (порядок слов, местоимения, служебные слова, синонимы);</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определять последовательность частей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составлять тексты малых форм: письмо, в т. ч. sms - сообщения, электронное письмо, записка, объявление и пр.</w:t>
      </w:r>
    </w:p>
    <w:p w:rsidR="007C1516" w:rsidRPr="005670CB" w:rsidRDefault="007C1516" w:rsidP="005670CB">
      <w:pPr>
        <w:widowControl/>
        <w:tabs>
          <w:tab w:val="left" w:pos="567"/>
        </w:tabs>
        <w:autoSpaceDE/>
        <w:autoSpaceDN/>
        <w:adjustRightInd/>
        <w:ind w:firstLine="567"/>
        <w:rPr>
          <w:color w:val="231F20"/>
          <w:lang w:val="ru-RU"/>
        </w:rPr>
      </w:pPr>
      <w:r w:rsidRPr="005670CB">
        <w:rPr>
          <w:color w:val="000000"/>
          <w:lang w:val="ru-RU"/>
        </w:rPr>
        <w:t>в области</w:t>
      </w:r>
      <w:r w:rsidRPr="005670CB">
        <w:rPr>
          <w:b/>
          <w:bCs/>
          <w:color w:val="000000"/>
          <w:lang w:val="ru-RU"/>
        </w:rPr>
        <w:t> </w:t>
      </w:r>
      <w:r w:rsidRPr="005670CB">
        <w:rPr>
          <w:b/>
          <w:bCs/>
          <w:color w:val="231F20"/>
          <w:lang w:val="ru-RU"/>
        </w:rPr>
        <w:t>системы языка (</w:t>
      </w:r>
      <w:r w:rsidRPr="005670CB">
        <w:rPr>
          <w:color w:val="231F20"/>
          <w:lang w:val="ru-RU"/>
        </w:rPr>
        <w:t>фонетика, орфоэпия, графика)</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color w:val="231F2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определять качественную характеристику звука: гласный–согласный; гласный ударный– безударный; согласный твердый–мягкий, парный–непарный; согласный звонкий–глухой, парный–непарный;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применять знания фонетического материала при использовании правил правописания (различать гласные–согласные, гласные однозвучные и йотированные, согласные звонкие–глухие, шипящие, мягкие–твердые; слогоделение, ударение);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произносить звуки и сочетания звуков в соответствии с нормами современного русского литературного языка (см. «Словарь произношения»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на письме разделительные ь и ъ;</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небуквенные графические средства: знак переноса, абзац;</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списывать текст с доски и учебника, писать диктанты.</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осуществлять звукобуквенный разбор простых по слоговому составу слов;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устанавливать соотношение звукового и буквенного состава в словах с йотированными гласными е, ё, ю, я; в словах с разделительными ь и ъ; в словах с непроизносимыми согласными (на уровне ознакомления);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использовать алфавит при работе со словарями, справочными материалами;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совершенствовать навык клавиатурного письма;</w:t>
      </w:r>
    </w:p>
    <w:p w:rsidR="007C1516" w:rsidRPr="005670CB" w:rsidRDefault="007C1516" w:rsidP="005670CB">
      <w:pPr>
        <w:widowControl/>
        <w:tabs>
          <w:tab w:val="left" w:pos="567"/>
        </w:tabs>
        <w:autoSpaceDE/>
        <w:autoSpaceDN/>
        <w:adjustRightInd/>
        <w:ind w:firstLine="567"/>
        <w:rPr>
          <w:b/>
          <w:bCs/>
          <w:i/>
          <w:iCs/>
          <w:color w:val="231F20"/>
          <w:lang w:val="ru-RU"/>
        </w:rPr>
      </w:pPr>
      <w:r w:rsidRPr="005670CB">
        <w:rPr>
          <w:color w:val="000000"/>
          <w:lang w:val="ru-RU"/>
        </w:rPr>
        <w:t>в области</w:t>
      </w:r>
      <w:r w:rsidRPr="005670CB">
        <w:rPr>
          <w:b/>
          <w:bCs/>
          <w:color w:val="000000"/>
          <w:lang w:val="ru-RU"/>
        </w:rPr>
        <w:t> </w:t>
      </w:r>
      <w:r w:rsidRPr="005670CB">
        <w:rPr>
          <w:b/>
          <w:bCs/>
          <w:i/>
          <w:iCs/>
          <w:color w:val="231F20"/>
          <w:lang w:val="ru-RU"/>
        </w:rPr>
        <w:t>лексики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опознавать в предложении, в тексте слова однозначные и многозначные, употребленные в прямом и переносном значении;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 практическом уровне различать синонимы, антонимы, многозначность (без введения понятий).</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понимать этимологию мотивированных названий (расширение словаря таких слов);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понимать смысл омонимов (без введения понятия), фразеологизмов (наблюдения за использованием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осознавать слово как единство значения, грамматических признаков и звуков/букв;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пользоваться словарями по указанию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пользоваться библиотечным каталогом под руководством учителя.</w:t>
      </w:r>
    </w:p>
    <w:p w:rsidR="007C1516" w:rsidRPr="005670CB" w:rsidRDefault="007C1516" w:rsidP="005670CB">
      <w:pPr>
        <w:widowControl/>
        <w:tabs>
          <w:tab w:val="left" w:pos="567"/>
        </w:tabs>
        <w:autoSpaceDE/>
        <w:autoSpaceDN/>
        <w:adjustRightInd/>
        <w:ind w:firstLine="567"/>
        <w:rPr>
          <w:b/>
          <w:bCs/>
          <w:i/>
          <w:iCs/>
          <w:color w:val="231F20"/>
          <w:lang w:val="ru-RU"/>
        </w:rPr>
      </w:pPr>
      <w:r w:rsidRPr="005670CB">
        <w:rPr>
          <w:color w:val="000000"/>
          <w:lang w:val="ru-RU"/>
        </w:rPr>
        <w:t>в области</w:t>
      </w:r>
      <w:r w:rsidRPr="005670CB">
        <w:rPr>
          <w:b/>
          <w:bCs/>
          <w:color w:val="000000"/>
          <w:lang w:val="ru-RU"/>
        </w:rPr>
        <w:t> </w:t>
      </w:r>
      <w:r w:rsidRPr="005670CB">
        <w:rPr>
          <w:b/>
          <w:bCs/>
          <w:i/>
          <w:iCs/>
          <w:color w:val="231F20"/>
          <w:lang w:val="ru-RU"/>
        </w:rPr>
        <w:t>состава слова (морфемика)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подбирать родственные (однокоренные) слова и формы слов с целью проверки изученных орфограмм в корне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различать однокоренные слова и синонимы, однокоренные слова и слова с омонимичными корнями.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различать словообразование и формоизменение;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выделять в словах с однозначно выделяемыми морфемами окончание, корень, приставку, суффикс;</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различать приставку и предлог;</w:t>
      </w:r>
    </w:p>
    <w:p w:rsidR="007C1516" w:rsidRPr="005670CB" w:rsidRDefault="007C1516" w:rsidP="005670CB">
      <w:pPr>
        <w:widowControl/>
        <w:tabs>
          <w:tab w:val="left" w:pos="567"/>
        </w:tabs>
        <w:autoSpaceDE/>
        <w:autoSpaceDN/>
        <w:adjustRightInd/>
        <w:ind w:firstLine="567"/>
        <w:rPr>
          <w:b/>
          <w:bCs/>
          <w:i/>
          <w:iCs/>
          <w:color w:val="231F20"/>
          <w:lang w:val="ru-RU"/>
        </w:rPr>
      </w:pPr>
      <w:r w:rsidRPr="005670CB">
        <w:rPr>
          <w:color w:val="000000"/>
          <w:lang w:val="ru-RU"/>
        </w:rPr>
        <w:t>в области</w:t>
      </w:r>
      <w:r w:rsidRPr="005670CB">
        <w:rPr>
          <w:b/>
          <w:bCs/>
          <w:color w:val="000000"/>
          <w:lang w:val="ru-RU"/>
        </w:rPr>
        <w:t> </w:t>
      </w:r>
      <w:r w:rsidRPr="005670CB">
        <w:rPr>
          <w:b/>
          <w:bCs/>
          <w:i/>
          <w:iCs/>
          <w:color w:val="231F20"/>
          <w:lang w:val="ru-RU"/>
        </w:rPr>
        <w:t>морфологии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различать лексическое и грамматическое значение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lastRenderedPageBreak/>
        <w:t>- находить грамматические группы слов (части речи): имя существительное, имя прилагательное, глагол;</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определять у имени существительного значение, начальную форму, опознавать одушевленные и неодушевленные, собственные и нарицательные, различать имена существительные мужского, женского и среднего рода в форме единственного и множественного числа;</w:t>
      </w:r>
    </w:p>
    <w:p w:rsidR="007C1516" w:rsidRPr="005670CB" w:rsidRDefault="007C1516" w:rsidP="005670CB">
      <w:pPr>
        <w:widowControl/>
        <w:tabs>
          <w:tab w:val="left" w:pos="567"/>
        </w:tabs>
        <w:autoSpaceDE/>
        <w:autoSpaceDN/>
        <w:adjustRightInd/>
        <w:ind w:firstLine="567"/>
        <w:rPr>
          <w:color w:val="231F20"/>
          <w:lang w:val="ru-RU"/>
        </w:rPr>
      </w:pPr>
      <w:r w:rsidRPr="005670CB">
        <w:rPr>
          <w:color w:val="231F20"/>
          <w:lang w:val="ru-RU"/>
        </w:rPr>
        <w:t>- опознавать у глаголов форму рода и числа (в форме прошедшего времени).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устанавливать зависимость форм рода и числа имен прилагательных от форм имени существительного (в роде и числе);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находить грамматические группы слов (части речи): знаменательные (самостоятельные) слова – имя существительное, имя прилагательное, глагол и служебные слова (предлог, союзы и, а, но);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w:t>
      </w:r>
      <w:r w:rsidRPr="005670CB">
        <w:rPr>
          <w:i/>
          <w:iCs/>
          <w:color w:val="231F20"/>
          <w:lang w:val="ru-RU"/>
        </w:rPr>
        <w:t>узнавать местоимения (личные), числительные;</w:t>
      </w:r>
    </w:p>
    <w:p w:rsidR="007C1516" w:rsidRPr="005670CB" w:rsidRDefault="007C1516" w:rsidP="005670CB">
      <w:pPr>
        <w:widowControl/>
        <w:tabs>
          <w:tab w:val="left" w:pos="567"/>
        </w:tabs>
        <w:autoSpaceDE/>
        <w:autoSpaceDN/>
        <w:adjustRightInd/>
        <w:ind w:firstLine="567"/>
        <w:rPr>
          <w:b/>
          <w:bCs/>
          <w:i/>
          <w:iCs/>
          <w:color w:val="231F20"/>
          <w:lang w:val="ru-RU"/>
        </w:rPr>
      </w:pPr>
      <w:r w:rsidRPr="005670CB">
        <w:rPr>
          <w:color w:val="000000"/>
          <w:lang w:val="ru-RU"/>
        </w:rPr>
        <w:t>в области</w:t>
      </w:r>
      <w:r w:rsidRPr="005670CB">
        <w:rPr>
          <w:b/>
          <w:bCs/>
          <w:color w:val="000000"/>
          <w:lang w:val="ru-RU"/>
        </w:rPr>
        <w:t> </w:t>
      </w:r>
      <w:r w:rsidRPr="005670CB">
        <w:rPr>
          <w:b/>
          <w:bCs/>
          <w:i/>
          <w:iCs/>
          <w:color w:val="231F20"/>
          <w:lang w:val="ru-RU"/>
        </w:rPr>
        <w:t>синтаксиса</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i/>
          <w:iCs/>
          <w:color w:val="231F20"/>
          <w:u w:val="single"/>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находить главные члены предложения (основы предложения): подлежащее, сказуемое;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различать главные и второстепенные члены предложения (без дифференциации последних);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составлять предложения из слов, данных в начальной форме, с добавлением любых других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восстанавливать деформированные предложения.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r w:rsidRPr="005670CB">
        <w:rPr>
          <w:b/>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опознавать предложения распространенные, нераспространенные;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устанавливать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231F20"/>
          <w:lang w:val="ru-RU"/>
        </w:rPr>
        <w:t>- определять на практическом уровне роль форм слов и служебных слов для связи слов в предложении;</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w:t>
      </w:r>
      <w:r w:rsidRPr="005670CB">
        <w:rPr>
          <w:b/>
          <w:bCs/>
          <w:color w:val="000000"/>
          <w:lang w:val="ru-RU"/>
        </w:rPr>
        <w:t> орфографии и пунктуации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находить орфограммы в указанных учителем словах;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использовать орфографический словарь (см. в учебнике) как средство самоконтроля;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--написание гласных и, а, у после шипящих согласных ж, ш, ч, щ (в положении под ударением и без ударения);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отсутствие мягкого знака в сочетаниях букв ч, щ с другими согласными, кроме л;</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перенос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прописная буква в начале предложения, в именах собственных;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проверяемые безударные гласные в корне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парные звонкие и глухие согласные в корне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непроверяемые гласные и согласные в корне слова, в т.ч. удвоенные буквы согласных (перечень слов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знаки препинания (. ? !)в конце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безошибочно списывать текст;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231F20"/>
          <w:lang w:val="ru-RU"/>
        </w:rPr>
        <w:t>- писать под диктовку текст в соответствии с изученными правилами правописания.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231F20"/>
          <w:lang w:val="ru-RU"/>
        </w:rPr>
        <w:t>Обучающийся получит возможность научиться</w:t>
      </w:r>
      <w:r w:rsidRPr="005670CB">
        <w:rPr>
          <w:b/>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разделительные ь и ъ;</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непроизносимые согласные в корне (ознакомление);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ь после шипящих на конце имен существительных (рожь – нож, ночь – мяч);</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w:t>
      </w:r>
      <w:r w:rsidRPr="005670CB">
        <w:rPr>
          <w:i/>
          <w:iCs/>
          <w:color w:val="000000"/>
          <w:lang w:val="ru-RU"/>
        </w:rPr>
        <w:t>использовать орфографическое чтение (проговаривание) как средство самоконтроля при письме под диктовку и при списывании.</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Планируемые результаты освоения программы по русскому языку</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в 3 классе</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Личностными результатами </w:t>
      </w:r>
      <w:r w:rsidRPr="005670CB">
        <w:rPr>
          <w:color w:val="000000"/>
          <w:lang w:val="ru-RU"/>
        </w:rPr>
        <w:t>является формирование следующих умений: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ориентация на принятие образца «хорошего ученика»;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интерес к познанию русского языка;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ориентация на анализ соответствия результатов требованиям конкретной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предпосылки для готовности самостоятельно оценить успешность своей деятельности на основе предложенных критериев;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осознание ответственности человека за общее благополучие, осознание своей этнической принадлежности;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развитие чувства гордости за свою Родину, народ и историю;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представление о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нравственного содержания собственных поступков, поступков окружающих людей;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ориентация в поведении на принятые моральные нормы;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чувств одноклассников, учителей;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красоты природы России и родного края на основе знакомства с материалами курса по русскому языку.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Обучающиеся получат возможность для формирования: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внутренней позиции обучающегося на уровне положительного отношения к образовательному учреждению, понимания необходимости учения, выраженных учебно-познавательных мотивов;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учебно-познавательного интереса к нахождению разных способов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способности к самооценке на основе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сопереживания другим людям;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следования в поведении моральным нормам и этическим требованиям;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осознание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чувства прекрасного и этических чувств на основе знакомства с материалом курса по русскому языку.</w:t>
      </w:r>
    </w:p>
    <w:p w:rsidR="007C1516" w:rsidRPr="005670CB" w:rsidRDefault="007C1516" w:rsidP="005670CB">
      <w:pPr>
        <w:widowControl/>
        <w:tabs>
          <w:tab w:val="left" w:pos="567"/>
        </w:tabs>
        <w:autoSpaceDE/>
        <w:autoSpaceDN/>
        <w:adjustRightInd/>
        <w:ind w:firstLine="567"/>
        <w:rPr>
          <w:color w:val="000000"/>
          <w:lang w:val="ru-RU"/>
        </w:rPr>
      </w:pP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Метапредметные результататы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формирования</w:t>
      </w:r>
      <w:r w:rsidRPr="005670CB">
        <w:rPr>
          <w:b/>
          <w:bCs/>
          <w:color w:val="000000"/>
          <w:lang w:val="ru-RU"/>
        </w:rPr>
        <w:t> регулятивных УУД</w:t>
      </w:r>
      <w:r w:rsidRPr="005670CB">
        <w:rPr>
          <w:color w:val="000000"/>
          <w:lang w:val="ru-RU"/>
        </w:rPr>
        <w:t xml:space="preserve">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следовать установленным правилам в планировании и контроле способа решения;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контролировать и оценивать свои действия в работе с учебным материалом при сотрудничестве с учителем,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отбирать адекватные средства достижения цели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вносить необходимые коррективы в действия на основе его оценки и учета характера сделанных ошибок;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действовать в учебном сотрудничестве в соответствии с принятой ролью.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lastRenderedPageBreak/>
        <w:t>- самостоятельно находить несколько вариантов решения учебной задачи, представленной на наглядно-образном, словесно-образном, словесно-логическом уровне;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самостоятельно адекватно оценивать правильность выполнения действия и вносить необходимые коррективы в исполнение в конце действия с учебным материалом;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на основе результатов решения речевых задач делать выводы о свойствах изучаемых языковых явлений;</w:t>
      </w:r>
    </w:p>
    <w:p w:rsidR="007C1516" w:rsidRPr="005670CB" w:rsidRDefault="007C1516" w:rsidP="005670CB">
      <w:pPr>
        <w:widowControl/>
        <w:tabs>
          <w:tab w:val="left" w:pos="567"/>
        </w:tabs>
        <w:autoSpaceDE/>
        <w:autoSpaceDN/>
        <w:adjustRightInd/>
        <w:ind w:firstLine="567"/>
        <w:rPr>
          <w:b/>
          <w:bCs/>
          <w:i/>
          <w:iCs/>
          <w:color w:val="000000"/>
          <w:lang w:val="ru-RU"/>
        </w:rPr>
      </w:pPr>
      <w:r w:rsidRPr="005670CB">
        <w:rPr>
          <w:color w:val="000000"/>
          <w:lang w:val="ru-RU"/>
        </w:rPr>
        <w:t>в области формирования</w:t>
      </w:r>
      <w:r w:rsidRPr="005670CB">
        <w:rPr>
          <w:b/>
          <w:bCs/>
          <w:i/>
          <w:iCs/>
          <w:color w:val="000000"/>
          <w:lang w:val="ru-RU"/>
        </w:rPr>
        <w:t> познавательных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i/>
          <w:iCs/>
          <w:color w:val="000000"/>
          <w:u w:val="single"/>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поиск нужного иллюстративного и текстового материала в дополнительных изданиях, рекомендуемых учителем;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запись (фиксацию) указанной учителем информации о русском языке;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пользоваться знаками, символами, таблицами, диаграммами, схемами, приведенными в учебной литературе;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небольшие сообщения в устной и письменной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в содружестве с одноклассниками разные способы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воспринимать смысл познавательных текстов, выделять информацию из сообщений разных видов (в т. ч. текстов) в соответствии с учебной задачей;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проводить сравнение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причинно - следственные связи в изучаемом круге явлений;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понимать структуру построения рассуждения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обобщать (самостоятельно выделять ряд или класс объектов);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записывать, фиксировать информацию о русском языке с помощью инструментов ИКТ;</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создавать и преобразовывать модели и схемы по заданиям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находить самостоятельно разные способы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осуществлять сравнение и классификацию изученных объектов по самостоятельно выделенным основаниям (критериям);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строить логическое рассуждение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формирования </w:t>
      </w:r>
      <w:r w:rsidRPr="005670CB">
        <w:rPr>
          <w:b/>
          <w:bCs/>
          <w:color w:val="000000"/>
          <w:lang w:val="ru-RU"/>
        </w:rPr>
        <w:t>коммуникативных УУД</w:t>
      </w:r>
      <w:r w:rsidRPr="005670CB">
        <w:rPr>
          <w:color w:val="000000"/>
          <w:lang w:val="ru-RU"/>
        </w:rPr>
        <w:t>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сообщение в соответствии с учебной задачей;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учитывать другое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договариваться, приходить к общему решению (при работе в паре, в группе);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контролировать действия партнера;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адекватно использовать средства устной речи для решения различных коммуникативных задач.</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lastRenderedPageBreak/>
        <w:t>- строить монологическое высказывание, владеть диалогической формой коммуникации, используя в том числе при возможности средства и инструменты ИКТ и дистанционного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допускать возможность существования различных точек зрения, в том числе не совпадающих с собственной, и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стремиться к координации различных позиций в сотрудничестве;</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строить понятные для партнера высказывания, учитывающие, что партнер знает, а что - нет;</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использовать речь для регуляции своего действия;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понимать ситуацию возникновения конфликта, содействовать его разрешению;</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оказывать в сотрудничестве необходимую помощь, использовать речь для планирования своей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Предметные результаты</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w:t>
      </w:r>
      <w:r w:rsidRPr="005670CB">
        <w:rPr>
          <w:b/>
          <w:bCs/>
          <w:color w:val="000000"/>
          <w:lang w:val="ru-RU"/>
        </w:rPr>
        <w:t>развития речи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осознавать взаимосвязь между целью, содержанием и формой высказывания в новых речевых ситуациях; выбирать адекватные средства: слова, интонации, темп речи, тембр и силу голоса, жесты, мимику в соответствии с конкретной ситуацией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выражать собственное мнение, обосновывать его;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владеть начальными умениями ведения разговора (начать, поддержать, закончить разговор, привлечь внимание и т.п.);</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устное монологическое высказывание на определенную тему, делать словесный отчет о выполненной работе;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применять речевой этикет в ежедневных ситуациях учебного и бытового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последовательность частей текста, составлять план.</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использовать в монологическом высказывании разные типы речи: описание, повествование, рассуждение;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сочинять письма, записки, рекламу, афишу, объявление и пр.;</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средства связи между предложениями (порядок слов, местоимения, служебные слова, синонимы);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составлять содержательное и стилистически точное продолжение к началу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создавать тексты по предложенному заголовку, получить первичные умения в анализе написанных работ, в их редактировании;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подробно или выборочно пересказывать текст;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проект «Банк заданий», представляя результат проекта в бумажном или электронном виде (набор заданий и презентация, сопровождающая защиту проекта);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пользоваться специальной и справочной литературой, словарями, газетами, журналами, Интернетом;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w:t>
      </w:r>
      <w:r w:rsidRPr="005670CB">
        <w:rPr>
          <w:b/>
          <w:bCs/>
          <w:color w:val="000000"/>
          <w:lang w:val="ru-RU"/>
        </w:rPr>
        <w:t>системы языка</w:t>
      </w:r>
      <w:r w:rsidRPr="005670CB">
        <w:rPr>
          <w:color w:val="000000"/>
          <w:lang w:val="ru-RU"/>
        </w:rPr>
        <w:t xml:space="preserve"> (фонетика, орфоэпия, графика)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актуализировать фонетический материал в соответствии с изучаемыми правилами правописания и орфоэпии: гласные безударные и ударные; согласные звонкие, глухие парные, непарные; согласные твердые, мягкие парные, непарные; шипящие, всегда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твердые, всегда мягкие;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соотношение звукового и буквенного состава слова в словах типа </w:t>
      </w:r>
      <w:r w:rsidRPr="005670CB">
        <w:rPr>
          <w:i/>
          <w:iCs/>
          <w:color w:val="000000"/>
          <w:lang w:val="ru-RU"/>
        </w:rPr>
        <w:t>крот, пень</w:t>
      </w:r>
      <w:r w:rsidRPr="005670CB">
        <w:rPr>
          <w:color w:val="000000"/>
          <w:lang w:val="ru-RU"/>
        </w:rPr>
        <w:t>; в словах с йотированными гласными </w:t>
      </w:r>
      <w:r w:rsidRPr="005670CB">
        <w:rPr>
          <w:b/>
          <w:bCs/>
          <w:i/>
          <w:iCs/>
          <w:color w:val="000000"/>
          <w:lang w:val="ru-RU"/>
        </w:rPr>
        <w:t>е, ё, ю, я</w:t>
      </w:r>
      <w:r w:rsidRPr="005670CB">
        <w:rPr>
          <w:color w:val="000000"/>
          <w:lang w:val="ru-RU"/>
        </w:rPr>
        <w:t>; в словах с разделительными </w:t>
      </w:r>
      <w:r w:rsidRPr="005670CB">
        <w:rPr>
          <w:b/>
          <w:bCs/>
          <w:i/>
          <w:iCs/>
          <w:color w:val="000000"/>
          <w:lang w:val="ru-RU"/>
        </w:rPr>
        <w:t xml:space="preserve">ь, ъ </w:t>
      </w:r>
      <w:r w:rsidRPr="005670CB">
        <w:rPr>
          <w:i/>
          <w:iCs/>
          <w:color w:val="000000"/>
          <w:lang w:val="ru-RU"/>
        </w:rPr>
        <w:t>(вьюга, съел)</w:t>
      </w:r>
      <w:r w:rsidRPr="005670CB">
        <w:rPr>
          <w:color w:val="000000"/>
          <w:lang w:val="ru-RU"/>
        </w:rPr>
        <w:t>; в словах с непроизносимыми согласными;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использовать алфавит для упорядочивания слов и при работе со словарями, справочниками, каталогами.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воспринимать слово как единство звучания, значения и грамматических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значение слова по тексту или уточнять с помощью толкового словаря.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родственные (однокоренные) слова и формы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в словах окончание, корень, приставку, суффикс.</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начальную форму имени существительного;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имен существительных – род, число, падеж, склонение;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начальную форму имени прилагательного;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прилагательных – род, число, падеж;</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глаголы, отвечающие на вопросы «что делать?» и «что сделать?», находить начальную (неопределенную) форму глагола;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глаголов – форму времени; число, род (в прошедшем времени).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предложение, словосочетание и слово;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при помощи смысловых вопросов связь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главные (подлежащее, сказуемое) и второстепенные (без деления на виды) члены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выделять предложения с однородными членами.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узнавать позиционные чередования звуков;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w:t>
      </w:r>
      <w:r w:rsidRPr="005670CB">
        <w:rPr>
          <w:i/>
          <w:iCs/>
          <w:color w:val="000000"/>
          <w:lang w:val="ru-RU"/>
        </w:rPr>
        <w:t>проводить фонетико - графический (звукобуквенный) разбор слова самостоятельно по предложенному в учебнике алгоритму;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правильность проведения фонетико - графического (звукобуквенного) разбора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соблюдать нормы русского языка в собственной речи и оценивать соблюдение этих норм в речи собеседников (в объеме словаря произношения, представленного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совершенствовать навык клавиатурного письма.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этимологию мотивированных названий (расширение словаря таких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синонимы для устранения повторов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антонимы для точной характеристики предметов и при их сравнении;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употребление в тексте слов в прямом и переносном значении (простые случаи);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уместность использования слов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выбирать слова из ряда предложенных для успешного решения коммуникативной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в тексте омонимы (на практическом уровне);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значение употребленных в текстах учебника фразеологизмов;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ориентироваться в разнообразии словарей по русскому языку.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в словах окончание, основу, корень, приставку, суффикс, постфикс, соединительные гласные (интерфиксы) в сложных словах;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узнавать образование слов с помощью приставки, суффикса и сложения основ;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смысловые, эмоциональные, изобразительные возможности суффиксов и приставок;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правильность разбора слов по составу.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морфологический разбор имен существительных, имен прилагательных, глаголов по предложенному в учебнике алгоритму;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правильность проведения морфологического разбора;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w:t>
      </w:r>
      <w:r w:rsidRPr="005670CB">
        <w:rPr>
          <w:i/>
          <w:iCs/>
          <w:color w:val="000000"/>
          <w:lang w:val="ru-RU"/>
        </w:rPr>
        <w:t>устанавливать связь между употребленным в тексте местоимением (личным) и существительным, на которое оно указывает;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определять функцию предлогов: образование падежных форм имен существительных;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устанавливать отличие предлогов от приставок, значение частицы </w:t>
      </w:r>
      <w:r w:rsidRPr="005670CB">
        <w:rPr>
          <w:b/>
          <w:bCs/>
          <w:i/>
          <w:iCs/>
          <w:color w:val="000000"/>
          <w:lang w:val="ru-RU"/>
        </w:rPr>
        <w:t>не</w:t>
      </w:r>
      <w:r w:rsidRPr="005670CB">
        <w:rPr>
          <w:i/>
          <w:iCs/>
          <w:color w:val="000000"/>
          <w:lang w:val="ru-RU"/>
        </w:rPr>
        <w:t>. – различать второстепенные члены предложения – определение, дополнение;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устанавливать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использовать интонацию при перечислении однородных членов предложения;</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л</w:t>
      </w:r>
      <w:r w:rsidRPr="005670CB">
        <w:rPr>
          <w:b/>
          <w:bCs/>
          <w:color w:val="000000"/>
          <w:lang w:val="ru-RU"/>
        </w:rPr>
        <w:t>ексики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воспринимать слово как единство звучания, значения и грамматических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значение слова по тексту или уточнять с помощью толкового словаря.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этимологию мотивированных названий (расширение словаря таких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синонимы для устранения повторов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антонимы для точной характеристики предметов и при их сравнении;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употребление в тексте слов в прямом и переносном значении (простые случаи);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уместность использования слов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выбирать слова из ряда предложенных для успешного решения коммуникативной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в тексте омонимы (на практическом уровне);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значение употребленных в текстах учебника фразеологизмов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ориентироваться в разнообразии словарей по русскому языку;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w:t>
      </w:r>
      <w:r w:rsidRPr="005670CB">
        <w:rPr>
          <w:b/>
          <w:bCs/>
          <w:color w:val="000000"/>
          <w:lang w:val="ru-RU"/>
        </w:rPr>
        <w:t>состава слова</w:t>
      </w:r>
      <w:r w:rsidRPr="005670CB">
        <w:rPr>
          <w:color w:val="000000"/>
          <w:lang w:val="ru-RU"/>
        </w:rPr>
        <w:t> (морфемика)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родственные (однокоренные) слова и формы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в словах окончание, корень, приставку, суффикс, основу.</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в словах постфикс, соединительные гласные (интерфиксы) в сложных словах;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узнавать образование слов с помощью приставки, суффикса и сложения основ;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смысловые, эмоциональные, изобразительные возможности суффиксов и приставок;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правильность разбора слов по составу;</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w:t>
      </w:r>
      <w:r w:rsidRPr="005670CB">
        <w:rPr>
          <w:b/>
          <w:bCs/>
          <w:color w:val="000000"/>
          <w:lang w:val="ru-RU"/>
        </w:rPr>
        <w:t>морфологии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 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начальную форму имени существительного;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имен существительных – род, число, падеж, склонение;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начальную форму имени прилагательного и глагола.</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r w:rsidRPr="005670CB">
        <w:rPr>
          <w:b/>
          <w:bCs/>
          <w:i/>
          <w:i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морфологический разбор имен существительных по предложенному алгоритму;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правильность проведения морфологического разбора имени существительного;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определять функцию предлогов: образование падежных форм имен существительных;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устанавливать отличие предлогов от приставок;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w:t>
      </w:r>
      <w:r w:rsidRPr="005670CB">
        <w:rPr>
          <w:b/>
          <w:bCs/>
          <w:color w:val="000000"/>
          <w:lang w:val="ru-RU"/>
        </w:rPr>
        <w:t>синтаксиса</w:t>
      </w:r>
      <w:r w:rsidRPr="005670CB">
        <w:rPr>
          <w:color w:val="000000"/>
          <w:lang w:val="ru-RU"/>
        </w:rPr>
        <w:t>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lastRenderedPageBreak/>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предложение, словосочетание и слово;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при помощи смысловых вопросов связь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главные (подлежащее, сказуемое) и второстепенные (без деления на виды) члены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выделять предложения с однородными членами.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второстепенные члены предложения – определение, дополнение;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в соответствии с предложенным алгоритмом разбора простого предложения (по членам предложения, синтаксический), оценивать правильность разбора;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устанавливать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использовать интонацию при перечислении однородных членов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 орфографии и пунктуации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1) применять ранее изученные правила правописания, а также: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w:t>
      </w:r>
      <w:r w:rsidRPr="005670CB">
        <w:rPr>
          <w:color w:val="000000"/>
          <w:lang w:val="ru-RU"/>
        </w:rPr>
        <w:t>непроизносимые согласные;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непроверяемые гласные и согласные в корне слова, в т. ч. с удвоенными согласными (перечень см. в словаре учебника);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гласные и согласные в неизменяемых на письме приставках;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разделительные </w:t>
      </w:r>
      <w:r w:rsidRPr="005670CB">
        <w:rPr>
          <w:b/>
          <w:bCs/>
          <w:color w:val="000000"/>
          <w:lang w:val="ru-RU"/>
        </w:rPr>
        <w:t>ъ </w:t>
      </w:r>
      <w:r w:rsidRPr="005670CB">
        <w:rPr>
          <w:color w:val="000000"/>
          <w:lang w:val="ru-RU"/>
        </w:rPr>
        <w:t>и </w:t>
      </w:r>
      <w:r w:rsidRPr="005670CB">
        <w:rPr>
          <w:b/>
          <w:bCs/>
          <w:color w:val="000000"/>
          <w:lang w:val="ru-RU"/>
        </w:rPr>
        <w:t>ь</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безударные окончания имен прилагательных;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b/>
          <w:bCs/>
          <w:color w:val="000000"/>
          <w:lang w:val="ru-RU"/>
        </w:rPr>
        <w:t>не </w:t>
      </w:r>
      <w:r w:rsidRPr="005670CB">
        <w:rPr>
          <w:color w:val="000000"/>
          <w:lang w:val="ru-RU"/>
        </w:rPr>
        <w:t>с глаголами;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раздельное написание предлогов с другими словами;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2) определять (уточнять) написание слова по орфографическому словарю (в т. ч. по справочнику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3) безошибочно списывать текст;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4) писать под диктовку текст в соответствии с изученными правилами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5) проверять собственный и предложенный текст, находить и исправлять орфографические и пунктуационные ошибки.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1) </w:t>
      </w:r>
      <w:r w:rsidRPr="005670CB">
        <w:rPr>
          <w:i/>
          <w:iCs/>
          <w:color w:val="000000"/>
          <w:lang w:val="ru-RU"/>
        </w:rPr>
        <w:t>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333333"/>
          <w:lang w:val="ru-RU"/>
        </w:rPr>
        <w:t xml:space="preserve">- </w:t>
      </w:r>
      <w:r w:rsidRPr="005670CB">
        <w:rPr>
          <w:b/>
          <w:bCs/>
          <w:i/>
          <w:iCs/>
          <w:color w:val="000000"/>
          <w:lang w:val="ru-RU"/>
        </w:rPr>
        <w:t>ь </w:t>
      </w:r>
      <w:r w:rsidRPr="005670CB">
        <w:rPr>
          <w:i/>
          <w:iCs/>
          <w:color w:val="000000"/>
          <w:lang w:val="ru-RU"/>
        </w:rPr>
        <w:t>после шипящих на конце имен существительных (ночь, нож, мышь, (нет) туч);</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333333"/>
          <w:lang w:val="ru-RU"/>
        </w:rPr>
        <w:t xml:space="preserve">- </w:t>
      </w:r>
      <w:r w:rsidRPr="005670CB">
        <w:rPr>
          <w:i/>
          <w:iCs/>
          <w:color w:val="000000"/>
          <w:lang w:val="ru-RU"/>
        </w:rPr>
        <w:t>гласные в суффиксах </w:t>
      </w:r>
      <w:r w:rsidRPr="005670CB">
        <w:rPr>
          <w:b/>
          <w:bCs/>
          <w:i/>
          <w:iCs/>
          <w:color w:val="000000"/>
          <w:lang w:val="ru-RU"/>
        </w:rPr>
        <w:t>-ик</w:t>
      </w:r>
      <w:r w:rsidRPr="005670CB">
        <w:rPr>
          <w:i/>
          <w:iCs/>
          <w:color w:val="000000"/>
          <w:lang w:val="ru-RU"/>
        </w:rPr>
        <w:t>, </w:t>
      </w:r>
      <w:r w:rsidRPr="005670CB">
        <w:rPr>
          <w:b/>
          <w:bCs/>
          <w:i/>
          <w:iCs/>
          <w:color w:val="000000"/>
          <w:lang w:val="ru-RU"/>
        </w:rPr>
        <w:t>-ек</w:t>
      </w:r>
      <w:r w:rsidRPr="005670CB">
        <w:rPr>
          <w:i/>
          <w:i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333333"/>
          <w:lang w:val="ru-RU"/>
        </w:rPr>
        <w:t xml:space="preserve">- </w:t>
      </w:r>
      <w:r w:rsidRPr="005670CB">
        <w:rPr>
          <w:i/>
          <w:iCs/>
          <w:color w:val="000000"/>
          <w:lang w:val="ru-RU"/>
        </w:rPr>
        <w:t>соединительные гласные </w:t>
      </w:r>
      <w:r w:rsidRPr="005670CB">
        <w:rPr>
          <w:b/>
          <w:bCs/>
          <w:i/>
          <w:iCs/>
          <w:color w:val="000000"/>
          <w:lang w:val="ru-RU"/>
        </w:rPr>
        <w:t>о</w:t>
      </w:r>
      <w:r w:rsidRPr="005670CB">
        <w:rPr>
          <w:i/>
          <w:iCs/>
          <w:color w:val="000000"/>
          <w:lang w:val="ru-RU"/>
        </w:rPr>
        <w:t>, </w:t>
      </w:r>
      <w:r w:rsidRPr="005670CB">
        <w:rPr>
          <w:b/>
          <w:bCs/>
          <w:i/>
          <w:iCs/>
          <w:color w:val="000000"/>
          <w:lang w:val="ru-RU"/>
        </w:rPr>
        <w:t>е </w:t>
      </w:r>
      <w:r w:rsidRPr="005670CB">
        <w:rPr>
          <w:i/>
          <w:iCs/>
          <w:color w:val="000000"/>
          <w:lang w:val="ru-RU"/>
        </w:rPr>
        <w:t>в сложных словах;</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333333"/>
          <w:lang w:val="ru-RU"/>
        </w:rPr>
        <w:t xml:space="preserve">- </w:t>
      </w:r>
      <w:r w:rsidRPr="005670CB">
        <w:rPr>
          <w:i/>
          <w:iCs/>
          <w:color w:val="000000"/>
          <w:lang w:val="ru-RU"/>
        </w:rPr>
        <w:t>запятые при однородных членах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2) </w:t>
      </w:r>
      <w:r w:rsidRPr="005670CB">
        <w:rPr>
          <w:i/>
          <w:iCs/>
          <w:color w:val="000000"/>
          <w:lang w:val="ru-RU"/>
        </w:rPr>
        <w:t>объяснять правописание безударных падежных окончаний имен существительных (кроме существительных на _мя, _ий, _ья, _ье, _ия, _ов, _ин);</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3) </w:t>
      </w:r>
      <w:r w:rsidRPr="005670CB">
        <w:rPr>
          <w:i/>
          <w:iCs/>
          <w:color w:val="000000"/>
          <w:lang w:val="ru-RU"/>
        </w:rPr>
        <w:t>объяснять правописание безударных падежных окончаний имен прилагательных;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4) </w:t>
      </w:r>
      <w:r w:rsidRPr="005670CB">
        <w:rPr>
          <w:i/>
          <w:iCs/>
          <w:color w:val="000000"/>
          <w:lang w:val="ru-RU"/>
        </w:rPr>
        <w:t>осознавать место возможного возникновения орфограммы;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5) </w:t>
      </w:r>
      <w:r w:rsidRPr="005670CB">
        <w:rPr>
          <w:i/>
          <w:iCs/>
          <w:color w:val="000000"/>
          <w:lang w:val="ru-RU"/>
        </w:rPr>
        <w:t>подбирать примеры с определенной орфограммой;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6) </w:t>
      </w:r>
      <w:r w:rsidRPr="005670CB">
        <w:rPr>
          <w:i/>
          <w:iCs/>
          <w:color w:val="000000"/>
          <w:lang w:val="ru-RU"/>
        </w:rPr>
        <w:t>при составлении собственных текстов, чтобы избежать орфографических или пунктуационных ошибок, использовать помощь взрослого или словарь, пропуск орфограммы или пунктограммы;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7) </w:t>
      </w:r>
      <w:r w:rsidRPr="005670CB">
        <w:rPr>
          <w:i/>
          <w:iCs/>
          <w:color w:val="000000"/>
          <w:lang w:val="ru-RU"/>
        </w:rPr>
        <w:t>при работе над ошибками определять способы действий, помогающие предотвратить их в последующих письменных работах;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8) </w:t>
      </w:r>
      <w:r w:rsidRPr="005670CB">
        <w:rPr>
          <w:i/>
          <w:iCs/>
          <w:color w:val="000000"/>
          <w:lang w:val="ru-RU"/>
        </w:rPr>
        <w:t>различать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D80876" w:rsidRDefault="00D80876">
      <w:pPr>
        <w:widowControl/>
        <w:autoSpaceDE/>
        <w:autoSpaceDN/>
        <w:adjustRightInd/>
        <w:spacing w:after="200" w:line="276" w:lineRule="auto"/>
        <w:rPr>
          <w:b/>
          <w:bCs/>
          <w:color w:val="000000"/>
          <w:lang w:val="ru-RU"/>
        </w:rPr>
      </w:pPr>
      <w:r>
        <w:rPr>
          <w:b/>
          <w:bCs/>
          <w:color w:val="000000"/>
          <w:lang w:val="ru-RU"/>
        </w:rPr>
        <w:br w:type="page"/>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lastRenderedPageBreak/>
        <w:t>Планируемые результаты освоения программы по русскому языку</w:t>
      </w:r>
    </w:p>
    <w:p w:rsidR="007C1516" w:rsidRPr="005670CB" w:rsidRDefault="007C1516" w:rsidP="005670CB">
      <w:pPr>
        <w:widowControl/>
        <w:tabs>
          <w:tab w:val="left" w:pos="567"/>
        </w:tabs>
        <w:autoSpaceDE/>
        <w:autoSpaceDN/>
        <w:adjustRightInd/>
        <w:ind w:firstLine="567"/>
        <w:jc w:val="center"/>
        <w:rPr>
          <w:color w:val="000000"/>
          <w:lang w:val="ru-RU"/>
        </w:rPr>
      </w:pPr>
      <w:r w:rsidRPr="005670CB">
        <w:rPr>
          <w:b/>
          <w:bCs/>
          <w:color w:val="000000"/>
          <w:lang w:val="ru-RU"/>
        </w:rPr>
        <w:t>в </w:t>
      </w:r>
      <w:r w:rsidRPr="00FF3E2A">
        <w:rPr>
          <w:b/>
          <w:color w:val="000000"/>
          <w:lang w:val="ru-RU"/>
        </w:rPr>
        <w:t>4 классе</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Личностными результатами </w:t>
      </w:r>
      <w:r w:rsidRPr="005670CB">
        <w:rPr>
          <w:color w:val="000000"/>
          <w:lang w:val="ru-RU"/>
        </w:rPr>
        <w:t>изучения курса в 4-м классе является формирование следующих умений: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принятие образца «хорошего ученика»;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широкая мотивационная основа учебной деятельности, включающая социальные, учебно-познавательные и внешние мотивы;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учебно-познавательный интерес к новому учебному материалу и способам решения новой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способность к самооценке на основе критериев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осознание своей гражданской идентичности в форме осознания «Я» как гражданина России, своей этнической принадлежности, чувства сопричастности и гордости за свою Родину, народ, русский язык;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осознание смысла и нравственного содержания собственных поступков и поступков других людей;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знание основных моральных норм и проекция этих норм на собственные поступки;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этические чувства – сочувствия, стыда, вины, совести как регуляторы морального поведения;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понимание чувств одноклассников, учителей, других людей и сопереживание им;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чувство прекрасного и эстетические чувства на основе материалов курса русского языка.</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внутренней позиции обучающегося на уровне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выраженной устойчивой учебно-познавательной мотивации учения;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устойчивого учебно-познавательного интереса к новым общим способам решения задач;</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адекватного понимания причин успешности/не успешности учебной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адекватной дифференцированной самооценки на основе критерия успешности реализации социальной роли «хорошего ученика»;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компетентности в реализации основ гражданской идентичности в поступках и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морального сознания, способности к решению моральных проблем на основе учета позиций</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партнеров в общении, устойчивого следования в поведении моральным нормам и этическим требованиям;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осознанных устойчивых эстетических предпочтений и ориентации на искусство как значимую сферу человеческой жизни;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5670CB">
        <w:rPr>
          <w:color w:val="000000"/>
          <w:lang w:val="ru-RU"/>
        </w:rPr>
        <w:t>.</w:t>
      </w:r>
    </w:p>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Метапредметные результататы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принимать и сохранять учебную задачу;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учитывать выделенные учителем ориентиры действия в новом учебном материале в сотрудничестве с учителем, одноклассниками;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планировать свои действия в соответствии с поставленной задачей и условиями ее реализации, в том числе во внутреннем плане;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следовать установленным правилам в планировании и контроле способа решения;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адекватно воспринимать предложения и оценку учителей, товарищей, родителей и других людей;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способ и результат действия;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вносить необходимые коррективы в действия на основе его оценки и учета характера сделанных ошибок;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выполнять учебные действия в устной, письменной речи, во внутреннем плане.</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color w:val="000000"/>
          <w:lang w:val="ru-RU"/>
        </w:rPr>
        <w:t>самостоятельно находить несколько вариантов решения учебной задачи, представ</w:t>
      </w:r>
      <w:r w:rsidRPr="005670CB">
        <w:rPr>
          <w:i/>
          <w:iCs/>
          <w:color w:val="000000"/>
          <w:lang w:val="ru-RU"/>
        </w:rPr>
        <w:t>ленной на наглядно - образном, словесно - образном и словесно - логическом уровнях;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преобразовывать практическую задачу в познавательную;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проявлять познавательную инициативу в учебном сотрудничестве;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самостоятельно учитывать выделенные учителем ориентиры действия в новом учебном материале;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C1516" w:rsidRPr="005670CB" w:rsidRDefault="007C1516" w:rsidP="005670CB">
      <w:pPr>
        <w:widowControl/>
        <w:tabs>
          <w:tab w:val="left" w:pos="567"/>
        </w:tabs>
        <w:autoSpaceDE/>
        <w:autoSpaceDN/>
        <w:adjustRightInd/>
        <w:ind w:firstLine="567"/>
        <w:rPr>
          <w:i/>
          <w:iCs/>
          <w:color w:val="000000"/>
          <w:lang w:val="ru-RU"/>
        </w:rPr>
      </w:pPr>
      <w:r w:rsidRPr="005670CB">
        <w:rPr>
          <w:i/>
          <w:iCs/>
          <w:color w:val="000000"/>
          <w:lang w:val="ru-RU"/>
        </w:rPr>
        <w:t>в области формирования </w:t>
      </w:r>
      <w:r w:rsidRPr="005670CB">
        <w:rPr>
          <w:b/>
          <w:bCs/>
          <w:i/>
          <w:iCs/>
          <w:color w:val="000000"/>
          <w:lang w:val="ru-RU"/>
        </w:rPr>
        <w:t>познавательных УУД</w:t>
      </w:r>
      <w:r w:rsidRPr="005670CB">
        <w:rPr>
          <w:i/>
          <w:iCs/>
          <w:color w:val="000000"/>
          <w:lang w:val="ru-RU"/>
        </w:rPr>
        <w:t>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поиск нужного иллюстративного и текстового материала в дополнительных изданиях, рекомендуемых учителем;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запись (фиксацию) указанной учителем информации о русском языке;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пользоваться знаками, символами, таблицами, диаграммами, схемами, приведенными в учебной литературе;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небольшие сообщения в устной и письменной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в содружестве с одноклассниками разные способы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воспринимать смысл познавательных текстов, выделять информацию из сообщений разных видов (в т.ч. текстов) в соответствии с учебной задачей;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проводить сравнение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понимать структуру построения рассуждения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обобщать (самостоятельно выделять ряд или класс объектов);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осуществлять расширенный поиск информации в соответствии с заданиями учителя с использованием ресурсов библиотек, поисковых систем, медиа ресурсов;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записывать, фиксировать информацию о русском языке с помощью инструментов ИКТ;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создавать и преобразовывать модели и схемы по заданиям учителя;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 </w:t>
      </w:r>
      <w:r w:rsidRPr="005670CB">
        <w:rPr>
          <w:i/>
          <w:iCs/>
          <w:color w:val="000000"/>
          <w:lang w:val="ru-RU"/>
        </w:rPr>
        <w:t>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самостоятельно разные способы решения учебной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осуществлять сравнение и классификацию изученных объектов по самостоятельно выделенным основаниям (критериям);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строить логическое рассуждение как связь простых суждений об объекте (явлении);</w:t>
      </w:r>
    </w:p>
    <w:p w:rsidR="007C1516" w:rsidRPr="005670CB" w:rsidRDefault="007C1516" w:rsidP="005670CB">
      <w:pPr>
        <w:widowControl/>
        <w:tabs>
          <w:tab w:val="left" w:pos="567"/>
        </w:tabs>
        <w:autoSpaceDE/>
        <w:autoSpaceDN/>
        <w:adjustRightInd/>
        <w:ind w:firstLine="567"/>
        <w:rPr>
          <w:b/>
          <w:bCs/>
          <w:i/>
          <w:iCs/>
          <w:color w:val="000000"/>
          <w:lang w:val="ru-RU"/>
        </w:rPr>
      </w:pPr>
      <w:r w:rsidRPr="005670CB">
        <w:rPr>
          <w:i/>
          <w:iCs/>
          <w:color w:val="000000"/>
          <w:lang w:val="ru-RU"/>
        </w:rPr>
        <w:t>в области формирования </w:t>
      </w:r>
      <w:r w:rsidRPr="005670CB">
        <w:rPr>
          <w:b/>
          <w:bCs/>
          <w:i/>
          <w:iCs/>
          <w:color w:val="000000"/>
          <w:lang w:val="ru-RU"/>
        </w:rPr>
        <w:t>коммуникативных УУД</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i/>
          <w:iCs/>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 ч. средства и инструменты ИКТ и дистанционного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учитывать другое мнение и позицию, стремиться к координации различных позиций в сотрудничестве;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формулировать собственное мнение и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договариваться и приходить к общему решению в совместной деятельности, в т.ч. в ситуации столкновения интересов;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строить понятные для партнера высказывания, учитывающие, что партнер знает и видит, а что нет;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задавать вопросы;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контролировать действия партнера;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использовать речь для регуляции своего действия.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учитывать разные мнения и интересы и обосновывать собственную позицию;</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относительность мнений и подходов к решению проблемы;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аргументировать свою позицию и координировать ее с позицией партнеров при выработке общего решения в совместной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продуктивно содействовать разрешению конфликтов на основе учета интересов и позиций всех участников;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допускать возможность существования у людей различных точек зрения, в т.ч. не совпадающих с его собственной, и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задавать вопросы, необходимые для организации собственной деятельности и сотрудничества с партнером;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осуществлять взаимный контроль и оказывать партнерам в сотрудничестве необходимую взаимопомощь;</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адекватно использовать речь для планирования и регуляции своей деятельности;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адекватно использовать речевые средства для эффективного решения разнообразных коммуникативных зада.</w:t>
      </w:r>
    </w:p>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Предметные результаты</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w:t>
      </w:r>
      <w:r w:rsidRPr="005670CB">
        <w:rPr>
          <w:b/>
          <w:bCs/>
          <w:color w:val="000000"/>
          <w:lang w:val="ru-RU"/>
        </w:rPr>
        <w:t>развития речи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соблюдать в повседневной жизни нормы речевого этикета и правила устного общения (умение слушать, реагировать на реплики, поддержать разговор);</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выражать собственное мнение, аргументировать его с учетом ситуации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самостоятельно озаглавливать текст;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составлять план текста;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сочинять письма, поздравительные открытки, записки и другие небольшие тексты для конкретных ситуаций общения;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корректировать тексты, в которых допущены нарушения культуры речи.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lastRenderedPageBreak/>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создавать тексты по предложенному заголовку;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подробно или выборочно пересказывать текст;</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пересказывать текст от другого лица;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составлять устный рассказ на определенную тему с использованием разных типов речи: описание, повествование, рассуждение, смешанный тип;</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выделять в тексте главное, высказывать собственное мнение по поводу прочитанного, услышанного, увиденного, соблюдая правила построения связного монологического высказывания;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анализировать и корректировать тексты</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с нарушенным порядком предложений, находить</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составляемых текстов);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соблюдать нормы речевого взаимодействия при интерактивном общении (sms-сообщения. электронная почта, Интернет и другие виды и способы связи);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оформлять результаты исследовательской работы;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области</w:t>
      </w:r>
      <w:r w:rsidRPr="005670CB">
        <w:rPr>
          <w:b/>
          <w:bCs/>
          <w:color w:val="000000"/>
          <w:lang w:val="ru-RU"/>
        </w:rPr>
        <w:t xml:space="preserve"> системы языка </w:t>
      </w:r>
      <w:r w:rsidRPr="005670CB">
        <w:rPr>
          <w:color w:val="000000"/>
          <w:lang w:val="ru-RU"/>
        </w:rPr>
        <w:t>(фонетика, орфоэпия, графика)</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bCs/>
          <w:color w:val="000000"/>
          <w:u w:val="single"/>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звуки и буквы;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знать последовательность букв в русском алфавите, пользоваться алфавитом для упорядочивания слов и поиска нужной информации.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соблюдать нормы русского литературного языка в собственной речи и оценивать соблюдение этих норм в речи собеседников (в объеме словарей произношения, представленных в учебниках с 1 по 4 класс);</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совершенствовать навык клавиатурного письма;</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w:t>
      </w:r>
      <w:r w:rsidRPr="005670CB">
        <w:rPr>
          <w:b/>
          <w:bCs/>
          <w:color w:val="000000"/>
          <w:lang w:val="ru-RU"/>
        </w:rPr>
        <w:t>лексики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значение слова по тексту или уточнять с помощью толкового словаря.</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синонимы для устранения повторов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подбирать антонимы для точной характеристики предметов при их сравнении;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употребление в тексте слов в прямом и переносном значении (простые случаи);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оценивать уместность использования слов в тексте;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выбирать слова из ряда предложенных для успешного решения коммуникативной задачи;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в области </w:t>
      </w:r>
      <w:r w:rsidRPr="005670CB">
        <w:rPr>
          <w:b/>
          <w:bCs/>
          <w:color w:val="000000"/>
          <w:lang w:val="ru-RU"/>
        </w:rPr>
        <w:t>состава слова</w:t>
      </w:r>
      <w:r w:rsidRPr="005670CB">
        <w:rPr>
          <w:color w:val="000000"/>
          <w:lang w:val="ru-RU"/>
        </w:rPr>
        <w:t> (морфемика)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родственные (однокоренные)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 формы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в словах окончание, корень, приставку, суффикс.</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в словах окончание, основу, корень, приставку, суффикс, постфикс, соединительные гласные (интерфиксы) в сложных словах;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узнавать образование слов с помощью приставки, суффикса и сложения основ;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понимать смысловые, эмоциональные, изобразительные возможности суффиксов и приставок;</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изучения </w:t>
      </w:r>
      <w:r w:rsidRPr="005670CB">
        <w:rPr>
          <w:b/>
          <w:bCs/>
          <w:color w:val="000000"/>
          <w:lang w:val="ru-RU"/>
        </w:rPr>
        <w:t>морфологии</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color w:val="000000"/>
          <w:lang w:val="ru-RU"/>
        </w:rPr>
        <w:t> </w:t>
      </w: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имен существительных – род, число, падеж, склонение;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имен прилагательных – род, число, падеж;</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грамматические признаки глаголов – число, время, род (в прошедшем времени), лицо (в настоящем и будущем времени), спряжение.</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в тексте личные местоимения, наречия, числительные, предлоги вместе с существительными и личными местоимениями, к которым</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они относятся, союзы </w:t>
      </w:r>
      <w:r w:rsidRPr="005670CB">
        <w:rPr>
          <w:b/>
          <w:bCs/>
          <w:i/>
          <w:iCs/>
          <w:color w:val="000000"/>
          <w:lang w:val="ru-RU"/>
        </w:rPr>
        <w:t>и</w:t>
      </w:r>
      <w:r w:rsidRPr="005670CB">
        <w:rPr>
          <w:i/>
          <w:iCs/>
          <w:color w:val="000000"/>
          <w:lang w:val="ru-RU"/>
        </w:rPr>
        <w:t>, </w:t>
      </w:r>
      <w:r w:rsidRPr="005670CB">
        <w:rPr>
          <w:b/>
          <w:bCs/>
          <w:i/>
          <w:iCs/>
          <w:color w:val="000000"/>
          <w:lang w:val="ru-RU"/>
        </w:rPr>
        <w:t>а</w:t>
      </w:r>
      <w:r w:rsidRPr="005670CB">
        <w:rPr>
          <w:i/>
          <w:iCs/>
          <w:color w:val="000000"/>
          <w:lang w:val="ru-RU"/>
        </w:rPr>
        <w:t>, </w:t>
      </w:r>
      <w:r w:rsidRPr="005670CB">
        <w:rPr>
          <w:b/>
          <w:bCs/>
          <w:i/>
          <w:iCs/>
          <w:color w:val="000000"/>
          <w:lang w:val="ru-RU"/>
        </w:rPr>
        <w:t>но</w:t>
      </w:r>
      <w:r w:rsidRPr="005670CB">
        <w:rPr>
          <w:i/>
          <w:iCs/>
          <w:color w:val="000000"/>
          <w:lang w:val="ru-RU"/>
        </w:rPr>
        <w:t>, частицу </w:t>
      </w:r>
      <w:r w:rsidRPr="005670CB">
        <w:rPr>
          <w:b/>
          <w:bCs/>
          <w:i/>
          <w:iCs/>
          <w:color w:val="000000"/>
          <w:lang w:val="ru-RU"/>
        </w:rPr>
        <w:t>не </w:t>
      </w:r>
      <w:r w:rsidRPr="005670CB">
        <w:rPr>
          <w:i/>
          <w:iCs/>
          <w:color w:val="000000"/>
          <w:lang w:val="ru-RU"/>
        </w:rPr>
        <w:t>при глаголах;</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w:t>
      </w:r>
      <w:r w:rsidRPr="005670CB">
        <w:rPr>
          <w:b/>
          <w:bCs/>
          <w:color w:val="000000"/>
          <w:lang w:val="ru-RU"/>
        </w:rPr>
        <w:t> синтаксиса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различать предложение, словосочетание, слово;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устанавливать при помощи смысловых вопросов связь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классифицировать предложения по цели высказывания, находить повествовательные/побудительные/вопросительные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определять восклицательную/невосклицательную интонацию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находить главные и второстепенные (без деления на виды) члены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выделять предложения с однородными членами.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второстепенные члены предложения – определения, дополнения, обстоятельства;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различать простые и сложные предложения;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r w:rsidRPr="005670CB">
        <w:rPr>
          <w:i/>
          <w:iCs/>
          <w:color w:val="000000"/>
          <w:lang w:val="ru-RU"/>
        </w:rPr>
        <w:t>находить обращения;</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области изучения</w:t>
      </w:r>
      <w:r w:rsidRPr="005670CB">
        <w:rPr>
          <w:b/>
          <w:bCs/>
          <w:color w:val="000000"/>
          <w:lang w:val="ru-RU"/>
        </w:rPr>
        <w:t> орфографии и пунктуации </w:t>
      </w:r>
    </w:p>
    <w:p w:rsidR="007C1516" w:rsidRPr="005670CB" w:rsidRDefault="007C1516" w:rsidP="005670CB">
      <w:pPr>
        <w:widowControl/>
        <w:tabs>
          <w:tab w:val="left" w:pos="567"/>
        </w:tabs>
        <w:autoSpaceDE/>
        <w:autoSpaceDN/>
        <w:adjustRightInd/>
        <w:ind w:firstLine="567"/>
        <w:rPr>
          <w:b/>
          <w:color w:val="000000"/>
          <w:u w:val="single"/>
          <w:lang w:val="ru-RU"/>
        </w:rPr>
      </w:pPr>
      <w:r w:rsidRPr="005670CB">
        <w:rPr>
          <w:b/>
          <w:color w:val="000000"/>
          <w:u w:val="single"/>
          <w:lang w:val="ru-RU"/>
        </w:rPr>
        <w:t>обучающийся научится: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1) 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w:t>
      </w:r>
      <w:r w:rsidRPr="005670CB">
        <w:rPr>
          <w:color w:val="000000"/>
          <w:lang w:val="ru-RU"/>
        </w:rPr>
        <w:t>раздельное написание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сочетания </w:t>
      </w:r>
      <w:r w:rsidRPr="005670CB">
        <w:rPr>
          <w:b/>
          <w:bCs/>
          <w:i/>
          <w:iCs/>
          <w:color w:val="000000"/>
          <w:lang w:val="ru-RU"/>
        </w:rPr>
        <w:t>жи - ши, ча - ща, чу- щу </w:t>
      </w:r>
      <w:r w:rsidRPr="005670CB">
        <w:rPr>
          <w:color w:val="000000"/>
          <w:lang w:val="ru-RU"/>
        </w:rPr>
        <w:t>в положении под ударением;</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сочетания </w:t>
      </w:r>
      <w:r w:rsidRPr="005670CB">
        <w:rPr>
          <w:b/>
          <w:bCs/>
          <w:i/>
          <w:iCs/>
          <w:color w:val="000000"/>
          <w:lang w:val="ru-RU"/>
        </w:rPr>
        <w:t>чк-чн, чт, щн, рщ</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lastRenderedPageBreak/>
        <w:t xml:space="preserve">- </w:t>
      </w:r>
      <w:r w:rsidRPr="005670CB">
        <w:rPr>
          <w:color w:val="000000"/>
          <w:lang w:val="ru-RU"/>
        </w:rPr>
        <w:t>перенос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прописная буква в начале предложения, в именах собственных;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проверяемые безударные гласные в корне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парные звонкие и глухие согласные в корне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непроизносимые согласные;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непроверяемые гласные и согласные в корне слова, в т.ч. с удвоенными согласными (перечень см. в словаре учебника);</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гласные и согласные в неизменяемых на письме приставках;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разделительные </w:t>
      </w:r>
      <w:r w:rsidRPr="005670CB">
        <w:rPr>
          <w:b/>
          <w:bCs/>
          <w:i/>
          <w:iCs/>
          <w:color w:val="000000"/>
          <w:lang w:val="ru-RU"/>
        </w:rPr>
        <w:t>ь </w:t>
      </w:r>
      <w:r w:rsidRPr="005670CB">
        <w:rPr>
          <w:color w:val="000000"/>
          <w:lang w:val="ru-RU"/>
        </w:rPr>
        <w:t>и </w:t>
      </w:r>
      <w:r w:rsidRPr="005670CB">
        <w:rPr>
          <w:b/>
          <w:bCs/>
          <w:i/>
          <w:iCs/>
          <w:color w:val="000000"/>
          <w:lang w:val="ru-RU"/>
        </w:rPr>
        <w:t>ъ</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b/>
          <w:bCs/>
          <w:i/>
          <w:iCs/>
          <w:color w:val="000000"/>
          <w:lang w:val="ru-RU"/>
        </w:rPr>
        <w:t>ь </w:t>
      </w:r>
      <w:r w:rsidRPr="005670CB">
        <w:rPr>
          <w:color w:val="000000"/>
          <w:lang w:val="ru-RU"/>
        </w:rPr>
        <w:t>после шипящих на конце имен существительных </w:t>
      </w:r>
      <w:r w:rsidRPr="005670CB">
        <w:rPr>
          <w:i/>
          <w:iCs/>
          <w:color w:val="000000"/>
          <w:lang w:val="ru-RU"/>
        </w:rPr>
        <w:t>(ночь, нож, мышь, (нет) туч)</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безударные падежные окончания имен существительных (кроме существительных на </w:t>
      </w:r>
      <w:r w:rsidRPr="005670CB">
        <w:rPr>
          <w:i/>
          <w:iCs/>
          <w:color w:val="000000"/>
          <w:lang w:val="ru-RU"/>
        </w:rPr>
        <w:t>-мя, -ий,-ья, -ье, -ия, -ов, -ин</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безударные окончания имен прилагательных;</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раздельное написание предлогов с личными местоимениями;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b/>
          <w:bCs/>
          <w:i/>
          <w:iCs/>
          <w:color w:val="000000"/>
          <w:lang w:val="ru-RU"/>
        </w:rPr>
        <w:t>не </w:t>
      </w:r>
      <w:r w:rsidRPr="005670CB">
        <w:rPr>
          <w:color w:val="000000"/>
          <w:lang w:val="ru-RU"/>
        </w:rPr>
        <w:t>с глаголами;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b/>
          <w:bCs/>
          <w:i/>
          <w:iCs/>
          <w:color w:val="000000"/>
          <w:lang w:val="ru-RU"/>
        </w:rPr>
        <w:t>ь </w:t>
      </w:r>
      <w:r w:rsidRPr="005670CB">
        <w:rPr>
          <w:color w:val="000000"/>
          <w:lang w:val="ru-RU"/>
        </w:rPr>
        <w:t xml:space="preserve">после шипящих на конце глаголов в форме 2 -го лица единственного числа </w:t>
      </w:r>
      <w:r w:rsidRPr="005670CB">
        <w:rPr>
          <w:i/>
          <w:iCs/>
          <w:color w:val="000000"/>
          <w:lang w:val="ru-RU"/>
        </w:rPr>
        <w:t>(читаешь, красишь)</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b/>
          <w:bCs/>
          <w:i/>
          <w:iCs/>
          <w:color w:val="000000"/>
          <w:lang w:val="ru-RU"/>
        </w:rPr>
        <w:t>ь </w:t>
      </w:r>
      <w:r w:rsidRPr="005670CB">
        <w:rPr>
          <w:color w:val="000000"/>
          <w:lang w:val="ru-RU"/>
        </w:rPr>
        <w:t>в глаголах в сочетании </w:t>
      </w:r>
      <w:r w:rsidRPr="005670CB">
        <w:rPr>
          <w:b/>
          <w:bCs/>
          <w:i/>
          <w:iCs/>
          <w:color w:val="000000"/>
          <w:lang w:val="ru-RU"/>
        </w:rPr>
        <w:t>- ться</w:t>
      </w:r>
      <w:r w:rsidRPr="005670CB">
        <w:rPr>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безударные личные окончания глаголов;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раздельное написание предлогов с другими словами;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знаки препинания в конце предложения: точка, вопросительный и восклицательный знаки;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333333"/>
          <w:lang w:val="ru-RU"/>
        </w:rPr>
        <w:t xml:space="preserve">- </w:t>
      </w:r>
      <w:r w:rsidRPr="005670CB">
        <w:rPr>
          <w:color w:val="000000"/>
          <w:lang w:val="ru-RU"/>
        </w:rPr>
        <w:t>знаки препинания (запятая) в предложениях с однородными членами;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1) определять (уточнять) написание слова по орфографическому словарю (в т. ч. по справочнику в учебнике);</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2) безошибочно списывать текст объемом 80–90 слов;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3) писать под диктовку тексты объемом 75–80 слов в соответствии с изученными правилами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4) проверять собственный и предложенный текст, находить и исправлять орфогра-фические и пунктуационные ошибки.</w:t>
      </w:r>
    </w:p>
    <w:p w:rsidR="007C1516" w:rsidRPr="005670CB" w:rsidRDefault="007C1516" w:rsidP="005670CB">
      <w:pPr>
        <w:widowControl/>
        <w:tabs>
          <w:tab w:val="left" w:pos="567"/>
        </w:tabs>
        <w:autoSpaceDE/>
        <w:autoSpaceDN/>
        <w:adjustRightInd/>
        <w:ind w:firstLine="567"/>
        <w:rPr>
          <w:b/>
          <w:color w:val="000000"/>
          <w:lang w:val="ru-RU"/>
        </w:rPr>
      </w:pPr>
      <w:r w:rsidRPr="005670CB">
        <w:rPr>
          <w:b/>
          <w:i/>
          <w:iCs/>
          <w:color w:val="000000"/>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1) применять правила правописания:</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w:t>
      </w:r>
      <w:r w:rsidRPr="005670CB">
        <w:rPr>
          <w:i/>
          <w:iCs/>
          <w:color w:val="000000"/>
          <w:lang w:val="ru-RU"/>
        </w:rPr>
        <w:t>приставки на </w:t>
      </w:r>
      <w:r w:rsidRPr="005670CB">
        <w:rPr>
          <w:b/>
          <w:i/>
          <w:iCs/>
          <w:color w:val="000000"/>
          <w:lang w:val="ru-RU"/>
        </w:rPr>
        <w:t>-</w:t>
      </w:r>
      <w:r w:rsidRPr="005670CB">
        <w:rPr>
          <w:b/>
          <w:bCs/>
          <w:i/>
          <w:iCs/>
          <w:color w:val="000000"/>
          <w:lang w:val="ru-RU"/>
        </w:rPr>
        <w:t>з- </w:t>
      </w:r>
      <w:r w:rsidRPr="005670CB">
        <w:rPr>
          <w:i/>
          <w:iCs/>
          <w:color w:val="000000"/>
          <w:lang w:val="ru-RU"/>
        </w:rPr>
        <w:t>и </w:t>
      </w:r>
      <w:r w:rsidRPr="005670CB">
        <w:rPr>
          <w:b/>
          <w:i/>
          <w:iCs/>
          <w:color w:val="000000"/>
          <w:lang w:val="ru-RU"/>
        </w:rPr>
        <w:t>-</w:t>
      </w:r>
      <w:r w:rsidRPr="005670CB">
        <w:rPr>
          <w:b/>
          <w:bCs/>
          <w:i/>
          <w:iCs/>
          <w:color w:val="000000"/>
          <w:lang w:val="ru-RU"/>
        </w:rPr>
        <w:t>с-</w:t>
      </w:r>
      <w:r w:rsidRPr="005670CB">
        <w:rPr>
          <w:i/>
          <w:i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w:t>
      </w:r>
      <w:r w:rsidRPr="005670CB">
        <w:rPr>
          <w:i/>
          <w:iCs/>
          <w:color w:val="000000"/>
          <w:lang w:val="ru-RU"/>
        </w:rPr>
        <w:t>гласные в суффиксах </w:t>
      </w:r>
      <w:r w:rsidRPr="005670CB">
        <w:rPr>
          <w:b/>
          <w:bCs/>
          <w:i/>
          <w:iCs/>
          <w:color w:val="000000"/>
          <w:lang w:val="ru-RU"/>
        </w:rPr>
        <w:t>-ик</w:t>
      </w:r>
      <w:r w:rsidRPr="005670CB">
        <w:rPr>
          <w:i/>
          <w:iCs/>
          <w:color w:val="000000"/>
          <w:lang w:val="ru-RU"/>
        </w:rPr>
        <w:t>, </w:t>
      </w:r>
      <w:r w:rsidRPr="005670CB">
        <w:rPr>
          <w:b/>
          <w:bCs/>
          <w:i/>
          <w:iCs/>
          <w:color w:val="000000"/>
          <w:lang w:val="ru-RU"/>
        </w:rPr>
        <w:t>-ек</w:t>
      </w:r>
      <w:r w:rsidRPr="005670CB">
        <w:rPr>
          <w:i/>
          <w:i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b/>
          <w:bCs/>
          <w:i/>
          <w:iCs/>
          <w:color w:val="000000"/>
          <w:lang w:val="ru-RU"/>
        </w:rPr>
        <w:t>- о</w:t>
      </w:r>
      <w:r w:rsidRPr="005670CB">
        <w:rPr>
          <w:i/>
          <w:iCs/>
          <w:color w:val="000000"/>
          <w:lang w:val="ru-RU"/>
        </w:rPr>
        <w:t>, </w:t>
      </w:r>
      <w:r w:rsidRPr="005670CB">
        <w:rPr>
          <w:b/>
          <w:bCs/>
          <w:i/>
          <w:iCs/>
          <w:color w:val="000000"/>
          <w:lang w:val="ru-RU"/>
        </w:rPr>
        <w:t>е </w:t>
      </w:r>
      <w:r w:rsidRPr="005670CB">
        <w:rPr>
          <w:i/>
          <w:iCs/>
          <w:color w:val="000000"/>
          <w:lang w:val="ru-RU"/>
        </w:rPr>
        <w:t>в падежных окончаниях после шипящих и </w:t>
      </w:r>
      <w:r w:rsidRPr="005670CB">
        <w:rPr>
          <w:b/>
          <w:bCs/>
          <w:i/>
          <w:iCs/>
          <w:color w:val="000000"/>
          <w:lang w:val="ru-RU"/>
        </w:rPr>
        <w:t>ц</w:t>
      </w:r>
      <w:r w:rsidRPr="005670CB">
        <w:rPr>
          <w:i/>
          <w:iCs/>
          <w:color w:val="000000"/>
          <w:lang w:val="ru-RU"/>
        </w:rPr>
        <w:t>;</w:t>
      </w:r>
    </w:p>
    <w:p w:rsidR="007C1516" w:rsidRPr="005670CB" w:rsidRDefault="007C1516" w:rsidP="005670CB">
      <w:pPr>
        <w:widowControl/>
        <w:tabs>
          <w:tab w:val="left" w:pos="567"/>
        </w:tabs>
        <w:autoSpaceDE/>
        <w:autoSpaceDN/>
        <w:adjustRightInd/>
        <w:ind w:firstLine="567"/>
        <w:rPr>
          <w:color w:val="000000"/>
          <w:lang w:val="ru-RU"/>
        </w:rPr>
      </w:pPr>
      <w:r w:rsidRPr="005670CB">
        <w:rPr>
          <w:b/>
          <w:bCs/>
          <w:i/>
          <w:iCs/>
          <w:color w:val="000000"/>
          <w:lang w:val="ru-RU"/>
        </w:rPr>
        <w:t>- и</w:t>
      </w:r>
      <w:r w:rsidRPr="005670CB">
        <w:rPr>
          <w:i/>
          <w:iCs/>
          <w:color w:val="000000"/>
          <w:lang w:val="ru-RU"/>
        </w:rPr>
        <w:t>, </w:t>
      </w:r>
      <w:r w:rsidRPr="005670CB">
        <w:rPr>
          <w:b/>
          <w:bCs/>
          <w:i/>
          <w:iCs/>
          <w:color w:val="000000"/>
          <w:lang w:val="ru-RU"/>
        </w:rPr>
        <w:t>ы </w:t>
      </w:r>
      <w:r w:rsidRPr="005670CB">
        <w:rPr>
          <w:i/>
          <w:iCs/>
          <w:color w:val="000000"/>
          <w:lang w:val="ru-RU"/>
        </w:rPr>
        <w:t>после </w:t>
      </w:r>
      <w:r w:rsidRPr="005670CB">
        <w:rPr>
          <w:b/>
          <w:bCs/>
          <w:i/>
          <w:iCs/>
          <w:color w:val="000000"/>
          <w:lang w:val="ru-RU"/>
        </w:rPr>
        <w:t>ц </w:t>
      </w:r>
      <w:r w:rsidRPr="005670CB">
        <w:rPr>
          <w:i/>
          <w:iCs/>
          <w:color w:val="000000"/>
          <w:lang w:val="ru-RU"/>
        </w:rPr>
        <w:t>в разных частях слова;</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соединительные гласные </w:t>
      </w:r>
      <w:r w:rsidRPr="005670CB">
        <w:rPr>
          <w:b/>
          <w:bCs/>
          <w:i/>
          <w:iCs/>
          <w:color w:val="000000"/>
          <w:lang w:val="ru-RU"/>
        </w:rPr>
        <w:t>о</w:t>
      </w:r>
      <w:r w:rsidRPr="005670CB">
        <w:rPr>
          <w:i/>
          <w:iCs/>
          <w:color w:val="000000"/>
          <w:lang w:val="ru-RU"/>
        </w:rPr>
        <w:t>, </w:t>
      </w:r>
      <w:r w:rsidRPr="005670CB">
        <w:rPr>
          <w:b/>
          <w:bCs/>
          <w:i/>
          <w:iCs/>
          <w:color w:val="000000"/>
          <w:lang w:val="ru-RU"/>
        </w:rPr>
        <w:t>е </w:t>
      </w:r>
      <w:r w:rsidRPr="005670CB">
        <w:rPr>
          <w:i/>
          <w:iCs/>
          <w:color w:val="000000"/>
          <w:lang w:val="ru-RU"/>
        </w:rPr>
        <w:t>в сложных словах осознавать место возможного возникновения орфографической ошибки;</w:t>
      </w:r>
    </w:p>
    <w:p w:rsidR="007C1516" w:rsidRPr="005670CB" w:rsidRDefault="007C1516" w:rsidP="005670CB">
      <w:pPr>
        <w:widowControl/>
        <w:tabs>
          <w:tab w:val="left" w:pos="567"/>
        </w:tabs>
        <w:autoSpaceDE/>
        <w:autoSpaceDN/>
        <w:adjustRightInd/>
        <w:ind w:firstLine="567"/>
        <w:rPr>
          <w:color w:val="000000"/>
          <w:lang w:val="ru-RU"/>
        </w:rPr>
      </w:pPr>
      <w:r w:rsidRPr="005670CB">
        <w:rPr>
          <w:i/>
          <w:iCs/>
          <w:color w:val="000000"/>
          <w:lang w:val="ru-RU"/>
        </w:rPr>
        <w:t>- подбирать примеры с определенной орфограммой;</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2) </w:t>
      </w:r>
      <w:r w:rsidRPr="005670CB">
        <w:rPr>
          <w:i/>
          <w:iCs/>
          <w:color w:val="000000"/>
          <w:lang w:val="ru-RU"/>
        </w:rPr>
        <w:t>при составлении собственных текстов, чтобы избежать орфографических или пунктуационных ошибок, использовать помощь взрослого или словарь, пропуск орфограммы или пунктограммы;</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3) </w:t>
      </w:r>
      <w:r w:rsidRPr="005670CB">
        <w:rPr>
          <w:i/>
          <w:iCs/>
          <w:color w:val="000000"/>
          <w:lang w:val="ru-RU"/>
        </w:rPr>
        <w:t>при работе над ошибками осознавать причины их появления и определять способы действий, помогающие предотвратить их в последующих письменных работах;</w:t>
      </w:r>
    </w:p>
    <w:p w:rsidR="007C1516" w:rsidRPr="005670CB" w:rsidRDefault="007C1516" w:rsidP="005670CB">
      <w:pPr>
        <w:widowControl/>
        <w:tabs>
          <w:tab w:val="left" w:pos="567"/>
        </w:tabs>
        <w:autoSpaceDE/>
        <w:autoSpaceDN/>
        <w:adjustRightInd/>
        <w:ind w:firstLine="567"/>
        <w:rPr>
          <w:i/>
          <w:iCs/>
          <w:color w:val="000000"/>
          <w:lang w:val="ru-RU"/>
        </w:rPr>
      </w:pPr>
      <w:r w:rsidRPr="005670CB">
        <w:rPr>
          <w:color w:val="000000"/>
          <w:lang w:val="ru-RU"/>
        </w:rPr>
        <w:t>4) </w:t>
      </w:r>
      <w:r w:rsidRPr="005670CB">
        <w:rPr>
          <w:i/>
          <w:iCs/>
          <w:color w:val="000000"/>
          <w:lang w:val="ru-RU"/>
        </w:rPr>
        <w:t>различать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7C1516" w:rsidRPr="005670CB" w:rsidRDefault="00D80876" w:rsidP="005670CB">
      <w:pPr>
        <w:widowControl/>
        <w:tabs>
          <w:tab w:val="left" w:pos="567"/>
        </w:tabs>
        <w:autoSpaceDE/>
        <w:autoSpaceDN/>
        <w:adjustRightInd/>
        <w:ind w:firstLine="567"/>
        <w:jc w:val="center"/>
        <w:rPr>
          <w:rFonts w:eastAsia="Calibri"/>
          <w:b/>
          <w:caps/>
          <w:lang w:val="ru-RU" w:eastAsia="en-US"/>
        </w:rPr>
      </w:pPr>
      <w:r w:rsidRPr="005670CB">
        <w:rPr>
          <w:rFonts w:eastAsia="Calibri"/>
          <w:b/>
          <w:lang w:val="ru-RU" w:eastAsia="en-US"/>
        </w:rPr>
        <w:t xml:space="preserve">Содержание </w:t>
      </w:r>
    </w:p>
    <w:p w:rsidR="007C1516" w:rsidRPr="005670CB" w:rsidRDefault="007C1516" w:rsidP="005670CB">
      <w:pPr>
        <w:widowControl/>
        <w:tabs>
          <w:tab w:val="left" w:pos="567"/>
        </w:tabs>
        <w:autoSpaceDE/>
        <w:autoSpaceDN/>
        <w:adjustRightInd/>
        <w:ind w:firstLine="567"/>
        <w:jc w:val="both"/>
        <w:rPr>
          <w:rFonts w:eastAsia="Calibri"/>
          <w:b/>
          <w:bCs/>
          <w:i/>
          <w:iCs/>
          <w:lang w:val="ru-RU" w:eastAsia="en-US"/>
        </w:rPr>
      </w:pPr>
      <w:r w:rsidRPr="005670CB">
        <w:rPr>
          <w:rFonts w:eastAsia="Calibri"/>
          <w:b/>
          <w:bCs/>
          <w:i/>
          <w:iCs/>
          <w:lang w:val="ru-RU" w:eastAsia="en-US"/>
        </w:rPr>
        <w:t>Содержание программы периода обучения грамоте</w:t>
      </w:r>
    </w:p>
    <w:p w:rsidR="007C1516"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Развитие речи</w:t>
      </w:r>
    </w:p>
    <w:p w:rsidR="00D80876"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Ознакомление в конкретной речевой си</w:t>
      </w:r>
      <w:r w:rsidRPr="005670CB">
        <w:rPr>
          <w:rFonts w:eastAsia="Calibri"/>
          <w:lang w:val="ru-RU" w:eastAsia="en-US"/>
        </w:rPr>
        <w:softHyphen/>
        <w:t xml:space="preserve">туации с понятиями: </w:t>
      </w:r>
    </w:p>
    <w:p w:rsidR="00A8011D"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речь устная и пись</w:t>
      </w:r>
      <w:r w:rsidRPr="005670CB">
        <w:rPr>
          <w:rFonts w:eastAsia="Calibri"/>
          <w:lang w:val="ru-RU" w:eastAsia="en-US"/>
        </w:rPr>
        <w:softHyphen/>
        <w:t xml:space="preserve">менная; </w:t>
      </w:r>
    </w:p>
    <w:p w:rsidR="00A8011D"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разные функции речи: общение, сообщение, воздействие.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Ознакомление с ис</w:t>
      </w:r>
      <w:r w:rsidRPr="005670CB">
        <w:rPr>
          <w:rFonts w:eastAsia="Calibri"/>
          <w:lang w:val="ru-RU" w:eastAsia="en-US"/>
        </w:rPr>
        <w:softHyphen/>
        <w:t>торией возникновения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Устная речь </w:t>
      </w:r>
      <w:r w:rsidRPr="005670CB">
        <w:rPr>
          <w:rFonts w:eastAsia="Calibri"/>
          <w:lang w:val="ru-RU" w:eastAsia="en-US"/>
        </w:rPr>
        <w:t>(слушание, говорение)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Осознание цели и ситуации устного об</w:t>
      </w:r>
      <w:r w:rsidRPr="005670CB">
        <w:rPr>
          <w:rFonts w:eastAsia="Calibri"/>
          <w:lang w:val="ru-RU" w:eastAsia="en-US"/>
        </w:rPr>
        <w:softHyphen/>
        <w:t>щения. Речевые ситуации: сообщение, бесе</w:t>
      </w:r>
      <w:r w:rsidRPr="005670CB">
        <w:rPr>
          <w:rFonts w:eastAsia="Calibri"/>
          <w:lang w:val="ru-RU" w:eastAsia="en-US"/>
        </w:rPr>
        <w:softHyphen/>
        <w:t>да, обращение, убеждение, призыв, вопрос, просьба, спор и пр. Выбор языковых и неязыковых средств в соответствии с целями и условиями общения для эффективного решения коммуникативной задачи: мелоди</w:t>
      </w:r>
      <w:r w:rsidRPr="005670CB">
        <w:rPr>
          <w:rFonts w:eastAsia="Calibri"/>
          <w:lang w:val="ru-RU" w:eastAsia="en-US"/>
        </w:rPr>
        <w:softHyphen/>
        <w:t>ка, логическое ударение, паузы, сила, тембр голоса, темп речи, мимика, жесты, движе</w:t>
      </w:r>
      <w:r w:rsidRPr="005670CB">
        <w:rPr>
          <w:rFonts w:eastAsia="Calibri"/>
          <w:lang w:val="ru-RU" w:eastAsia="en-US"/>
        </w:rPr>
        <w:softHyphen/>
        <w:t>ния (терминологией пользуется учитель). Инсценировки. Адекватное восприятие зву</w:t>
      </w:r>
      <w:r w:rsidRPr="005670CB">
        <w:rPr>
          <w:rFonts w:eastAsia="Calibri"/>
          <w:lang w:val="ru-RU" w:eastAsia="en-US"/>
        </w:rPr>
        <w:softHyphen/>
        <w:t>чащей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Овладение нормами речевого этикета в ситуациях учебного и бытового общения: приветствие, прощание, извинение, благодар</w:t>
      </w:r>
      <w:r w:rsidRPr="005670CB">
        <w:rPr>
          <w:rFonts w:eastAsia="Calibri"/>
          <w:lang w:val="ru-RU" w:eastAsia="en-US"/>
        </w:rPr>
        <w:softHyphen/>
        <w:t>ность, обращение с просьбой; особенности общения со знакомыми и незнакомыми, с родными и друзьями, ровесниками и взрослыми, с маленькими детьми. Особен</w:t>
      </w:r>
      <w:r w:rsidRPr="005670CB">
        <w:rPr>
          <w:rFonts w:eastAsia="Calibri"/>
          <w:lang w:val="ru-RU" w:eastAsia="en-US"/>
        </w:rPr>
        <w:softHyphen/>
        <w:t>ности общения в школе, на уроке. Правила поведения при вручении и получении подар</w:t>
      </w:r>
      <w:r w:rsidRPr="005670CB">
        <w:rPr>
          <w:rFonts w:eastAsia="Calibri"/>
          <w:lang w:val="ru-RU" w:eastAsia="en-US"/>
        </w:rPr>
        <w:softHyphen/>
        <w:t>ка. Устное поздравление с днем рождения, с Новым годом. Обсуждение, о чем можно просить и о чем нельзя. Инсценировки.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Орфоэпические нормы речи (без введе</w:t>
      </w:r>
      <w:r w:rsidRPr="005670CB">
        <w:rPr>
          <w:rFonts w:eastAsia="Calibri"/>
          <w:lang w:val="ru-RU" w:eastAsia="en-US"/>
        </w:rPr>
        <w:softHyphen/>
        <w:t>ния понятия). Чистота произношения.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Письменная речь </w:t>
      </w:r>
      <w:r w:rsidRPr="005670CB">
        <w:rPr>
          <w:rFonts w:eastAsia="Calibri"/>
          <w:lang w:val="ru-RU" w:eastAsia="en-US"/>
        </w:rPr>
        <w:t>(чтение, письмо)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Ориентировка в Азбуке и тетради по письму: обложка, форзацы, страницы, ил</w:t>
      </w:r>
      <w:r w:rsidRPr="005670CB">
        <w:rPr>
          <w:rFonts w:eastAsia="Calibri"/>
          <w:lang w:val="ru-RU" w:eastAsia="en-US"/>
        </w:rPr>
        <w:softHyphen/>
        <w:t>люстрации, задания, условные знаки. Кни</w:t>
      </w:r>
      <w:r w:rsidRPr="005670CB">
        <w:rPr>
          <w:rFonts w:eastAsia="Calibri"/>
          <w:lang w:val="ru-RU" w:eastAsia="en-US"/>
        </w:rPr>
        <w:softHyphen/>
        <w:t>ги учебные и не учебные: художественные, научные, научно-популярные.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Стихи и проза. Тема произведения, на</w:t>
      </w:r>
      <w:r w:rsidRPr="005670CB">
        <w:rPr>
          <w:rFonts w:eastAsia="Calibri"/>
          <w:lang w:val="ru-RU" w:eastAsia="en-US"/>
        </w:rPr>
        <w:softHyphen/>
        <w:t>звание (заголовок), автор (поэт, писатель), персонажи (действующие лица), герои.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Иллюстрации, представленные в разных форматах (рисунок, текст, схема, таблица, ребус, кроссворд). Понимание информации, анали</w:t>
      </w:r>
      <w:r w:rsidRPr="005670CB">
        <w:rPr>
          <w:rFonts w:eastAsia="Calibri"/>
          <w:lang w:val="ru-RU" w:eastAsia="en-US"/>
        </w:rPr>
        <w:softHyphen/>
        <w:t>з и дополнение ее в соответствии с заданием и этапом обучения; умение создавать свою собственную информацию в виде ответа на вопрос.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Сказки. Их возникновение, способы со</w:t>
      </w:r>
      <w:r w:rsidRPr="005670CB">
        <w:rPr>
          <w:rFonts w:eastAsia="Calibri"/>
          <w:lang w:val="ru-RU" w:eastAsia="en-US"/>
        </w:rPr>
        <w:softHyphen/>
        <w:t>хранения, особенности рассказывания и чте</w:t>
      </w:r>
      <w:r w:rsidRPr="005670CB">
        <w:rPr>
          <w:rFonts w:eastAsia="Calibri"/>
          <w:lang w:val="ru-RU" w:eastAsia="en-US"/>
        </w:rPr>
        <w:softHyphen/>
        <w:t>ния. Русские народные сказки и сказки других народов мира. Авторские сказки.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текста при самостоятельном чтении вслух и при его прослушивании.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Представление о разнообразии жанров: сказка, песня, стихотворение, загадка, час</w:t>
      </w:r>
      <w:r w:rsidRPr="005670CB">
        <w:rPr>
          <w:rFonts w:eastAsia="Calibri"/>
          <w:lang w:val="ru-RU" w:eastAsia="en-US"/>
        </w:rPr>
        <w:softHyphen/>
        <w:t>тушка, скороговорка, чистоговорка, поговор</w:t>
      </w:r>
      <w:r w:rsidRPr="005670CB">
        <w:rPr>
          <w:rFonts w:eastAsia="Calibri"/>
          <w:lang w:val="ru-RU" w:eastAsia="en-US"/>
        </w:rPr>
        <w:softHyphen/>
        <w:t>ка, считалка, дразнилка, закличка и пр. До</w:t>
      </w:r>
      <w:r w:rsidRPr="005670CB">
        <w:rPr>
          <w:rFonts w:eastAsia="Calibri"/>
          <w:lang w:val="ru-RU" w:eastAsia="en-US"/>
        </w:rPr>
        <w:softHyphen/>
        <w:t>казательства выбора отгадки, заучивание наизусть стихотворных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Составление небольших рассказов пове</w:t>
      </w:r>
      <w:r w:rsidRPr="005670CB">
        <w:rPr>
          <w:rFonts w:eastAsia="Calibri"/>
          <w:lang w:val="ru-RU" w:eastAsia="en-US"/>
        </w:rPr>
        <w:softHyphen/>
        <w:t>ствовательного типа с опорой на рисунок (рисунки), по материалам собственных игр, занятий, наблюдений.</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Фонетика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речи. Осознание единства звуко</w:t>
      </w:r>
      <w:r w:rsidRPr="005670CB">
        <w:rPr>
          <w:rFonts w:eastAsia="Calibri"/>
          <w:lang w:val="ru-RU" w:eastAsia="en-US"/>
        </w:rPr>
        <w:softHyphen/>
        <w:t>вого состава слова и его значения. Установ</w:t>
      </w:r>
      <w:r w:rsidRPr="005670CB">
        <w:rPr>
          <w:rFonts w:eastAsia="Calibri"/>
          <w:lang w:val="ru-RU" w:eastAsia="en-US"/>
        </w:rPr>
        <w:softHyphen/>
        <w:t>ление числа и последовательности звуков в слове. Сравнение значения слов при нара</w:t>
      </w:r>
      <w:r w:rsidRPr="005670CB">
        <w:rPr>
          <w:rFonts w:eastAsia="Calibri"/>
          <w:lang w:val="ru-RU" w:eastAsia="en-US"/>
        </w:rPr>
        <w:softHyphen/>
        <w:t>щивании или сокращении фонем, измене</w:t>
      </w:r>
      <w:r w:rsidRPr="005670CB">
        <w:rPr>
          <w:rFonts w:eastAsia="Calibri"/>
          <w:lang w:val="ru-RU" w:eastAsia="en-US"/>
        </w:rPr>
        <w:softHyphen/>
        <w:t>нии их порядка, замене одной фонемы, при перемещении ударения.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гласных и согласных звуков, гласных ударных и безударных, согласных твердых и мягких парных и непарных, звонких и глухих парных и непарных, ши</w:t>
      </w:r>
      <w:r w:rsidRPr="005670CB">
        <w:rPr>
          <w:rFonts w:eastAsia="Calibri"/>
          <w:lang w:val="ru-RU" w:eastAsia="en-US"/>
        </w:rPr>
        <w:softHyphen/>
        <w:t>пящих. Определение места ударения.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Слог как минимальная произносительная единица. Деление слов на слоги.</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Различение звука и буквы: буква как знак звука. Буквы, не обозначающие звуков </w:t>
      </w:r>
      <w:r w:rsidRPr="005670CB">
        <w:rPr>
          <w:rFonts w:eastAsia="Calibri"/>
          <w:b/>
          <w:bCs/>
          <w:i/>
          <w:iCs/>
          <w:spacing w:val="10"/>
          <w:lang w:val="ru-RU" w:eastAsia="en-US"/>
        </w:rPr>
        <w:t xml:space="preserve">(ъ, ь). </w:t>
      </w:r>
      <w:r w:rsidRPr="005670CB">
        <w:rPr>
          <w:rFonts w:eastAsia="Calibri"/>
          <w:lang w:val="ru-RU" w:eastAsia="en-US"/>
        </w:rPr>
        <w:t>Ознакомление с позиционным спосо</w:t>
      </w:r>
      <w:r w:rsidRPr="005670CB">
        <w:rPr>
          <w:rFonts w:eastAsia="Calibri"/>
          <w:lang w:val="ru-RU" w:eastAsia="en-US"/>
        </w:rPr>
        <w:softHyphen/>
        <w:t>бом обозначения звуков буквами. Нахожде</w:t>
      </w:r>
      <w:r w:rsidRPr="005670CB">
        <w:rPr>
          <w:rFonts w:eastAsia="Calibri"/>
          <w:lang w:val="ru-RU" w:eastAsia="en-US"/>
        </w:rPr>
        <w:softHyphen/>
        <w:t>ние случаев расхождения звукового и бук</w:t>
      </w:r>
      <w:r w:rsidRPr="005670CB">
        <w:rPr>
          <w:rFonts w:eastAsia="Calibri"/>
          <w:lang w:val="ru-RU" w:eastAsia="en-US"/>
        </w:rPr>
        <w:softHyphen/>
        <w:t>венного состава слов; ошибкоопасные места при записи слова. Буквы гласных как пока</w:t>
      </w:r>
      <w:r w:rsidRPr="005670CB">
        <w:rPr>
          <w:rFonts w:eastAsia="Calibri"/>
          <w:lang w:val="ru-RU" w:eastAsia="en-US"/>
        </w:rPr>
        <w:softHyphen/>
        <w:t>затели твердости-мягкости согласных зву</w:t>
      </w:r>
      <w:r w:rsidRPr="005670CB">
        <w:rPr>
          <w:rFonts w:eastAsia="Calibri"/>
          <w:lang w:val="ru-RU" w:eastAsia="en-US"/>
        </w:rPr>
        <w:softHyphen/>
        <w:t xml:space="preserve">ков. Функция букв </w:t>
      </w:r>
      <w:r w:rsidRPr="005670CB">
        <w:rPr>
          <w:rFonts w:eastAsia="Calibri"/>
          <w:b/>
          <w:bCs/>
          <w:i/>
          <w:iCs/>
          <w:spacing w:val="10"/>
          <w:lang w:val="ru-RU" w:eastAsia="en-US"/>
        </w:rPr>
        <w:t xml:space="preserve">е, ё, ю, я. </w:t>
      </w:r>
      <w:r w:rsidRPr="005670CB">
        <w:rPr>
          <w:rFonts w:eastAsia="Calibri"/>
          <w:lang w:val="ru-RU" w:eastAsia="en-US"/>
        </w:rPr>
        <w:t>Мягкий знак как показатель мягкости предшествующего согласного звука. Непарные твердые соглас</w:t>
      </w:r>
      <w:r w:rsidRPr="005670CB">
        <w:rPr>
          <w:rFonts w:eastAsia="Calibri"/>
          <w:lang w:val="ru-RU" w:eastAsia="en-US"/>
        </w:rPr>
        <w:softHyphen/>
        <w:t xml:space="preserve">ные </w:t>
      </w:r>
      <w:r w:rsidRPr="005670CB">
        <w:rPr>
          <w:rFonts w:eastAsia="Calibri"/>
          <w:b/>
          <w:bCs/>
          <w:i/>
          <w:iCs/>
          <w:spacing w:val="10"/>
          <w:lang w:val="ru-RU" w:eastAsia="en-US"/>
        </w:rPr>
        <w:t xml:space="preserve">(ж, ш, ц). </w:t>
      </w:r>
      <w:r w:rsidRPr="005670CB">
        <w:rPr>
          <w:rFonts w:eastAsia="Calibri"/>
          <w:lang w:val="ru-RU" w:eastAsia="en-US"/>
        </w:rPr>
        <w:t xml:space="preserve">Непарные мягкие согласные </w:t>
      </w:r>
      <w:r w:rsidRPr="005670CB">
        <w:rPr>
          <w:rFonts w:eastAsia="Calibri"/>
          <w:b/>
          <w:bCs/>
          <w:i/>
          <w:iCs/>
          <w:spacing w:val="10"/>
          <w:lang w:val="ru-RU" w:eastAsia="en-US"/>
        </w:rPr>
        <w:t xml:space="preserve">(ч, щ). </w:t>
      </w:r>
      <w:r w:rsidRPr="005670CB">
        <w:rPr>
          <w:rFonts w:eastAsia="Calibri"/>
          <w:lang w:val="ru-RU" w:eastAsia="en-US"/>
        </w:rPr>
        <w:t>Звонкие и глухие непарные соглас</w:t>
      </w:r>
      <w:r w:rsidRPr="005670CB">
        <w:rPr>
          <w:rFonts w:eastAsia="Calibri"/>
          <w:lang w:val="ru-RU" w:eastAsia="en-US"/>
        </w:rPr>
        <w:softHyphen/>
        <w:t>ные звуки.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небуквенных графичес</w:t>
      </w:r>
      <w:r w:rsidRPr="005670CB">
        <w:rPr>
          <w:rFonts w:eastAsia="Calibri"/>
          <w:lang w:val="ru-RU" w:eastAsia="en-US"/>
        </w:rPr>
        <w:softHyphen/>
        <w:t>ких средств: пробел между словами, знак переноса.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русским алфавитом как последовательностью букв.</w:t>
      </w:r>
    </w:p>
    <w:p w:rsidR="00716FB9" w:rsidRDefault="00716FB9">
      <w:pPr>
        <w:widowControl/>
        <w:autoSpaceDE/>
        <w:autoSpaceDN/>
        <w:adjustRightInd/>
        <w:spacing w:after="200" w:line="276" w:lineRule="auto"/>
        <w:rPr>
          <w:rFonts w:eastAsia="Calibri"/>
          <w:b/>
          <w:bCs/>
          <w:lang w:val="ru-RU" w:eastAsia="en-US"/>
        </w:rPr>
      </w:pPr>
      <w:r>
        <w:rPr>
          <w:rFonts w:eastAsia="Calibri"/>
          <w:b/>
          <w:bCs/>
          <w:lang w:val="ru-RU" w:eastAsia="en-US"/>
        </w:rPr>
        <w:br w:type="page"/>
      </w:r>
    </w:p>
    <w:p w:rsidR="00716FB9" w:rsidRDefault="007C1516" w:rsidP="00716FB9">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lastRenderedPageBreak/>
        <w:t>Чтение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аналитико-синтетического звукобуквенного способа чтения. Плавное слоговое чтение и чтение целыми словами со   скоростью, со</w:t>
      </w:r>
      <w:r w:rsidRPr="005670CB">
        <w:rPr>
          <w:rFonts w:eastAsia="Calibri"/>
          <w:lang w:val="ru-RU" w:eastAsia="en-US"/>
        </w:rPr>
        <w:softHyphen/>
        <w:t>ответствующей индивидуальному темпу ре</w:t>
      </w:r>
      <w:r w:rsidRPr="005670CB">
        <w:rPr>
          <w:rFonts w:eastAsia="Calibri"/>
          <w:lang w:val="ru-RU" w:eastAsia="en-US"/>
        </w:rPr>
        <w:softHyphen/>
        <w:t>бенка. Осознанное чтение слов, словосоче</w:t>
      </w:r>
      <w:r w:rsidRPr="005670CB">
        <w:rPr>
          <w:rFonts w:eastAsia="Calibri"/>
          <w:lang w:val="ru-RU" w:eastAsia="en-US"/>
        </w:rPr>
        <w:softHyphen/>
        <w:t>таний, предложений и коротких текстов. Чтение слов с переносом. Чтение вслух, жужжащее чтение. Чтение с интонациями и паузами в соответствии со знаками пре</w:t>
      </w:r>
      <w:r w:rsidRPr="005670CB">
        <w:rPr>
          <w:rFonts w:eastAsia="Calibri"/>
          <w:lang w:val="ru-RU" w:eastAsia="en-US"/>
        </w:rPr>
        <w:softHyphen/>
        <w:t>пинания. Развитие осознанности и вырази</w:t>
      </w:r>
      <w:r w:rsidRPr="005670CB">
        <w:rPr>
          <w:rFonts w:eastAsia="Calibri"/>
          <w:lang w:val="ru-RU" w:eastAsia="en-US"/>
        </w:rPr>
        <w:softHyphen/>
        <w:t>тельности чтения на материале небольших прозаических и стихотворных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орфоэпическим чтением (при переходе к чтению целыми словами).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психофизиологических функ</w:t>
      </w:r>
      <w:r w:rsidRPr="005670CB">
        <w:rPr>
          <w:rFonts w:eastAsia="Calibri"/>
          <w:lang w:val="ru-RU" w:eastAsia="en-US"/>
        </w:rPr>
        <w:softHyphen/>
        <w:t>ций, необходимых для чтения: усвоение правильного дыхания, составление целого (фигур, рисунков) из данных элементов, составление печатных и письменных букв по элементу, выделение печатных и пись</w:t>
      </w:r>
      <w:r w:rsidRPr="005670CB">
        <w:rPr>
          <w:rFonts w:eastAsia="Calibri"/>
          <w:lang w:val="ru-RU" w:eastAsia="en-US"/>
        </w:rPr>
        <w:softHyphen/>
        <w:t>менных букв из буквенного ребуса, восста</w:t>
      </w:r>
      <w:r w:rsidRPr="005670CB">
        <w:rPr>
          <w:rFonts w:eastAsia="Calibri"/>
          <w:lang w:val="ru-RU" w:eastAsia="en-US"/>
        </w:rPr>
        <w:softHyphen/>
        <w:t>новление слов с пропущенными буквами, составление слов из букв и слогов, вычер</w:t>
      </w:r>
      <w:r w:rsidRPr="005670CB">
        <w:rPr>
          <w:rFonts w:eastAsia="Calibri"/>
          <w:lang w:val="ru-RU" w:eastAsia="en-US"/>
        </w:rPr>
        <w:softHyphen/>
        <w:t>кивание из текста заданной буквы, «чтение» пиктограмм, схем слов и предложений, узнавание голосов детей, актеров, работа со схемами, планами и пр.</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Письмо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Усвоение гигиенических требований при письме. Ориентировка на пространстве лис</w:t>
      </w:r>
      <w:r w:rsidRPr="005670CB">
        <w:rPr>
          <w:rFonts w:eastAsia="Calibri"/>
          <w:lang w:val="ru-RU" w:eastAsia="en-US"/>
        </w:rPr>
        <w:softHyphen/>
        <w:t>та в тетради и на пространстве классной доски. Овладение начертанием письменных прописных (заглавных) и строчных букв. Письмо буквосочетаний, слогов, слов, пред</w:t>
      </w:r>
      <w:r w:rsidRPr="005670CB">
        <w:rPr>
          <w:rFonts w:eastAsia="Calibri"/>
          <w:lang w:val="ru-RU" w:eastAsia="en-US"/>
        </w:rPr>
        <w:softHyphen/>
        <w:t>ложений с соблюдением гигиенических норм. Овладение разборчивым аккуратным письмом. Усвоение приемов и последова</w:t>
      </w:r>
      <w:r w:rsidRPr="005670CB">
        <w:rPr>
          <w:rFonts w:eastAsia="Calibri"/>
          <w:lang w:val="ru-RU" w:eastAsia="en-US"/>
        </w:rPr>
        <w:softHyphen/>
        <w:t>тельности правильного списывания слов, предложений, текстов, записанных письмен</w:t>
      </w:r>
      <w:r w:rsidRPr="005670CB">
        <w:rPr>
          <w:rFonts w:eastAsia="Calibri"/>
          <w:lang w:val="ru-RU" w:eastAsia="en-US"/>
        </w:rPr>
        <w:softHyphen/>
        <w:t>ным и печатным шрифтом. Освоение пози</w:t>
      </w:r>
      <w:r w:rsidRPr="005670CB">
        <w:rPr>
          <w:rFonts w:eastAsia="Calibri"/>
          <w:lang w:val="ru-RU" w:eastAsia="en-US"/>
        </w:rPr>
        <w:softHyphen/>
        <w:t>ционного (с ориентацией на следующую букву) способа письма. Письмо под диктов</w:t>
      </w:r>
      <w:r w:rsidRPr="005670CB">
        <w:rPr>
          <w:rFonts w:eastAsia="Calibri"/>
          <w:lang w:val="ru-RU" w:eastAsia="en-US"/>
        </w:rPr>
        <w:softHyphen/>
        <w:t>ку слов, предложений, написание которых не расходится с их произношением. Орфо</w:t>
      </w:r>
      <w:r w:rsidRPr="005670CB">
        <w:rPr>
          <w:rFonts w:eastAsia="Calibri"/>
          <w:lang w:val="ru-RU" w:eastAsia="en-US"/>
        </w:rPr>
        <w:softHyphen/>
        <w:t>графическое чтение (проговаривание) как средство самоконтроля при письме под дик</w:t>
      </w:r>
      <w:r w:rsidRPr="005670CB">
        <w:rPr>
          <w:rFonts w:eastAsia="Calibri"/>
          <w:lang w:val="ru-RU" w:eastAsia="en-US"/>
        </w:rPr>
        <w:softHyphen/>
        <w:t>товку и при списывании.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психофизиологических функ</w:t>
      </w:r>
      <w:r w:rsidRPr="005670CB">
        <w:rPr>
          <w:rFonts w:eastAsia="Calibri"/>
          <w:lang w:val="ru-RU" w:eastAsia="en-US"/>
        </w:rPr>
        <w:softHyphen/>
        <w:t>ций, необходимых для списывания и письма под диктовку: упражнения руки, штриховка, раскраска заданных контуров, срисовывание рисунков, узоров, полуовалов, волнистых линий, графический диктант, прохлопывание и проговаривание ритма, определение рифмы, нахождение рифмующихся слов, составление схем слов и предложений под диктовку и пр.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функции небуквенных гра</w:t>
      </w:r>
      <w:r w:rsidRPr="005670CB">
        <w:rPr>
          <w:rFonts w:eastAsia="Calibri"/>
          <w:lang w:val="ru-RU" w:eastAsia="en-US"/>
        </w:rPr>
        <w:softHyphen/>
        <w:t>фических средств: пробела между словами, знака переноса.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Слово и предложение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предмета, явления и слов, их называющих. Соотношение названия нари</w:t>
      </w:r>
      <w:r w:rsidRPr="005670CB">
        <w:rPr>
          <w:rFonts w:eastAsia="Calibri"/>
          <w:lang w:val="ru-RU" w:eastAsia="en-US"/>
        </w:rPr>
        <w:softHyphen/>
        <w:t>сованного предмета со схемой слова. На</w:t>
      </w:r>
      <w:r w:rsidRPr="005670CB">
        <w:rPr>
          <w:rFonts w:eastAsia="Calibri"/>
          <w:lang w:val="ru-RU" w:eastAsia="en-US"/>
        </w:rPr>
        <w:softHyphen/>
        <w:t>блюдение единства в слове звучания и зна</w:t>
      </w:r>
      <w:r w:rsidRPr="005670CB">
        <w:rPr>
          <w:rFonts w:eastAsia="Calibri"/>
          <w:lang w:val="ru-RU" w:eastAsia="en-US"/>
        </w:rPr>
        <w:softHyphen/>
        <w:t>чения. Практическое ознакомление с эти</w:t>
      </w:r>
      <w:r w:rsidRPr="005670CB">
        <w:rPr>
          <w:rFonts w:eastAsia="Calibri"/>
          <w:lang w:val="ru-RU" w:eastAsia="en-US"/>
        </w:rPr>
        <w:softHyphen/>
        <w:t>мологией (на примере мотивированных названий). Представление о многозначных словах.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Классификация и объединение в группу слов по лексическому значению.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предложения и слова. Соот</w:t>
      </w:r>
      <w:r w:rsidRPr="005670CB">
        <w:rPr>
          <w:rFonts w:eastAsia="Calibri"/>
          <w:lang w:val="ru-RU" w:eastAsia="en-US"/>
        </w:rPr>
        <w:softHyphen/>
        <w:t>ношение нарисованного предложения (пик</w:t>
      </w:r>
      <w:r w:rsidRPr="005670CB">
        <w:rPr>
          <w:rFonts w:eastAsia="Calibri"/>
          <w:lang w:val="ru-RU" w:eastAsia="en-US"/>
        </w:rPr>
        <w:softHyphen/>
        <w:t>тограммы) с его схемой. Наблюдение смыс</w:t>
      </w:r>
      <w:r w:rsidRPr="005670CB">
        <w:rPr>
          <w:rFonts w:eastAsia="Calibri"/>
          <w:lang w:val="ru-RU" w:eastAsia="en-US"/>
        </w:rPr>
        <w:softHyphen/>
        <w:t>ловой и интонационной законченности предложений при сравнении со словом.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предложений, различающихся по цели высказывания (варианты интона</w:t>
      </w:r>
      <w:r w:rsidRPr="005670CB">
        <w:rPr>
          <w:rFonts w:eastAsia="Calibri"/>
          <w:lang w:val="ru-RU" w:eastAsia="en-US"/>
        </w:rPr>
        <w:softHyphen/>
        <w:t>ции конца предложения - соответствующие знаки в письменной речи). Ознакомление с оформлением предложения: большая бук</w:t>
      </w:r>
      <w:r w:rsidRPr="005670CB">
        <w:rPr>
          <w:rFonts w:eastAsia="Calibri"/>
          <w:lang w:val="ru-RU" w:eastAsia="en-US"/>
        </w:rPr>
        <w:softHyphen/>
        <w:t>ва в начале предложения, знаки (.?!) в кон</w:t>
      </w:r>
      <w:r w:rsidRPr="005670CB">
        <w:rPr>
          <w:rFonts w:eastAsia="Calibri"/>
          <w:lang w:val="ru-RU" w:eastAsia="en-US"/>
        </w:rPr>
        <w:softHyphen/>
        <w:t>це. Объединение слов в предложения, выде</w:t>
      </w:r>
      <w:r w:rsidRPr="005670CB">
        <w:rPr>
          <w:rFonts w:eastAsia="Calibri"/>
          <w:lang w:val="ru-RU" w:eastAsia="en-US"/>
        </w:rPr>
        <w:softHyphen/>
        <w:t>ление предложения из текста. Сравнение смысла предложений при изменении форм отдельных слов, служебных слов (предло</w:t>
      </w:r>
      <w:r w:rsidRPr="005670CB">
        <w:rPr>
          <w:rFonts w:eastAsia="Calibri"/>
          <w:lang w:val="ru-RU" w:eastAsia="en-US"/>
        </w:rPr>
        <w:softHyphen/>
        <w:t>гов, союзов), интонации (логического уда</w:t>
      </w:r>
      <w:r w:rsidRPr="005670CB">
        <w:rPr>
          <w:rFonts w:eastAsia="Calibri"/>
          <w:lang w:val="ru-RU" w:eastAsia="en-US"/>
        </w:rPr>
        <w:softHyphen/>
        <w:t>рения, мелодики, пауз), порядка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Составление (самостоятельно и под дик</w:t>
      </w:r>
      <w:r w:rsidRPr="005670CB">
        <w:rPr>
          <w:rFonts w:eastAsia="Calibri"/>
          <w:lang w:val="ru-RU" w:eastAsia="en-US"/>
        </w:rPr>
        <w:softHyphen/>
        <w:t>товку) схем предложений (постепенно вво</w:t>
      </w:r>
      <w:r w:rsidRPr="005670CB">
        <w:rPr>
          <w:rFonts w:eastAsia="Calibri"/>
          <w:lang w:val="ru-RU" w:eastAsia="en-US"/>
        </w:rPr>
        <w:softHyphen/>
        <w:t>дятся союзы и предлоги, слова, требующие написания с большой буквы). Составление предложений с опорой на схему, их много</w:t>
      </w:r>
      <w:r w:rsidRPr="005670CB">
        <w:rPr>
          <w:rFonts w:eastAsia="Calibri"/>
          <w:lang w:val="ru-RU" w:eastAsia="en-US"/>
        </w:rPr>
        <w:softHyphen/>
        <w:t xml:space="preserve">вариантность. </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Орфография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Определение сильной и слабой позиции гласных и парных согласных в слове.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правилами правописания и их применение: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w:t>
      </w:r>
      <w:r w:rsidRPr="005670CB">
        <w:rPr>
          <w:rFonts w:eastAsia="Calibri"/>
          <w:lang w:val="ru-RU" w:eastAsia="en-US"/>
        </w:rPr>
        <w:tab/>
        <w:t>раздельное написание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w:t>
      </w:r>
      <w:r w:rsidRPr="005670CB">
        <w:rPr>
          <w:rFonts w:eastAsia="Calibri"/>
          <w:lang w:val="ru-RU" w:eastAsia="en-US"/>
        </w:rPr>
        <w:tab/>
        <w:t xml:space="preserve">написание гласных </w:t>
      </w:r>
      <w:r w:rsidRPr="005670CB">
        <w:rPr>
          <w:rFonts w:eastAsia="Calibri"/>
          <w:b/>
          <w:bCs/>
          <w:i/>
          <w:iCs/>
          <w:spacing w:val="10"/>
          <w:lang w:val="ru-RU" w:eastAsia="en-US"/>
        </w:rPr>
        <w:t xml:space="preserve">и, а, у </w:t>
      </w:r>
      <w:r w:rsidRPr="005670CB">
        <w:rPr>
          <w:rFonts w:eastAsia="Calibri"/>
          <w:lang w:val="ru-RU" w:eastAsia="en-US"/>
        </w:rPr>
        <w:t>после шипя</w:t>
      </w:r>
      <w:r w:rsidRPr="005670CB">
        <w:rPr>
          <w:rFonts w:eastAsia="Calibri"/>
          <w:lang w:val="ru-RU" w:eastAsia="en-US"/>
        </w:rPr>
        <w:softHyphen/>
        <w:t xml:space="preserve">щих согласных </w:t>
      </w:r>
      <w:r w:rsidRPr="005670CB">
        <w:rPr>
          <w:rFonts w:eastAsia="Calibri"/>
          <w:b/>
          <w:bCs/>
          <w:i/>
          <w:iCs/>
          <w:spacing w:val="10"/>
          <w:lang w:val="ru-RU" w:eastAsia="en-US"/>
        </w:rPr>
        <w:t xml:space="preserve">ж, ш, ч, щ </w:t>
      </w:r>
      <w:r w:rsidRPr="005670CB">
        <w:rPr>
          <w:rFonts w:eastAsia="Calibri"/>
          <w:lang w:val="ru-RU" w:eastAsia="en-US"/>
        </w:rPr>
        <w:t>(в положении под ударением);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прописная (заглавная) буква в начале предложения, в именах людей и кличках животных;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перенос слов по слогам без стечения согласных;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знаки препинания (.?!) в конце пред</w:t>
      </w:r>
      <w:r w:rsidRPr="005670CB">
        <w:rPr>
          <w:rFonts w:eastAsia="Calibri"/>
          <w:lang w:val="ru-RU" w:eastAsia="en-US"/>
        </w:rPr>
        <w:softHyphen/>
        <w:t>ложения.</w:t>
      </w:r>
    </w:p>
    <w:p w:rsidR="00CA395C" w:rsidRDefault="00CA395C" w:rsidP="002130BA">
      <w:pPr>
        <w:widowControl/>
        <w:autoSpaceDE/>
        <w:autoSpaceDN/>
        <w:adjustRightInd/>
        <w:jc w:val="center"/>
        <w:rPr>
          <w:rFonts w:eastAsia="Calibri"/>
          <w:b/>
          <w:bCs/>
          <w:lang w:val="ru-RU" w:eastAsia="en-US"/>
        </w:rPr>
      </w:pPr>
    </w:p>
    <w:p w:rsidR="007C1516" w:rsidRDefault="007C1516" w:rsidP="002130BA">
      <w:pPr>
        <w:widowControl/>
        <w:autoSpaceDE/>
        <w:autoSpaceDN/>
        <w:adjustRightInd/>
        <w:jc w:val="center"/>
        <w:rPr>
          <w:rFonts w:eastAsia="Calibri"/>
          <w:b/>
          <w:bCs/>
          <w:lang w:val="ru-RU" w:eastAsia="en-US"/>
        </w:rPr>
      </w:pPr>
      <w:r w:rsidRPr="005670CB">
        <w:rPr>
          <w:rFonts w:eastAsia="Calibri"/>
          <w:b/>
          <w:bCs/>
          <w:lang w:val="ru-RU" w:eastAsia="en-US"/>
        </w:rPr>
        <w:t>СИСТЕМАТИЧЕСКИЙ КУРС РУССКОГО ЯЗЫКА</w:t>
      </w:r>
    </w:p>
    <w:p w:rsidR="002130BA" w:rsidRPr="002130BA" w:rsidRDefault="007C1516" w:rsidP="002130BA">
      <w:pPr>
        <w:widowControl/>
        <w:tabs>
          <w:tab w:val="left" w:pos="567"/>
        </w:tabs>
        <w:autoSpaceDE/>
        <w:autoSpaceDN/>
        <w:adjustRightInd/>
        <w:ind w:firstLine="567"/>
        <w:jc w:val="center"/>
        <w:rPr>
          <w:rFonts w:eastAsia="Calibri"/>
          <w:b/>
          <w:bCs/>
          <w:iCs/>
          <w:lang w:val="ru-RU" w:eastAsia="en-US"/>
        </w:rPr>
      </w:pPr>
      <w:r w:rsidRPr="002130BA">
        <w:rPr>
          <w:rFonts w:eastAsia="Calibri"/>
          <w:b/>
          <w:bCs/>
          <w:iCs/>
          <w:lang w:val="ru-RU" w:eastAsia="en-US"/>
        </w:rPr>
        <w:t>Содержание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1 класс</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Устная речь </w:t>
      </w:r>
      <w:r w:rsidRPr="005670CB">
        <w:rPr>
          <w:rFonts w:eastAsia="Calibri"/>
          <w:lang w:val="ru-RU" w:eastAsia="en-US"/>
        </w:rPr>
        <w:t>(слушание, говорение)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Продолжение работы по всем направле</w:t>
      </w:r>
      <w:r w:rsidRPr="005670CB">
        <w:rPr>
          <w:rFonts w:eastAsia="Calibri"/>
          <w:lang w:val="ru-RU" w:eastAsia="en-US"/>
        </w:rPr>
        <w:softHyphen/>
        <w:t>ниям, обозначенным в программе «Обуче</w:t>
      </w:r>
      <w:r w:rsidRPr="005670CB">
        <w:rPr>
          <w:rFonts w:eastAsia="Calibri"/>
          <w:lang w:val="ru-RU" w:eastAsia="en-US"/>
        </w:rPr>
        <w:softHyphen/>
        <w:t>ние грамоте».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Выбор средств устного общения в соот</w:t>
      </w:r>
      <w:r w:rsidRPr="005670CB">
        <w:rPr>
          <w:rFonts w:eastAsia="Calibri"/>
          <w:lang w:val="ru-RU" w:eastAsia="en-US"/>
        </w:rPr>
        <w:softHyphen/>
        <w:t>ветствии с целью, ситуацией устного обще</w:t>
      </w:r>
      <w:r w:rsidRPr="005670CB">
        <w:rPr>
          <w:rFonts w:eastAsia="Calibri"/>
          <w:lang w:val="ru-RU" w:eastAsia="en-US"/>
        </w:rPr>
        <w:softHyphen/>
        <w:t>ния на уроке, в школе, в быту, со знакомы</w:t>
      </w:r>
      <w:r w:rsidRPr="005670CB">
        <w:rPr>
          <w:rFonts w:eastAsia="Calibri"/>
          <w:lang w:val="ru-RU" w:eastAsia="en-US"/>
        </w:rPr>
        <w:softHyphen/>
        <w:t>ми и незнакомыми, с людьми разного воз</w:t>
      </w:r>
      <w:r w:rsidRPr="005670CB">
        <w:rPr>
          <w:rFonts w:eastAsia="Calibri"/>
          <w:lang w:val="ru-RU" w:eastAsia="en-US"/>
        </w:rPr>
        <w:softHyphen/>
        <w:t>раста. Соответствие словаря речевого этике</w:t>
      </w:r>
      <w:r w:rsidRPr="005670CB">
        <w:rPr>
          <w:rFonts w:eastAsia="Calibri"/>
          <w:lang w:val="ru-RU" w:eastAsia="en-US"/>
        </w:rPr>
        <w:softHyphen/>
        <w:t>та ситуации и собеседнику. Инсценировки.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в общении жизненного опыта детей, ситуаций из прочитанных рас</w:t>
      </w:r>
      <w:r w:rsidRPr="005670CB">
        <w:rPr>
          <w:rFonts w:eastAsia="Calibri"/>
          <w:lang w:val="ru-RU" w:eastAsia="en-US"/>
        </w:rPr>
        <w:softHyphen/>
        <w:t>сказов, знакомых мультфильмов и фильмов.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Письменная речь </w:t>
      </w:r>
      <w:r w:rsidRPr="005670CB">
        <w:rPr>
          <w:rFonts w:eastAsia="Calibri"/>
          <w:lang w:val="ru-RU" w:eastAsia="en-US"/>
        </w:rPr>
        <w:t>(чтение, письмо)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Сопоставление набора предложений и текста. Ознакомление с признаками текс</w:t>
      </w:r>
      <w:r w:rsidRPr="005670CB">
        <w:rPr>
          <w:rFonts w:eastAsia="Calibri"/>
          <w:lang w:val="ru-RU" w:eastAsia="en-US"/>
        </w:rPr>
        <w:softHyphen/>
        <w:t>та: тема, смысловое единство предложений в тексте. Заглавие текста. Представление о частях текста на примере научно-попу</w:t>
      </w:r>
      <w:r w:rsidRPr="005670CB">
        <w:rPr>
          <w:rFonts w:eastAsia="Calibri"/>
          <w:lang w:val="ru-RU" w:eastAsia="en-US"/>
        </w:rPr>
        <w:softHyphen/>
        <w:t>лярного текста, записки, поздравительной открытки; красная строка; абзац. Восстанов</w:t>
      </w:r>
      <w:r w:rsidRPr="005670CB">
        <w:rPr>
          <w:rFonts w:eastAsia="Calibri"/>
          <w:lang w:val="ru-RU" w:eastAsia="en-US"/>
        </w:rPr>
        <w:softHyphen/>
        <w:t>ление деформированных текстов (нарушен порядок предложений или микротем, пред</w:t>
      </w:r>
      <w:r w:rsidRPr="005670CB">
        <w:rPr>
          <w:rFonts w:eastAsia="Calibri"/>
          <w:lang w:val="ru-RU" w:eastAsia="en-US"/>
        </w:rPr>
        <w:softHyphen/>
        <w:t>ложения простые, короткие).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особенностей языка (по сти</w:t>
      </w:r>
      <w:r w:rsidRPr="005670CB">
        <w:rPr>
          <w:rFonts w:eastAsia="Calibri"/>
          <w:lang w:val="ru-RU" w:eastAsia="en-US"/>
        </w:rPr>
        <w:softHyphen/>
        <w:t>лю) в письменных текстах с одинаковым предметом описания, например, описание животного в сказке, в статье энциклопедии или словаря и пр.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Составление предложений из слов, дан</w:t>
      </w:r>
      <w:r w:rsidRPr="005670CB">
        <w:rPr>
          <w:rFonts w:eastAsia="Calibri"/>
          <w:lang w:val="ru-RU" w:eastAsia="en-US"/>
        </w:rPr>
        <w:softHyphen/>
        <w:t>ных в начальной форме. Восстановление де</w:t>
      </w:r>
      <w:r w:rsidRPr="005670CB">
        <w:rPr>
          <w:rFonts w:eastAsia="Calibri"/>
          <w:lang w:val="ru-RU" w:eastAsia="en-US"/>
        </w:rPr>
        <w:softHyphen/>
        <w:t>формированных предложений.</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Система языка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Фонетика и орфоэпия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Наблюдение связи звуковой структуры слова и его значения. Различение в сло</w:t>
      </w:r>
      <w:r w:rsidRPr="005670CB">
        <w:rPr>
          <w:rFonts w:eastAsia="Calibri"/>
          <w:lang w:val="ru-RU" w:eastAsia="en-US"/>
        </w:rPr>
        <w:softHyphen/>
        <w:t>ве звуков гласных-согласных. Нахождение в слове ударных и безударных гласных зву</w:t>
      </w:r>
      <w:r w:rsidRPr="005670CB">
        <w:rPr>
          <w:rFonts w:eastAsia="Calibri"/>
          <w:lang w:val="ru-RU" w:eastAsia="en-US"/>
        </w:rPr>
        <w:softHyphen/>
        <w:t>ков. Вывод о словообразующей функции ударения. Различение в слове мягких-твер</w:t>
      </w:r>
      <w:r w:rsidRPr="005670CB">
        <w:rPr>
          <w:rFonts w:eastAsia="Calibri"/>
          <w:lang w:val="ru-RU" w:eastAsia="en-US"/>
        </w:rPr>
        <w:softHyphen/>
        <w:t>дых, звонких-глухих согласных звуков. Парные звуки: мягкие-твердые, глухие-звонкие. Обобщение случаев указания на мягкость согласных.</w:t>
      </w:r>
    </w:p>
    <w:p w:rsidR="007C1516" w:rsidRPr="005670CB" w:rsidRDefault="007C1516" w:rsidP="005670CB">
      <w:pPr>
        <w:widowControl/>
        <w:tabs>
          <w:tab w:val="left" w:pos="567"/>
        </w:tabs>
        <w:autoSpaceDE/>
        <w:autoSpaceDN/>
        <w:adjustRightInd/>
        <w:ind w:firstLine="567"/>
        <w:jc w:val="both"/>
        <w:rPr>
          <w:rFonts w:eastAsia="Calibri"/>
          <w:b/>
          <w:bCs/>
          <w:i/>
          <w:iCs/>
          <w:lang w:val="ru-RU" w:eastAsia="en-US"/>
        </w:rPr>
      </w:pPr>
      <w:r w:rsidRPr="005670CB">
        <w:rPr>
          <w:rFonts w:eastAsia="Calibri"/>
          <w:lang w:val="ru-RU" w:eastAsia="en-US"/>
        </w:rPr>
        <w:t>Различение непарных звонких соглас</w:t>
      </w:r>
      <w:r w:rsidRPr="005670CB">
        <w:rPr>
          <w:rFonts w:eastAsia="Calibri"/>
          <w:lang w:val="ru-RU" w:eastAsia="en-US"/>
        </w:rPr>
        <w:softHyphen/>
        <w:t>ных; непарных глухих согласных; шипящих согласных. Различение непарных твердых</w:t>
      </w:r>
      <w:r w:rsidRPr="005670CB">
        <w:rPr>
          <w:rFonts w:eastAsia="Calibri"/>
          <w:b/>
          <w:bCs/>
          <w:i/>
          <w:iCs/>
          <w:lang w:val="ru-RU" w:eastAsia="en-US"/>
        </w:rPr>
        <w:t xml:space="preserve"> программы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согласных [ж], [ш], [ц], непарных мягких согласных [й'], [ч'], [щ']. Деление слов на слоги.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Ударение, произношение звуков и соче</w:t>
      </w:r>
      <w:r w:rsidRPr="005670CB">
        <w:rPr>
          <w:rFonts w:eastAsia="Calibri"/>
          <w:lang w:val="ru-RU" w:eastAsia="en-US"/>
        </w:rPr>
        <w:softHyphen/>
        <w:t>таний звуков в соответствии с нормами сов</w:t>
      </w:r>
      <w:r w:rsidRPr="005670CB">
        <w:rPr>
          <w:rFonts w:eastAsia="Calibri"/>
          <w:lang w:val="ru-RU" w:eastAsia="en-US"/>
        </w:rPr>
        <w:softHyphen/>
        <w:t>ременного русского литературного языка (см. «Справочник произношения» в учебни</w:t>
      </w:r>
      <w:r w:rsidRPr="005670CB">
        <w:rPr>
          <w:rFonts w:eastAsia="Calibri"/>
          <w:lang w:val="ru-RU" w:eastAsia="en-US"/>
        </w:rPr>
        <w:softHyphen/>
        <w:t>ке для 1 кл.).</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звуков и букв. Обозначение на письме твердости и мягкости согласных звуков. Вывод об отсутствии специальных букв для обозначения мягких и твердых со</w:t>
      </w:r>
      <w:r w:rsidRPr="005670CB">
        <w:rPr>
          <w:rFonts w:eastAsia="Calibri"/>
          <w:lang w:val="ru-RU" w:eastAsia="en-US"/>
        </w:rPr>
        <w:softHyphen/>
        <w:t xml:space="preserve">гласных. Отсутствие звукового обозначения у букв </w:t>
      </w:r>
      <w:r w:rsidRPr="005670CB">
        <w:rPr>
          <w:rFonts w:eastAsia="Calibri"/>
          <w:b/>
          <w:bCs/>
          <w:i/>
          <w:iCs/>
          <w:spacing w:val="10"/>
          <w:lang w:val="ru-RU" w:eastAsia="en-US"/>
        </w:rPr>
        <w:t xml:space="preserve">ь </w:t>
      </w:r>
      <w:r w:rsidRPr="005670CB">
        <w:rPr>
          <w:rFonts w:eastAsia="Calibri"/>
          <w:lang w:val="ru-RU" w:eastAsia="en-US"/>
        </w:rPr>
        <w:t xml:space="preserve">и </w:t>
      </w:r>
      <w:r w:rsidRPr="005670CB">
        <w:rPr>
          <w:rFonts w:eastAsia="Calibri"/>
          <w:b/>
          <w:bCs/>
          <w:i/>
          <w:iCs/>
          <w:spacing w:val="10"/>
          <w:lang w:val="ru-RU" w:eastAsia="en-US"/>
        </w:rPr>
        <w:t xml:space="preserve">ъ. </w:t>
      </w:r>
      <w:r w:rsidRPr="005670CB">
        <w:rPr>
          <w:rFonts w:eastAsia="Calibri"/>
          <w:lang w:val="ru-RU" w:eastAsia="en-US"/>
        </w:rPr>
        <w:t xml:space="preserve">Их роль в слове. Функции йотированных гласных </w:t>
      </w:r>
      <w:r w:rsidRPr="005670CB">
        <w:rPr>
          <w:rFonts w:eastAsia="Calibri"/>
          <w:b/>
          <w:bCs/>
          <w:i/>
          <w:iCs/>
          <w:spacing w:val="10"/>
          <w:lang w:val="ru-RU" w:eastAsia="en-US"/>
        </w:rPr>
        <w:t xml:space="preserve">(е, ё, ю, я). </w:t>
      </w:r>
      <w:r w:rsidRPr="005670CB">
        <w:rPr>
          <w:rFonts w:eastAsia="Calibri"/>
          <w:lang w:val="ru-RU" w:eastAsia="en-US"/>
        </w:rPr>
        <w:t>Наблю</w:t>
      </w:r>
      <w:r w:rsidRPr="005670CB">
        <w:rPr>
          <w:rFonts w:eastAsia="Calibri"/>
          <w:lang w:val="ru-RU" w:eastAsia="en-US"/>
        </w:rPr>
        <w:softHyphen/>
        <w:t>дение вариантов обозначения звука [й'].</w:t>
      </w:r>
    </w:p>
    <w:p w:rsidR="007C1516" w:rsidRPr="005670CB" w:rsidRDefault="007C1516" w:rsidP="005670CB">
      <w:pPr>
        <w:widowControl/>
        <w:tabs>
          <w:tab w:val="left" w:pos="567"/>
        </w:tabs>
        <w:autoSpaceDE/>
        <w:autoSpaceDN/>
        <w:adjustRightInd/>
        <w:ind w:firstLine="567"/>
        <w:jc w:val="both"/>
        <w:rPr>
          <w:rFonts w:eastAsia="Calibri"/>
          <w:i/>
          <w:iCs/>
          <w:lang w:val="ru-RU" w:eastAsia="en-US"/>
        </w:rPr>
      </w:pPr>
      <w:r w:rsidRPr="005670CB">
        <w:rPr>
          <w:rFonts w:eastAsia="Calibri"/>
          <w:lang w:val="ru-RU" w:eastAsia="en-US"/>
        </w:rPr>
        <w:t xml:space="preserve">Установление соотношения звукового и буквенного состава в словах типа </w:t>
      </w:r>
      <w:r w:rsidRPr="005670CB">
        <w:rPr>
          <w:rFonts w:eastAsia="Calibri"/>
          <w:i/>
          <w:iCs/>
          <w:lang w:val="ru-RU" w:eastAsia="en-US"/>
        </w:rPr>
        <w:t>крот, соль, елка.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небуквенных графических средств: пробел между словами, знак перено</w:t>
      </w:r>
      <w:r w:rsidRPr="005670CB">
        <w:rPr>
          <w:rFonts w:eastAsia="Calibri"/>
          <w:lang w:val="ru-RU" w:eastAsia="en-US"/>
        </w:rPr>
        <w:softHyphen/>
        <w:t>са, абзац (последнее при списывании).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Знание алфавита: правильное название букв, знание их последовательности.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Овладение первичными навыками клави</w:t>
      </w:r>
      <w:r w:rsidRPr="005670CB">
        <w:rPr>
          <w:rFonts w:eastAsia="Calibri"/>
          <w:lang w:val="ru-RU" w:eastAsia="en-US"/>
        </w:rPr>
        <w:softHyphen/>
        <w:t>атурного письма.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Лексика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Номинативная (назывная) функция слов. Представление о слове как единстве звуча</w:t>
      </w:r>
      <w:r w:rsidRPr="005670CB">
        <w:rPr>
          <w:rFonts w:eastAsia="Calibri"/>
          <w:lang w:val="ru-RU" w:eastAsia="en-US"/>
        </w:rPr>
        <w:softHyphen/>
        <w:t>ния и значения. Практическое ознакомление с омонимами, синонимами, антонимами, мно</w:t>
      </w:r>
      <w:r w:rsidRPr="005670CB">
        <w:rPr>
          <w:rFonts w:eastAsia="Calibri"/>
          <w:lang w:val="ru-RU" w:eastAsia="en-US"/>
        </w:rPr>
        <w:softHyphen/>
        <w:t>гозначностью (без введения понятий).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Состав слова </w:t>
      </w:r>
      <w:r w:rsidRPr="005670CB">
        <w:rPr>
          <w:rFonts w:eastAsia="Calibri"/>
          <w:lang w:val="ru-RU" w:eastAsia="en-US"/>
        </w:rPr>
        <w:t>(морфемика)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в ряду слов родственных (однокоренных) слов. Различение (с опорой на рисунки) однокоренных слов и слов одной тематической группы; однокоренных слов и слов с омонимичными корнями. На</w:t>
      </w:r>
      <w:r w:rsidRPr="005670CB">
        <w:rPr>
          <w:rFonts w:eastAsia="Calibri"/>
          <w:lang w:val="ru-RU" w:eastAsia="en-US"/>
        </w:rPr>
        <w:softHyphen/>
        <w:t>чальное (с опорой на рисунки) разведение понятий: разные (родственные) слова, фор</w:t>
      </w:r>
      <w:r w:rsidRPr="005670CB">
        <w:rPr>
          <w:rFonts w:eastAsia="Calibri"/>
          <w:lang w:val="ru-RU" w:eastAsia="en-US"/>
        </w:rPr>
        <w:softHyphen/>
        <w:t>мы одного слова.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Морфология</w:t>
      </w:r>
    </w:p>
    <w:p w:rsidR="007C1516" w:rsidRPr="005670CB" w:rsidRDefault="007C1516" w:rsidP="005670CB">
      <w:pPr>
        <w:widowControl/>
        <w:tabs>
          <w:tab w:val="left" w:pos="567"/>
        </w:tabs>
        <w:autoSpaceDE/>
        <w:autoSpaceDN/>
        <w:adjustRightInd/>
        <w:ind w:firstLine="567"/>
        <w:jc w:val="both"/>
        <w:rPr>
          <w:rFonts w:eastAsia="Calibri"/>
          <w:i/>
          <w:iCs/>
          <w:lang w:val="ru-RU" w:eastAsia="en-US"/>
        </w:rPr>
      </w:pPr>
      <w:r w:rsidRPr="005670CB">
        <w:rPr>
          <w:rFonts w:eastAsia="Calibri"/>
          <w:lang w:val="ru-RU" w:eastAsia="en-US"/>
        </w:rPr>
        <w:t>Представление о лексическом и грамма</w:t>
      </w:r>
      <w:r w:rsidRPr="005670CB">
        <w:rPr>
          <w:rFonts w:eastAsia="Calibri"/>
          <w:lang w:val="ru-RU" w:eastAsia="en-US"/>
        </w:rPr>
        <w:softHyphen/>
        <w:t>тическом значении слов. Грамматические группы слов (части речи): знаменательные (самостоятельные) слова - слова, обознача</w:t>
      </w:r>
      <w:r w:rsidRPr="005670CB">
        <w:rPr>
          <w:rFonts w:eastAsia="Calibri"/>
          <w:lang w:val="ru-RU" w:eastAsia="en-US"/>
        </w:rPr>
        <w:softHyphen/>
        <w:t>ющие предметы, признаки предмета, дейст</w:t>
      </w:r>
      <w:r w:rsidRPr="005670CB">
        <w:rPr>
          <w:rFonts w:eastAsia="Calibri"/>
          <w:lang w:val="ru-RU" w:eastAsia="en-US"/>
        </w:rPr>
        <w:softHyphen/>
        <w:t>вие предмета; служебные слова (без диффе</w:t>
      </w:r>
      <w:r w:rsidRPr="005670CB">
        <w:rPr>
          <w:rFonts w:eastAsia="Calibri"/>
          <w:lang w:val="ru-RU" w:eastAsia="en-US"/>
        </w:rPr>
        <w:softHyphen/>
        <w:t>ренциации). Умение опознавать имена оду</w:t>
      </w:r>
      <w:r w:rsidRPr="005670CB">
        <w:rPr>
          <w:rFonts w:eastAsia="Calibri"/>
          <w:lang w:val="ru-RU" w:eastAsia="en-US"/>
        </w:rPr>
        <w:softHyphen/>
        <w:t>шевленные и неодушевленные, имена собст</w:t>
      </w:r>
      <w:r w:rsidRPr="005670CB">
        <w:rPr>
          <w:rFonts w:eastAsia="Calibri"/>
          <w:lang w:val="ru-RU" w:eastAsia="en-US"/>
        </w:rPr>
        <w:softHyphen/>
        <w:t>венные. Различение названий предметов, отвечающих на вопросы «кто?», «что?». Оз</w:t>
      </w:r>
      <w:r w:rsidRPr="005670CB">
        <w:rPr>
          <w:rFonts w:eastAsia="Calibri"/>
          <w:lang w:val="ru-RU" w:eastAsia="en-US"/>
        </w:rPr>
        <w:softHyphen/>
        <w:t>накомление с грамматическими признаками рода и числа у слов, обозначающих предме</w:t>
      </w:r>
      <w:r w:rsidRPr="005670CB">
        <w:rPr>
          <w:rFonts w:eastAsia="Calibri"/>
          <w:lang w:val="ru-RU" w:eastAsia="en-US"/>
        </w:rPr>
        <w:softHyphen/>
        <w:t>ты. Нахождение слов, обозначающих пред</w:t>
      </w:r>
      <w:r w:rsidRPr="005670CB">
        <w:rPr>
          <w:rFonts w:eastAsia="Calibri"/>
          <w:lang w:val="ru-RU" w:eastAsia="en-US"/>
        </w:rPr>
        <w:softHyphen/>
        <w:t xml:space="preserve">меты, которые заменяют слова-указатели (местоимения), например: </w:t>
      </w:r>
      <w:r w:rsidRPr="005670CB">
        <w:rPr>
          <w:rFonts w:eastAsia="Calibri"/>
          <w:i/>
          <w:iCs/>
          <w:lang w:val="ru-RU" w:eastAsia="en-US"/>
        </w:rPr>
        <w:t>Птичка села на ветку. Она искала корм.</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Синтаксис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предложения и слова (осозна</w:t>
      </w:r>
      <w:r w:rsidRPr="005670CB">
        <w:rPr>
          <w:rFonts w:eastAsia="Calibri"/>
          <w:lang w:val="ru-RU" w:eastAsia="en-US"/>
        </w:rPr>
        <w:softHyphen/>
        <w:t>ние их сходства и различий). Сравнение на</w:t>
      </w:r>
      <w:r w:rsidRPr="005670CB">
        <w:rPr>
          <w:rFonts w:eastAsia="Calibri"/>
          <w:lang w:val="ru-RU" w:eastAsia="en-US"/>
        </w:rPr>
        <w:softHyphen/>
        <w:t>бора слов и предложения. Восстановление деформированного предложения. Сравнение слова с предложением из одного слова. Фор</w:t>
      </w:r>
      <w:r w:rsidRPr="005670CB">
        <w:rPr>
          <w:rFonts w:eastAsia="Calibri"/>
          <w:lang w:val="ru-RU" w:eastAsia="en-US"/>
        </w:rPr>
        <w:softHyphen/>
        <w:t>мулирование существенных признаков пред</w:t>
      </w:r>
      <w:r w:rsidRPr="005670CB">
        <w:rPr>
          <w:rFonts w:eastAsia="Calibri"/>
          <w:lang w:val="ru-RU" w:eastAsia="en-US"/>
        </w:rPr>
        <w:softHyphen/>
        <w:t>ложения: законченность мысли и интонация конца. Различение предложений по цели высказывания: повествовательные, вопроси</w:t>
      </w:r>
      <w:r w:rsidRPr="005670CB">
        <w:rPr>
          <w:rFonts w:eastAsia="Calibri"/>
          <w:lang w:val="ru-RU" w:eastAsia="en-US"/>
        </w:rPr>
        <w:softHyphen/>
        <w:t>тельные, побудительные; по интонации (эмо</w:t>
      </w:r>
      <w:r w:rsidRPr="005670CB">
        <w:rPr>
          <w:rFonts w:eastAsia="Calibri"/>
          <w:lang w:val="ru-RU" w:eastAsia="en-US"/>
        </w:rPr>
        <w:softHyphen/>
        <w:t>циональной окраске): восклицательные и не</w:t>
      </w:r>
      <w:r w:rsidRPr="005670CB">
        <w:rPr>
          <w:rFonts w:eastAsia="Calibri"/>
          <w:lang w:val="ru-RU" w:eastAsia="en-US"/>
        </w:rPr>
        <w:softHyphen/>
        <w:t>восклицательные. Сравнение предложений по смыслу при изменении форм отдельных слов, служебных слов (предлогов, союзов), интонации (логического ударения, мелодики, пауз), порядка слов. Сравнение предложений по смыслу при замене слова, при распрост</w:t>
      </w:r>
      <w:r w:rsidRPr="005670CB">
        <w:rPr>
          <w:rFonts w:eastAsia="Calibri"/>
          <w:lang w:val="ru-RU" w:eastAsia="en-US"/>
        </w:rPr>
        <w:softHyphen/>
        <w:t>ранении другими словами. Диктовка предло</w:t>
      </w:r>
      <w:r w:rsidRPr="005670CB">
        <w:rPr>
          <w:rFonts w:eastAsia="Calibri"/>
          <w:lang w:val="ru-RU" w:eastAsia="en-US"/>
        </w:rPr>
        <w:softHyphen/>
        <w:t>жений, запись их схемами. Составление схем предложений, их многозначность.</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Орфография и пунктуация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Определение случаев расхождения зву</w:t>
      </w:r>
      <w:r w:rsidRPr="005670CB">
        <w:rPr>
          <w:rFonts w:eastAsia="Calibri"/>
          <w:lang w:val="ru-RU" w:eastAsia="en-US"/>
        </w:rPr>
        <w:softHyphen/>
        <w:t>кового и буквенного состава слов. Орфо</w:t>
      </w:r>
      <w:r w:rsidRPr="005670CB">
        <w:rPr>
          <w:rFonts w:eastAsia="Calibri"/>
          <w:lang w:val="ru-RU" w:eastAsia="en-US"/>
        </w:rPr>
        <w:softHyphen/>
        <w:t>графическое чтение (проговаривание) как средство самоконтроля при письме под дик</w:t>
      </w:r>
      <w:r w:rsidRPr="005670CB">
        <w:rPr>
          <w:rFonts w:eastAsia="Calibri"/>
          <w:lang w:val="ru-RU" w:eastAsia="en-US"/>
        </w:rPr>
        <w:softHyphen/>
        <w:t>товку и при списывании. Понятие орфо</w:t>
      </w:r>
      <w:r w:rsidRPr="005670CB">
        <w:rPr>
          <w:rFonts w:eastAsia="Calibri"/>
          <w:lang w:val="ru-RU" w:eastAsia="en-US"/>
        </w:rPr>
        <w:softHyphen/>
        <w:t>граммы. Использование орфографического словаря (см.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Применение правил правописания: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раздельное написание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написание гласных </w:t>
      </w:r>
      <w:r w:rsidRPr="005670CB">
        <w:rPr>
          <w:rFonts w:eastAsia="Calibri"/>
          <w:b/>
          <w:bCs/>
          <w:i/>
          <w:iCs/>
          <w:spacing w:val="10"/>
          <w:lang w:val="ru-RU" w:eastAsia="en-US"/>
        </w:rPr>
        <w:t xml:space="preserve">и, а, у </w:t>
      </w:r>
      <w:r w:rsidRPr="005670CB">
        <w:rPr>
          <w:rFonts w:eastAsia="Calibri"/>
          <w:lang w:val="ru-RU" w:eastAsia="en-US"/>
        </w:rPr>
        <w:t>после шипя</w:t>
      </w:r>
      <w:r w:rsidRPr="005670CB">
        <w:rPr>
          <w:rFonts w:eastAsia="Calibri"/>
          <w:lang w:val="ru-RU" w:eastAsia="en-US"/>
        </w:rPr>
        <w:softHyphen/>
        <w:t xml:space="preserve">щих согласных </w:t>
      </w:r>
      <w:r w:rsidRPr="005670CB">
        <w:rPr>
          <w:rFonts w:eastAsia="Calibri"/>
          <w:b/>
          <w:bCs/>
          <w:i/>
          <w:iCs/>
          <w:spacing w:val="10"/>
          <w:lang w:val="ru-RU" w:eastAsia="en-US"/>
        </w:rPr>
        <w:t xml:space="preserve">ж, ш, ч, щ </w:t>
      </w:r>
      <w:r w:rsidRPr="005670CB">
        <w:rPr>
          <w:rFonts w:eastAsia="Calibri"/>
          <w:lang w:val="ru-RU" w:eastAsia="en-US"/>
        </w:rPr>
        <w:t>(в положении под ударением);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отсутствие мягкого знака в сочетаниях букв </w:t>
      </w:r>
      <w:r w:rsidRPr="005670CB">
        <w:rPr>
          <w:rFonts w:eastAsia="Calibri"/>
          <w:b/>
          <w:bCs/>
          <w:i/>
          <w:iCs/>
          <w:spacing w:val="10"/>
          <w:lang w:val="ru-RU" w:eastAsia="en-US"/>
        </w:rPr>
        <w:t xml:space="preserve">ч, щ </w:t>
      </w:r>
      <w:r w:rsidRPr="005670CB">
        <w:rPr>
          <w:rFonts w:eastAsia="Calibri"/>
          <w:lang w:val="ru-RU" w:eastAsia="en-US"/>
        </w:rPr>
        <w:t xml:space="preserve">с другими согласными, кроме </w:t>
      </w:r>
      <w:r w:rsidRPr="005670CB">
        <w:rPr>
          <w:rFonts w:eastAsia="Calibri"/>
          <w:b/>
          <w:bCs/>
          <w:lang w:val="ru-RU" w:eastAsia="en-US"/>
        </w:rPr>
        <w:t>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перенос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прописная буква в начале предложе</w:t>
      </w:r>
      <w:r w:rsidRPr="005670CB">
        <w:rPr>
          <w:rFonts w:eastAsia="Calibri"/>
          <w:lang w:val="ru-RU" w:eastAsia="en-US"/>
        </w:rPr>
        <w:softHyphen/>
        <w:t>ния, в именах собственных;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непроверяемые гласные и согласные в корне слова (перечень слов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знаки препинания</w:t>
      </w:r>
      <w:r w:rsidRPr="005670CB">
        <w:rPr>
          <w:rFonts w:eastAsia="Calibri"/>
          <w:b/>
          <w:bCs/>
          <w:i/>
          <w:iCs/>
          <w:spacing w:val="10"/>
          <w:lang w:val="ru-RU" w:eastAsia="en-US"/>
        </w:rPr>
        <w:t xml:space="preserve">(.?!) </w:t>
      </w:r>
      <w:r w:rsidRPr="005670CB">
        <w:rPr>
          <w:rFonts w:eastAsia="Calibri"/>
          <w:lang w:val="ru-RU" w:eastAsia="en-US"/>
        </w:rPr>
        <w:t>в конце пред</w:t>
      </w:r>
      <w:r w:rsidRPr="005670CB">
        <w:rPr>
          <w:rFonts w:eastAsia="Calibri"/>
          <w:lang w:val="ru-RU" w:eastAsia="en-US"/>
        </w:rPr>
        <w:softHyphen/>
        <w:t>ложения.</w:t>
      </w:r>
    </w:p>
    <w:p w:rsidR="007C1516" w:rsidRPr="005670CB" w:rsidRDefault="007C1516" w:rsidP="00D74CBB">
      <w:pPr>
        <w:widowControl/>
        <w:tabs>
          <w:tab w:val="left" w:pos="567"/>
        </w:tabs>
        <w:autoSpaceDE/>
        <w:autoSpaceDN/>
        <w:adjustRightInd/>
        <w:ind w:firstLine="567"/>
        <w:jc w:val="center"/>
        <w:rPr>
          <w:rFonts w:eastAsia="Calibri"/>
          <w:lang w:val="ru-RU" w:eastAsia="en-US"/>
        </w:rPr>
      </w:pPr>
      <w:r w:rsidRPr="005670CB">
        <w:rPr>
          <w:rFonts w:eastAsia="Calibri"/>
          <w:b/>
          <w:bCs/>
          <w:lang w:val="ru-RU" w:eastAsia="en-US"/>
        </w:rPr>
        <w:t>2 класс</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
          <w:iCs/>
          <w:spacing w:val="-10"/>
          <w:lang w:val="ru-RU" w:eastAsia="en-US"/>
        </w:rPr>
        <w:t xml:space="preserve"> </w:t>
      </w:r>
      <w:r w:rsidRPr="005670CB">
        <w:rPr>
          <w:rFonts w:eastAsia="Calibri"/>
          <w:b/>
          <w:bCs/>
          <w:iCs/>
          <w:spacing w:val="-10"/>
          <w:lang w:val="ru-RU" w:eastAsia="en-US"/>
        </w:rPr>
        <w:t>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Устная речь </w:t>
      </w:r>
      <w:r w:rsidRPr="005670CB">
        <w:rPr>
          <w:rFonts w:eastAsia="Calibri"/>
          <w:lang w:val="ru-RU" w:eastAsia="en-US"/>
        </w:rPr>
        <w:t>(слушание, говорение)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Сохраняются все направления работы, обозначенные в программе 1 класса. Про</w:t>
      </w:r>
      <w:r w:rsidRPr="005670CB">
        <w:rPr>
          <w:rFonts w:eastAsia="Calibri"/>
          <w:lang w:val="ru-RU" w:eastAsia="en-US"/>
        </w:rPr>
        <w:softHyphen/>
        <w:t>должается уяснение взаимосвязи между со</w:t>
      </w:r>
      <w:r w:rsidRPr="005670CB">
        <w:rPr>
          <w:rFonts w:eastAsia="Calibri"/>
          <w:lang w:val="ru-RU" w:eastAsia="en-US"/>
        </w:rPr>
        <w:softHyphen/>
        <w:t>держанием и формой высказывания.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Осознание значения средств устной речи для выражения мысли. Анализ чужой уст</w:t>
      </w:r>
      <w:r w:rsidRPr="005670CB">
        <w:rPr>
          <w:rFonts w:eastAsia="Calibri"/>
          <w:lang w:val="ru-RU" w:eastAsia="en-US"/>
        </w:rPr>
        <w:softHyphen/>
        <w:t>ной речи: прослушивание пластинок, магни</w:t>
      </w:r>
      <w:r w:rsidRPr="005670CB">
        <w:rPr>
          <w:rFonts w:eastAsia="Calibri"/>
          <w:lang w:val="ru-RU" w:eastAsia="en-US"/>
        </w:rPr>
        <w:softHyphen/>
        <w:t>тофонных записей, речи учителя и товари</w:t>
      </w:r>
      <w:r w:rsidRPr="005670CB">
        <w:rPr>
          <w:rFonts w:eastAsia="Calibri"/>
          <w:lang w:val="ru-RU" w:eastAsia="en-US"/>
        </w:rPr>
        <w:softHyphen/>
        <w:t xml:space="preserve">щей, просмотр </w:t>
      </w:r>
      <w:r w:rsidRPr="005670CB">
        <w:rPr>
          <w:rFonts w:eastAsia="Calibri"/>
          <w:lang w:val="ru-RU" w:eastAsia="en-US"/>
        </w:rPr>
        <w:lastRenderedPageBreak/>
        <w:t>видеофильмов. Осознание собственной устной речи: с какой целью, с кем и где происходит общение.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овладение диалогической формой речи. Выражение собственного мне</w:t>
      </w:r>
      <w:r w:rsidRPr="005670CB">
        <w:rPr>
          <w:rFonts w:eastAsia="Calibri"/>
          <w:lang w:val="ru-RU" w:eastAsia="en-US"/>
        </w:rPr>
        <w:softHyphen/>
        <w:t>ния, высказывание, слушание. Ситуацион</w:t>
      </w:r>
      <w:r w:rsidRPr="005670CB">
        <w:rPr>
          <w:rFonts w:eastAsia="Calibri"/>
          <w:lang w:val="ru-RU" w:eastAsia="en-US"/>
        </w:rPr>
        <w:softHyphen/>
        <w:t>ные различия в произношении и интониро</w:t>
      </w:r>
      <w:r w:rsidRPr="005670CB">
        <w:rPr>
          <w:rFonts w:eastAsia="Calibri"/>
          <w:lang w:val="ru-RU" w:eastAsia="en-US"/>
        </w:rPr>
        <w:softHyphen/>
        <w:t>вании высказывания, в использовании ми</w:t>
      </w:r>
      <w:r w:rsidRPr="005670CB">
        <w:rPr>
          <w:rFonts w:eastAsia="Calibri"/>
          <w:lang w:val="ru-RU" w:eastAsia="en-US"/>
        </w:rPr>
        <w:softHyphen/>
        <w:t>мики, жестов, культура разговора по теле</w:t>
      </w:r>
      <w:r w:rsidRPr="005670CB">
        <w:rPr>
          <w:rFonts w:eastAsia="Calibri"/>
          <w:lang w:val="ru-RU" w:eastAsia="en-US"/>
        </w:rPr>
        <w:softHyphen/>
        <w:t>фону, поведение в общественных местах.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овладение устным моноло</w:t>
      </w:r>
      <w:r w:rsidRPr="005670CB">
        <w:rPr>
          <w:rFonts w:eastAsia="Calibri"/>
          <w:lang w:val="ru-RU" w:eastAsia="en-US"/>
        </w:rPr>
        <w:softHyphen/>
        <w:t>гическим высказыванием по определенной те</w:t>
      </w:r>
      <w:r w:rsidRPr="005670CB">
        <w:rPr>
          <w:rFonts w:eastAsia="Calibri"/>
          <w:lang w:val="ru-RU" w:eastAsia="en-US"/>
        </w:rPr>
        <w:softHyphen/>
        <w:t>ме. Словесный отчет о выполненной работе.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Письменная речь </w:t>
      </w:r>
      <w:r w:rsidRPr="005670CB">
        <w:rPr>
          <w:rFonts w:eastAsia="Calibri"/>
          <w:lang w:val="ru-RU" w:eastAsia="en-US"/>
        </w:rPr>
        <w:t>(чтение, письмо)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Ознакомление с типами текста: описание, повествование, рассуждение. Практическое ознакомление с текстами разговорного и книжного стиля (научного, делового, худо</w:t>
      </w:r>
      <w:r w:rsidRPr="005670CB">
        <w:rPr>
          <w:rFonts w:eastAsia="Calibri"/>
          <w:lang w:val="ru-RU" w:eastAsia="en-US"/>
        </w:rPr>
        <w:softHyphen/>
        <w:t>жественного). Определение темы текста, подбор заглавия. Последовательность пред</w:t>
      </w:r>
      <w:r w:rsidRPr="005670CB">
        <w:rPr>
          <w:rFonts w:eastAsia="Calibri"/>
          <w:lang w:val="ru-RU" w:eastAsia="en-US"/>
        </w:rPr>
        <w:softHyphen/>
        <w:t>ложений в тексте. Средства связи между предложениями (порядок слов, местоиме</w:t>
      </w:r>
      <w:r w:rsidRPr="005670CB">
        <w:rPr>
          <w:rFonts w:eastAsia="Calibri"/>
          <w:lang w:val="ru-RU" w:eastAsia="en-US"/>
        </w:rPr>
        <w:softHyphen/>
        <w:t>ния, служебные слова, синонимы). Главное в тексте. Части текста: вступление, основная часть, заключение. Последовательность час</w:t>
      </w:r>
      <w:r w:rsidRPr="005670CB">
        <w:rPr>
          <w:rFonts w:eastAsia="Calibri"/>
          <w:lang w:val="ru-RU" w:eastAsia="en-US"/>
        </w:rPr>
        <w:softHyphen/>
        <w:t>тей текста. Представление о плане текста.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Составление текстов малых форм: письмо (в т.ч. </w:t>
      </w:r>
      <w:r w:rsidRPr="005670CB">
        <w:rPr>
          <w:rFonts w:eastAsia="Calibri"/>
          <w:lang w:eastAsia="en-US"/>
        </w:rPr>
        <w:t>sms</w:t>
      </w:r>
      <w:r w:rsidRPr="005670CB">
        <w:rPr>
          <w:rFonts w:eastAsia="Calibri"/>
          <w:lang w:val="ru-RU" w:eastAsia="en-US"/>
        </w:rPr>
        <w:t>-сообщения, электронные письма), записка, объявление и пр. (в течение 2-4 кл.).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Первые опыты собственных сочинений (репродуктивных и творческих). Представ</w:t>
      </w:r>
      <w:r w:rsidRPr="005670CB">
        <w:rPr>
          <w:rFonts w:eastAsia="Calibri"/>
          <w:lang w:val="ru-RU" w:eastAsia="en-US"/>
        </w:rPr>
        <w:softHyphen/>
        <w:t>ление работы одноклассникам. Выражение собственного мнения с его обоснованием. Редактирование сочинений.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Восстановление деформированных текс</w:t>
      </w:r>
      <w:r w:rsidRPr="005670CB">
        <w:rPr>
          <w:rFonts w:eastAsia="Calibri"/>
          <w:lang w:val="ru-RU" w:eastAsia="en-US"/>
        </w:rPr>
        <w:softHyphen/>
        <w:t>тов (по сравнению с 1 классом увеличива</w:t>
      </w:r>
      <w:r w:rsidRPr="005670CB">
        <w:rPr>
          <w:rFonts w:eastAsia="Calibri"/>
          <w:lang w:val="ru-RU" w:eastAsia="en-US"/>
        </w:rPr>
        <w:softHyphen/>
        <w:t>ется количество предложений и их распро</w:t>
      </w:r>
      <w:r w:rsidRPr="005670CB">
        <w:rPr>
          <w:rFonts w:eastAsia="Calibri"/>
          <w:lang w:val="ru-RU" w:eastAsia="en-US"/>
        </w:rPr>
        <w:softHyphen/>
        <w:t>страненность).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Оформление диалога.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Осуществление проекта «Лучшее время года».</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Система языка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Фонетика и орфоэпия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Актуализация фонетического материала в соответствии с изучаемыми правилами правописания (различение гласных-соглас</w:t>
      </w:r>
      <w:r w:rsidRPr="005670CB">
        <w:rPr>
          <w:rFonts w:eastAsia="Calibri"/>
          <w:lang w:val="ru-RU" w:eastAsia="en-US"/>
        </w:rPr>
        <w:softHyphen/>
        <w:t>ных, гласных однозвучных и йотированных, согласных звонких-глухих, шипящих, мяг</w:t>
      </w:r>
      <w:r w:rsidRPr="005670CB">
        <w:rPr>
          <w:rFonts w:eastAsia="Calibri"/>
          <w:lang w:val="ru-RU" w:eastAsia="en-US"/>
        </w:rPr>
        <w:softHyphen/>
        <w:t>ких-твердых; слогоделение, ударение).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Определение качественной характерис</w:t>
      </w:r>
      <w:r w:rsidRPr="005670CB">
        <w:rPr>
          <w:rFonts w:eastAsia="Calibri"/>
          <w:lang w:val="ru-RU" w:eastAsia="en-US"/>
        </w:rPr>
        <w:softHyphen/>
        <w:t>тики звука: гласный-согласный; гласный ударный-безударный; согласный твердый-мягкий, парный-непарный; согласный звон</w:t>
      </w:r>
      <w:r w:rsidRPr="005670CB">
        <w:rPr>
          <w:rFonts w:eastAsia="Calibri"/>
          <w:lang w:val="ru-RU" w:eastAsia="en-US"/>
        </w:rPr>
        <w:softHyphen/>
        <w:t>кий-глухой, парный-непарный. Звукобуквенный разбор (алгоритм см.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Ударение, произношение звуков и соче</w:t>
      </w:r>
      <w:r w:rsidRPr="005670CB">
        <w:rPr>
          <w:rFonts w:eastAsia="Calibri"/>
          <w:lang w:val="ru-RU" w:eastAsia="en-US"/>
        </w:rPr>
        <w:softHyphen/>
        <w:t>таний звуков в соответствии с орфоэпиче</w:t>
      </w:r>
      <w:r w:rsidRPr="005670CB">
        <w:rPr>
          <w:rFonts w:eastAsia="Calibri"/>
          <w:lang w:val="ru-RU" w:eastAsia="en-US"/>
        </w:rPr>
        <w:softHyphen/>
        <w:t>скими нормами современного русского ли</w:t>
      </w:r>
      <w:r w:rsidRPr="005670CB">
        <w:rPr>
          <w:rFonts w:eastAsia="Calibri"/>
          <w:lang w:val="ru-RU" w:eastAsia="en-US"/>
        </w:rPr>
        <w:softHyphen/>
        <w:t>тературного языка (см. «Справочник произ</w:t>
      </w:r>
      <w:r w:rsidRPr="005670CB">
        <w:rPr>
          <w:rFonts w:eastAsia="Calibri"/>
          <w:lang w:val="ru-RU" w:eastAsia="en-US"/>
        </w:rPr>
        <w:softHyphen/>
        <w:t>ношения» в учебнике).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на письме разделитель</w:t>
      </w:r>
      <w:r w:rsidRPr="005670CB">
        <w:rPr>
          <w:rFonts w:eastAsia="Calibri"/>
          <w:lang w:val="ru-RU" w:eastAsia="en-US"/>
        </w:rPr>
        <w:softHyphen/>
        <w:t xml:space="preserve">ных </w:t>
      </w:r>
      <w:r w:rsidRPr="005670CB">
        <w:rPr>
          <w:rFonts w:eastAsia="Calibri"/>
          <w:b/>
          <w:bCs/>
          <w:i/>
          <w:iCs/>
          <w:spacing w:val="10"/>
          <w:lang w:val="ru-RU" w:eastAsia="en-US"/>
        </w:rPr>
        <w:t xml:space="preserve">ъ </w:t>
      </w:r>
      <w:r w:rsidRPr="005670CB">
        <w:rPr>
          <w:rFonts w:eastAsia="Calibri"/>
          <w:lang w:val="ru-RU" w:eastAsia="en-US"/>
        </w:rPr>
        <w:t xml:space="preserve">и </w:t>
      </w:r>
      <w:r w:rsidRPr="005670CB">
        <w:rPr>
          <w:rFonts w:eastAsia="Calibri"/>
          <w:b/>
          <w:bCs/>
          <w:lang w:val="ru-RU" w:eastAsia="en-US"/>
        </w:rPr>
        <w:t xml:space="preserve">ь. </w:t>
      </w:r>
      <w:r w:rsidRPr="005670CB">
        <w:rPr>
          <w:rFonts w:eastAsia="Calibri"/>
          <w:lang w:val="ru-RU" w:eastAsia="en-US"/>
        </w:rPr>
        <w:t>Установление соотношения зву</w:t>
      </w:r>
      <w:r w:rsidRPr="005670CB">
        <w:rPr>
          <w:rFonts w:eastAsia="Calibri"/>
          <w:lang w:val="ru-RU" w:eastAsia="en-US"/>
        </w:rPr>
        <w:softHyphen/>
        <w:t>кового и буквенного состава в словах с йоти</w:t>
      </w:r>
      <w:r w:rsidRPr="005670CB">
        <w:rPr>
          <w:rFonts w:eastAsia="Calibri"/>
          <w:lang w:val="ru-RU" w:eastAsia="en-US"/>
        </w:rPr>
        <w:softHyphen/>
        <w:t xml:space="preserve">рованными гласными </w:t>
      </w:r>
      <w:r w:rsidRPr="005670CB">
        <w:rPr>
          <w:rFonts w:eastAsia="Calibri"/>
          <w:b/>
          <w:bCs/>
          <w:i/>
          <w:iCs/>
          <w:spacing w:val="10"/>
          <w:lang w:val="ru-RU" w:eastAsia="en-US"/>
        </w:rPr>
        <w:t xml:space="preserve">е, ё, ю, я; </w:t>
      </w:r>
      <w:r w:rsidRPr="005670CB">
        <w:rPr>
          <w:rFonts w:eastAsia="Calibri"/>
          <w:lang w:val="ru-RU" w:eastAsia="en-US"/>
        </w:rPr>
        <w:t xml:space="preserve">в словах с разделительными </w:t>
      </w:r>
      <w:r w:rsidRPr="005670CB">
        <w:rPr>
          <w:rFonts w:eastAsia="Calibri"/>
          <w:b/>
          <w:bCs/>
          <w:i/>
          <w:iCs/>
          <w:spacing w:val="10"/>
          <w:lang w:val="ru-RU" w:eastAsia="en-US"/>
        </w:rPr>
        <w:t xml:space="preserve">ъ </w:t>
      </w:r>
      <w:r w:rsidRPr="005670CB">
        <w:rPr>
          <w:rFonts w:eastAsia="Calibri"/>
          <w:lang w:val="ru-RU" w:eastAsia="en-US"/>
        </w:rPr>
        <w:t xml:space="preserve">и </w:t>
      </w:r>
      <w:r w:rsidRPr="005670CB">
        <w:rPr>
          <w:rFonts w:eastAsia="Calibri"/>
          <w:b/>
          <w:bCs/>
          <w:i/>
          <w:iCs/>
          <w:spacing w:val="10"/>
          <w:lang w:val="ru-RU" w:eastAsia="en-US"/>
        </w:rPr>
        <w:t xml:space="preserve">ь; </w:t>
      </w:r>
      <w:r w:rsidRPr="005670CB">
        <w:rPr>
          <w:rFonts w:eastAsia="Calibri"/>
          <w:lang w:val="ru-RU" w:eastAsia="en-US"/>
        </w:rPr>
        <w:t>в словах с непро</w:t>
      </w:r>
      <w:r w:rsidRPr="005670CB">
        <w:rPr>
          <w:rFonts w:eastAsia="Calibri"/>
          <w:lang w:val="ru-RU" w:eastAsia="en-US"/>
        </w:rPr>
        <w:softHyphen/>
        <w:t>износимыми согласными (на уровне озна</w:t>
      </w:r>
      <w:r w:rsidRPr="005670CB">
        <w:rPr>
          <w:rFonts w:eastAsia="Calibri"/>
          <w:lang w:val="ru-RU" w:eastAsia="en-US"/>
        </w:rPr>
        <w:softHyphen/>
        <w:t>комления).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небуквенных графичес</w:t>
      </w:r>
      <w:r w:rsidRPr="005670CB">
        <w:rPr>
          <w:rFonts w:eastAsia="Calibri"/>
          <w:lang w:val="ru-RU" w:eastAsia="en-US"/>
        </w:rPr>
        <w:softHyphen/>
        <w:t>ких средств: пробел между словами, знак переноса, абзац.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Знание алфавита. Использование алфа</w:t>
      </w:r>
      <w:r w:rsidRPr="005670CB">
        <w:rPr>
          <w:rFonts w:eastAsia="Calibri"/>
          <w:lang w:val="ru-RU" w:eastAsia="en-US"/>
        </w:rPr>
        <w:softHyphen/>
        <w:t>вита при работе со словарями и справочни</w:t>
      </w:r>
      <w:r w:rsidRPr="005670CB">
        <w:rPr>
          <w:rFonts w:eastAsia="Calibri"/>
          <w:lang w:val="ru-RU" w:eastAsia="en-US"/>
        </w:rPr>
        <w:softHyphen/>
        <w:t>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Овладение первичным навыком клавиа</w:t>
      </w:r>
      <w:r w:rsidRPr="005670CB">
        <w:rPr>
          <w:rFonts w:eastAsia="Calibri"/>
          <w:lang w:val="ru-RU" w:eastAsia="en-US"/>
        </w:rPr>
        <w:softHyphen/>
        <w:t>турного письма.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Лексика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Наблюдение внутреннего единства слова -его значения, грамматических признаков и звуков/букв.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Расширение представлений об однознач</w:t>
      </w:r>
      <w:r w:rsidRPr="005670CB">
        <w:rPr>
          <w:rFonts w:eastAsia="Calibri"/>
          <w:lang w:val="ru-RU" w:eastAsia="en-US"/>
        </w:rPr>
        <w:softHyphen/>
        <w:t>ных и многозначных словах, о прямом и пе</w:t>
      </w:r>
      <w:r w:rsidRPr="005670CB">
        <w:rPr>
          <w:rFonts w:eastAsia="Calibri"/>
          <w:lang w:val="ru-RU" w:eastAsia="en-US"/>
        </w:rPr>
        <w:softHyphen/>
        <w:t>реносном значении слова. Расширение пред</w:t>
      </w:r>
      <w:r w:rsidRPr="005670CB">
        <w:rPr>
          <w:rFonts w:eastAsia="Calibri"/>
          <w:lang w:val="ru-RU" w:eastAsia="en-US"/>
        </w:rPr>
        <w:softHyphen/>
        <w:t>ставлений об этимологии, омонимах (без введения понятия), антонимах, синонимах, фразеологизмах (наблюдения за использо</w:t>
      </w:r>
      <w:r w:rsidRPr="005670CB">
        <w:rPr>
          <w:rFonts w:eastAsia="Calibri"/>
          <w:lang w:val="ru-RU" w:eastAsia="en-US"/>
        </w:rPr>
        <w:softHyphen/>
        <w:t>ванием в тексте), расширение словаря уча</w:t>
      </w:r>
      <w:r w:rsidRPr="005670CB">
        <w:rPr>
          <w:rFonts w:eastAsia="Calibri"/>
          <w:lang w:val="ru-RU" w:eastAsia="en-US"/>
        </w:rPr>
        <w:softHyphen/>
        <w:t>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со словарями, учебной и справоч</w:t>
      </w:r>
      <w:r w:rsidRPr="005670CB">
        <w:rPr>
          <w:rFonts w:eastAsia="Calibri"/>
          <w:lang w:val="ru-RU" w:eastAsia="en-US"/>
        </w:rPr>
        <w:softHyphen/>
        <w:t>ной литературой.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Закладывается умение пользоваться биб</w:t>
      </w:r>
      <w:r w:rsidRPr="005670CB">
        <w:rPr>
          <w:rFonts w:eastAsia="Calibri"/>
          <w:lang w:val="ru-RU" w:eastAsia="en-US"/>
        </w:rPr>
        <w:softHyphen/>
        <w:t>лиотечным каталогом.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lastRenderedPageBreak/>
        <w:t xml:space="preserve">Состав слова </w:t>
      </w:r>
      <w:r w:rsidRPr="005670CB">
        <w:rPr>
          <w:rFonts w:eastAsia="Calibri"/>
          <w:lang w:val="ru-RU" w:eastAsia="en-US"/>
        </w:rPr>
        <w:t>(морфемика)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ознакомление со словооб</w:t>
      </w:r>
      <w:r w:rsidRPr="005670CB">
        <w:rPr>
          <w:rFonts w:eastAsia="Calibri"/>
          <w:lang w:val="ru-RU" w:eastAsia="en-US"/>
        </w:rPr>
        <w:softHyphen/>
        <w:t>разованием и словоизменением. Подбор родственных (однокоренных) слов. Пред</w:t>
      </w:r>
      <w:r w:rsidRPr="005670CB">
        <w:rPr>
          <w:rFonts w:eastAsia="Calibri"/>
          <w:lang w:val="ru-RU" w:eastAsia="en-US"/>
        </w:rPr>
        <w:softHyphen/>
        <w:t>ставление о значимых частях слова: корень, окончание, приставка, суффикс. Представ</w:t>
      </w:r>
      <w:r w:rsidRPr="005670CB">
        <w:rPr>
          <w:rFonts w:eastAsia="Calibri"/>
          <w:lang w:val="ru-RU" w:eastAsia="en-US"/>
        </w:rPr>
        <w:softHyphen/>
        <w:t>ление о роли частей слова в образовании разных слов и разных форм одного и того же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предлога и приставки.</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Морфология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Части речи. Имя существительное: зна</w:t>
      </w:r>
      <w:r w:rsidRPr="005670CB">
        <w:rPr>
          <w:rFonts w:eastAsia="Calibri"/>
          <w:lang w:val="ru-RU" w:eastAsia="en-US"/>
        </w:rPr>
        <w:softHyphen/>
        <w:t>чение и употребление в речи. Умение опре</w:t>
      </w:r>
      <w:r w:rsidRPr="005670CB">
        <w:rPr>
          <w:rFonts w:eastAsia="Calibri"/>
          <w:lang w:val="ru-RU" w:eastAsia="en-US"/>
        </w:rPr>
        <w:softHyphen/>
        <w:t>делять начальную форму; опознавать оду</w:t>
      </w:r>
      <w:r w:rsidRPr="005670CB">
        <w:rPr>
          <w:rFonts w:eastAsia="Calibri"/>
          <w:lang w:val="ru-RU" w:eastAsia="en-US"/>
        </w:rPr>
        <w:softHyphen/>
        <w:t>шевленные и неодушевленные, собственные и нарицательные. Различение имен сущест</w:t>
      </w:r>
      <w:r w:rsidRPr="005670CB">
        <w:rPr>
          <w:rFonts w:eastAsia="Calibri"/>
          <w:lang w:val="ru-RU" w:eastAsia="en-US"/>
        </w:rPr>
        <w:softHyphen/>
        <w:t>вительных мужского, женского и среднего рода. Изменение существительных по чис</w:t>
      </w:r>
      <w:r w:rsidRPr="005670CB">
        <w:rPr>
          <w:rFonts w:eastAsia="Calibri"/>
          <w:lang w:val="ru-RU" w:eastAsia="en-US"/>
        </w:rPr>
        <w:softHyphen/>
        <w:t>лам.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Имя прилагательное: значение и упот</w:t>
      </w:r>
      <w:r w:rsidRPr="005670CB">
        <w:rPr>
          <w:rFonts w:eastAsia="Calibri"/>
          <w:lang w:val="ru-RU" w:eastAsia="en-US"/>
        </w:rPr>
        <w:softHyphen/>
        <w:t>ребление в речи; зависимость форм рода и числа прилагательных от форм имени су</w:t>
      </w:r>
      <w:r w:rsidRPr="005670CB">
        <w:rPr>
          <w:rFonts w:eastAsia="Calibri"/>
          <w:lang w:val="ru-RU" w:eastAsia="en-US"/>
        </w:rPr>
        <w:softHyphen/>
        <w:t>ществительного.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Глагол: значение и употребление в ре</w:t>
      </w:r>
      <w:r w:rsidRPr="005670CB">
        <w:rPr>
          <w:rFonts w:eastAsia="Calibri"/>
          <w:lang w:val="ru-RU" w:eastAsia="en-US"/>
        </w:rPr>
        <w:softHyphen/>
        <w:t>чи. Наблюдение изменения глаголов по родам и числам (в форме прошедшего вре</w:t>
      </w:r>
      <w:r w:rsidRPr="005670CB">
        <w:rPr>
          <w:rFonts w:eastAsia="Calibri"/>
          <w:lang w:val="ru-RU" w:eastAsia="en-US"/>
        </w:rPr>
        <w:softHyphen/>
        <w:t>мени).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ознакомление с ролью в речи личных местоимений, числительных и служебных слов.</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Синтаксис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предложений по цели выска</w:t>
      </w:r>
      <w:r w:rsidRPr="005670CB">
        <w:rPr>
          <w:rFonts w:eastAsia="Calibri"/>
          <w:lang w:val="ru-RU" w:eastAsia="en-US"/>
        </w:rPr>
        <w:softHyphen/>
        <w:t>зывания. Интонационные особенности по</w:t>
      </w:r>
      <w:r w:rsidRPr="005670CB">
        <w:rPr>
          <w:rFonts w:eastAsia="Calibri"/>
          <w:lang w:val="ru-RU" w:eastAsia="en-US"/>
        </w:rPr>
        <w:softHyphen/>
        <w:t>вествовательных, побудительных, вопроси</w:t>
      </w:r>
      <w:r w:rsidRPr="005670CB">
        <w:rPr>
          <w:rFonts w:eastAsia="Calibri"/>
          <w:lang w:val="ru-RU" w:eastAsia="en-US"/>
        </w:rPr>
        <w:softHyphen/>
        <w:t>тельных и восклицательных предложений. Нахождение главных членов предложения (основы предложения): подлежащего, сказу</w:t>
      </w:r>
      <w:r w:rsidRPr="005670CB">
        <w:rPr>
          <w:rFonts w:eastAsia="Calibri"/>
          <w:lang w:val="ru-RU" w:eastAsia="en-US"/>
        </w:rPr>
        <w:softHyphen/>
        <w:t>емого. Различение главных и второстепен</w:t>
      </w:r>
      <w:r w:rsidRPr="005670CB">
        <w:rPr>
          <w:rFonts w:eastAsia="Calibri"/>
          <w:lang w:val="ru-RU" w:eastAsia="en-US"/>
        </w:rPr>
        <w:softHyphen/>
        <w:t>ных членов предложения (без дифференци</w:t>
      </w:r>
      <w:r w:rsidRPr="005670CB">
        <w:rPr>
          <w:rFonts w:eastAsia="Calibri"/>
          <w:lang w:val="ru-RU" w:eastAsia="en-US"/>
        </w:rPr>
        <w:softHyphen/>
        <w:t>ации последних). Предложения распростра</w:t>
      </w:r>
      <w:r w:rsidRPr="005670CB">
        <w:rPr>
          <w:rFonts w:eastAsia="Calibri"/>
          <w:lang w:val="ru-RU" w:eastAsia="en-US"/>
        </w:rPr>
        <w:softHyphen/>
        <w:t>ненные, нераспространенные.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Установление связи (при помощи смыс</w:t>
      </w:r>
      <w:r w:rsidRPr="005670CB">
        <w:rPr>
          <w:rFonts w:eastAsia="Calibri"/>
          <w:lang w:val="ru-RU" w:eastAsia="en-US"/>
        </w:rPr>
        <w:softHyphen/>
        <w:t>ловых вопросов) между словами в словосо</w:t>
      </w:r>
      <w:r w:rsidRPr="005670CB">
        <w:rPr>
          <w:rFonts w:eastAsia="Calibri"/>
          <w:lang w:val="ru-RU" w:eastAsia="en-US"/>
        </w:rPr>
        <w:softHyphen/>
        <w:t>четании и предложении. На практическом уровне установление роли форм слов и слу</w:t>
      </w:r>
      <w:r w:rsidRPr="005670CB">
        <w:rPr>
          <w:rFonts w:eastAsia="Calibri"/>
          <w:lang w:val="ru-RU" w:eastAsia="en-US"/>
        </w:rPr>
        <w:softHyphen/>
        <w:t>жебных слов для связи слов в предложе</w:t>
      </w:r>
      <w:r w:rsidRPr="005670CB">
        <w:rPr>
          <w:rFonts w:eastAsia="Calibri"/>
          <w:lang w:val="ru-RU" w:eastAsia="en-US"/>
        </w:rPr>
        <w:softHyphen/>
        <w:t>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Расширение наблюдений над смысло</w:t>
      </w:r>
      <w:r w:rsidRPr="005670CB">
        <w:rPr>
          <w:rFonts w:eastAsia="Calibri"/>
          <w:lang w:val="ru-RU" w:eastAsia="en-US"/>
        </w:rPr>
        <w:softHyphen/>
        <w:t>вой зависимостью содержания высказыва</w:t>
      </w:r>
      <w:r w:rsidRPr="005670CB">
        <w:rPr>
          <w:rFonts w:eastAsia="Calibri"/>
          <w:lang w:val="ru-RU" w:eastAsia="en-US"/>
        </w:rPr>
        <w:softHyphen/>
        <w:t>ния от использованных языковых средств: форм слов, служебных слов, интонацион</w:t>
      </w:r>
      <w:r w:rsidRPr="005670CB">
        <w:rPr>
          <w:rFonts w:eastAsia="Calibri"/>
          <w:lang w:val="ru-RU" w:eastAsia="en-US"/>
        </w:rPr>
        <w:softHyphen/>
        <w:t>ных средств, порядка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Составление предложений из слов, дан</w:t>
      </w:r>
      <w:r w:rsidRPr="005670CB">
        <w:rPr>
          <w:rFonts w:eastAsia="Calibri"/>
          <w:lang w:val="ru-RU" w:eastAsia="en-US"/>
        </w:rPr>
        <w:softHyphen/>
        <w:t>ных в начальной форме, с добавлением лю</w:t>
      </w:r>
      <w:r w:rsidRPr="005670CB">
        <w:rPr>
          <w:rFonts w:eastAsia="Calibri"/>
          <w:lang w:val="ru-RU" w:eastAsia="en-US"/>
        </w:rPr>
        <w:softHyphen/>
        <w:t>бых других слов. Восстановление деформи</w:t>
      </w:r>
      <w:r w:rsidRPr="005670CB">
        <w:rPr>
          <w:rFonts w:eastAsia="Calibri"/>
          <w:lang w:val="ru-RU" w:eastAsia="en-US"/>
        </w:rPr>
        <w:softHyphen/>
        <w:t>рованных предложений.</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Орфография и пунктуация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Разные способы проверки правописания слов: изменение формы слова; подбор однокоренных слов; использование орфографи</w:t>
      </w:r>
      <w:r w:rsidRPr="005670CB">
        <w:rPr>
          <w:rFonts w:eastAsia="Calibri"/>
          <w:lang w:val="ru-RU" w:eastAsia="en-US"/>
        </w:rPr>
        <w:softHyphen/>
        <w:t>ческого словаря. Орфографическое чтение (проговаривание) как средство самоконтро</w:t>
      </w:r>
      <w:r w:rsidRPr="005670CB">
        <w:rPr>
          <w:rFonts w:eastAsia="Calibri"/>
          <w:lang w:val="ru-RU" w:eastAsia="en-US"/>
        </w:rPr>
        <w:softHyphen/>
        <w:t>ля при письме под диктовку и при списыва</w:t>
      </w:r>
      <w:r w:rsidRPr="005670CB">
        <w:rPr>
          <w:rFonts w:eastAsia="Calibri"/>
          <w:lang w:val="ru-RU" w:eastAsia="en-US"/>
        </w:rPr>
        <w:softHyphen/>
        <w:t>нии. Формирование орфографической зор</w:t>
      </w:r>
      <w:r w:rsidRPr="005670CB">
        <w:rPr>
          <w:rFonts w:eastAsia="Calibri"/>
          <w:lang w:val="ru-RU" w:eastAsia="en-US"/>
        </w:rPr>
        <w:softHyphen/>
        <w:t>кости. Использование орфографического словаря (в т. ч. справочника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Применение правил правописания: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написание гласных </w:t>
      </w:r>
      <w:r w:rsidRPr="005670CB">
        <w:rPr>
          <w:rFonts w:eastAsia="Calibri"/>
          <w:b/>
          <w:bCs/>
          <w:i/>
          <w:iCs/>
          <w:spacing w:val="10"/>
          <w:lang w:val="ru-RU" w:eastAsia="en-US"/>
        </w:rPr>
        <w:t xml:space="preserve">и, а, у </w:t>
      </w:r>
      <w:r w:rsidRPr="005670CB">
        <w:rPr>
          <w:rFonts w:eastAsia="Calibri"/>
          <w:lang w:val="ru-RU" w:eastAsia="en-US"/>
        </w:rPr>
        <w:t>после шипя</w:t>
      </w:r>
      <w:r w:rsidRPr="005670CB">
        <w:rPr>
          <w:rFonts w:eastAsia="Calibri"/>
          <w:lang w:val="ru-RU" w:eastAsia="en-US"/>
        </w:rPr>
        <w:softHyphen/>
        <w:t xml:space="preserve">щих согласных </w:t>
      </w:r>
      <w:r w:rsidRPr="005670CB">
        <w:rPr>
          <w:rFonts w:eastAsia="Calibri"/>
          <w:b/>
          <w:bCs/>
          <w:i/>
          <w:iCs/>
          <w:spacing w:val="10"/>
          <w:lang w:val="ru-RU" w:eastAsia="en-US"/>
        </w:rPr>
        <w:t xml:space="preserve">ж, ш, ч, щ </w:t>
      </w:r>
      <w:r w:rsidRPr="005670CB">
        <w:rPr>
          <w:rFonts w:eastAsia="Calibri"/>
          <w:lang w:val="ru-RU" w:eastAsia="en-US"/>
        </w:rPr>
        <w:t>(в положении под ударением и без ударения);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отсутствие мягкого знака в сочетаниях букв </w:t>
      </w:r>
      <w:r w:rsidRPr="005670CB">
        <w:rPr>
          <w:rFonts w:eastAsia="Calibri"/>
          <w:b/>
          <w:bCs/>
          <w:i/>
          <w:iCs/>
          <w:spacing w:val="10"/>
          <w:lang w:val="ru-RU" w:eastAsia="en-US"/>
        </w:rPr>
        <w:t xml:space="preserve">ч, щ </w:t>
      </w:r>
      <w:r w:rsidRPr="005670CB">
        <w:rPr>
          <w:rFonts w:eastAsia="Calibri"/>
          <w:lang w:val="ru-RU" w:eastAsia="en-US"/>
        </w:rPr>
        <w:t xml:space="preserve">с другими согласными, кроме </w:t>
      </w:r>
      <w:r w:rsidRPr="005670CB">
        <w:rPr>
          <w:rFonts w:eastAsia="Calibri"/>
          <w:b/>
          <w:bCs/>
          <w:i/>
          <w:iCs/>
          <w:spacing w:val="10"/>
          <w:lang w:val="ru-RU" w:eastAsia="en-US"/>
        </w:rPr>
        <w:t>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перенос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прописная буква в начале предложе</w:t>
      </w:r>
      <w:r w:rsidRPr="005670CB">
        <w:rPr>
          <w:rFonts w:eastAsia="Calibri"/>
          <w:lang w:val="ru-RU" w:eastAsia="en-US"/>
        </w:rPr>
        <w:softHyphen/>
        <w:t>ния, в именах собственных;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проверяемые безударные гласные в кор</w:t>
      </w:r>
      <w:r w:rsidRPr="005670CB">
        <w:rPr>
          <w:rFonts w:eastAsia="Calibri"/>
          <w:lang w:val="ru-RU" w:eastAsia="en-US"/>
        </w:rPr>
        <w:softHyphen/>
        <w:t>не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парные звонкие и глухие согласные в корне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непроизносимые согласные в корне (ознакомление);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непроверяемые гласные и согласные в корне слова, в т.ч. удвоенные буквы сог</w:t>
      </w:r>
      <w:r w:rsidRPr="005670CB">
        <w:rPr>
          <w:rFonts w:eastAsia="Calibri"/>
          <w:lang w:val="ru-RU" w:eastAsia="en-US"/>
        </w:rPr>
        <w:softHyphen/>
        <w:t>ласных (перечень слов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разделительные </w:t>
      </w:r>
      <w:r w:rsidRPr="005670CB">
        <w:rPr>
          <w:rFonts w:eastAsia="Calibri"/>
          <w:b/>
          <w:bCs/>
          <w:i/>
          <w:iCs/>
          <w:spacing w:val="10"/>
          <w:lang w:val="ru-RU" w:eastAsia="en-US"/>
        </w:rPr>
        <w:t xml:space="preserve">ъ </w:t>
      </w:r>
      <w:r w:rsidRPr="005670CB">
        <w:rPr>
          <w:rFonts w:eastAsia="Calibri"/>
          <w:lang w:val="ru-RU" w:eastAsia="en-US"/>
        </w:rPr>
        <w:t xml:space="preserve">и </w:t>
      </w:r>
      <w:r w:rsidRPr="005670CB">
        <w:rPr>
          <w:rFonts w:eastAsia="Calibri"/>
          <w:b/>
          <w:bCs/>
          <w:i/>
          <w:iCs/>
          <w:spacing w:val="10"/>
          <w:lang w:val="ru-RU" w:eastAsia="en-US"/>
        </w:rPr>
        <w:t>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знаки препинания</w:t>
      </w:r>
      <w:r w:rsidRPr="005670CB">
        <w:rPr>
          <w:rFonts w:eastAsia="Calibri"/>
          <w:b/>
          <w:bCs/>
          <w:i/>
          <w:iCs/>
          <w:spacing w:val="10"/>
          <w:lang w:val="ru-RU" w:eastAsia="en-US"/>
        </w:rPr>
        <w:t xml:space="preserve">(.?!) </w:t>
      </w:r>
      <w:r w:rsidRPr="005670CB">
        <w:rPr>
          <w:rFonts w:eastAsia="Calibri"/>
          <w:lang w:val="ru-RU" w:eastAsia="en-US"/>
        </w:rPr>
        <w:t>в конце пред</w:t>
      </w:r>
      <w:r w:rsidRPr="005670CB">
        <w:rPr>
          <w:rFonts w:eastAsia="Calibri"/>
          <w:lang w:val="ru-RU" w:eastAsia="en-US"/>
        </w:rPr>
        <w:softHyphen/>
        <w:t>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i/>
          <w:iCs/>
          <w:spacing w:val="10"/>
          <w:lang w:val="ru-RU" w:eastAsia="en-US"/>
        </w:rPr>
        <w:t xml:space="preserve">- ь </w:t>
      </w:r>
      <w:r w:rsidRPr="005670CB">
        <w:rPr>
          <w:rFonts w:eastAsia="Calibri"/>
          <w:lang w:val="ru-RU" w:eastAsia="en-US"/>
        </w:rPr>
        <w:t>после шипящих в конце имен суще</w:t>
      </w:r>
      <w:r w:rsidRPr="005670CB">
        <w:rPr>
          <w:rFonts w:eastAsia="Calibri"/>
          <w:lang w:val="ru-RU" w:eastAsia="en-US"/>
        </w:rPr>
        <w:softHyphen/>
        <w:t xml:space="preserve">ствительных </w:t>
      </w:r>
      <w:r w:rsidRPr="005670CB">
        <w:rPr>
          <w:rFonts w:eastAsia="Calibri"/>
          <w:i/>
          <w:iCs/>
          <w:lang w:val="ru-RU" w:eastAsia="en-US"/>
        </w:rPr>
        <w:t xml:space="preserve">(рожь </w:t>
      </w:r>
      <w:r w:rsidRPr="005670CB">
        <w:rPr>
          <w:rFonts w:eastAsia="Calibri"/>
          <w:lang w:val="ru-RU" w:eastAsia="en-US"/>
        </w:rPr>
        <w:t xml:space="preserve">- </w:t>
      </w:r>
      <w:r w:rsidRPr="005670CB">
        <w:rPr>
          <w:rFonts w:eastAsia="Calibri"/>
          <w:i/>
          <w:iCs/>
          <w:lang w:val="ru-RU" w:eastAsia="en-US"/>
        </w:rPr>
        <w:t xml:space="preserve">нож, ночь </w:t>
      </w:r>
      <w:r w:rsidRPr="005670CB">
        <w:rPr>
          <w:rFonts w:eastAsia="Calibri"/>
          <w:lang w:val="ru-RU" w:eastAsia="en-US"/>
        </w:rPr>
        <w:t xml:space="preserve">- </w:t>
      </w:r>
      <w:r w:rsidRPr="005670CB">
        <w:rPr>
          <w:rFonts w:eastAsia="Calibri"/>
          <w:i/>
          <w:iCs/>
          <w:lang w:val="ru-RU" w:eastAsia="en-US"/>
        </w:rPr>
        <w:t xml:space="preserve">мяч) </w:t>
      </w:r>
      <w:r w:rsidRPr="005670CB">
        <w:rPr>
          <w:rFonts w:eastAsia="Calibri"/>
          <w:lang w:val="ru-RU" w:eastAsia="en-US"/>
        </w:rPr>
        <w:t>-ознакомление.</w:t>
      </w:r>
    </w:p>
    <w:p w:rsidR="007C1516" w:rsidRPr="005670CB" w:rsidRDefault="007C1516" w:rsidP="00D74CBB">
      <w:pPr>
        <w:widowControl/>
        <w:tabs>
          <w:tab w:val="left" w:pos="567"/>
        </w:tabs>
        <w:autoSpaceDE/>
        <w:autoSpaceDN/>
        <w:adjustRightInd/>
        <w:ind w:firstLine="567"/>
        <w:jc w:val="center"/>
        <w:rPr>
          <w:rFonts w:eastAsia="Calibri"/>
          <w:lang w:val="ru-RU" w:eastAsia="en-US"/>
        </w:rPr>
      </w:pPr>
      <w:r w:rsidRPr="005670CB">
        <w:rPr>
          <w:rFonts w:eastAsia="Calibri"/>
          <w:b/>
          <w:bCs/>
          <w:lang w:val="ru-RU" w:eastAsia="en-US"/>
        </w:rPr>
        <w:lastRenderedPageBreak/>
        <w:t>3 класс</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Устная речь </w:t>
      </w:r>
      <w:r w:rsidRPr="005670CB">
        <w:rPr>
          <w:rFonts w:eastAsia="Calibri"/>
          <w:lang w:val="ru-RU" w:eastAsia="en-US"/>
        </w:rPr>
        <w:t>(слушание и говорение)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Продолжается работа по уяснению деть</w:t>
      </w:r>
      <w:r w:rsidRPr="005670CB">
        <w:rPr>
          <w:rFonts w:eastAsia="Calibri"/>
          <w:lang w:val="ru-RU" w:eastAsia="en-US"/>
        </w:rPr>
        <w:softHyphen/>
        <w:t>ми взаимосвязи между целью, содержанием и формой высказывания в новых речевых ситуациях. Выбор адекватных средств: слов, интонации, темпа речи, тембра и силы голо</w:t>
      </w:r>
      <w:r w:rsidRPr="005670CB">
        <w:rPr>
          <w:rFonts w:eastAsia="Calibri"/>
          <w:lang w:val="ru-RU" w:eastAsia="en-US"/>
        </w:rPr>
        <w:softHyphen/>
        <w:t>са, жестов, мимики.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овладение монологом, диа</w:t>
      </w:r>
      <w:r w:rsidRPr="005670CB">
        <w:rPr>
          <w:rFonts w:eastAsia="Calibri"/>
          <w:lang w:val="ru-RU" w:eastAsia="en-US"/>
        </w:rPr>
        <w:softHyphen/>
        <w:t>логом - расширение опыта на новом содер</w:t>
      </w:r>
      <w:r w:rsidRPr="005670CB">
        <w:rPr>
          <w:rFonts w:eastAsia="Calibri"/>
          <w:lang w:val="ru-RU" w:eastAsia="en-US"/>
        </w:rPr>
        <w:softHyphen/>
        <w:t>жании. Выражение собственного мнения, его обоснование. Использование в моноло</w:t>
      </w:r>
      <w:r w:rsidRPr="005670CB">
        <w:rPr>
          <w:rFonts w:eastAsia="Calibri"/>
          <w:lang w:val="ru-RU" w:eastAsia="en-US"/>
        </w:rPr>
        <w:softHyphen/>
        <w:t>гическом высказывании разных типов ре</w:t>
      </w:r>
      <w:r w:rsidRPr="005670CB">
        <w:rPr>
          <w:rFonts w:eastAsia="Calibri"/>
          <w:lang w:val="ru-RU" w:eastAsia="en-US"/>
        </w:rPr>
        <w:softHyphen/>
        <w:t>чи: описание, повествование, рассуждение. Овладение начальными умениями ведения разговора (начать, поддержать, закончить разговор, привлечь внимание и т. п.).</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Применение речевого этикета в ежеднев</w:t>
      </w:r>
      <w:r w:rsidRPr="005670CB">
        <w:rPr>
          <w:rFonts w:eastAsia="Calibri"/>
          <w:lang w:val="ru-RU" w:eastAsia="en-US"/>
        </w:rPr>
        <w:softHyphen/>
        <w:t>ных ситуациях учебного и бытового общения.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Соответствие речи орфоэпическим нор</w:t>
      </w:r>
      <w:r w:rsidRPr="005670CB">
        <w:rPr>
          <w:rFonts w:eastAsia="Calibri"/>
          <w:lang w:val="ru-RU" w:eastAsia="en-US"/>
        </w:rPr>
        <w:softHyphen/>
        <w:t>мам, особое внимание к диалектизмам, про</w:t>
      </w:r>
      <w:r w:rsidRPr="005670CB">
        <w:rPr>
          <w:rFonts w:eastAsia="Calibri"/>
          <w:lang w:val="ru-RU" w:eastAsia="en-US"/>
        </w:rPr>
        <w:softHyphen/>
        <w:t>сторечиям (без введения понятий).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Письменная речь </w:t>
      </w:r>
      <w:r w:rsidRPr="005670CB">
        <w:rPr>
          <w:rFonts w:eastAsia="Calibri"/>
          <w:lang w:val="ru-RU" w:eastAsia="en-US"/>
        </w:rPr>
        <w:t xml:space="preserve">(чтение и письмо)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Представление о типах речи: повествова</w:t>
      </w:r>
      <w:r w:rsidRPr="005670CB">
        <w:rPr>
          <w:rFonts w:eastAsia="Calibri"/>
          <w:lang w:val="ru-RU" w:eastAsia="en-US"/>
        </w:rPr>
        <w:softHyphen/>
        <w:t>ние, описание, рассуждение. Представление о стилистических различиях языка в науч</w:t>
      </w:r>
      <w:r w:rsidRPr="005670CB">
        <w:rPr>
          <w:rFonts w:eastAsia="Calibri"/>
          <w:lang w:val="ru-RU" w:eastAsia="en-US"/>
        </w:rPr>
        <w:softHyphen/>
        <w:t>ном (научно-популярном), художественном и деловом текстах. Смысловые связи между частями текста. Микротемы, их логическая последовательность в тексте. План. Состав</w:t>
      </w:r>
      <w:r w:rsidRPr="005670CB">
        <w:rPr>
          <w:rFonts w:eastAsia="Calibri"/>
          <w:lang w:val="ru-RU" w:eastAsia="en-US"/>
        </w:rPr>
        <w:softHyphen/>
        <w:t>ление содержательного и стилистически точ</w:t>
      </w:r>
      <w:r w:rsidRPr="005670CB">
        <w:rPr>
          <w:rFonts w:eastAsia="Calibri"/>
          <w:lang w:val="ru-RU" w:eastAsia="en-US"/>
        </w:rPr>
        <w:softHyphen/>
        <w:t>ного продолжения к началу текста. Измене</w:t>
      </w:r>
      <w:r w:rsidRPr="005670CB">
        <w:rPr>
          <w:rFonts w:eastAsia="Calibri"/>
          <w:lang w:val="ru-RU" w:eastAsia="en-US"/>
        </w:rPr>
        <w:softHyphen/>
        <w:t>ние стиля текста (об одном и том же по-разному). Способы выражения позиции автора (в течение 3-4 классов).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Необходимое и достаточное для выра</w:t>
      </w:r>
      <w:r w:rsidRPr="005670CB">
        <w:rPr>
          <w:rFonts w:eastAsia="Calibri"/>
          <w:lang w:val="ru-RU" w:eastAsia="en-US"/>
        </w:rPr>
        <w:softHyphen/>
        <w:t>жения цели высказывания в соответствии с выбранной автором формой. Сравнение раз</w:t>
      </w:r>
      <w:r w:rsidRPr="005670CB">
        <w:rPr>
          <w:rFonts w:eastAsia="Calibri"/>
          <w:lang w:val="ru-RU" w:eastAsia="en-US"/>
        </w:rPr>
        <w:softHyphen/>
        <w:t>ных способов выражения одной цели вы</w:t>
      </w:r>
      <w:r w:rsidRPr="005670CB">
        <w:rPr>
          <w:rFonts w:eastAsia="Calibri"/>
          <w:lang w:val="ru-RU" w:eastAsia="en-US"/>
        </w:rPr>
        <w:softHyphen/>
        <w:t>сказывания или одной темы высказывания.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особенностями составления рекламы, афиши, инструкции.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различными видами изло</w:t>
      </w:r>
      <w:r w:rsidRPr="005670CB">
        <w:rPr>
          <w:rFonts w:eastAsia="Calibri"/>
          <w:lang w:val="ru-RU" w:eastAsia="en-US"/>
        </w:rPr>
        <w:softHyphen/>
        <w:t>жений. Сочинения (репродуктивные и твор</w:t>
      </w:r>
      <w:r w:rsidRPr="005670CB">
        <w:rPr>
          <w:rFonts w:eastAsia="Calibri"/>
          <w:lang w:val="ru-RU" w:eastAsia="en-US"/>
        </w:rPr>
        <w:softHyphen/>
        <w:t>ческие) - в течение 3-4 классов. Предвари</w:t>
      </w:r>
      <w:r w:rsidRPr="005670CB">
        <w:rPr>
          <w:rFonts w:eastAsia="Calibri"/>
          <w:lang w:val="ru-RU" w:eastAsia="en-US"/>
        </w:rPr>
        <w:softHyphen/>
        <w:t>тельный отбор материала для сочинения. Использование специальной и справочной литературы, словарей, газет, журналов, Ин</w:t>
      </w:r>
      <w:r w:rsidRPr="005670CB">
        <w:rPr>
          <w:rFonts w:eastAsia="Calibri"/>
          <w:lang w:val="ru-RU" w:eastAsia="en-US"/>
        </w:rPr>
        <w:softHyphen/>
        <w:t>тернета. Анализ учениками написанных ра</w:t>
      </w:r>
      <w:r w:rsidRPr="005670CB">
        <w:rPr>
          <w:rFonts w:eastAsia="Calibri"/>
          <w:lang w:val="ru-RU" w:eastAsia="en-US"/>
        </w:rPr>
        <w:softHyphen/>
        <w:t>бот. Редактирование сочинений. Использо</w:t>
      </w:r>
      <w:r w:rsidRPr="005670CB">
        <w:rPr>
          <w:rFonts w:eastAsia="Calibri"/>
          <w:lang w:val="ru-RU" w:eastAsia="en-US"/>
        </w:rPr>
        <w:softHyphen/>
        <w:t>вание детских сочинений в качестве содер</w:t>
      </w:r>
      <w:r w:rsidRPr="005670CB">
        <w:rPr>
          <w:rFonts w:eastAsia="Calibri"/>
          <w:lang w:val="ru-RU" w:eastAsia="en-US"/>
        </w:rPr>
        <w:softHyphen/>
        <w:t>жания на различных учебных предметах. Составление альбомов. Выставки детских работ.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Оформление диалога: реплики, слова ав</w:t>
      </w:r>
      <w:r w:rsidRPr="005670CB">
        <w:rPr>
          <w:rFonts w:eastAsia="Calibri"/>
          <w:lang w:val="ru-RU" w:eastAsia="en-US"/>
        </w:rPr>
        <w:softHyphen/>
        <w:t>тора.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Способы связи предложений в тексте. Способы связи слов в предложении.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Изменение смысла высказывания при распространении основы предложения и его сокращении до основы.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Осуществление проекта «Банк заданий» (пояснения см. в учебнике).</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 xml:space="preserve">         Система языка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Фонетика и орфоэпия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Актуализация фонетического материала в соответствии с изучаемыми правилами правописания и орфоэпии: гласные безудар</w:t>
      </w:r>
      <w:r w:rsidRPr="005670CB">
        <w:rPr>
          <w:rFonts w:eastAsia="Calibri"/>
          <w:lang w:val="ru-RU" w:eastAsia="en-US"/>
        </w:rPr>
        <w:softHyphen/>
        <w:t>ные и ударные; согласные звонкие, глухие парные, непарные; согласные твердые, мяг</w:t>
      </w:r>
      <w:r w:rsidRPr="005670CB">
        <w:rPr>
          <w:rFonts w:eastAsia="Calibri"/>
          <w:lang w:val="ru-RU" w:eastAsia="en-US"/>
        </w:rPr>
        <w:softHyphen/>
        <w:t>кие парные, непарные; шипящие, всегда твердые, всегда мягкие. Представление о по</w:t>
      </w:r>
      <w:r w:rsidRPr="005670CB">
        <w:rPr>
          <w:rFonts w:eastAsia="Calibri"/>
          <w:lang w:val="ru-RU" w:eastAsia="en-US"/>
        </w:rPr>
        <w:softHyphen/>
        <w:t>зиционных и исторических чередованиях звуков. Ударение, произношение звуков и со</w:t>
      </w:r>
      <w:r w:rsidRPr="005670CB">
        <w:rPr>
          <w:rFonts w:eastAsia="Calibri"/>
          <w:lang w:val="ru-RU" w:eastAsia="en-US"/>
        </w:rPr>
        <w:softHyphen/>
        <w:t>четаний звуков в соответствии с нормами современного русского литературного языка (см. «Справочник произношения» в учебни</w:t>
      </w:r>
      <w:r w:rsidRPr="005670CB">
        <w:rPr>
          <w:rFonts w:eastAsia="Calibri"/>
          <w:lang w:val="ru-RU" w:eastAsia="en-US"/>
        </w:rPr>
        <w:softHyphen/>
        <w:t>ке). Звукобуквенный разбор слова (алго</w:t>
      </w:r>
      <w:r w:rsidRPr="005670CB">
        <w:rPr>
          <w:rFonts w:eastAsia="Calibri"/>
          <w:lang w:val="ru-RU" w:eastAsia="en-US"/>
        </w:rPr>
        <w:softHyphen/>
        <w:t>ритм см. в учебнике).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Установление соотношения звукового и буквенного состава слова в словах типа </w:t>
      </w:r>
      <w:r w:rsidRPr="005670CB">
        <w:rPr>
          <w:rFonts w:eastAsia="Calibri"/>
          <w:i/>
          <w:iCs/>
          <w:lang w:val="ru-RU" w:eastAsia="en-US"/>
        </w:rPr>
        <w:t xml:space="preserve">крот, пень; </w:t>
      </w:r>
      <w:r w:rsidRPr="005670CB">
        <w:rPr>
          <w:rFonts w:eastAsia="Calibri"/>
          <w:lang w:val="ru-RU" w:eastAsia="en-US"/>
        </w:rPr>
        <w:t xml:space="preserve">в словах с йотированными гласными </w:t>
      </w:r>
      <w:r w:rsidRPr="005670CB">
        <w:rPr>
          <w:rFonts w:eastAsia="Calibri"/>
          <w:b/>
          <w:bCs/>
          <w:i/>
          <w:iCs/>
          <w:spacing w:val="10"/>
          <w:lang w:val="ru-RU" w:eastAsia="en-US"/>
        </w:rPr>
        <w:t xml:space="preserve">е, ё, ю, я; </w:t>
      </w:r>
      <w:r w:rsidRPr="005670CB">
        <w:rPr>
          <w:rFonts w:eastAsia="Calibri"/>
          <w:lang w:val="ru-RU" w:eastAsia="en-US"/>
        </w:rPr>
        <w:t>в словах с разделитель</w:t>
      </w:r>
      <w:r w:rsidRPr="005670CB">
        <w:rPr>
          <w:rFonts w:eastAsia="Calibri"/>
          <w:lang w:val="ru-RU" w:eastAsia="en-US"/>
        </w:rPr>
        <w:softHyphen/>
        <w:t xml:space="preserve">ными </w:t>
      </w:r>
      <w:r w:rsidRPr="005670CB">
        <w:rPr>
          <w:rFonts w:eastAsia="Calibri"/>
          <w:b/>
          <w:bCs/>
          <w:i/>
          <w:iCs/>
          <w:spacing w:val="10"/>
          <w:lang w:val="ru-RU" w:eastAsia="en-US"/>
        </w:rPr>
        <w:t xml:space="preserve">ь, ъ </w:t>
      </w:r>
      <w:r w:rsidRPr="005670CB">
        <w:rPr>
          <w:rFonts w:eastAsia="Calibri"/>
          <w:i/>
          <w:iCs/>
          <w:lang w:val="ru-RU" w:eastAsia="en-US"/>
        </w:rPr>
        <w:t xml:space="preserve">(вьюга, съел); </w:t>
      </w:r>
      <w:r w:rsidRPr="005670CB">
        <w:rPr>
          <w:rFonts w:eastAsia="Calibri"/>
          <w:lang w:val="ru-RU" w:eastAsia="en-US"/>
        </w:rPr>
        <w:t>в словах с непро</w:t>
      </w:r>
      <w:r w:rsidRPr="005670CB">
        <w:rPr>
          <w:rFonts w:eastAsia="Calibri"/>
          <w:lang w:val="ru-RU" w:eastAsia="en-US"/>
        </w:rPr>
        <w:softHyphen/>
        <w:t>износимыми согласными.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алфавита при работе со словарями, справочниками, каталогами.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Совершенствование навыков клавиатур</w:t>
      </w:r>
      <w:r w:rsidRPr="005670CB">
        <w:rPr>
          <w:rFonts w:eastAsia="Calibri"/>
          <w:lang w:val="ru-RU" w:eastAsia="en-US"/>
        </w:rPr>
        <w:softHyphen/>
        <w:t>ного письма.</w:t>
      </w:r>
    </w:p>
    <w:p w:rsidR="00CA395C" w:rsidRDefault="00CA395C">
      <w:pPr>
        <w:widowControl/>
        <w:autoSpaceDE/>
        <w:autoSpaceDN/>
        <w:adjustRightInd/>
        <w:spacing w:after="200" w:line="276" w:lineRule="auto"/>
        <w:rPr>
          <w:rFonts w:eastAsia="Calibri"/>
          <w:b/>
          <w:bCs/>
          <w:lang w:val="ru-RU" w:eastAsia="en-US"/>
        </w:rPr>
      </w:pPr>
      <w:r>
        <w:rPr>
          <w:rFonts w:eastAsia="Calibri"/>
          <w:b/>
          <w:bCs/>
          <w:lang w:val="ru-RU" w:eastAsia="en-US"/>
        </w:rPr>
        <w:br w:type="page"/>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lastRenderedPageBreak/>
        <w:t>Лексика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слова как единства звучания, значения и грамматических признаков. Вы</w:t>
      </w:r>
      <w:r w:rsidRPr="005670CB">
        <w:rPr>
          <w:rFonts w:eastAsia="Calibri"/>
          <w:lang w:val="ru-RU" w:eastAsia="en-US"/>
        </w:rPr>
        <w:softHyphen/>
        <w:t>явление слов, значение которых требует уточнения. Определение значения слова по тексту или уточнение значения с помощью толкового словаря. Расширение представле</w:t>
      </w:r>
      <w:r w:rsidRPr="005670CB">
        <w:rPr>
          <w:rFonts w:eastAsia="Calibri"/>
          <w:lang w:val="ru-RU" w:eastAsia="en-US"/>
        </w:rPr>
        <w:softHyphen/>
        <w:t>ний об этимологии, омонимах (без введения понятия), антонимах, синонимах, много</w:t>
      </w:r>
      <w:r w:rsidRPr="005670CB">
        <w:rPr>
          <w:rFonts w:eastAsia="Calibri"/>
          <w:lang w:val="ru-RU" w:eastAsia="en-US"/>
        </w:rPr>
        <w:softHyphen/>
        <w:t>значности, фразеологизмах: анализ использо</w:t>
      </w:r>
      <w:r w:rsidRPr="005670CB">
        <w:rPr>
          <w:rFonts w:eastAsia="Calibri"/>
          <w:lang w:val="ru-RU" w:eastAsia="en-US"/>
        </w:rPr>
        <w:softHyphen/>
        <w:t>вания в тексте, употребление в собственной речи. Работа над словом обогащается ино</w:t>
      </w:r>
      <w:r w:rsidRPr="005670CB">
        <w:rPr>
          <w:rFonts w:eastAsia="Calibri"/>
          <w:lang w:val="ru-RU" w:eastAsia="en-US"/>
        </w:rPr>
        <w:softHyphen/>
        <w:t>язычной лексикой, устаревшими словами.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со словарными статьями в учеб</w:t>
      </w:r>
      <w:r w:rsidRPr="005670CB">
        <w:rPr>
          <w:rFonts w:eastAsia="Calibri"/>
          <w:lang w:val="ru-RU" w:eastAsia="en-US"/>
        </w:rPr>
        <w:softHyphen/>
        <w:t>нике и со словарями: орфографическим, про</w:t>
      </w:r>
      <w:r w:rsidRPr="005670CB">
        <w:rPr>
          <w:rFonts w:eastAsia="Calibri"/>
          <w:lang w:val="ru-RU" w:eastAsia="en-US"/>
        </w:rPr>
        <w:softHyphen/>
        <w:t>изношения, эпитетов, синонимов, этимоло</w:t>
      </w:r>
      <w:r w:rsidRPr="005670CB">
        <w:rPr>
          <w:rFonts w:eastAsia="Calibri"/>
          <w:lang w:val="ru-RU" w:eastAsia="en-US"/>
        </w:rPr>
        <w:softHyphen/>
        <w:t>гическим, толковым, иностранных слов, фра</w:t>
      </w:r>
      <w:r w:rsidRPr="005670CB">
        <w:rPr>
          <w:rFonts w:eastAsia="Calibri"/>
          <w:lang w:val="ru-RU" w:eastAsia="en-US"/>
        </w:rPr>
        <w:softHyphen/>
        <w:t>зеологическим.Желательный список слова</w:t>
      </w:r>
      <w:r w:rsidRPr="005670CB">
        <w:rPr>
          <w:rFonts w:eastAsia="Calibri"/>
          <w:lang w:val="ru-RU" w:eastAsia="en-US"/>
        </w:rPr>
        <w:softHyphen/>
        <w:t>рей для работы учеников: словообразова</w:t>
      </w:r>
      <w:r w:rsidRPr="005670CB">
        <w:rPr>
          <w:rFonts w:eastAsia="Calibri"/>
          <w:lang w:val="ru-RU" w:eastAsia="en-US"/>
        </w:rPr>
        <w:softHyphen/>
        <w:t>тельный, морфемно-орфографический (по алфавиту), обратный, толковый, иностран</w:t>
      </w:r>
      <w:r w:rsidRPr="005670CB">
        <w:rPr>
          <w:rFonts w:eastAsia="Calibri"/>
          <w:lang w:val="ru-RU" w:eastAsia="en-US"/>
        </w:rPr>
        <w:softHyphen/>
        <w:t>ных слов, орфоэпический, этимологический, сравнений, антонимов, фразеологический, фразеологических синонимов.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Состав слова </w:t>
      </w:r>
      <w:r w:rsidRPr="005670CB">
        <w:rPr>
          <w:rFonts w:eastAsia="Calibri"/>
          <w:lang w:val="ru-RU" w:eastAsia="en-US"/>
        </w:rPr>
        <w:t>(морфемика)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Овладение понятием «родственные (одонокоренные)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w:t>
      </w:r>
      <w:r w:rsidRPr="005670CB">
        <w:rPr>
          <w:rFonts w:eastAsia="Calibri"/>
          <w:lang w:val="ru-RU" w:eastAsia="en-US"/>
        </w:rPr>
        <w:softHyphen/>
        <w:t>вах с однозначно выделяемыми морфемами окончания, основы, корня, приставки, суф</w:t>
      </w:r>
      <w:r w:rsidRPr="005670CB">
        <w:rPr>
          <w:rFonts w:eastAsia="Calibri"/>
          <w:lang w:val="ru-RU" w:eastAsia="en-US"/>
        </w:rPr>
        <w:softHyphen/>
        <w:t xml:space="preserve">фикса, постфикса </w:t>
      </w:r>
      <w:r w:rsidRPr="005670CB">
        <w:rPr>
          <w:rFonts w:eastAsia="Calibri"/>
          <w:b/>
          <w:bCs/>
          <w:i/>
          <w:iCs/>
          <w:spacing w:val="10"/>
          <w:lang w:val="ru-RU" w:eastAsia="en-US"/>
        </w:rPr>
        <w:t xml:space="preserve">-ся(-сь). </w:t>
      </w:r>
      <w:r w:rsidRPr="005670CB">
        <w:rPr>
          <w:rFonts w:eastAsia="Calibri"/>
          <w:lang w:val="ru-RU" w:eastAsia="en-US"/>
        </w:rPr>
        <w:t>Образование слов с помощью приставки, с помощью суф</w:t>
      </w:r>
      <w:r w:rsidRPr="005670CB">
        <w:rPr>
          <w:rFonts w:eastAsia="Calibri"/>
          <w:lang w:val="ru-RU" w:eastAsia="en-US"/>
        </w:rPr>
        <w:softHyphen/>
        <w:t>фикса и сложения основ (сложные слова). Различение изменяемых и неизменяемых слов. Представление о смысловых, эмоцио</w:t>
      </w:r>
      <w:r w:rsidRPr="005670CB">
        <w:rPr>
          <w:rFonts w:eastAsia="Calibri"/>
          <w:lang w:val="ru-RU" w:eastAsia="en-US"/>
        </w:rPr>
        <w:softHyphen/>
        <w:t>нальных, изобразительных возможностях суффиксов и приставок. Образование одно-коренных слов с помощью суффиксов и приставок. Разбор слова по составу с опо</w:t>
      </w:r>
      <w:r w:rsidRPr="005670CB">
        <w:rPr>
          <w:rFonts w:eastAsia="Calibri"/>
          <w:lang w:val="ru-RU" w:eastAsia="en-US"/>
        </w:rPr>
        <w:softHyphen/>
        <w:t>рой на алгоритм, приведенный в учебнике.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Морфология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Части речи. Имя существительное. Зна</w:t>
      </w:r>
      <w:r w:rsidRPr="005670CB">
        <w:rPr>
          <w:rFonts w:eastAsia="Calibri"/>
          <w:lang w:val="ru-RU" w:eastAsia="en-US"/>
        </w:rPr>
        <w:softHyphen/>
        <w:t>чение и употребление в речи. Различение имен существительных мужского, женского и среднего рода. Изменение существитель</w:t>
      </w:r>
      <w:r w:rsidRPr="005670CB">
        <w:rPr>
          <w:rFonts w:eastAsia="Calibri"/>
          <w:lang w:val="ru-RU" w:eastAsia="en-US"/>
        </w:rPr>
        <w:softHyphen/>
        <w:t>ных по числам. Начальная форма. Измене</w:t>
      </w:r>
      <w:r w:rsidRPr="005670CB">
        <w:rPr>
          <w:rFonts w:eastAsia="Calibri"/>
          <w:lang w:val="ru-RU" w:eastAsia="en-US"/>
        </w:rPr>
        <w:softHyphen/>
        <w:t>ние существительных по падежам (падеж</w:t>
      </w:r>
      <w:r w:rsidRPr="005670CB">
        <w:rPr>
          <w:rFonts w:eastAsia="Calibri"/>
          <w:lang w:val="ru-RU" w:eastAsia="en-US"/>
        </w:rPr>
        <w:softHyphen/>
        <w:t>ные вопросы). Различение падежных и смысловых (синтаксических) вопросов. Раз</w:t>
      </w:r>
      <w:r w:rsidRPr="005670CB">
        <w:rPr>
          <w:rFonts w:eastAsia="Calibri"/>
          <w:lang w:val="ru-RU" w:eastAsia="en-US"/>
        </w:rPr>
        <w:softHyphen/>
        <w:t>личение 1, 2, 3-го склонения имен сущест</w:t>
      </w:r>
      <w:r w:rsidRPr="005670CB">
        <w:rPr>
          <w:rFonts w:eastAsia="Calibri"/>
          <w:lang w:val="ru-RU" w:eastAsia="en-US"/>
        </w:rPr>
        <w:softHyphen/>
        <w:t>вительных в форме единственного числа. Склонение существительных во множест</w:t>
      </w:r>
      <w:r w:rsidRPr="005670CB">
        <w:rPr>
          <w:rFonts w:eastAsia="Calibri"/>
          <w:lang w:val="ru-RU" w:eastAsia="en-US"/>
        </w:rPr>
        <w:softHyphen/>
        <w:t>венном числе (ознакомление). Морфологи</w:t>
      </w:r>
      <w:r w:rsidRPr="005670CB">
        <w:rPr>
          <w:rFonts w:eastAsia="Calibri"/>
          <w:lang w:val="ru-RU" w:eastAsia="en-US"/>
        </w:rPr>
        <w:softHyphen/>
        <w:t>ческий разбор имен существительных.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Имя прилагательное. Значение и упот</w:t>
      </w:r>
      <w:r w:rsidRPr="005670CB">
        <w:rPr>
          <w:rFonts w:eastAsia="Calibri"/>
          <w:lang w:val="ru-RU" w:eastAsia="en-US"/>
        </w:rPr>
        <w:softHyphen/>
        <w:t>ребление в речи. Начальная форма. Наблю</w:t>
      </w:r>
      <w:r w:rsidRPr="005670CB">
        <w:rPr>
          <w:rFonts w:eastAsia="Calibri"/>
          <w:lang w:val="ru-RU" w:eastAsia="en-US"/>
        </w:rPr>
        <w:softHyphen/>
        <w:t>дение зависимости форм прилагательного от форм имени существительного: род, чис</w:t>
      </w:r>
      <w:r w:rsidRPr="005670CB">
        <w:rPr>
          <w:rFonts w:eastAsia="Calibri"/>
          <w:lang w:val="ru-RU" w:eastAsia="en-US"/>
        </w:rPr>
        <w:softHyphen/>
        <w:t>ло, падеж. Изменение прилагательных по родам, числам и падежам, кроме прилага</w:t>
      </w:r>
      <w:r w:rsidRPr="005670CB">
        <w:rPr>
          <w:rFonts w:eastAsia="Calibri"/>
          <w:lang w:val="ru-RU" w:eastAsia="en-US"/>
        </w:rPr>
        <w:softHyphen/>
        <w:t xml:space="preserve">тельных на </w:t>
      </w:r>
      <w:r w:rsidRPr="005670CB">
        <w:rPr>
          <w:rFonts w:eastAsia="Calibri"/>
          <w:i/>
          <w:iCs/>
          <w:lang w:val="ru-RU" w:eastAsia="en-US"/>
        </w:rPr>
        <w:t xml:space="preserve">-ий, -ья, -ов, -ин. </w:t>
      </w:r>
      <w:r w:rsidRPr="005670CB">
        <w:rPr>
          <w:rFonts w:eastAsia="Calibri"/>
          <w:lang w:val="ru-RU" w:eastAsia="en-US"/>
        </w:rPr>
        <w:t>Морфологи</w:t>
      </w:r>
      <w:r w:rsidRPr="005670CB">
        <w:rPr>
          <w:rFonts w:eastAsia="Calibri"/>
          <w:lang w:val="ru-RU" w:eastAsia="en-US"/>
        </w:rPr>
        <w:softHyphen/>
        <w:t>ческий разбор имен прилагательных.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Глагол. Значение и употребление в речи. Практическое ознакомление с неопределен</w:t>
      </w:r>
      <w:r w:rsidRPr="005670CB">
        <w:rPr>
          <w:rFonts w:eastAsia="Calibri"/>
          <w:lang w:val="ru-RU" w:eastAsia="en-US"/>
        </w:rPr>
        <w:softHyphen/>
        <w:t>ной формой глагола. Различение глаголов, отвечающих на вопросы «что делать?» и «что сделать?». Изменение глаголов по вре</w:t>
      </w:r>
      <w:r w:rsidRPr="005670CB">
        <w:rPr>
          <w:rFonts w:eastAsia="Calibri"/>
          <w:lang w:val="ru-RU" w:eastAsia="en-US"/>
        </w:rPr>
        <w:softHyphen/>
        <w:t>менам. Изменение глаголов прошедшего времени по родам и числам.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Предлог. Знакомство с наиболее употре</w:t>
      </w:r>
      <w:r w:rsidRPr="005670CB">
        <w:rPr>
          <w:rFonts w:eastAsia="Calibri"/>
          <w:lang w:val="ru-RU" w:eastAsia="en-US"/>
        </w:rPr>
        <w:softHyphen/>
        <w:t>бительными предлогами. Функция предло</w:t>
      </w:r>
      <w:r w:rsidRPr="005670CB">
        <w:rPr>
          <w:rFonts w:eastAsia="Calibri"/>
          <w:lang w:val="ru-RU" w:eastAsia="en-US"/>
        </w:rPr>
        <w:softHyphen/>
        <w:t>гов: образование падежных форм имен су</w:t>
      </w:r>
      <w:r w:rsidRPr="005670CB">
        <w:rPr>
          <w:rFonts w:eastAsia="Calibri"/>
          <w:lang w:val="ru-RU" w:eastAsia="en-US"/>
        </w:rPr>
        <w:softHyphen/>
        <w:t>ществительных. Отличие предлогов от при</w:t>
      </w:r>
      <w:r w:rsidRPr="005670CB">
        <w:rPr>
          <w:rFonts w:eastAsia="Calibri"/>
          <w:lang w:val="ru-RU" w:eastAsia="en-US"/>
        </w:rPr>
        <w:softHyphen/>
        <w:t>ставок.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Союзы </w:t>
      </w:r>
      <w:r w:rsidRPr="005670CB">
        <w:rPr>
          <w:rFonts w:eastAsia="Calibri"/>
          <w:b/>
          <w:bCs/>
          <w:i/>
          <w:iCs/>
          <w:spacing w:val="10"/>
          <w:lang w:val="ru-RU" w:eastAsia="en-US"/>
        </w:rPr>
        <w:t xml:space="preserve">и, а, но, </w:t>
      </w:r>
      <w:r w:rsidRPr="005670CB">
        <w:rPr>
          <w:rFonts w:eastAsia="Calibri"/>
          <w:lang w:val="ru-RU" w:eastAsia="en-US"/>
        </w:rPr>
        <w:t xml:space="preserve">их роль в речи. Частица </w:t>
      </w:r>
      <w:r w:rsidRPr="005670CB">
        <w:rPr>
          <w:rFonts w:eastAsia="Calibri"/>
          <w:b/>
          <w:bCs/>
          <w:lang w:val="ru-RU" w:eastAsia="en-US"/>
        </w:rPr>
        <w:t xml:space="preserve">не, </w:t>
      </w:r>
      <w:r w:rsidRPr="005670CB">
        <w:rPr>
          <w:rFonts w:eastAsia="Calibri"/>
          <w:lang w:val="ru-RU" w:eastAsia="en-US"/>
        </w:rPr>
        <w:t>ее значение.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Синтаксис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предложения и словосочета</w:t>
      </w:r>
      <w:r w:rsidRPr="005670CB">
        <w:rPr>
          <w:rFonts w:eastAsia="Calibri"/>
          <w:lang w:val="ru-RU" w:eastAsia="en-US"/>
        </w:rPr>
        <w:softHyphen/>
        <w:t>ния. Наблюдение связи слов в словосочета</w:t>
      </w:r>
      <w:r w:rsidRPr="005670CB">
        <w:rPr>
          <w:rFonts w:eastAsia="Calibri"/>
          <w:lang w:val="ru-RU" w:eastAsia="en-US"/>
        </w:rPr>
        <w:softHyphen/>
        <w:t>нии. Грамматическая основа предложения. Представление о второстепенных членах предложения (определение и дополнение). Установление связи (при помощи смысло</w:t>
      </w:r>
      <w:r w:rsidRPr="005670CB">
        <w:rPr>
          <w:rFonts w:eastAsia="Calibri"/>
          <w:lang w:val="ru-RU" w:eastAsia="en-US"/>
        </w:rPr>
        <w:softHyphen/>
        <w:t>вых вопросов) между словами в словосоче</w:t>
      </w:r>
      <w:r w:rsidRPr="005670CB">
        <w:rPr>
          <w:rFonts w:eastAsia="Calibri"/>
          <w:lang w:val="ru-RU" w:eastAsia="en-US"/>
        </w:rPr>
        <w:softHyphen/>
        <w:t>тании и предложении.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Предложения с однородными членами с союзами </w:t>
      </w:r>
      <w:r w:rsidRPr="005670CB">
        <w:rPr>
          <w:rFonts w:eastAsia="Calibri"/>
          <w:b/>
          <w:bCs/>
          <w:i/>
          <w:iCs/>
          <w:spacing w:val="10"/>
          <w:lang w:val="ru-RU" w:eastAsia="en-US"/>
        </w:rPr>
        <w:t xml:space="preserve">и </w:t>
      </w:r>
      <w:r w:rsidRPr="005670CB">
        <w:rPr>
          <w:rFonts w:eastAsia="Calibri"/>
          <w:lang w:val="ru-RU" w:eastAsia="en-US"/>
        </w:rPr>
        <w:t xml:space="preserve">(без перечислений), </w:t>
      </w:r>
      <w:r w:rsidRPr="005670CB">
        <w:rPr>
          <w:rFonts w:eastAsia="Calibri"/>
          <w:b/>
          <w:bCs/>
          <w:i/>
          <w:iCs/>
          <w:spacing w:val="10"/>
          <w:lang w:val="ru-RU" w:eastAsia="en-US"/>
        </w:rPr>
        <w:t xml:space="preserve">а, но </w:t>
      </w:r>
      <w:r w:rsidRPr="005670CB">
        <w:rPr>
          <w:rFonts w:eastAsia="Calibri"/>
          <w:lang w:val="ru-RU" w:eastAsia="en-US"/>
        </w:rPr>
        <w:t>и без союзов. Нахождение предложений с одно</w:t>
      </w:r>
      <w:r w:rsidRPr="005670CB">
        <w:rPr>
          <w:rFonts w:eastAsia="Calibri"/>
          <w:lang w:val="ru-RU" w:eastAsia="en-US"/>
        </w:rPr>
        <w:softHyphen/>
        <w:t xml:space="preserve">родными членами без союзов и с союзами </w:t>
      </w:r>
      <w:r w:rsidRPr="005670CB">
        <w:rPr>
          <w:rFonts w:eastAsia="Calibri"/>
          <w:b/>
          <w:bCs/>
          <w:i/>
          <w:iCs/>
          <w:spacing w:val="10"/>
          <w:lang w:val="ru-RU" w:eastAsia="en-US"/>
        </w:rPr>
        <w:t xml:space="preserve">и, а, но. </w:t>
      </w:r>
      <w:r w:rsidRPr="005670CB">
        <w:rPr>
          <w:rFonts w:eastAsia="Calibri"/>
          <w:lang w:val="ru-RU" w:eastAsia="en-US"/>
        </w:rPr>
        <w:t>Интонация при перечислении од</w:t>
      </w:r>
      <w:r w:rsidRPr="005670CB">
        <w:rPr>
          <w:rFonts w:eastAsia="Calibri"/>
          <w:lang w:val="ru-RU" w:eastAsia="en-US"/>
        </w:rPr>
        <w:softHyphen/>
        <w:t>нородных членов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Смысловая зависимость содержания пред</w:t>
      </w:r>
      <w:r w:rsidRPr="005670CB">
        <w:rPr>
          <w:rFonts w:eastAsia="Calibri"/>
          <w:lang w:val="ru-RU" w:eastAsia="en-US"/>
        </w:rPr>
        <w:softHyphen/>
        <w:t>ложения от использованных грамматичес</w:t>
      </w:r>
      <w:r w:rsidRPr="005670CB">
        <w:rPr>
          <w:rFonts w:eastAsia="Calibri"/>
          <w:lang w:val="ru-RU" w:eastAsia="en-US"/>
        </w:rPr>
        <w:softHyphen/>
        <w:t>ких средств.</w:t>
      </w:r>
    </w:p>
    <w:p w:rsidR="00CA395C" w:rsidRDefault="007C1516" w:rsidP="005670CB">
      <w:pPr>
        <w:widowControl/>
        <w:tabs>
          <w:tab w:val="left" w:pos="567"/>
        </w:tabs>
        <w:autoSpaceDE/>
        <w:autoSpaceDN/>
        <w:adjustRightInd/>
        <w:ind w:firstLine="567"/>
        <w:jc w:val="both"/>
        <w:rPr>
          <w:rFonts w:eastAsia="Calibri"/>
          <w:b/>
          <w:bCs/>
          <w:i/>
          <w:iCs/>
          <w:spacing w:val="-10"/>
          <w:lang w:val="ru-RU" w:eastAsia="en-US"/>
        </w:rPr>
      </w:pPr>
      <w:r w:rsidRPr="005670CB">
        <w:rPr>
          <w:rFonts w:eastAsia="Calibri"/>
          <w:b/>
          <w:bCs/>
          <w:i/>
          <w:iCs/>
          <w:spacing w:val="-10"/>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lastRenderedPageBreak/>
        <w:t>Орфография и пунктуация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орфографической зоркос</w:t>
      </w:r>
      <w:r w:rsidRPr="005670CB">
        <w:rPr>
          <w:rFonts w:eastAsia="Calibri"/>
          <w:lang w:val="ru-RU" w:eastAsia="en-US"/>
        </w:rPr>
        <w:softHyphen/>
        <w:t>ти, использование разных способов выбора написания в зависимости от места орфо</w:t>
      </w:r>
      <w:r w:rsidRPr="005670CB">
        <w:rPr>
          <w:rFonts w:eastAsia="Calibri"/>
          <w:lang w:val="ru-RU" w:eastAsia="en-US"/>
        </w:rPr>
        <w:softHyphen/>
        <w:t>граммы в слове. Разные способы проверки правописания слов: изменение формы сло</w:t>
      </w:r>
      <w:r w:rsidRPr="005670CB">
        <w:rPr>
          <w:rFonts w:eastAsia="Calibri"/>
          <w:lang w:val="ru-RU" w:eastAsia="en-US"/>
        </w:rPr>
        <w:softHyphen/>
        <w:t>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Применение ранее изученных правил правописания, а также правил: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непроизносимые согласные;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непроверяемые гласные и согласные в корне слова, в т.ч. с удвоенными согласны</w:t>
      </w:r>
      <w:r w:rsidRPr="005670CB">
        <w:rPr>
          <w:rFonts w:eastAsia="Calibri"/>
          <w:lang w:val="ru-RU" w:eastAsia="en-US"/>
        </w:rPr>
        <w:softHyphen/>
        <w:t>ми (перечень слов см. в «Справочнике пра</w:t>
      </w:r>
      <w:r w:rsidRPr="005670CB">
        <w:rPr>
          <w:rFonts w:eastAsia="Calibri"/>
          <w:lang w:val="ru-RU" w:eastAsia="en-US"/>
        </w:rPr>
        <w:softHyphen/>
        <w:t>вописания» учебника);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гласные и согласные в неизменяемых на письме приставках;</w:t>
      </w:r>
    </w:p>
    <w:p w:rsidR="007C1516" w:rsidRPr="005670CB" w:rsidRDefault="007C1516" w:rsidP="005670CB">
      <w:pPr>
        <w:widowControl/>
        <w:tabs>
          <w:tab w:val="left" w:pos="567"/>
        </w:tabs>
        <w:autoSpaceDE/>
        <w:autoSpaceDN/>
        <w:adjustRightInd/>
        <w:ind w:firstLine="567"/>
        <w:jc w:val="both"/>
        <w:rPr>
          <w:rFonts w:eastAsia="Calibri"/>
          <w:b/>
          <w:bCs/>
          <w:i/>
          <w:iCs/>
          <w:spacing w:val="10"/>
          <w:lang w:val="ru-RU" w:eastAsia="en-US"/>
        </w:rPr>
      </w:pPr>
      <w:r w:rsidRPr="005670CB">
        <w:rPr>
          <w:rFonts w:eastAsia="Calibri"/>
          <w:lang w:val="ru-RU" w:eastAsia="en-US"/>
        </w:rPr>
        <w:t xml:space="preserve">- разделительные </w:t>
      </w:r>
      <w:r w:rsidRPr="005670CB">
        <w:rPr>
          <w:rFonts w:eastAsia="Calibri"/>
          <w:b/>
          <w:bCs/>
          <w:i/>
          <w:iCs/>
          <w:spacing w:val="10"/>
          <w:lang w:val="ru-RU" w:eastAsia="en-US"/>
        </w:rPr>
        <w:t xml:space="preserve">ъ </w:t>
      </w:r>
      <w:r w:rsidRPr="005670CB">
        <w:rPr>
          <w:rFonts w:eastAsia="Calibri"/>
          <w:lang w:val="ru-RU" w:eastAsia="en-US"/>
        </w:rPr>
        <w:t xml:space="preserve">и </w:t>
      </w:r>
      <w:r w:rsidRPr="005670CB">
        <w:rPr>
          <w:rFonts w:eastAsia="Calibri"/>
          <w:b/>
          <w:bCs/>
          <w:i/>
          <w:iCs/>
          <w:spacing w:val="10"/>
          <w:lang w:val="ru-RU" w:eastAsia="en-US"/>
        </w:rPr>
        <w:t>ь;</w:t>
      </w:r>
    </w:p>
    <w:p w:rsidR="007C1516" w:rsidRPr="005670CB" w:rsidRDefault="007C1516" w:rsidP="005670CB">
      <w:pPr>
        <w:widowControl/>
        <w:tabs>
          <w:tab w:val="left" w:pos="567"/>
        </w:tabs>
        <w:autoSpaceDE/>
        <w:autoSpaceDN/>
        <w:adjustRightInd/>
        <w:ind w:firstLine="567"/>
        <w:jc w:val="both"/>
        <w:rPr>
          <w:rFonts w:eastAsia="Calibri"/>
          <w:i/>
          <w:iCs/>
          <w:lang w:val="ru-RU" w:eastAsia="en-US"/>
        </w:rPr>
      </w:pPr>
      <w:r w:rsidRPr="005670CB">
        <w:rPr>
          <w:rFonts w:eastAsia="Calibri"/>
          <w:lang w:val="ru-RU" w:eastAsia="en-US"/>
        </w:rPr>
        <w:t xml:space="preserve">- </w:t>
      </w:r>
      <w:r w:rsidRPr="005670CB">
        <w:rPr>
          <w:rFonts w:eastAsia="Calibri"/>
          <w:b/>
          <w:bCs/>
          <w:i/>
          <w:iCs/>
          <w:spacing w:val="10"/>
          <w:lang w:val="ru-RU" w:eastAsia="en-US"/>
        </w:rPr>
        <w:t xml:space="preserve">ь </w:t>
      </w:r>
      <w:r w:rsidRPr="005670CB">
        <w:rPr>
          <w:rFonts w:eastAsia="Calibri"/>
          <w:lang w:val="ru-RU" w:eastAsia="en-US"/>
        </w:rPr>
        <w:t>после шипящих на конце имен суще</w:t>
      </w:r>
      <w:r w:rsidRPr="005670CB">
        <w:rPr>
          <w:rFonts w:eastAsia="Calibri"/>
          <w:lang w:val="ru-RU" w:eastAsia="en-US"/>
        </w:rPr>
        <w:softHyphen/>
        <w:t xml:space="preserve">ствительных </w:t>
      </w:r>
      <w:r w:rsidRPr="005670CB">
        <w:rPr>
          <w:rFonts w:eastAsia="Calibri"/>
          <w:i/>
          <w:iCs/>
          <w:lang w:val="ru-RU" w:eastAsia="en-US"/>
        </w:rPr>
        <w:t>(ночь, нож, мышь, (нет) туч);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w:t>
      </w:r>
      <w:r w:rsidRPr="005670CB">
        <w:rPr>
          <w:rFonts w:eastAsia="Calibri"/>
          <w:b/>
          <w:bCs/>
          <w:i/>
          <w:iCs/>
          <w:spacing w:val="10"/>
          <w:lang w:val="ru-RU" w:eastAsia="en-US"/>
        </w:rPr>
        <w:t xml:space="preserve">не </w:t>
      </w:r>
      <w:r w:rsidRPr="005670CB">
        <w:rPr>
          <w:rFonts w:eastAsia="Calibri"/>
          <w:lang w:val="ru-RU" w:eastAsia="en-US"/>
        </w:rPr>
        <w:t>с глаголами;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раздельное написание предлогов с дру</w:t>
      </w:r>
      <w:r w:rsidRPr="005670CB">
        <w:rPr>
          <w:rFonts w:eastAsia="Calibri"/>
          <w:lang w:val="ru-RU" w:eastAsia="en-US"/>
        </w:rPr>
        <w:softHyphen/>
        <w:t>гими словами.</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lang w:val="ru-RU" w:eastAsia="en-US"/>
        </w:rPr>
        <w:t>Практическое ознакомление с написани</w:t>
      </w:r>
      <w:r w:rsidRPr="005670CB">
        <w:rPr>
          <w:rFonts w:eastAsia="Calibri"/>
          <w:lang w:val="ru-RU" w:eastAsia="en-US"/>
        </w:rPr>
        <w:softHyphen/>
        <w:t xml:space="preserve">ем приставок на </w:t>
      </w:r>
      <w:r w:rsidRPr="005670CB">
        <w:rPr>
          <w:rFonts w:eastAsia="Calibri"/>
          <w:b/>
          <w:bCs/>
          <w:i/>
          <w:iCs/>
          <w:spacing w:val="10"/>
          <w:lang w:val="ru-RU" w:eastAsia="en-US"/>
        </w:rPr>
        <w:t>з-</w:t>
      </w:r>
      <w:r w:rsidRPr="005670CB">
        <w:rPr>
          <w:rFonts w:eastAsia="Calibri"/>
          <w:lang w:val="ru-RU" w:eastAsia="en-US"/>
        </w:rPr>
        <w:t xml:space="preserve">и </w:t>
      </w:r>
      <w:r w:rsidRPr="005670CB">
        <w:rPr>
          <w:rFonts w:eastAsia="Calibri"/>
          <w:b/>
          <w:bCs/>
          <w:i/>
          <w:iCs/>
          <w:spacing w:val="10"/>
          <w:lang w:val="ru-RU" w:eastAsia="en-US"/>
        </w:rPr>
        <w:t xml:space="preserve">с-, </w:t>
      </w:r>
      <w:r w:rsidRPr="005670CB">
        <w:rPr>
          <w:rFonts w:eastAsia="Calibri"/>
          <w:lang w:val="ru-RU" w:eastAsia="en-US"/>
        </w:rPr>
        <w:t>гласных в суффик</w:t>
      </w:r>
      <w:r w:rsidRPr="005670CB">
        <w:rPr>
          <w:rFonts w:eastAsia="Calibri"/>
          <w:lang w:val="ru-RU" w:eastAsia="en-US"/>
        </w:rPr>
        <w:softHyphen/>
        <w:t xml:space="preserve">сах </w:t>
      </w:r>
      <w:r w:rsidRPr="005670CB">
        <w:rPr>
          <w:rFonts w:eastAsia="Calibri"/>
          <w:b/>
          <w:bCs/>
          <w:lang w:val="ru-RU" w:eastAsia="en-US"/>
        </w:rPr>
        <w:t>-ик, -ек.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Первичное освоение правописания безудар</w:t>
      </w:r>
      <w:r w:rsidRPr="005670CB">
        <w:rPr>
          <w:rFonts w:eastAsia="Calibri"/>
          <w:lang w:val="ru-RU" w:eastAsia="en-US"/>
        </w:rPr>
        <w:softHyphen/>
        <w:t>ных падежных окончаний имен существи</w:t>
      </w:r>
      <w:r w:rsidRPr="005670CB">
        <w:rPr>
          <w:rFonts w:eastAsia="Calibri"/>
          <w:lang w:val="ru-RU" w:eastAsia="en-US"/>
        </w:rPr>
        <w:softHyphen/>
        <w:t xml:space="preserve">тельных (кроме существительных на </w:t>
      </w:r>
      <w:r w:rsidRPr="005670CB">
        <w:rPr>
          <w:rFonts w:eastAsia="Calibri"/>
          <w:i/>
          <w:iCs/>
          <w:lang w:val="ru-RU" w:eastAsia="en-US"/>
        </w:rPr>
        <w:t xml:space="preserve">-мя, -ий, -ья, -ье, -ия, -ов, -ин); </w:t>
      </w:r>
      <w:r w:rsidRPr="005670CB">
        <w:rPr>
          <w:rFonts w:eastAsia="Calibri"/>
          <w:b/>
          <w:bCs/>
          <w:i/>
          <w:iCs/>
          <w:spacing w:val="10"/>
          <w:lang w:val="ru-RU" w:eastAsia="en-US"/>
        </w:rPr>
        <w:t xml:space="preserve">о, е </w:t>
      </w:r>
      <w:r w:rsidRPr="005670CB">
        <w:rPr>
          <w:rFonts w:eastAsia="Calibri"/>
          <w:lang w:val="ru-RU" w:eastAsia="en-US"/>
        </w:rPr>
        <w:t xml:space="preserve">в падежных окончаниях после шипящих и </w:t>
      </w:r>
      <w:r w:rsidRPr="005670CB">
        <w:rPr>
          <w:rFonts w:eastAsia="Calibri"/>
          <w:b/>
          <w:bCs/>
          <w:lang w:val="ru-RU" w:eastAsia="en-US"/>
        </w:rPr>
        <w:t xml:space="preserve">ц. </w:t>
      </w:r>
      <w:r w:rsidRPr="005670CB">
        <w:rPr>
          <w:rFonts w:eastAsia="Calibri"/>
          <w:lang w:val="ru-RU" w:eastAsia="en-US"/>
        </w:rPr>
        <w:t>Ознаком</w:t>
      </w:r>
      <w:r w:rsidRPr="005670CB">
        <w:rPr>
          <w:rFonts w:eastAsia="Calibri"/>
          <w:lang w:val="ru-RU" w:eastAsia="en-US"/>
        </w:rPr>
        <w:softHyphen/>
        <w:t xml:space="preserve">ление с правилом написания </w:t>
      </w:r>
      <w:r w:rsidRPr="005670CB">
        <w:rPr>
          <w:rFonts w:eastAsia="Calibri"/>
          <w:b/>
          <w:bCs/>
          <w:i/>
          <w:iCs/>
          <w:spacing w:val="10"/>
          <w:lang w:val="ru-RU" w:eastAsia="en-US"/>
        </w:rPr>
        <w:t xml:space="preserve">и, ы </w:t>
      </w:r>
      <w:r w:rsidRPr="005670CB">
        <w:rPr>
          <w:rFonts w:eastAsia="Calibri"/>
          <w:lang w:val="ru-RU" w:eastAsia="en-US"/>
        </w:rPr>
        <w:t xml:space="preserve">после </w:t>
      </w:r>
      <w:r w:rsidRPr="005670CB">
        <w:rPr>
          <w:rFonts w:eastAsia="Calibri"/>
          <w:b/>
          <w:bCs/>
          <w:i/>
          <w:iCs/>
          <w:spacing w:val="10"/>
          <w:lang w:val="ru-RU" w:eastAsia="en-US"/>
        </w:rPr>
        <w:t xml:space="preserve">ц </w:t>
      </w:r>
      <w:r w:rsidRPr="005670CB">
        <w:rPr>
          <w:rFonts w:eastAsia="Calibri"/>
          <w:lang w:val="ru-RU" w:eastAsia="en-US"/>
        </w:rPr>
        <w:t xml:space="preserve">в разных частях слова, соединительных гласных </w:t>
      </w:r>
      <w:r w:rsidRPr="005670CB">
        <w:rPr>
          <w:rFonts w:eastAsia="Calibri"/>
          <w:b/>
          <w:bCs/>
          <w:i/>
          <w:iCs/>
          <w:spacing w:val="10"/>
          <w:lang w:val="ru-RU" w:eastAsia="en-US"/>
        </w:rPr>
        <w:t xml:space="preserve">о, е </w:t>
      </w:r>
      <w:r w:rsidRPr="005670CB">
        <w:rPr>
          <w:rFonts w:eastAsia="Calibri"/>
          <w:lang w:val="ru-RU" w:eastAsia="en-US"/>
        </w:rPr>
        <w:t>в сложных словах. Объяснение постановки запятых при однородных членах предложения.</w:t>
      </w:r>
    </w:p>
    <w:p w:rsidR="007C1516" w:rsidRPr="005670CB" w:rsidRDefault="007C1516" w:rsidP="00D74CBB">
      <w:pPr>
        <w:widowControl/>
        <w:tabs>
          <w:tab w:val="left" w:pos="567"/>
        </w:tabs>
        <w:autoSpaceDE/>
        <w:autoSpaceDN/>
        <w:adjustRightInd/>
        <w:ind w:firstLine="567"/>
        <w:jc w:val="center"/>
        <w:rPr>
          <w:rFonts w:eastAsia="Calibri"/>
          <w:lang w:val="ru-RU" w:eastAsia="en-US"/>
        </w:rPr>
      </w:pPr>
      <w:r w:rsidRPr="005670CB">
        <w:rPr>
          <w:rFonts w:eastAsia="Calibri"/>
          <w:b/>
          <w:bCs/>
          <w:lang w:val="ru-RU" w:eastAsia="en-US"/>
        </w:rPr>
        <w:t>4 класс</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Cs/>
          <w:spacing w:val="-10"/>
          <w:lang w:val="ru-RU" w:eastAsia="en-US"/>
        </w:rPr>
        <w:t>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Устная речь </w:t>
      </w:r>
      <w:r w:rsidRPr="005670CB">
        <w:rPr>
          <w:rFonts w:eastAsia="Calibri"/>
          <w:lang w:val="ru-RU" w:eastAsia="en-US"/>
        </w:rPr>
        <w:t>(слушание, говорение)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Практика устного общения в повседнев</w:t>
      </w:r>
      <w:r w:rsidRPr="005670CB">
        <w:rPr>
          <w:rFonts w:eastAsia="Calibri"/>
          <w:lang w:val="ru-RU" w:eastAsia="en-US"/>
        </w:rPr>
        <w:softHyphen/>
        <w:t>ных и в специально создаваемых ситуаци</w:t>
      </w:r>
      <w:r w:rsidRPr="005670CB">
        <w:rPr>
          <w:rFonts w:eastAsia="Calibri"/>
          <w:lang w:val="ru-RU" w:eastAsia="en-US"/>
        </w:rPr>
        <w:softHyphen/>
        <w:t>ях. Соответствие языковых и неязыковых средств устного общения речевой ситуации (на уроке, в школе, в быту, со знакомы</w:t>
      </w:r>
      <w:r w:rsidRPr="005670CB">
        <w:rPr>
          <w:rFonts w:eastAsia="Calibri"/>
          <w:lang w:val="ru-RU" w:eastAsia="en-US"/>
        </w:rPr>
        <w:softHyphen/>
        <w:t>ми и незнакомыми, с людьми разного воз</w:t>
      </w:r>
      <w:r w:rsidRPr="005670CB">
        <w:rPr>
          <w:rFonts w:eastAsia="Calibri"/>
          <w:lang w:val="ru-RU" w:eastAsia="en-US"/>
        </w:rPr>
        <w:softHyphen/>
        <w:t>раста).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овладение диалогической формой речи. Выражение собственного мне</w:t>
      </w:r>
      <w:r w:rsidRPr="005670CB">
        <w:rPr>
          <w:rFonts w:eastAsia="Calibri"/>
          <w:lang w:val="ru-RU" w:eastAsia="en-US"/>
        </w:rPr>
        <w:softHyphen/>
        <w:t>ния, его аргументация. Овладение основны</w:t>
      </w:r>
      <w:r w:rsidRPr="005670CB">
        <w:rPr>
          <w:rFonts w:eastAsia="Calibri"/>
          <w:lang w:val="ru-RU" w:eastAsia="en-US"/>
        </w:rPr>
        <w:softHyphen/>
        <w:t>ми умениями ведения разговора (начать, поддержать, закончить разговор, привлечь внимание и т.п.). Овладение основными нор</w:t>
      </w:r>
      <w:r w:rsidRPr="005670CB">
        <w:rPr>
          <w:rFonts w:eastAsia="Calibri"/>
          <w:lang w:val="ru-RU" w:eastAsia="en-US"/>
        </w:rPr>
        <w:softHyphen/>
        <w:t>мами речевого этикета в ситуациях учебно</w:t>
      </w:r>
      <w:r w:rsidRPr="005670CB">
        <w:rPr>
          <w:rFonts w:eastAsia="Calibri"/>
          <w:lang w:val="ru-RU" w:eastAsia="en-US"/>
        </w:rPr>
        <w:softHyphen/>
        <w:t>го и бытового общения (приветствие, про</w:t>
      </w:r>
      <w:r w:rsidRPr="005670CB">
        <w:rPr>
          <w:rFonts w:eastAsia="Calibri"/>
          <w:lang w:val="ru-RU" w:eastAsia="en-US"/>
        </w:rPr>
        <w:softHyphen/>
        <w:t>щание, извинение, благодарность, обраще</w:t>
      </w:r>
      <w:r w:rsidRPr="005670CB">
        <w:rPr>
          <w:rFonts w:eastAsia="Calibri"/>
          <w:lang w:val="ru-RU" w:eastAsia="en-US"/>
        </w:rPr>
        <w:softHyphen/>
        <w:t>ние с просьбой). Особенности речевого эти</w:t>
      </w:r>
      <w:r w:rsidRPr="005670CB">
        <w:rPr>
          <w:rFonts w:eastAsia="Calibri"/>
          <w:lang w:val="ru-RU" w:eastAsia="en-US"/>
        </w:rPr>
        <w:softHyphen/>
        <w:t>кета в условиях общения с людьми, плохо владеющими русским языком.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Практическое овладение устными моно</w:t>
      </w:r>
      <w:r w:rsidRPr="005670CB">
        <w:rPr>
          <w:rFonts w:eastAsia="Calibri"/>
          <w:lang w:val="ru-RU" w:eastAsia="en-US"/>
        </w:rPr>
        <w:softHyphen/>
        <w:t>логическими высказываниями на опреде</w:t>
      </w:r>
      <w:r w:rsidRPr="005670CB">
        <w:rPr>
          <w:rFonts w:eastAsia="Calibri"/>
          <w:lang w:val="ru-RU" w:eastAsia="en-US"/>
        </w:rPr>
        <w:softHyphen/>
        <w:t>ленную тему с использованием разных ти</w:t>
      </w:r>
      <w:r w:rsidRPr="005670CB">
        <w:rPr>
          <w:rFonts w:eastAsia="Calibri"/>
          <w:lang w:val="ru-RU" w:eastAsia="en-US"/>
        </w:rPr>
        <w:softHyphen/>
        <w:t>пов речи (описание, повествование, рассуж</w:t>
      </w:r>
      <w:r w:rsidRPr="005670CB">
        <w:rPr>
          <w:rFonts w:eastAsia="Calibri"/>
          <w:lang w:val="ru-RU" w:eastAsia="en-US"/>
        </w:rPr>
        <w:softHyphen/>
        <w:t>дение, смешанный тип).</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Речь - отражение культуры и развития человека. Голос, движения, мимика, жесты -отражение индивидуальных особенностей человека.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Соответствие речи орфоэпическим нормам.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Письменная речь </w:t>
      </w:r>
      <w:r w:rsidRPr="005670CB">
        <w:rPr>
          <w:rFonts w:eastAsia="Calibri"/>
          <w:lang w:val="ru-RU" w:eastAsia="en-US"/>
        </w:rPr>
        <w:t>(чтение, письмо)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Текст (высказывание, связная речь) - ре</w:t>
      </w:r>
      <w:r w:rsidRPr="005670CB">
        <w:rPr>
          <w:rFonts w:eastAsia="Calibri"/>
          <w:lang w:val="ru-RU" w:eastAsia="en-US"/>
        </w:rPr>
        <w:softHyphen/>
        <w:t>зультат говорения или письма, результат ре</w:t>
      </w:r>
      <w:r w:rsidRPr="005670CB">
        <w:rPr>
          <w:rFonts w:eastAsia="Calibri"/>
          <w:lang w:val="ru-RU" w:eastAsia="en-US"/>
        </w:rPr>
        <w:softHyphen/>
        <w:t>чевой деятельности, основная коммуника</w:t>
      </w:r>
      <w:r w:rsidRPr="005670CB">
        <w:rPr>
          <w:rFonts w:eastAsia="Calibri"/>
          <w:lang w:val="ru-RU" w:eastAsia="en-US"/>
        </w:rPr>
        <w:softHyphen/>
        <w:t>тивная единица, которой человек пользует</w:t>
      </w:r>
      <w:r w:rsidRPr="005670CB">
        <w:rPr>
          <w:rFonts w:eastAsia="Calibri"/>
          <w:lang w:val="ru-RU" w:eastAsia="en-US"/>
        </w:rPr>
        <w:softHyphen/>
        <w:t>ся в процессе речевой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Признаки текста: единство темы и за</w:t>
      </w:r>
      <w:r w:rsidRPr="005670CB">
        <w:rPr>
          <w:rFonts w:eastAsia="Calibri"/>
          <w:lang w:val="ru-RU" w:eastAsia="en-US"/>
        </w:rPr>
        <w:softHyphen/>
        <w:t>мысла, связность, целостность и закончен</w:t>
      </w:r>
      <w:r w:rsidRPr="005670CB">
        <w:rPr>
          <w:rFonts w:eastAsia="Calibri"/>
          <w:lang w:val="ru-RU" w:eastAsia="en-US"/>
        </w:rPr>
        <w:softHyphen/>
        <w:t>ность. Типы текстов: описание, повествова</w:t>
      </w:r>
      <w:r w:rsidRPr="005670CB">
        <w:rPr>
          <w:rFonts w:eastAsia="Calibri"/>
          <w:lang w:val="ru-RU" w:eastAsia="en-US"/>
        </w:rPr>
        <w:softHyphen/>
        <w:t>ние, рассуждение, их особенности. Ознаком</w:t>
      </w:r>
      <w:r w:rsidRPr="005670CB">
        <w:rPr>
          <w:rFonts w:eastAsia="Calibri"/>
          <w:lang w:val="ru-RU" w:eastAsia="en-US"/>
        </w:rPr>
        <w:softHyphen/>
        <w:t>ление со стилями языка. Анализ научного (учебного) текста: тема, заголовок, струк</w:t>
      </w:r>
      <w:r w:rsidRPr="005670CB">
        <w:rPr>
          <w:rFonts w:eastAsia="Calibri"/>
          <w:lang w:val="ru-RU" w:eastAsia="en-US"/>
        </w:rPr>
        <w:softHyphen/>
        <w:t>турные части (вступление, основная часть, заключение); смысловые связи между частя</w:t>
      </w:r>
      <w:r w:rsidRPr="005670CB">
        <w:rPr>
          <w:rFonts w:eastAsia="Calibri"/>
          <w:lang w:val="ru-RU" w:eastAsia="en-US"/>
        </w:rPr>
        <w:softHyphen/>
        <w:t>ми, абзацами, предложениями; научные сло</w:t>
      </w:r>
      <w:r w:rsidRPr="005670CB">
        <w:rPr>
          <w:rFonts w:eastAsia="Calibri"/>
          <w:lang w:val="ru-RU" w:eastAsia="en-US"/>
        </w:rPr>
        <w:softHyphen/>
        <w:t>ва (понятия), ключевые (опорные)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Комплексная работа над структурой текс</w:t>
      </w:r>
      <w:r w:rsidRPr="005670CB">
        <w:rPr>
          <w:rFonts w:eastAsia="Calibri"/>
          <w:lang w:val="ru-RU" w:eastAsia="en-US"/>
        </w:rPr>
        <w:softHyphen/>
        <w:t>та: озаглавливание, корректирование поряд</w:t>
      </w:r>
      <w:r w:rsidRPr="005670CB">
        <w:rPr>
          <w:rFonts w:eastAsia="Calibri"/>
          <w:lang w:val="ru-RU" w:eastAsia="en-US"/>
        </w:rPr>
        <w:softHyphen/>
        <w:t>ка предложений и частей текста (абзацев).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Выделение в тексте главного, высказыва</w:t>
      </w:r>
      <w:r w:rsidRPr="005670CB">
        <w:rPr>
          <w:rFonts w:eastAsia="Calibri"/>
          <w:lang w:val="ru-RU" w:eastAsia="en-US"/>
        </w:rPr>
        <w:softHyphen/>
        <w:t>ние собственного мнения по поводу прочи</w:t>
      </w:r>
      <w:r w:rsidRPr="005670CB">
        <w:rPr>
          <w:rFonts w:eastAsia="Calibri"/>
          <w:lang w:val="ru-RU" w:eastAsia="en-US"/>
        </w:rPr>
        <w:softHyphen/>
        <w:t>танного, услышанного, увиденного с соблю</w:t>
      </w:r>
      <w:r w:rsidRPr="005670CB">
        <w:rPr>
          <w:rFonts w:eastAsia="Calibri"/>
          <w:lang w:val="ru-RU" w:eastAsia="en-US"/>
        </w:rPr>
        <w:softHyphen/>
        <w:t>дением правил построения связного моно</w:t>
      </w:r>
      <w:r w:rsidRPr="005670CB">
        <w:rPr>
          <w:rFonts w:eastAsia="Calibri"/>
          <w:lang w:val="ru-RU" w:eastAsia="en-US"/>
        </w:rPr>
        <w:softHyphen/>
        <w:t>логического высказывания.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Определение основной мысли текста. План текста. Составление плана к данному тексту. Создание собственных текстов по предложенным планам.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Подробное воспроизведение текста, его пересказ выборочно, от другого лица.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Опыт самостоятельного составления письма, поздравительной открытки, инст</w:t>
      </w:r>
      <w:r w:rsidRPr="005670CB">
        <w:rPr>
          <w:rFonts w:eastAsia="Calibri"/>
          <w:lang w:val="ru-RU" w:eastAsia="en-US"/>
        </w:rPr>
        <w:softHyphen/>
        <w:t>рукции, словарной статьи, отзыва об услы</w:t>
      </w:r>
      <w:r w:rsidRPr="005670CB">
        <w:rPr>
          <w:rFonts w:eastAsia="Calibri"/>
          <w:lang w:val="ru-RU" w:eastAsia="en-US"/>
        </w:rPr>
        <w:softHyphen/>
        <w:t>шанном, увиденном, прочитанном. Заполне</w:t>
      </w:r>
      <w:r w:rsidRPr="005670CB">
        <w:rPr>
          <w:rFonts w:eastAsia="Calibri"/>
          <w:lang w:val="ru-RU" w:eastAsia="en-US"/>
        </w:rPr>
        <w:softHyphen/>
        <w:t>ние бланка телеграммы, анкеты, оформле</w:t>
      </w:r>
      <w:r w:rsidRPr="005670CB">
        <w:rPr>
          <w:rFonts w:eastAsia="Calibri"/>
          <w:lang w:val="ru-RU" w:eastAsia="en-US"/>
        </w:rPr>
        <w:softHyphen/>
        <w:t>ние конвертов (добавление к работе с дру</w:t>
      </w:r>
      <w:r w:rsidRPr="005670CB">
        <w:rPr>
          <w:rFonts w:eastAsia="Calibri"/>
          <w:lang w:val="ru-RU" w:eastAsia="en-US"/>
        </w:rPr>
        <w:softHyphen/>
        <w:t>гими малыми жанрами).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Репродуктивные и творческие сочинения как результат индивидуальной и групповой работы. Подбор материала для сочинений. Редактирование. Использование письмен</w:t>
      </w:r>
      <w:r w:rsidRPr="005670CB">
        <w:rPr>
          <w:rFonts w:eastAsia="Calibri"/>
          <w:lang w:val="ru-RU" w:eastAsia="en-US"/>
        </w:rPr>
        <w:softHyphen/>
        <w:t>ных ученических работ в качестве содержа</w:t>
      </w:r>
      <w:r w:rsidRPr="005670CB">
        <w:rPr>
          <w:rFonts w:eastAsia="Calibri"/>
          <w:lang w:val="ru-RU" w:eastAsia="en-US"/>
        </w:rPr>
        <w:softHyphen/>
        <w:t>ния на уроках по различным учебным пред</w:t>
      </w:r>
      <w:r w:rsidRPr="005670CB">
        <w:rPr>
          <w:rFonts w:eastAsia="Calibri"/>
          <w:lang w:val="ru-RU" w:eastAsia="en-US"/>
        </w:rPr>
        <w:softHyphen/>
        <w:t>метам. Составление альбомов, выставки детских работ.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со справочной литературой, теле</w:t>
      </w:r>
      <w:r w:rsidRPr="005670CB">
        <w:rPr>
          <w:rFonts w:eastAsia="Calibri"/>
          <w:lang w:val="ru-RU" w:eastAsia="en-US"/>
        </w:rPr>
        <w:softHyphen/>
        <w:t>информацией, Интернетом.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Исследовательская работа (по выбору): «Великие люди России»; «Темы природы, добра и зла, взаимоотношений между людь</w:t>
      </w:r>
      <w:r w:rsidRPr="005670CB">
        <w:rPr>
          <w:rFonts w:eastAsia="Calibri"/>
          <w:lang w:val="ru-RU" w:eastAsia="en-US"/>
        </w:rPr>
        <w:softHyphen/>
        <w:t>ми в творчестве твоего народа». Проведение исследования, оформление работы, подго</w:t>
      </w:r>
      <w:r w:rsidRPr="005670CB">
        <w:rPr>
          <w:rFonts w:eastAsia="Calibri"/>
          <w:lang w:val="ru-RU" w:eastAsia="en-US"/>
        </w:rPr>
        <w:softHyphen/>
        <w:t>товка доклада, его представление с сопро</w:t>
      </w:r>
      <w:r w:rsidRPr="005670CB">
        <w:rPr>
          <w:rFonts w:eastAsia="Calibri"/>
          <w:lang w:val="ru-RU" w:eastAsia="en-US"/>
        </w:rPr>
        <w:softHyphen/>
        <w:t>вождением на бумажном или электронном носителе</w:t>
      </w:r>
    </w:p>
    <w:p w:rsidR="007C1516" w:rsidRPr="005670CB" w:rsidRDefault="007C1516" w:rsidP="005670CB">
      <w:pPr>
        <w:widowControl/>
        <w:tabs>
          <w:tab w:val="left" w:pos="567"/>
        </w:tabs>
        <w:autoSpaceDE/>
        <w:autoSpaceDN/>
        <w:adjustRightInd/>
        <w:ind w:firstLine="567"/>
        <w:jc w:val="both"/>
        <w:rPr>
          <w:rFonts w:eastAsia="Calibri"/>
          <w:b/>
          <w:bCs/>
          <w:iCs/>
          <w:spacing w:val="-10"/>
          <w:lang w:val="ru-RU" w:eastAsia="en-US"/>
        </w:rPr>
      </w:pPr>
      <w:r w:rsidRPr="005670CB">
        <w:rPr>
          <w:rFonts w:eastAsia="Calibri"/>
          <w:b/>
          <w:bCs/>
          <w:i/>
          <w:iCs/>
          <w:spacing w:val="-10"/>
          <w:lang w:val="ru-RU" w:eastAsia="en-US"/>
        </w:rPr>
        <w:t xml:space="preserve"> </w:t>
      </w:r>
      <w:r w:rsidRPr="005670CB">
        <w:rPr>
          <w:rFonts w:eastAsia="Calibri"/>
          <w:b/>
          <w:bCs/>
          <w:iCs/>
          <w:spacing w:val="-10"/>
          <w:lang w:val="ru-RU" w:eastAsia="en-US"/>
        </w:rPr>
        <w:t>Система языка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Фонетика и орфоэпия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Актуализация фонетического материала в соответствии с изучаемыми правилами правописания и орфоэпии: гласные безудар</w:t>
      </w:r>
      <w:r w:rsidRPr="005670CB">
        <w:rPr>
          <w:rFonts w:eastAsia="Calibri"/>
          <w:lang w:val="ru-RU" w:eastAsia="en-US"/>
        </w:rPr>
        <w:softHyphen/>
        <w:t>ные и ударные; согласные звонкие, глухие парные, непарные; согласные твердые, мяг</w:t>
      </w:r>
      <w:r w:rsidRPr="005670CB">
        <w:rPr>
          <w:rFonts w:eastAsia="Calibri"/>
          <w:lang w:val="ru-RU" w:eastAsia="en-US"/>
        </w:rPr>
        <w:softHyphen/>
        <w:t>кие парные, непарные; шипящие, всегда твер</w:t>
      </w:r>
      <w:r w:rsidRPr="005670CB">
        <w:rPr>
          <w:rFonts w:eastAsia="Calibri"/>
          <w:lang w:val="ru-RU" w:eastAsia="en-US"/>
        </w:rPr>
        <w:softHyphen/>
        <w:t>дые, всегда мягкие. Расширение представле</w:t>
      </w:r>
      <w:r w:rsidRPr="005670CB">
        <w:rPr>
          <w:rFonts w:eastAsia="Calibri"/>
          <w:lang w:val="ru-RU" w:eastAsia="en-US"/>
        </w:rPr>
        <w:softHyphen/>
        <w:t>ний об исторических чередованиях гласных и согласных в корне слов. Ударение, произ</w:t>
      </w:r>
      <w:r w:rsidRPr="005670CB">
        <w:rPr>
          <w:rFonts w:eastAsia="Calibri"/>
          <w:lang w:val="ru-RU" w:eastAsia="en-US"/>
        </w:rPr>
        <w:softHyphen/>
        <w:t>ношение звуков и сочетаний звуков в соот</w:t>
      </w:r>
      <w:r w:rsidRPr="005670CB">
        <w:rPr>
          <w:rFonts w:eastAsia="Calibri"/>
          <w:lang w:val="ru-RU" w:eastAsia="en-US"/>
        </w:rPr>
        <w:softHyphen/>
        <w:t>ветствии с нормами современного русского литературного языка (см. «Справочник про</w:t>
      </w:r>
      <w:r w:rsidRPr="005670CB">
        <w:rPr>
          <w:rFonts w:eastAsia="Calibri"/>
          <w:lang w:val="ru-RU" w:eastAsia="en-US"/>
        </w:rPr>
        <w:softHyphen/>
        <w:t>изношения» в учебнике). Фонетический разбор слова (алгоритм см. в учебнике).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b/>
          <w:bCs/>
          <w:i/>
          <w:iCs/>
          <w:spacing w:val="10"/>
          <w:lang w:val="ru-RU" w:eastAsia="en-US"/>
        </w:rPr>
      </w:pPr>
      <w:r w:rsidRPr="005670CB">
        <w:rPr>
          <w:rFonts w:eastAsia="Calibri"/>
          <w:lang w:val="ru-RU" w:eastAsia="en-US"/>
        </w:rPr>
        <w:t>Различение звуков и букв. Обозначение на письме твердости и мягкости согласных звуков. Использование на письме раздели</w:t>
      </w:r>
      <w:r w:rsidRPr="005670CB">
        <w:rPr>
          <w:rFonts w:eastAsia="Calibri"/>
          <w:lang w:val="ru-RU" w:eastAsia="en-US"/>
        </w:rPr>
        <w:softHyphen/>
        <w:t xml:space="preserve">тельных </w:t>
      </w:r>
      <w:r w:rsidRPr="005670CB">
        <w:rPr>
          <w:rFonts w:eastAsia="Calibri"/>
          <w:b/>
          <w:bCs/>
          <w:i/>
          <w:iCs/>
          <w:spacing w:val="10"/>
          <w:lang w:val="ru-RU" w:eastAsia="en-US"/>
        </w:rPr>
        <w:t xml:space="preserve">ь </w:t>
      </w:r>
      <w:r w:rsidRPr="005670CB">
        <w:rPr>
          <w:rFonts w:eastAsia="Calibri"/>
          <w:lang w:val="ru-RU" w:eastAsia="en-US"/>
        </w:rPr>
        <w:t xml:space="preserve">и </w:t>
      </w:r>
      <w:r w:rsidRPr="005670CB">
        <w:rPr>
          <w:rFonts w:eastAsia="Calibri"/>
          <w:b/>
          <w:bCs/>
          <w:i/>
          <w:iCs/>
          <w:spacing w:val="10"/>
          <w:lang w:val="ru-RU" w:eastAsia="en-US"/>
        </w:rPr>
        <w:t>ъ.</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Установление соотношения звукового и буквенного состава слова в словах типа </w:t>
      </w:r>
      <w:r w:rsidRPr="005670CB">
        <w:rPr>
          <w:rFonts w:eastAsia="Calibri"/>
          <w:i/>
          <w:iCs/>
          <w:lang w:val="ru-RU" w:eastAsia="en-US"/>
        </w:rPr>
        <w:t xml:space="preserve">звезда, коньки; </w:t>
      </w:r>
      <w:r w:rsidRPr="005670CB">
        <w:rPr>
          <w:rFonts w:eastAsia="Calibri"/>
          <w:lang w:val="ru-RU" w:eastAsia="en-US"/>
        </w:rPr>
        <w:t xml:space="preserve">в словах с йотированными гласными </w:t>
      </w:r>
      <w:r w:rsidRPr="005670CB">
        <w:rPr>
          <w:rFonts w:eastAsia="Calibri"/>
          <w:b/>
          <w:bCs/>
          <w:i/>
          <w:iCs/>
          <w:spacing w:val="10"/>
          <w:lang w:val="ru-RU" w:eastAsia="en-US"/>
        </w:rPr>
        <w:t xml:space="preserve">е, ё, ю, я; </w:t>
      </w:r>
      <w:r w:rsidRPr="005670CB">
        <w:rPr>
          <w:rFonts w:eastAsia="Calibri"/>
          <w:lang w:val="ru-RU" w:eastAsia="en-US"/>
        </w:rPr>
        <w:t>в словах с разделитель</w:t>
      </w:r>
      <w:r w:rsidRPr="005670CB">
        <w:rPr>
          <w:rFonts w:eastAsia="Calibri"/>
          <w:lang w:val="ru-RU" w:eastAsia="en-US"/>
        </w:rPr>
        <w:softHyphen/>
        <w:t xml:space="preserve">ными </w:t>
      </w:r>
      <w:r w:rsidRPr="005670CB">
        <w:rPr>
          <w:rFonts w:eastAsia="Calibri"/>
          <w:b/>
          <w:bCs/>
          <w:i/>
          <w:iCs/>
          <w:spacing w:val="10"/>
          <w:lang w:val="ru-RU" w:eastAsia="en-US"/>
        </w:rPr>
        <w:t xml:space="preserve">ь, ъ </w:t>
      </w:r>
      <w:r w:rsidRPr="005670CB">
        <w:rPr>
          <w:rFonts w:eastAsia="Calibri"/>
          <w:i/>
          <w:iCs/>
          <w:lang w:val="ru-RU" w:eastAsia="en-US"/>
        </w:rPr>
        <w:t xml:space="preserve">(вьюга, съел); </w:t>
      </w:r>
      <w:r w:rsidRPr="005670CB">
        <w:rPr>
          <w:rFonts w:eastAsia="Calibri"/>
          <w:lang w:val="ru-RU" w:eastAsia="en-US"/>
        </w:rPr>
        <w:t>в словах с непро</w:t>
      </w:r>
      <w:r w:rsidRPr="005670CB">
        <w:rPr>
          <w:rFonts w:eastAsia="Calibri"/>
          <w:lang w:val="ru-RU" w:eastAsia="en-US"/>
        </w:rPr>
        <w:softHyphen/>
        <w:t>износимыми согласными.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Использование небуквенных графичес</w:t>
      </w:r>
      <w:r w:rsidRPr="005670CB">
        <w:rPr>
          <w:rFonts w:eastAsia="Calibri"/>
          <w:lang w:val="ru-RU" w:eastAsia="en-US"/>
        </w:rPr>
        <w:softHyphen/>
        <w:t>ких средств: пробел между словами, знак переноса, абзац.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Знание алфавита: правильное название букв, знание их последовательности. Ис</w:t>
      </w:r>
      <w:r w:rsidRPr="005670CB">
        <w:rPr>
          <w:rFonts w:eastAsia="Calibri"/>
          <w:lang w:val="ru-RU" w:eastAsia="en-US"/>
        </w:rPr>
        <w:softHyphen/>
        <w:t>пользование алфавита при работе со слова</w:t>
      </w:r>
      <w:r w:rsidRPr="005670CB">
        <w:rPr>
          <w:rFonts w:eastAsia="Calibri"/>
          <w:lang w:val="ru-RU" w:eastAsia="en-US"/>
        </w:rPr>
        <w:softHyphen/>
        <w:t>рями, справочниками, каталогами.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Совершенствование навыка клавиатурно</w:t>
      </w:r>
      <w:r w:rsidRPr="005670CB">
        <w:rPr>
          <w:rFonts w:eastAsia="Calibri"/>
          <w:lang w:val="ru-RU" w:eastAsia="en-US"/>
        </w:rPr>
        <w:softHyphen/>
        <w:t>го письма.</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Лексика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слова как единства звучания, значения и грамматических признаков. Вы</w:t>
      </w:r>
      <w:r w:rsidRPr="005670CB">
        <w:rPr>
          <w:rFonts w:eastAsia="Calibri"/>
          <w:lang w:val="ru-RU" w:eastAsia="en-US"/>
        </w:rPr>
        <w:softHyphen/>
        <w:t>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w:t>
      </w:r>
      <w:r w:rsidRPr="005670CB">
        <w:rPr>
          <w:rFonts w:eastAsia="Calibri"/>
          <w:lang w:val="ru-RU" w:eastAsia="en-US"/>
        </w:rPr>
        <w:softHyphen/>
        <w:t>нозначных и многозначных словах, о пря</w:t>
      </w:r>
      <w:r w:rsidRPr="005670CB">
        <w:rPr>
          <w:rFonts w:eastAsia="Calibri"/>
          <w:lang w:val="ru-RU" w:eastAsia="en-US"/>
        </w:rPr>
        <w:softHyphen/>
        <w:t>мом и переносном значении слова. Употреб</w:t>
      </w:r>
      <w:r w:rsidRPr="005670CB">
        <w:rPr>
          <w:rFonts w:eastAsia="Calibri"/>
          <w:lang w:val="ru-RU" w:eastAsia="en-US"/>
        </w:rPr>
        <w:softHyphen/>
        <w:t>ление в речи синонимов, антонимов, фразе</w:t>
      </w:r>
      <w:r w:rsidRPr="005670CB">
        <w:rPr>
          <w:rFonts w:eastAsia="Calibri"/>
          <w:lang w:val="ru-RU" w:eastAsia="en-US"/>
        </w:rPr>
        <w:softHyphen/>
        <w:t>ологизмов.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со справочниками в учебнике: ор</w:t>
      </w:r>
      <w:r w:rsidRPr="005670CB">
        <w:rPr>
          <w:rFonts w:eastAsia="Calibri"/>
          <w:lang w:val="ru-RU" w:eastAsia="en-US"/>
        </w:rPr>
        <w:softHyphen/>
        <w:t>фографическим, произношения, эпитетов, синонимов. Желательный список словарей для работы: словообразовательный, морфем-но-орфографический (по алфавиту), обрат</w:t>
      </w:r>
      <w:r w:rsidRPr="005670CB">
        <w:rPr>
          <w:rFonts w:eastAsia="Calibri"/>
          <w:lang w:val="ru-RU" w:eastAsia="en-US"/>
        </w:rPr>
        <w:softHyphen/>
        <w:t>ный, толковый, иностранных слов, этимоло</w:t>
      </w:r>
      <w:r w:rsidRPr="005670CB">
        <w:rPr>
          <w:rFonts w:eastAsia="Calibri"/>
          <w:lang w:val="ru-RU" w:eastAsia="en-US"/>
        </w:rPr>
        <w:softHyphen/>
        <w:t>гический, сравнений, антонимов, фразеоло</w:t>
      </w:r>
      <w:r w:rsidRPr="005670CB">
        <w:rPr>
          <w:rFonts w:eastAsia="Calibri"/>
          <w:lang w:val="ru-RU" w:eastAsia="en-US"/>
        </w:rPr>
        <w:softHyphen/>
        <w:t>гический, фразеологических синонимов.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lang w:val="ru-RU" w:eastAsia="en-US"/>
        </w:rPr>
        <w:t xml:space="preserve">Состав слова </w:t>
      </w:r>
      <w:r w:rsidRPr="005670CB">
        <w:rPr>
          <w:rFonts w:eastAsia="Calibri"/>
          <w:lang w:val="ru-RU" w:eastAsia="en-US"/>
        </w:rPr>
        <w:t>(морфемика)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w:t>
      </w:r>
      <w:r w:rsidRPr="005670CB">
        <w:rPr>
          <w:rFonts w:eastAsia="Calibri"/>
          <w:lang w:val="ru-RU" w:eastAsia="en-US"/>
        </w:rPr>
        <w:softHyphen/>
        <w:t xml:space="preserve">вах с однозначно </w:t>
      </w:r>
      <w:r w:rsidRPr="005670CB">
        <w:rPr>
          <w:rFonts w:eastAsia="Calibri"/>
          <w:lang w:val="ru-RU" w:eastAsia="en-US"/>
        </w:rPr>
        <w:lastRenderedPageBreak/>
        <w:t>выделяемыми морфемами окончания, основы, корня, приставки, суф</w:t>
      </w:r>
      <w:r w:rsidRPr="005670CB">
        <w:rPr>
          <w:rFonts w:eastAsia="Calibri"/>
          <w:lang w:val="ru-RU" w:eastAsia="en-US"/>
        </w:rPr>
        <w:softHyphen/>
        <w:t>фикса, постфикса, соединительного гласно</w:t>
      </w:r>
      <w:r w:rsidRPr="005670CB">
        <w:rPr>
          <w:rFonts w:eastAsia="Calibri"/>
          <w:lang w:val="ru-RU" w:eastAsia="en-US"/>
        </w:rPr>
        <w:softHyphen/>
        <w:t>го (интерфикса). Различение изменяемых и неизменяемых слов. Представление о смыс</w:t>
      </w:r>
      <w:r w:rsidRPr="005670CB">
        <w:rPr>
          <w:rFonts w:eastAsia="Calibri"/>
          <w:lang w:val="ru-RU" w:eastAsia="en-US"/>
        </w:rPr>
        <w:softHyphen/>
        <w:t>ловых, эмоциональных, изобразительных возможностях суффиксов и приставок. Об</w:t>
      </w:r>
      <w:r w:rsidRPr="005670CB">
        <w:rPr>
          <w:rFonts w:eastAsia="Calibri"/>
          <w:lang w:val="ru-RU" w:eastAsia="en-US"/>
        </w:rPr>
        <w:softHyphen/>
        <w:t>разование однокоренных слов с помощью суффиксов, приставок, сложения основ. Разбор слова по составу.</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Морфология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Части речи; деление частей речи на са</w:t>
      </w:r>
      <w:r w:rsidRPr="005670CB">
        <w:rPr>
          <w:rFonts w:eastAsia="Calibri"/>
          <w:lang w:val="ru-RU" w:eastAsia="en-US"/>
        </w:rPr>
        <w:softHyphen/>
        <w:t>мостоятельные и служебные.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Имя существительное. Значение и упот</w:t>
      </w:r>
      <w:r w:rsidRPr="005670CB">
        <w:rPr>
          <w:rFonts w:eastAsia="Calibri"/>
          <w:lang w:val="ru-RU" w:eastAsia="en-US"/>
        </w:rPr>
        <w:softHyphen/>
        <w:t>ребление в речи. Умение опознавать имена собственные. Различение имен существи</w:t>
      </w:r>
      <w:r w:rsidRPr="005670CB">
        <w:rPr>
          <w:rFonts w:eastAsia="Calibri"/>
          <w:lang w:val="ru-RU" w:eastAsia="en-US"/>
        </w:rPr>
        <w:softHyphen/>
        <w:t>тельных, отвечающих на вопросы «кто?» и «что?» (одушевленные, неодушевленные). Различение имен существительных мужско</w:t>
      </w:r>
      <w:r w:rsidRPr="005670CB">
        <w:rPr>
          <w:rFonts w:eastAsia="Calibri"/>
          <w:lang w:val="ru-RU" w:eastAsia="en-US"/>
        </w:rPr>
        <w:softHyphen/>
        <w:t>го, женского и среднего рода. Изменение существительных по числам. Начальная форма. Изменение существительных по па</w:t>
      </w:r>
      <w:r w:rsidRPr="005670CB">
        <w:rPr>
          <w:rFonts w:eastAsia="Calibri"/>
          <w:lang w:val="ru-RU" w:eastAsia="en-US"/>
        </w:rPr>
        <w:softHyphen/>
        <w:t>дежам (падежные вопросы). Определение падежа, в котором употреблено имя сущест</w:t>
      </w:r>
      <w:r w:rsidRPr="005670CB">
        <w:rPr>
          <w:rFonts w:eastAsia="Calibri"/>
          <w:lang w:val="ru-RU" w:eastAsia="en-US"/>
        </w:rPr>
        <w:softHyphen/>
        <w:t>вительное. Различение падежных и смысло</w:t>
      </w:r>
      <w:r w:rsidRPr="005670CB">
        <w:rPr>
          <w:rFonts w:eastAsia="Calibri"/>
          <w:lang w:val="ru-RU" w:eastAsia="en-US"/>
        </w:rPr>
        <w:softHyphen/>
        <w:t>вых (синтаксических) вопросов. Определе</w:t>
      </w:r>
      <w:r w:rsidRPr="005670CB">
        <w:rPr>
          <w:rFonts w:eastAsia="Calibri"/>
          <w:lang w:val="ru-RU" w:eastAsia="en-US"/>
        </w:rPr>
        <w:softHyphen/>
        <w:t>ние принадлежности имен существительных к 1, 2, 3-му склонению. Морфологический разбор имен существительных (алгоритм см. в учебнике).</w:t>
      </w:r>
    </w:p>
    <w:p w:rsidR="007C1516" w:rsidRPr="005670CB" w:rsidRDefault="007C1516" w:rsidP="005670CB">
      <w:pPr>
        <w:widowControl/>
        <w:tabs>
          <w:tab w:val="left" w:pos="567"/>
        </w:tabs>
        <w:autoSpaceDE/>
        <w:autoSpaceDN/>
        <w:adjustRightInd/>
        <w:ind w:firstLine="567"/>
        <w:jc w:val="both"/>
        <w:rPr>
          <w:rFonts w:eastAsia="Calibri"/>
          <w:i/>
          <w:iCs/>
          <w:lang w:val="ru-RU" w:eastAsia="en-US"/>
        </w:rPr>
      </w:pPr>
      <w:r w:rsidRPr="005670CB">
        <w:rPr>
          <w:rFonts w:eastAsia="Calibri"/>
          <w:lang w:val="ru-RU" w:eastAsia="en-US"/>
        </w:rPr>
        <w:t>Имя прилагательное. Значение и упот</w:t>
      </w:r>
      <w:r w:rsidRPr="005670CB">
        <w:rPr>
          <w:rFonts w:eastAsia="Calibri"/>
          <w:lang w:val="ru-RU" w:eastAsia="en-US"/>
        </w:rPr>
        <w:softHyphen/>
        <w:t>ребление в речи. Начальная форма. Наблю</w:t>
      </w:r>
      <w:r w:rsidRPr="005670CB">
        <w:rPr>
          <w:rFonts w:eastAsia="Calibri"/>
          <w:lang w:val="ru-RU" w:eastAsia="en-US"/>
        </w:rPr>
        <w:softHyphen/>
        <w:t>дение зависимости форм прилагательного от форм имени существительного: род, чис</w:t>
      </w:r>
      <w:r w:rsidRPr="005670CB">
        <w:rPr>
          <w:rFonts w:eastAsia="Calibri"/>
          <w:lang w:val="ru-RU" w:eastAsia="en-US"/>
        </w:rPr>
        <w:softHyphen/>
        <w:t>ло, падеж. Изменение прилагательных по родам, числам и падежам</w:t>
      </w:r>
      <w:r w:rsidRPr="005670CB">
        <w:rPr>
          <w:rFonts w:eastAsia="Calibri"/>
          <w:i/>
          <w:iCs/>
          <w:lang w:val="ru-RU" w:eastAsia="en-US"/>
        </w:rPr>
        <w:t xml:space="preserve">. </w:t>
      </w:r>
      <w:r w:rsidRPr="005670CB">
        <w:rPr>
          <w:rFonts w:eastAsia="Calibri"/>
          <w:lang w:val="ru-RU" w:eastAsia="en-US"/>
        </w:rPr>
        <w:t>Морфологи</w:t>
      </w:r>
      <w:r w:rsidRPr="005670CB">
        <w:rPr>
          <w:rFonts w:eastAsia="Calibri"/>
          <w:lang w:val="ru-RU" w:eastAsia="en-US"/>
        </w:rPr>
        <w:softHyphen/>
        <w:t>ческий разбор имен прилагательных (алго</w:t>
      </w:r>
      <w:r w:rsidRPr="005670CB">
        <w:rPr>
          <w:rFonts w:eastAsia="Calibri"/>
          <w:lang w:val="ru-RU" w:eastAsia="en-US"/>
        </w:rPr>
        <w:softHyphen/>
        <w:t>ритм см.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Местоимение. Общее представление о ме</w:t>
      </w:r>
      <w:r w:rsidRPr="005670CB">
        <w:rPr>
          <w:rFonts w:eastAsia="Calibri"/>
          <w:lang w:val="ru-RU" w:eastAsia="en-US"/>
        </w:rPr>
        <w:softHyphen/>
        <w:t>стоимении. Личные местоимения, значение и употребление в речи. Личные местоиме</w:t>
      </w:r>
      <w:r w:rsidRPr="005670CB">
        <w:rPr>
          <w:rFonts w:eastAsia="Calibri"/>
          <w:lang w:val="ru-RU" w:eastAsia="en-US"/>
        </w:rPr>
        <w:softHyphen/>
        <w:t>ния 1, 2, 3-го лица единственного и множе</w:t>
      </w:r>
      <w:r w:rsidRPr="005670CB">
        <w:rPr>
          <w:rFonts w:eastAsia="Calibri"/>
          <w:lang w:val="ru-RU" w:eastAsia="en-US"/>
        </w:rPr>
        <w:softHyphen/>
        <w:t>ственного числа. Представление о склоне</w:t>
      </w:r>
      <w:r w:rsidRPr="005670CB">
        <w:rPr>
          <w:rFonts w:eastAsia="Calibri"/>
          <w:lang w:val="ru-RU" w:eastAsia="en-US"/>
        </w:rPr>
        <w:softHyphen/>
        <w:t>нии личных местоимений.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Глагол. Значение и употребление в речи. Неопределенная форма глагола. Различение глаголов, отвечающих на вопросы «что де</w:t>
      </w:r>
      <w:r w:rsidRPr="005670CB">
        <w:rPr>
          <w:rFonts w:eastAsia="Calibri"/>
          <w:lang w:val="ru-RU" w:eastAsia="en-US"/>
        </w:rPr>
        <w:softHyphen/>
        <w:t>лать?» и «что сделать?», ознакомление с ка</w:t>
      </w:r>
      <w:r w:rsidRPr="005670CB">
        <w:rPr>
          <w:rFonts w:eastAsia="Calibri"/>
          <w:lang w:val="ru-RU" w:eastAsia="en-US"/>
        </w:rPr>
        <w:softHyphen/>
        <w:t xml:space="preserve">тегорией вида глагола. Изменение глаголов по временам. Изменение глаголов по лицам и числам в настоящем и будущем времени (спряжение). Способы определения </w:t>
      </w:r>
      <w:r w:rsidRPr="005670CB">
        <w:rPr>
          <w:rFonts w:eastAsia="Calibri"/>
          <w:spacing w:val="80"/>
          <w:lang w:val="ru-RU" w:eastAsia="en-US"/>
        </w:rPr>
        <w:t>1и2</w:t>
      </w:r>
      <w:r w:rsidRPr="005670CB">
        <w:rPr>
          <w:rFonts w:eastAsia="Calibri"/>
          <w:lang w:val="ru-RU" w:eastAsia="en-US"/>
        </w:rPr>
        <w:t>спряжения глаголов (практическое овладе</w:t>
      </w:r>
      <w:r w:rsidRPr="005670CB">
        <w:rPr>
          <w:rFonts w:eastAsia="Calibri"/>
          <w:lang w:val="ru-RU" w:eastAsia="en-US"/>
        </w:rPr>
        <w:softHyphen/>
        <w:t>ние). Изменение глаголов прошедшего вре</w:t>
      </w:r>
      <w:r w:rsidRPr="005670CB">
        <w:rPr>
          <w:rFonts w:eastAsia="Calibri"/>
          <w:lang w:val="ru-RU" w:eastAsia="en-US"/>
        </w:rPr>
        <w:softHyphen/>
        <w:t>мени по родам и числам. Морфологический разбор глаголов (алгоритм см. в учебнике).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Наречие. Значение и употребление в речи (на ознакомительном уровне). Образование наречий от косвенных падежей существительных (</w:t>
      </w:r>
      <w:r w:rsidRPr="005670CB">
        <w:rPr>
          <w:rFonts w:eastAsia="Calibri"/>
          <w:i/>
          <w:lang w:val="ru-RU" w:eastAsia="en-US"/>
        </w:rPr>
        <w:t>кругом</w:t>
      </w:r>
      <w:r w:rsidRPr="005670CB">
        <w:rPr>
          <w:rFonts w:eastAsia="Calibri"/>
          <w:lang w:val="ru-RU" w:eastAsia="en-US"/>
        </w:rPr>
        <w:t xml:space="preserve">, </w:t>
      </w:r>
      <w:r w:rsidRPr="005670CB">
        <w:rPr>
          <w:rFonts w:eastAsia="Calibri"/>
          <w:i/>
          <w:lang w:val="ru-RU" w:eastAsia="en-US"/>
        </w:rPr>
        <w:t>снача</w:t>
      </w:r>
      <w:r w:rsidRPr="005670CB">
        <w:rPr>
          <w:rFonts w:eastAsia="Calibri"/>
          <w:i/>
          <w:lang w:val="ru-RU" w:eastAsia="en-US"/>
        </w:rPr>
        <w:softHyphen/>
        <w:t>ла</w:t>
      </w:r>
      <w:r w:rsidRPr="005670CB">
        <w:rPr>
          <w:rFonts w:eastAsia="Calibri"/>
          <w:lang w:val="ru-RU" w:eastAsia="en-US"/>
        </w:rPr>
        <w:t xml:space="preserve">), от прилагательных с помощью суффиксов </w:t>
      </w:r>
      <w:r w:rsidRPr="005670CB">
        <w:rPr>
          <w:rFonts w:eastAsia="Calibri"/>
          <w:i/>
          <w:lang w:val="ru-RU" w:eastAsia="en-US"/>
        </w:rPr>
        <w:t>-о и -е.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Правописание наречий: </w:t>
      </w:r>
      <w:r w:rsidRPr="005670CB">
        <w:rPr>
          <w:rFonts w:eastAsia="Calibri"/>
          <w:i/>
          <w:lang w:val="ru-RU" w:eastAsia="en-US"/>
        </w:rPr>
        <w:t>о</w:t>
      </w:r>
      <w:r w:rsidRPr="005670CB">
        <w:rPr>
          <w:rFonts w:eastAsia="Calibri"/>
          <w:lang w:val="ru-RU" w:eastAsia="en-US"/>
        </w:rPr>
        <w:t xml:space="preserve"> и </w:t>
      </w:r>
      <w:r w:rsidRPr="005670CB">
        <w:rPr>
          <w:rFonts w:eastAsia="Calibri"/>
          <w:i/>
          <w:lang w:val="ru-RU" w:eastAsia="en-US"/>
        </w:rPr>
        <w:t>е</w:t>
      </w:r>
      <w:r w:rsidRPr="005670CB">
        <w:rPr>
          <w:rFonts w:eastAsia="Calibri"/>
          <w:lang w:val="ru-RU" w:eastAsia="en-US"/>
        </w:rPr>
        <w:t xml:space="preserve"> на конце наречий (</w:t>
      </w:r>
      <w:r w:rsidRPr="005670CB">
        <w:rPr>
          <w:rFonts w:eastAsia="Calibri"/>
          <w:i/>
          <w:lang w:val="ru-RU" w:eastAsia="en-US"/>
        </w:rPr>
        <w:t>горячо</w:t>
      </w:r>
      <w:r w:rsidRPr="005670CB">
        <w:rPr>
          <w:rFonts w:eastAsia="Calibri"/>
          <w:lang w:val="ru-RU" w:eastAsia="en-US"/>
        </w:rPr>
        <w:t xml:space="preserve">, </w:t>
      </w:r>
      <w:r w:rsidRPr="005670CB">
        <w:rPr>
          <w:rFonts w:eastAsia="Calibri"/>
          <w:i/>
          <w:lang w:val="ru-RU" w:eastAsia="en-US"/>
        </w:rPr>
        <w:t>певу</w:t>
      </w:r>
      <w:r w:rsidRPr="005670CB">
        <w:rPr>
          <w:rFonts w:eastAsia="Calibri"/>
          <w:i/>
          <w:lang w:val="ru-RU" w:eastAsia="en-US"/>
        </w:rPr>
        <w:softHyphen/>
        <w:t>че</w:t>
      </w:r>
      <w:r w:rsidRPr="005670CB">
        <w:rPr>
          <w:rFonts w:eastAsia="Calibri"/>
          <w:lang w:val="ru-RU" w:eastAsia="en-US"/>
        </w:rPr>
        <w:t xml:space="preserve">), на конце наречий с приставками </w:t>
      </w:r>
      <w:r w:rsidRPr="005670CB">
        <w:rPr>
          <w:rFonts w:eastAsia="Calibri"/>
          <w:i/>
          <w:lang w:val="ru-RU" w:eastAsia="en-US"/>
        </w:rPr>
        <w:t>с-</w:t>
      </w:r>
      <w:r w:rsidRPr="005670CB">
        <w:rPr>
          <w:rFonts w:eastAsia="Calibri"/>
          <w:lang w:val="ru-RU" w:eastAsia="en-US"/>
        </w:rPr>
        <w:t xml:space="preserve">, </w:t>
      </w:r>
      <w:r w:rsidRPr="005670CB">
        <w:rPr>
          <w:rFonts w:eastAsia="Calibri"/>
          <w:i/>
          <w:lang w:val="ru-RU" w:eastAsia="en-US"/>
        </w:rPr>
        <w:t>из-</w:t>
      </w:r>
      <w:r w:rsidRPr="005670CB">
        <w:rPr>
          <w:rFonts w:eastAsia="Calibri"/>
          <w:lang w:val="ru-RU" w:eastAsia="en-US"/>
        </w:rPr>
        <w:t xml:space="preserve">, </w:t>
      </w:r>
      <w:r w:rsidRPr="005670CB">
        <w:rPr>
          <w:rFonts w:eastAsia="Calibri"/>
          <w:i/>
          <w:lang w:val="ru-RU" w:eastAsia="en-US"/>
        </w:rPr>
        <w:t>до-</w:t>
      </w:r>
      <w:r w:rsidRPr="005670CB">
        <w:rPr>
          <w:rFonts w:eastAsia="Calibri"/>
          <w:lang w:val="ru-RU" w:eastAsia="en-US"/>
        </w:rPr>
        <w:t xml:space="preserve"> (</w:t>
      </w:r>
      <w:r w:rsidRPr="005670CB">
        <w:rPr>
          <w:rFonts w:eastAsia="Calibri"/>
          <w:i/>
          <w:lang w:val="ru-RU" w:eastAsia="en-US"/>
        </w:rPr>
        <w:t>справа</w:t>
      </w:r>
      <w:r w:rsidRPr="005670CB">
        <w:rPr>
          <w:rFonts w:eastAsia="Calibri"/>
          <w:lang w:val="ru-RU" w:eastAsia="en-US"/>
        </w:rPr>
        <w:t xml:space="preserve">, </w:t>
      </w:r>
      <w:r w:rsidRPr="005670CB">
        <w:rPr>
          <w:rFonts w:eastAsia="Calibri"/>
          <w:i/>
          <w:lang w:val="ru-RU" w:eastAsia="en-US"/>
        </w:rPr>
        <w:t>издалека</w:t>
      </w:r>
      <w:r w:rsidRPr="005670CB">
        <w:rPr>
          <w:rFonts w:eastAsia="Calibri"/>
          <w:lang w:val="ru-RU" w:eastAsia="en-US"/>
        </w:rPr>
        <w:t xml:space="preserve">, </w:t>
      </w:r>
      <w:r w:rsidRPr="005670CB">
        <w:rPr>
          <w:rFonts w:eastAsia="Calibri"/>
          <w:i/>
          <w:lang w:val="ru-RU" w:eastAsia="en-US"/>
        </w:rPr>
        <w:t>докрасна</w:t>
      </w:r>
      <w:r w:rsidRPr="005670CB">
        <w:rPr>
          <w:rFonts w:eastAsia="Calibri"/>
          <w:lang w:val="ru-RU" w:eastAsia="en-US"/>
        </w:rPr>
        <w:t xml:space="preserve">), </w:t>
      </w:r>
      <w:r w:rsidRPr="005670CB">
        <w:rPr>
          <w:rFonts w:eastAsia="Calibri"/>
          <w:i/>
          <w:lang w:val="ru-RU" w:eastAsia="en-US"/>
        </w:rPr>
        <w:t>о</w:t>
      </w:r>
      <w:r w:rsidRPr="005670CB">
        <w:rPr>
          <w:rFonts w:eastAsia="Calibri"/>
          <w:lang w:val="ru-RU" w:eastAsia="en-US"/>
        </w:rPr>
        <w:t xml:space="preserve"> на конце наречий с приставками </w:t>
      </w:r>
      <w:r w:rsidRPr="005670CB">
        <w:rPr>
          <w:rFonts w:eastAsia="Calibri"/>
          <w:i/>
          <w:lang w:val="ru-RU" w:eastAsia="en-US"/>
        </w:rPr>
        <w:t>в-</w:t>
      </w:r>
      <w:r w:rsidRPr="005670CB">
        <w:rPr>
          <w:rFonts w:eastAsia="Calibri"/>
          <w:lang w:val="ru-RU" w:eastAsia="en-US"/>
        </w:rPr>
        <w:t xml:space="preserve">, </w:t>
      </w:r>
      <w:r w:rsidRPr="005670CB">
        <w:rPr>
          <w:rFonts w:eastAsia="Calibri"/>
          <w:i/>
          <w:lang w:val="ru-RU" w:eastAsia="en-US"/>
        </w:rPr>
        <w:t>на-</w:t>
      </w:r>
      <w:r w:rsidRPr="005670CB">
        <w:rPr>
          <w:rFonts w:eastAsia="Calibri"/>
          <w:lang w:val="ru-RU" w:eastAsia="en-US"/>
        </w:rPr>
        <w:t xml:space="preserve">, </w:t>
      </w:r>
      <w:r w:rsidRPr="005670CB">
        <w:rPr>
          <w:rFonts w:eastAsia="Calibri"/>
          <w:i/>
          <w:lang w:val="ru-RU" w:eastAsia="en-US"/>
        </w:rPr>
        <w:t>за-</w:t>
      </w:r>
      <w:r w:rsidRPr="005670CB">
        <w:rPr>
          <w:rFonts w:eastAsia="Calibri"/>
          <w:lang w:val="ru-RU" w:eastAsia="en-US"/>
        </w:rPr>
        <w:t xml:space="preserve"> (вправо, налево, засветло).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Предлог. Знакомство с наиболее употре</w:t>
      </w:r>
      <w:r w:rsidRPr="005670CB">
        <w:rPr>
          <w:rFonts w:eastAsia="Calibri"/>
          <w:lang w:val="ru-RU" w:eastAsia="en-US"/>
        </w:rPr>
        <w:softHyphen/>
        <w:t>бительными предлогами. Функция предло</w:t>
      </w:r>
      <w:r w:rsidRPr="005670CB">
        <w:rPr>
          <w:rFonts w:eastAsia="Calibri"/>
          <w:lang w:val="ru-RU" w:eastAsia="en-US"/>
        </w:rPr>
        <w:softHyphen/>
        <w:t>гов: образование падежных форм имен су</w:t>
      </w:r>
      <w:r w:rsidRPr="005670CB">
        <w:rPr>
          <w:rFonts w:eastAsia="Calibri"/>
          <w:lang w:val="ru-RU" w:eastAsia="en-US"/>
        </w:rPr>
        <w:softHyphen/>
        <w:t>ществительных и местоимений. Отличие предлогов от приставок.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Союзы </w:t>
      </w:r>
      <w:r w:rsidRPr="005670CB">
        <w:rPr>
          <w:rFonts w:eastAsia="Calibri"/>
          <w:b/>
          <w:bCs/>
          <w:i/>
          <w:iCs/>
          <w:spacing w:val="10"/>
          <w:lang w:val="ru-RU" w:eastAsia="en-US"/>
        </w:rPr>
        <w:t xml:space="preserve">и, а, но, </w:t>
      </w:r>
      <w:r w:rsidRPr="005670CB">
        <w:rPr>
          <w:rFonts w:eastAsia="Calibri"/>
          <w:lang w:val="ru-RU" w:eastAsia="en-US"/>
        </w:rPr>
        <w:t xml:space="preserve">их роль в речи. Частица </w:t>
      </w:r>
      <w:r w:rsidRPr="005670CB">
        <w:rPr>
          <w:rFonts w:eastAsia="Calibri"/>
          <w:b/>
          <w:bCs/>
          <w:i/>
          <w:iCs/>
          <w:spacing w:val="10"/>
          <w:lang w:val="ru-RU" w:eastAsia="en-US"/>
        </w:rPr>
        <w:t xml:space="preserve">не, </w:t>
      </w:r>
      <w:r w:rsidRPr="005670CB">
        <w:rPr>
          <w:rFonts w:eastAsia="Calibri"/>
          <w:lang w:val="ru-RU" w:eastAsia="en-US"/>
        </w:rPr>
        <w:t>ее значение.</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b/>
          <w:bCs/>
          <w:lang w:val="ru-RU" w:eastAsia="en-US"/>
        </w:rPr>
        <w:t>Синтаксис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предложения, словосочета</w:t>
      </w:r>
      <w:r w:rsidRPr="005670CB">
        <w:rPr>
          <w:rFonts w:eastAsia="Calibri"/>
          <w:lang w:val="ru-RU" w:eastAsia="en-US"/>
        </w:rPr>
        <w:softHyphen/>
        <w:t>ния, слова (осознание их сходства и разли</w:t>
      </w:r>
      <w:r w:rsidRPr="005670CB">
        <w:rPr>
          <w:rFonts w:eastAsia="Calibri"/>
          <w:lang w:val="ru-RU" w:eastAsia="en-US"/>
        </w:rPr>
        <w:softHyphen/>
        <w:t>чий). Различение предложений по цели высказывания: повествовательные, вопроси</w:t>
      </w:r>
      <w:r w:rsidRPr="005670CB">
        <w:rPr>
          <w:rFonts w:eastAsia="Calibri"/>
          <w:lang w:val="ru-RU" w:eastAsia="en-US"/>
        </w:rPr>
        <w:softHyphen/>
        <w:t>тельные и побудительные; по эмоциональ</w:t>
      </w:r>
      <w:r w:rsidRPr="005670CB">
        <w:rPr>
          <w:rFonts w:eastAsia="Calibri"/>
          <w:lang w:val="ru-RU" w:eastAsia="en-US"/>
        </w:rPr>
        <w:softHyphen/>
        <w:t>ной окраске (интонации): восклицательные и невосклицательные.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главных членов предложе</w:t>
      </w:r>
      <w:r w:rsidRPr="005670CB">
        <w:rPr>
          <w:rFonts w:eastAsia="Calibri"/>
          <w:lang w:val="ru-RU" w:eastAsia="en-US"/>
        </w:rPr>
        <w:softHyphen/>
        <w:t>ния: подлежащего и сказуемого. Граммати</w:t>
      </w:r>
      <w:r w:rsidRPr="005670CB">
        <w:rPr>
          <w:rFonts w:eastAsia="Calibri"/>
          <w:lang w:val="ru-RU" w:eastAsia="en-US"/>
        </w:rPr>
        <w:softHyphen/>
        <w:t>ческая основа предложения. Различение главных и второстепенных членов предложе</w:t>
      </w:r>
      <w:r w:rsidRPr="005670CB">
        <w:rPr>
          <w:rFonts w:eastAsia="Calibri"/>
          <w:lang w:val="ru-RU" w:eastAsia="en-US"/>
        </w:rPr>
        <w:softHyphen/>
        <w:t>ния. Ознакомление с дифференциацией вто</w:t>
      </w:r>
      <w:r w:rsidRPr="005670CB">
        <w:rPr>
          <w:rFonts w:eastAsia="Calibri"/>
          <w:lang w:val="ru-RU" w:eastAsia="en-US"/>
        </w:rPr>
        <w:softHyphen/>
        <w:t>ростепенных членов на определения, допол</w:t>
      </w:r>
      <w:r w:rsidRPr="005670CB">
        <w:rPr>
          <w:rFonts w:eastAsia="Calibri"/>
          <w:lang w:val="ru-RU" w:eastAsia="en-US"/>
        </w:rPr>
        <w:softHyphen/>
        <w:t>нения и обстоятельства. Установление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Предложения с однородными членами с союзами </w:t>
      </w:r>
      <w:r w:rsidRPr="005670CB">
        <w:rPr>
          <w:rFonts w:eastAsia="Calibri"/>
          <w:b/>
          <w:bCs/>
          <w:i/>
          <w:iCs/>
          <w:spacing w:val="10"/>
          <w:lang w:val="ru-RU" w:eastAsia="en-US"/>
        </w:rPr>
        <w:t xml:space="preserve">и </w:t>
      </w:r>
      <w:r w:rsidRPr="005670CB">
        <w:rPr>
          <w:rFonts w:eastAsia="Calibri"/>
          <w:lang w:val="ru-RU" w:eastAsia="en-US"/>
        </w:rPr>
        <w:t xml:space="preserve">(без перечислений), </w:t>
      </w:r>
      <w:r w:rsidRPr="005670CB">
        <w:rPr>
          <w:rFonts w:eastAsia="Calibri"/>
          <w:b/>
          <w:bCs/>
          <w:i/>
          <w:iCs/>
          <w:spacing w:val="10"/>
          <w:lang w:val="ru-RU" w:eastAsia="en-US"/>
        </w:rPr>
        <w:t xml:space="preserve">а, но </w:t>
      </w:r>
      <w:r w:rsidRPr="005670CB">
        <w:rPr>
          <w:rFonts w:eastAsia="Calibri"/>
          <w:lang w:val="ru-RU" w:eastAsia="en-US"/>
        </w:rPr>
        <w:t>и без союзов. Интонация при перечислении одно</w:t>
      </w:r>
      <w:r w:rsidRPr="005670CB">
        <w:rPr>
          <w:rFonts w:eastAsia="Calibri"/>
          <w:lang w:val="ru-RU" w:eastAsia="en-US"/>
        </w:rPr>
        <w:softHyphen/>
        <w:t>родных членов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Нахождение и самостоятельное составле</w:t>
      </w:r>
      <w:r w:rsidRPr="005670CB">
        <w:rPr>
          <w:rFonts w:eastAsia="Calibri"/>
          <w:lang w:val="ru-RU" w:eastAsia="en-US"/>
        </w:rPr>
        <w:softHyphen/>
        <w:t xml:space="preserve">ние предложений с однородными членами без союзов и с союзами </w:t>
      </w:r>
      <w:r w:rsidRPr="005670CB">
        <w:rPr>
          <w:rFonts w:eastAsia="Calibri"/>
          <w:b/>
          <w:bCs/>
          <w:i/>
          <w:iCs/>
          <w:spacing w:val="10"/>
          <w:lang w:val="ru-RU" w:eastAsia="en-US"/>
        </w:rPr>
        <w:t xml:space="preserve">и, а, но. </w:t>
      </w:r>
      <w:r w:rsidRPr="005670CB">
        <w:rPr>
          <w:rFonts w:eastAsia="Calibri"/>
          <w:lang w:val="ru-RU" w:eastAsia="en-US"/>
        </w:rPr>
        <w:t>Использо</w:t>
      </w:r>
      <w:r w:rsidRPr="005670CB">
        <w:rPr>
          <w:rFonts w:eastAsia="Calibri"/>
          <w:lang w:val="ru-RU" w:eastAsia="en-US"/>
        </w:rPr>
        <w:softHyphen/>
        <w:t>вание интонации перечисления в предложе</w:t>
      </w:r>
      <w:r w:rsidRPr="005670CB">
        <w:rPr>
          <w:rFonts w:eastAsia="Calibri"/>
          <w:lang w:val="ru-RU" w:eastAsia="en-US"/>
        </w:rPr>
        <w:softHyphen/>
        <w:t>ниях с однородными членами.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Ознакомление с обращениями.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Наблюдение смысловой зависимости со</w:t>
      </w:r>
      <w:r w:rsidRPr="005670CB">
        <w:rPr>
          <w:rFonts w:eastAsia="Calibri"/>
          <w:lang w:val="ru-RU" w:eastAsia="en-US"/>
        </w:rPr>
        <w:softHyphen/>
        <w:t>держания предложения от использованных грамматических средств.</w:t>
      </w:r>
    </w:p>
    <w:p w:rsidR="007C1516" w:rsidRPr="005670CB" w:rsidRDefault="007C1516" w:rsidP="005670CB">
      <w:pPr>
        <w:widowControl/>
        <w:tabs>
          <w:tab w:val="left" w:pos="567"/>
        </w:tabs>
        <w:autoSpaceDE/>
        <w:autoSpaceDN/>
        <w:adjustRightInd/>
        <w:ind w:firstLine="567"/>
        <w:jc w:val="both"/>
        <w:rPr>
          <w:rFonts w:eastAsia="Calibri"/>
          <w:b/>
          <w:bCs/>
          <w:i/>
          <w:iCs/>
          <w:spacing w:val="-10"/>
          <w:lang w:val="ru-RU" w:eastAsia="en-US"/>
        </w:rPr>
      </w:pPr>
      <w:r w:rsidRPr="005670CB">
        <w:rPr>
          <w:rFonts w:eastAsia="Calibri"/>
          <w:b/>
          <w:bCs/>
          <w:i/>
          <w:iCs/>
          <w:spacing w:val="-10"/>
          <w:lang w:val="ru-RU" w:eastAsia="en-US"/>
        </w:rPr>
        <w:t xml:space="preserve"> </w:t>
      </w:r>
      <w:r w:rsidRPr="005670CB">
        <w:rPr>
          <w:rFonts w:eastAsia="Calibri"/>
          <w:b/>
          <w:bCs/>
          <w:iCs/>
          <w:spacing w:val="-10"/>
          <w:lang w:val="ru-RU" w:eastAsia="en-US"/>
        </w:rPr>
        <w:t>Орфография и пунктуация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орфографической зоркос</w:t>
      </w:r>
      <w:r w:rsidRPr="005670CB">
        <w:rPr>
          <w:rFonts w:eastAsia="Calibri"/>
          <w:lang w:val="ru-RU" w:eastAsia="en-US"/>
        </w:rPr>
        <w:softHyphen/>
        <w:t>ти, использование разных способов выбора написания в зависимости от места орфо</w:t>
      </w:r>
      <w:r w:rsidRPr="005670CB">
        <w:rPr>
          <w:rFonts w:eastAsia="Calibri"/>
          <w:lang w:val="ru-RU" w:eastAsia="en-US"/>
        </w:rPr>
        <w:softHyphen/>
        <w:t>граммы в слове. Разные способы проверки правописания слов: изменение формы сло</w:t>
      </w:r>
      <w:r w:rsidRPr="005670CB">
        <w:rPr>
          <w:rFonts w:eastAsia="Calibri"/>
          <w:lang w:val="ru-RU" w:eastAsia="en-US"/>
        </w:rPr>
        <w:softHyphen/>
        <w:t>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Применение правил правописания: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сочетания </w:t>
      </w:r>
      <w:r w:rsidRPr="005670CB">
        <w:rPr>
          <w:rFonts w:eastAsia="Calibri"/>
          <w:b/>
          <w:bCs/>
          <w:i/>
          <w:iCs/>
          <w:spacing w:val="10"/>
          <w:lang w:val="ru-RU" w:eastAsia="en-US"/>
        </w:rPr>
        <w:t xml:space="preserve">жи-ши, ча-ща, чу-щу </w:t>
      </w:r>
      <w:r w:rsidRPr="005670CB">
        <w:rPr>
          <w:rFonts w:eastAsia="Calibri"/>
          <w:lang w:val="ru-RU" w:eastAsia="en-US"/>
        </w:rPr>
        <w:t>в по</w:t>
      </w:r>
      <w:r w:rsidRPr="005670CB">
        <w:rPr>
          <w:rFonts w:eastAsia="Calibri"/>
          <w:lang w:val="ru-RU" w:eastAsia="en-US"/>
        </w:rPr>
        <w:softHyphen/>
        <w:t>ложении под ударением;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сочетание </w:t>
      </w:r>
      <w:r w:rsidRPr="005670CB">
        <w:rPr>
          <w:rFonts w:eastAsia="Calibri"/>
          <w:b/>
          <w:bCs/>
          <w:i/>
          <w:iCs/>
          <w:spacing w:val="10"/>
          <w:lang w:val="ru-RU" w:eastAsia="en-US"/>
        </w:rPr>
        <w:t>чк-чн, чт, щн, рщ;</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перенос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прописная буква в начале предложе</w:t>
      </w:r>
      <w:r w:rsidRPr="005670CB">
        <w:rPr>
          <w:rFonts w:eastAsia="Calibri"/>
          <w:lang w:val="ru-RU" w:eastAsia="en-US"/>
        </w:rPr>
        <w:softHyphen/>
        <w:t>ния, в именах собственных;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проверяемые безударные гласные в кор</w:t>
      </w:r>
      <w:r w:rsidRPr="005670CB">
        <w:rPr>
          <w:rFonts w:eastAsia="Calibri"/>
          <w:lang w:val="ru-RU" w:eastAsia="en-US"/>
        </w:rPr>
        <w:softHyphen/>
        <w:t>не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парные звонкие и глухие согласные в корне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непроизносимые согласные;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непроверяемые гласные и согласные в корне слова, в т. ч. с удвоенными соглас</w:t>
      </w:r>
      <w:r w:rsidRPr="005670CB">
        <w:rPr>
          <w:rFonts w:eastAsia="Calibri"/>
          <w:lang w:val="ru-RU" w:eastAsia="en-US"/>
        </w:rPr>
        <w:softHyphen/>
        <w:t>ными (перечень см. в «Справочнике право</w:t>
      </w:r>
      <w:r w:rsidRPr="005670CB">
        <w:rPr>
          <w:rFonts w:eastAsia="Calibri"/>
          <w:lang w:val="ru-RU" w:eastAsia="en-US"/>
        </w:rPr>
        <w:softHyphen/>
        <w:t>писания» учебника);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гласные и согласные в неизменяемых на письме приставках;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разделительные </w:t>
      </w:r>
      <w:r w:rsidRPr="005670CB">
        <w:rPr>
          <w:rFonts w:eastAsia="Calibri"/>
          <w:b/>
          <w:bCs/>
          <w:i/>
          <w:iCs/>
          <w:spacing w:val="10"/>
          <w:lang w:val="ru-RU" w:eastAsia="en-US"/>
        </w:rPr>
        <w:t xml:space="preserve">ъ </w:t>
      </w:r>
      <w:r w:rsidRPr="005670CB">
        <w:rPr>
          <w:rFonts w:eastAsia="Calibri"/>
          <w:lang w:val="ru-RU" w:eastAsia="en-US"/>
        </w:rPr>
        <w:t xml:space="preserve">и </w:t>
      </w:r>
      <w:r w:rsidRPr="005670CB">
        <w:rPr>
          <w:rFonts w:eastAsia="Calibri"/>
          <w:b/>
          <w:bCs/>
          <w:i/>
          <w:iCs/>
          <w:spacing w:val="10"/>
          <w:lang w:val="ru-RU" w:eastAsia="en-US"/>
        </w:rPr>
        <w:t>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i/>
          <w:iCs/>
          <w:spacing w:val="10"/>
          <w:lang w:val="ru-RU" w:eastAsia="en-US"/>
        </w:rPr>
        <w:t xml:space="preserve">- ь </w:t>
      </w:r>
      <w:r w:rsidRPr="005670CB">
        <w:rPr>
          <w:rFonts w:eastAsia="Calibri"/>
          <w:lang w:val="ru-RU" w:eastAsia="en-US"/>
        </w:rPr>
        <w:t>после шипящих на конце существи</w:t>
      </w:r>
      <w:r w:rsidRPr="005670CB">
        <w:rPr>
          <w:rFonts w:eastAsia="Calibri"/>
          <w:lang w:val="ru-RU" w:eastAsia="en-US"/>
        </w:rPr>
        <w:softHyphen/>
        <w:t xml:space="preserve">тельных </w:t>
      </w:r>
      <w:r w:rsidRPr="005670CB">
        <w:rPr>
          <w:rFonts w:eastAsia="Calibri"/>
          <w:i/>
          <w:iCs/>
          <w:lang w:val="ru-RU" w:eastAsia="en-US"/>
        </w:rPr>
        <w:t>(ночь, нож, мышь, (нет) туч);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безударные падежные окончания имен существительных (кроме существительных на </w:t>
      </w:r>
      <w:r w:rsidRPr="005670CB">
        <w:rPr>
          <w:rFonts w:eastAsia="Calibri"/>
          <w:i/>
          <w:iCs/>
          <w:lang w:val="ru-RU" w:eastAsia="en-US"/>
        </w:rPr>
        <w:t>-мя, -ий, -ья, -ье, -ия, -ов, -ин);</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безударные окончания имен прилага</w:t>
      </w:r>
      <w:r w:rsidRPr="005670CB">
        <w:rPr>
          <w:rFonts w:eastAsia="Calibri"/>
          <w:lang w:val="ru-RU" w:eastAsia="en-US"/>
        </w:rPr>
        <w:softHyphen/>
        <w:t>тельных;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раздельное написание предлогов с лич</w:t>
      </w:r>
      <w:r w:rsidRPr="005670CB">
        <w:rPr>
          <w:rFonts w:eastAsia="Calibri"/>
          <w:lang w:val="ru-RU" w:eastAsia="en-US"/>
        </w:rPr>
        <w:softHyphen/>
        <w:t>ными местоимениями;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i/>
          <w:iCs/>
          <w:spacing w:val="10"/>
          <w:lang w:val="ru-RU" w:eastAsia="en-US"/>
        </w:rPr>
        <w:t xml:space="preserve">- не </w:t>
      </w:r>
      <w:r w:rsidRPr="005670CB">
        <w:rPr>
          <w:rFonts w:eastAsia="Calibri"/>
          <w:lang w:val="ru-RU" w:eastAsia="en-US"/>
        </w:rPr>
        <w:t>с глаголами;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bCs/>
          <w:i/>
          <w:iCs/>
          <w:spacing w:val="10"/>
          <w:lang w:val="ru-RU" w:eastAsia="en-US"/>
        </w:rPr>
        <w:t xml:space="preserve">- ь </w:t>
      </w:r>
      <w:r w:rsidRPr="005670CB">
        <w:rPr>
          <w:rFonts w:eastAsia="Calibri"/>
          <w:lang w:val="ru-RU" w:eastAsia="en-US"/>
        </w:rPr>
        <w:t xml:space="preserve">после шипящих на конце глаголов в форме 2-го лица единственного числа </w:t>
      </w:r>
      <w:r w:rsidRPr="005670CB">
        <w:rPr>
          <w:rFonts w:eastAsia="Calibri"/>
          <w:i/>
          <w:iCs/>
          <w:lang w:val="ru-RU" w:eastAsia="en-US"/>
        </w:rPr>
        <w:t>(читаешь, красишь);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мягкий знак в глаголах в сочетании </w:t>
      </w:r>
      <w:r w:rsidRPr="005670CB">
        <w:rPr>
          <w:rFonts w:eastAsia="Calibri"/>
          <w:b/>
          <w:bCs/>
          <w:i/>
          <w:iCs/>
          <w:spacing w:val="10"/>
          <w:lang w:val="ru-RU" w:eastAsia="en-US"/>
        </w:rPr>
        <w:t>-ться;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безударные личные окончания глаго</w:t>
      </w:r>
      <w:r w:rsidRPr="005670CB">
        <w:rPr>
          <w:rFonts w:eastAsia="Calibri"/>
          <w:lang w:val="ru-RU" w:eastAsia="en-US"/>
        </w:rPr>
        <w:softHyphen/>
        <w:t>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раздельное написание предлогов с дру</w:t>
      </w:r>
      <w:r w:rsidRPr="005670CB">
        <w:rPr>
          <w:rFonts w:eastAsia="Calibri"/>
          <w:lang w:val="ru-RU" w:eastAsia="en-US"/>
        </w:rPr>
        <w:softHyphen/>
        <w:t>гими словами;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знаки препинания в конце предложе</w:t>
      </w:r>
      <w:r w:rsidRPr="005670CB">
        <w:rPr>
          <w:rFonts w:eastAsia="Calibri"/>
          <w:lang w:val="ru-RU" w:eastAsia="en-US"/>
        </w:rPr>
        <w:softHyphen/>
        <w:t>ния: точка, вопросительный и восклица</w:t>
      </w:r>
      <w:r w:rsidRPr="005670CB">
        <w:rPr>
          <w:rFonts w:eastAsia="Calibri"/>
          <w:lang w:val="ru-RU" w:eastAsia="en-US"/>
        </w:rPr>
        <w:softHyphen/>
        <w:t>тельный знаки;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знаки препинания (запятая) в предло</w:t>
      </w:r>
      <w:r w:rsidRPr="005670CB">
        <w:rPr>
          <w:rFonts w:eastAsia="Calibri"/>
          <w:lang w:val="ru-RU" w:eastAsia="en-US"/>
        </w:rPr>
        <w:softHyphen/>
        <w:t>жениях с однородными членами.</w:t>
      </w:r>
    </w:p>
    <w:p w:rsidR="007C1516" w:rsidRPr="005670CB" w:rsidRDefault="007C1516" w:rsidP="005670CB">
      <w:pPr>
        <w:widowControl/>
        <w:tabs>
          <w:tab w:val="left" w:pos="567"/>
        </w:tabs>
        <w:autoSpaceDE/>
        <w:autoSpaceDN/>
        <w:adjustRightInd/>
        <w:ind w:right="-284" w:firstLine="567"/>
        <w:rPr>
          <w:rFonts w:eastAsia="Calibri"/>
          <w:b/>
          <w:bCs/>
          <w:lang w:val="ru-RU" w:eastAsia="en-US"/>
        </w:rPr>
      </w:pPr>
      <w:r w:rsidRPr="005670CB">
        <w:rPr>
          <w:rFonts w:eastAsia="Calibri"/>
          <w:lang w:val="ru-RU" w:eastAsia="en-US"/>
        </w:rPr>
        <w:t xml:space="preserve">             Практическое ознакомление с написани</w:t>
      </w:r>
      <w:r w:rsidRPr="005670CB">
        <w:rPr>
          <w:rFonts w:eastAsia="Calibri"/>
          <w:lang w:val="ru-RU" w:eastAsia="en-US"/>
        </w:rPr>
        <w:softHyphen/>
        <w:t xml:space="preserve">ем приставок на </w:t>
      </w:r>
      <w:r w:rsidRPr="005670CB">
        <w:rPr>
          <w:rFonts w:eastAsia="Calibri"/>
          <w:b/>
          <w:bCs/>
          <w:i/>
          <w:iCs/>
          <w:spacing w:val="10"/>
          <w:lang w:val="ru-RU" w:eastAsia="en-US"/>
        </w:rPr>
        <w:t>з-</w:t>
      </w:r>
      <w:r w:rsidRPr="005670CB">
        <w:rPr>
          <w:rFonts w:eastAsia="Calibri"/>
          <w:lang w:val="ru-RU" w:eastAsia="en-US"/>
        </w:rPr>
        <w:t xml:space="preserve">и </w:t>
      </w:r>
      <w:r w:rsidRPr="005670CB">
        <w:rPr>
          <w:rFonts w:eastAsia="Calibri"/>
          <w:b/>
          <w:bCs/>
          <w:lang w:val="ru-RU" w:eastAsia="en-US"/>
        </w:rPr>
        <w:t xml:space="preserve">с-, </w:t>
      </w:r>
    </w:p>
    <w:p w:rsidR="007C1516" w:rsidRPr="005670CB" w:rsidRDefault="007C1516" w:rsidP="005670CB">
      <w:pPr>
        <w:widowControl/>
        <w:tabs>
          <w:tab w:val="left" w:pos="567"/>
        </w:tabs>
        <w:autoSpaceDE/>
        <w:autoSpaceDN/>
        <w:adjustRightInd/>
        <w:ind w:right="-284" w:firstLine="567"/>
        <w:rPr>
          <w:rFonts w:eastAsia="Calibri"/>
          <w:b/>
          <w:bCs/>
          <w:i/>
          <w:iCs/>
          <w:spacing w:val="10"/>
          <w:lang w:val="ru-RU" w:eastAsia="en-US"/>
        </w:rPr>
      </w:pPr>
      <w:r w:rsidRPr="005670CB">
        <w:rPr>
          <w:rFonts w:eastAsia="Calibri"/>
          <w:lang w:val="ru-RU" w:eastAsia="en-US"/>
        </w:rPr>
        <w:t xml:space="preserve">          гласных в суффик</w:t>
      </w:r>
      <w:r w:rsidRPr="005670CB">
        <w:rPr>
          <w:rFonts w:eastAsia="Calibri"/>
          <w:lang w:val="ru-RU" w:eastAsia="en-US"/>
        </w:rPr>
        <w:softHyphen/>
        <w:t xml:space="preserve">сах </w:t>
      </w:r>
      <w:r w:rsidRPr="005670CB">
        <w:rPr>
          <w:rFonts w:eastAsia="Calibri"/>
          <w:b/>
          <w:bCs/>
          <w:i/>
          <w:iCs/>
          <w:spacing w:val="10"/>
          <w:lang w:val="ru-RU" w:eastAsia="en-US"/>
        </w:rPr>
        <w:t xml:space="preserve">-ик, -ек; о, е </w:t>
      </w:r>
      <w:r w:rsidRPr="005670CB">
        <w:rPr>
          <w:rFonts w:eastAsia="Calibri"/>
          <w:lang w:val="ru-RU" w:eastAsia="en-US"/>
        </w:rPr>
        <w:t xml:space="preserve">в падежных окончаниях после шипящих и </w:t>
      </w:r>
      <w:r w:rsidRPr="005670CB">
        <w:rPr>
          <w:rFonts w:eastAsia="Calibri"/>
          <w:b/>
          <w:bCs/>
          <w:lang w:val="ru-RU" w:eastAsia="en-US"/>
        </w:rPr>
        <w:t xml:space="preserve">ц; </w:t>
      </w:r>
      <w:r w:rsidRPr="005670CB">
        <w:rPr>
          <w:rFonts w:eastAsia="Calibri"/>
          <w:b/>
          <w:bCs/>
          <w:i/>
          <w:iCs/>
          <w:spacing w:val="10"/>
          <w:lang w:val="ru-RU" w:eastAsia="en-US"/>
        </w:rPr>
        <w:t>и, ы</w:t>
      </w:r>
    </w:p>
    <w:p w:rsidR="007C1516" w:rsidRPr="005670CB" w:rsidRDefault="007C1516" w:rsidP="005670CB">
      <w:pPr>
        <w:widowControl/>
        <w:tabs>
          <w:tab w:val="left" w:pos="567"/>
        </w:tabs>
        <w:autoSpaceDE/>
        <w:autoSpaceDN/>
        <w:adjustRightInd/>
        <w:ind w:right="-284" w:firstLine="567"/>
        <w:rPr>
          <w:rFonts w:eastAsia="Calibri"/>
          <w:lang w:val="ru-RU" w:eastAsia="en-US"/>
        </w:rPr>
      </w:pPr>
      <w:r w:rsidRPr="005670CB">
        <w:rPr>
          <w:rFonts w:eastAsia="Calibri"/>
          <w:b/>
          <w:bCs/>
          <w:i/>
          <w:iCs/>
          <w:spacing w:val="10"/>
          <w:lang w:val="ru-RU" w:eastAsia="en-US"/>
        </w:rPr>
        <w:t xml:space="preserve">        </w:t>
      </w:r>
      <w:r w:rsidRPr="005670CB">
        <w:rPr>
          <w:rFonts w:eastAsia="Calibri"/>
          <w:lang w:val="ru-RU" w:eastAsia="en-US"/>
        </w:rPr>
        <w:t xml:space="preserve">после </w:t>
      </w:r>
      <w:r w:rsidRPr="005670CB">
        <w:rPr>
          <w:rFonts w:eastAsia="Calibri"/>
          <w:b/>
          <w:bCs/>
          <w:i/>
          <w:iCs/>
          <w:spacing w:val="10"/>
          <w:lang w:val="ru-RU" w:eastAsia="en-US"/>
        </w:rPr>
        <w:t xml:space="preserve">ц </w:t>
      </w:r>
      <w:r w:rsidRPr="005670CB">
        <w:rPr>
          <w:rFonts w:eastAsia="Calibri"/>
          <w:lang w:val="ru-RU" w:eastAsia="en-US"/>
        </w:rPr>
        <w:t xml:space="preserve">в разных частях слова; соединительных гласных </w:t>
      </w:r>
      <w:r w:rsidRPr="005670CB">
        <w:rPr>
          <w:rFonts w:eastAsia="Calibri"/>
          <w:b/>
          <w:bCs/>
          <w:i/>
          <w:iCs/>
          <w:spacing w:val="10"/>
          <w:lang w:val="ru-RU" w:eastAsia="en-US"/>
        </w:rPr>
        <w:t xml:space="preserve">о, е </w:t>
      </w:r>
      <w:r w:rsidRPr="005670CB">
        <w:rPr>
          <w:rFonts w:eastAsia="Calibri"/>
          <w:lang w:val="ru-RU" w:eastAsia="en-US"/>
        </w:rPr>
        <w:t>в сложных словах.</w:t>
      </w:r>
    </w:p>
    <w:p w:rsidR="007C1516" w:rsidRPr="005670CB" w:rsidRDefault="007C1516" w:rsidP="005670CB">
      <w:pPr>
        <w:widowControl/>
        <w:tabs>
          <w:tab w:val="left" w:pos="567"/>
        </w:tabs>
        <w:autoSpaceDE/>
        <w:autoSpaceDN/>
        <w:adjustRightInd/>
        <w:ind w:right="-284" w:firstLine="567"/>
        <w:rPr>
          <w:rFonts w:eastAsia="Calibri"/>
          <w:lang w:val="ru-RU" w:eastAsia="en-US"/>
        </w:rPr>
      </w:pPr>
    </w:p>
    <w:p w:rsidR="00D74CBB" w:rsidRDefault="00D74CBB">
      <w:pPr>
        <w:widowControl/>
        <w:autoSpaceDE/>
        <w:autoSpaceDN/>
        <w:adjustRightInd/>
        <w:spacing w:after="200" w:line="276" w:lineRule="auto"/>
        <w:rPr>
          <w:b/>
          <w:bCs/>
          <w:color w:val="000000"/>
          <w:lang w:val="ru-RU"/>
        </w:rPr>
      </w:pPr>
      <w:r>
        <w:rPr>
          <w:b/>
          <w:bCs/>
          <w:color w:val="000000"/>
          <w:lang w:val="ru-RU"/>
        </w:rPr>
        <w:br w:type="page"/>
      </w:r>
    </w:p>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lastRenderedPageBreak/>
        <w:t>ТЕМАТИЧЕСКОЕ ПЛАНИРОВАНИЕ</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p>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 xml:space="preserve">1 класс  </w:t>
      </w: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Обучение грамоте</w:t>
      </w:r>
    </w:p>
    <w:tbl>
      <w:tblPr>
        <w:tblW w:w="9781" w:type="dxa"/>
        <w:tblInd w:w="-15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939"/>
        <w:gridCol w:w="1842"/>
      </w:tblGrid>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b/>
                <w:color w:val="000000"/>
                <w:lang w:val="ru-RU"/>
              </w:rPr>
            </w:pPr>
            <w:r w:rsidRPr="005670CB">
              <w:rPr>
                <w:b/>
                <w:bCs/>
                <w:color w:val="000000"/>
                <w:lang w:val="ru-RU"/>
              </w:rPr>
              <w:t>Разделы, темы</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b/>
                <w:color w:val="000000"/>
                <w:lang w:val="ru-RU"/>
              </w:rPr>
            </w:pPr>
            <w:r w:rsidRPr="005670CB">
              <w:rPr>
                <w:b/>
                <w:bCs/>
                <w:color w:val="000000"/>
                <w:lang w:val="ru-RU"/>
              </w:rPr>
              <w:t>Количество часов</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both"/>
              <w:rPr>
                <w:b/>
                <w:bCs/>
                <w:color w:val="000000"/>
                <w:lang w:val="ru-RU"/>
              </w:rPr>
            </w:pPr>
            <w:r w:rsidRPr="005670CB">
              <w:rPr>
                <w:b/>
                <w:color w:val="000000"/>
                <w:lang w:val="ru-RU"/>
              </w:rPr>
              <w:t xml:space="preserve">Подготовительный этап </w:t>
            </w:r>
            <w:r w:rsidRPr="005670CB">
              <w:rPr>
                <w:b/>
                <w:bCs/>
                <w:color w:val="000000"/>
                <w:lang w:val="ru-RU"/>
              </w:rPr>
              <w:t>«Давайте знакомиться»</w:t>
            </w:r>
          </w:p>
          <w:p w:rsidR="007C1516" w:rsidRPr="005670CB" w:rsidRDefault="007C1516" w:rsidP="005670CB">
            <w:pPr>
              <w:widowControl/>
              <w:tabs>
                <w:tab w:val="left" w:pos="567"/>
              </w:tabs>
              <w:autoSpaceDE/>
              <w:autoSpaceDN/>
              <w:adjustRightInd/>
              <w:ind w:firstLine="567"/>
              <w:jc w:val="both"/>
              <w:rPr>
                <w:b/>
                <w:color w:val="000000"/>
                <w:lang w:val="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C1516" w:rsidRPr="005670CB" w:rsidRDefault="007C1516" w:rsidP="005670CB">
            <w:pPr>
              <w:widowControl/>
              <w:tabs>
                <w:tab w:val="left" w:pos="567"/>
              </w:tabs>
              <w:autoSpaceDE/>
              <w:autoSpaceDN/>
              <w:adjustRightInd/>
              <w:ind w:firstLine="567"/>
              <w:jc w:val="center"/>
              <w:rPr>
                <w:b/>
                <w:color w:val="000000"/>
                <w:lang w:val="ru-RU"/>
              </w:rPr>
            </w:pPr>
            <w:r w:rsidRPr="005670CB">
              <w:rPr>
                <w:b/>
                <w:color w:val="000000"/>
                <w:lang w:val="ru-RU"/>
              </w:rPr>
              <w:t>24 ч.</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Твои новые друзья. Дорога в школу.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Первое задание.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Большие и маленькие.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rPr>
          <w:trHeight w:val="279"/>
        </w:trPr>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Сравни. Определи направление.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Чей домик? Лото.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Длиннее - короче. Целое и часть.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Головоломка. Овал.</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В квартире. Веселые превращения.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Сравни дома. В магазине одежды.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В походе. На привале.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На коньках. Контуры и силуэты.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 волнах. На лугу.  Р.Р. Составление рассказа по рисунку.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Под грибом.</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 спортсмены.</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Домики трех поросят.</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rPr>
          <w:trHeight w:val="560"/>
        </w:trPr>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гостях у бабушки. Наличники. Распиши посуду. Р.Р. " На даче". Составление рассказа.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 художники. Расшитые поло</w:t>
            </w:r>
            <w:r w:rsidRPr="005670CB">
              <w:rPr>
                <w:rFonts w:eastAsia="Calibri"/>
                <w:lang w:val="ru-RU" w:eastAsia="en-US"/>
              </w:rPr>
              <w:softHyphen/>
              <w:t>тенца.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Прогулка в парк. Знаки в городе.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Подбери пару.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Подумай и сравни.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 xml:space="preserve">В спортивном зале. </w:t>
            </w:r>
            <w:r w:rsidRPr="005670CB">
              <w:rPr>
                <w:rFonts w:eastAsia="Calibri"/>
                <w:b/>
                <w:lang w:val="ru-RU" w:eastAsia="en-US"/>
              </w:rPr>
              <w:t>Р.Р.</w:t>
            </w:r>
            <w:r w:rsidRPr="005670CB">
              <w:rPr>
                <w:rFonts w:eastAsia="Calibri"/>
                <w:lang w:val="ru-RU" w:eastAsia="en-US"/>
              </w:rPr>
              <w:t xml:space="preserve"> "За праздничным столом"</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Письмо элементов письменных букв.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Ремонтная мастерская.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rFonts w:eastAsia="Calibri"/>
                <w:lang w:val="ru-RU" w:eastAsia="en-US"/>
              </w:rPr>
              <w:t>Подумай и сравни. Проверь себя.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jc w:val="center"/>
              <w:rPr>
                <w:color w:val="000000"/>
                <w:lang w:val="ru-RU"/>
              </w:rPr>
            </w:pPr>
            <w:r w:rsidRPr="005670CB">
              <w:rPr>
                <w:color w:val="000000"/>
                <w:lang w:val="ru-RU"/>
              </w:rPr>
              <w:t>1</w:t>
            </w:r>
          </w:p>
        </w:tc>
      </w:tr>
      <w:tr w:rsidR="007C1516" w:rsidRPr="005670CB" w:rsidTr="0004202E">
        <w:tc>
          <w:tcPr>
            <w:tcW w:w="79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7C1516" w:rsidRPr="005670CB" w:rsidRDefault="007C1516" w:rsidP="005670CB">
            <w:pPr>
              <w:widowControl/>
              <w:tabs>
                <w:tab w:val="left" w:pos="567"/>
              </w:tabs>
              <w:autoSpaceDE/>
              <w:autoSpaceDN/>
              <w:adjustRightInd/>
              <w:ind w:firstLine="567"/>
              <w:rPr>
                <w:b/>
                <w:color w:val="000000"/>
                <w:lang w:val="ru-RU"/>
              </w:rPr>
            </w:pPr>
            <w:r w:rsidRPr="005670CB">
              <w:rPr>
                <w:b/>
                <w:color w:val="000000"/>
                <w:lang w:val="ru-RU"/>
              </w:rPr>
              <w:t>Основной этап (б</w:t>
            </w:r>
            <w:r w:rsidRPr="005670CB">
              <w:rPr>
                <w:b/>
                <w:bCs/>
                <w:color w:val="000000"/>
                <w:lang w:val="ru-RU"/>
              </w:rPr>
              <w:t>укварный).</w:t>
            </w:r>
            <w:r w:rsidRPr="005670CB">
              <w:rPr>
                <w:b/>
                <w:color w:val="000000"/>
                <w:lang w:val="ru-RU"/>
              </w:rPr>
              <w:t xml:space="preserve"> Прописи «Мой алфавит»</w:t>
            </w:r>
          </w:p>
        </w:tc>
        <w:tc>
          <w:tcPr>
            <w:tcW w:w="1842" w:type="dxa"/>
            <w:tcBorders>
              <w:top w:val="single" w:sz="8" w:space="0" w:color="000000"/>
              <w:left w:val="single" w:sz="4" w:space="0" w:color="auto"/>
              <w:bottom w:val="single" w:sz="8" w:space="0" w:color="000000"/>
              <w:right w:val="single" w:sz="8" w:space="0" w:color="000000"/>
            </w:tcBorders>
            <w:shd w:val="clear" w:color="auto" w:fill="FFFFFF"/>
          </w:tcPr>
          <w:p w:rsidR="007C1516" w:rsidRPr="005670CB" w:rsidRDefault="007C1516" w:rsidP="005670CB">
            <w:pPr>
              <w:widowControl/>
              <w:tabs>
                <w:tab w:val="left" w:pos="567"/>
              </w:tabs>
              <w:autoSpaceDE/>
              <w:autoSpaceDN/>
              <w:adjustRightInd/>
              <w:ind w:firstLine="567"/>
              <w:rPr>
                <w:b/>
                <w:color w:val="000000"/>
                <w:lang w:val="ru-RU"/>
              </w:rPr>
            </w:pPr>
            <w:r w:rsidRPr="005670CB">
              <w:rPr>
                <w:b/>
                <w:color w:val="000000"/>
                <w:lang w:val="ru-RU"/>
              </w:rPr>
              <w:t>82 ч.</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Звуковой анализ слов со звуком [а]. Буква А а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303"/>
        </w:trPr>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[о], буква О о. Р.Р. Составление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[у], буква У 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[и]. буква И 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517"/>
        </w:trPr>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[ы], буква ы. Р. р Рассказывание сказки.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 [э], буква Э э.</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Р.Р. Рассказывание сказки.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изученных букв. Буквенная мозаика.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 Пиши, да не спеши!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Звуки [м] –[м, ], буквы М м.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[с] – [с,]. Буква С с. Р. Р. Рассказ о семье.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Звуковой анализ слов со звуками [н] и [н,].</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Н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[л] и [л,] Буква Л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изученных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Буква Тт. Звуковой анализ.</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изученных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552"/>
        </w:trPr>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с изученными буквами. Р. Р. Составление и запись предложений.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строчных и заглавных букв. Запись слов под диктовку.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К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и предложений. Р. Р. Составление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с изученными буквами.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слогов, слов и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Буквенная мозаика.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Р, В (строчные). Сравнение начертаний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Заглавные буквы Р, В. Р. Р Составление рассказа "Улов рыбака".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Письмо слов и предложений.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П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строчных и заглавных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буква г. Письмо слов. Р. р. Составление рассказа по картине.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Заглавная буква Г. Сравнение звуков [г] и [к].</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буквы Е, 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буквы Ё, ё.</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 слов и предложений.  Р.Р. Составление рассказа по картине.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е, ё после согласных как показатели мягкости предшествующего согласного.</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изученных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Буквенная мозаика.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Б (строчная, заглавная). Р. Р. Составление предложений по картинке.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З, з (строчная и заглавная). Звуковой анализ.</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звуков [з] и [с]. Письмо слов и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написании слов с изученными буквами.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Д (строчная,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звуков [д] – [т].  Письмо слов. Р. р Составление слов и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Ж (строчная,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записи слов Р. Р. Составление предложений.</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изученных букв. "Буквенная мозаика". Списывание.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я, Я. Запись слов с йотированной гласной 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буква я после согласных. Р.Р Игра в слова.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 Р.Р Озаглавливание текста.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а-я, о-ё, ы-и.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Буква Х (строчная, заглавная).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Мягкий знак. Запись слов с «ь».</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изученных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й, Й. Списывание слов и предложений с печатного текста.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буквами Й, й, ь.</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Буква Ю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ю после согласных. Р.Р. Составление предложений по картине.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Буквы е, ё, и, ю, я как показатели мягкости предшествующего согласного звука. "Буквенная мозаика".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письме слов и предложений под диктовку с комментированием, по памяти.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Списывание слов и предложений по памяти.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Ш (заглавная и строчная). Р.Р. Составление и запись рассказа по рисунку.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Парные согласные [ж] — [ш].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сочетаний жи – ши.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Строчная и заглавная буквы ч, Ч. Правописание буквосочетаний ча, чу.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Щ (строчная и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буквосочетаний ча – ща, чу –щу. Р.Р. Составление рассказа по рисунку.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Ц (строчная, заглавная).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 Ф (заглавная, строчная).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значения и звучания слов. Повторение изученных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разделительного ъ.</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Разделительный ь</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твердым и мягким разделительными знаки.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разделительным мягким знаком. Р.Р. Составление рассказа по рисунку.</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Письмо слов с твердым и мягким разделительными знаки. Закрепление.</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Списывание слов с ъ.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Буква ь – показатель мягкости согласных звуков.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Буквенная мозаика. Обобщение. Алфавит.</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Обобщение. Алфавит. Р.Р. Восстановление деформированного текста.</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в написании слов с изученными буквами.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Послебукварный период. Рабочая тетрадь «Пиши красиво»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11 ч.</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Алфавит. Повторение изученных букв. Буквы е, ё, и, ю, я – показатели мягкости предшествующего согласного.</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Составление и запись предложений. Р.Р. Составление устного рассказа.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Отработка обобщенных элементов письменных букв.</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Слоги, ударение в словах, предлоги.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Вписывание слов в предложения.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Упражнения по чистописанию. Большая буква в именах и фамилиях.</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Итоговый диктант.</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Гласные и согласные буквы.</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Слова и словосочетания. Р.Р. Составление словосочетаний. </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Письма, записки, объявления.</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c>
          <w:tcPr>
            <w:tcW w:w="7939"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Списывание предложений и коротких текстов из азбуки.</w:t>
            </w:r>
          </w:p>
        </w:tc>
        <w:tc>
          <w:tcPr>
            <w:tcW w:w="1842" w:type="dxa"/>
            <w:shd w:val="clear" w:color="auto" w:fill="auto"/>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tabs>
          <w:tab w:val="left" w:pos="567"/>
        </w:tabs>
        <w:autoSpaceDE/>
        <w:autoSpaceDN/>
        <w:adjustRightInd/>
        <w:ind w:firstLine="567"/>
        <w:jc w:val="both"/>
        <w:rPr>
          <w:rFonts w:eastAsia="Calibri"/>
          <w:lang w:val="ru-RU" w:eastAsia="en-US"/>
        </w:rPr>
      </w:pPr>
    </w:p>
    <w:p w:rsidR="007C1516" w:rsidRPr="005670CB" w:rsidRDefault="007C1516" w:rsidP="005670CB">
      <w:pPr>
        <w:widowControl/>
        <w:tabs>
          <w:tab w:val="left" w:pos="567"/>
        </w:tabs>
        <w:autoSpaceDE/>
        <w:autoSpaceDN/>
        <w:adjustRightInd/>
        <w:ind w:right="-284" w:firstLine="567"/>
        <w:jc w:val="center"/>
        <w:rPr>
          <w:rFonts w:eastAsia="Calibri"/>
          <w:b/>
          <w:lang w:val="ru-RU" w:eastAsia="en-US"/>
        </w:rPr>
      </w:pPr>
      <w:r w:rsidRPr="005670CB">
        <w:rPr>
          <w:rFonts w:eastAsia="Calibri"/>
          <w:b/>
          <w:lang w:val="ru-RU" w:eastAsia="en-US"/>
        </w:rPr>
        <w:t>Русский язык</w:t>
      </w:r>
    </w:p>
    <w:tbl>
      <w:tblPr>
        <w:tblStyle w:val="1f4"/>
        <w:tblW w:w="9842" w:type="dxa"/>
        <w:tblInd w:w="-147" w:type="dxa"/>
        <w:tblLook w:val="04A0" w:firstRow="1" w:lastRow="0" w:firstColumn="1" w:lastColumn="0" w:noHBand="0" w:noVBand="1"/>
      </w:tblPr>
      <w:tblGrid>
        <w:gridCol w:w="8063"/>
        <w:gridCol w:w="1779"/>
      </w:tblGrid>
      <w:tr w:rsidR="007C1516" w:rsidRPr="005670CB" w:rsidTr="0004202E">
        <w:trPr>
          <w:trHeight w:val="370"/>
        </w:trPr>
        <w:tc>
          <w:tcPr>
            <w:tcW w:w="8063" w:type="dxa"/>
            <w:shd w:val="clear" w:color="auto" w:fill="F2F2F2" w:themeFill="background1" w:themeFillShade="F2"/>
          </w:tcPr>
          <w:p w:rsidR="007C1516" w:rsidRPr="005670CB" w:rsidRDefault="007C1516" w:rsidP="005670CB">
            <w:pPr>
              <w:widowControl/>
              <w:tabs>
                <w:tab w:val="left" w:pos="567"/>
              </w:tabs>
              <w:ind w:firstLine="567"/>
              <w:jc w:val="center"/>
              <w:rPr>
                <w:color w:val="000000"/>
                <w:lang w:val="ru-RU"/>
              </w:rPr>
            </w:pPr>
            <w:r w:rsidRPr="005670CB">
              <w:rPr>
                <w:color w:val="000000"/>
                <w:lang w:val="ru-RU"/>
              </w:rPr>
              <w:t xml:space="preserve">Тема </w:t>
            </w:r>
          </w:p>
        </w:tc>
        <w:tc>
          <w:tcPr>
            <w:tcW w:w="1779" w:type="dxa"/>
            <w:shd w:val="clear" w:color="auto" w:fill="F2F2F2" w:themeFill="background1" w:themeFillShade="F2"/>
          </w:tcPr>
          <w:p w:rsidR="007C1516" w:rsidRPr="005670CB" w:rsidRDefault="007C1516" w:rsidP="005670CB">
            <w:pPr>
              <w:widowControl/>
              <w:tabs>
                <w:tab w:val="left" w:pos="567"/>
              </w:tabs>
              <w:ind w:firstLine="567"/>
              <w:jc w:val="center"/>
              <w:rPr>
                <w:color w:val="000000"/>
                <w:lang w:val="ru-RU"/>
              </w:rPr>
            </w:pPr>
            <w:r w:rsidRPr="005670CB">
              <w:rPr>
                <w:color w:val="000000"/>
                <w:lang w:val="ru-RU"/>
              </w:rPr>
              <w:t>Кол-во часов</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lastRenderedPageBreak/>
              <w:t>Слово и предложение</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Звуки и буквы</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 xml:space="preserve">Слоги </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Гласные звуки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Согласные звуки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Перенос слова</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 xml:space="preserve">Ударение </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Большая буква</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Русская азбука, или алфавит</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Твердые и мягкие согласные звуки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Шипящие согласные звуки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Звонкие и глухие согласные звуки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Парные согласные звуки в конце слова</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Части речи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 xml:space="preserve">Предлоги </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Предложения повествовательные, вопросительные и побудительные</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 xml:space="preserve">Текст </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 ч</w:t>
            </w:r>
          </w:p>
        </w:tc>
      </w:tr>
      <w:tr w:rsidR="007C1516" w:rsidRPr="005670CB" w:rsidTr="0004202E">
        <w:trPr>
          <w:trHeight w:val="333"/>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Родственные слова. Корень слова</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 ч</w:t>
            </w:r>
          </w:p>
        </w:tc>
      </w:tr>
      <w:tr w:rsidR="007C1516" w:rsidRPr="005670CB" w:rsidTr="0004202E">
        <w:trPr>
          <w:trHeight w:val="351"/>
        </w:trPr>
        <w:tc>
          <w:tcPr>
            <w:tcW w:w="8063" w:type="dxa"/>
          </w:tcPr>
          <w:p w:rsidR="007C1516" w:rsidRPr="005670CB" w:rsidRDefault="007C1516" w:rsidP="005670CB">
            <w:pPr>
              <w:widowControl/>
              <w:tabs>
                <w:tab w:val="left" w:pos="567"/>
              </w:tabs>
              <w:ind w:firstLine="567"/>
              <w:jc w:val="both"/>
              <w:rPr>
                <w:color w:val="000000"/>
                <w:lang w:val="ru-RU"/>
              </w:rPr>
            </w:pPr>
            <w:r w:rsidRPr="005670CB">
              <w:rPr>
                <w:color w:val="000000"/>
                <w:lang w:val="ru-RU"/>
              </w:rPr>
              <w:t>Секреты речи</w:t>
            </w:r>
          </w:p>
        </w:tc>
        <w:tc>
          <w:tcPr>
            <w:tcW w:w="1779"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 ч</w:t>
            </w:r>
          </w:p>
        </w:tc>
      </w:tr>
      <w:tr w:rsidR="007C1516" w:rsidRPr="005670CB" w:rsidTr="0004202E">
        <w:trPr>
          <w:trHeight w:val="314"/>
        </w:trPr>
        <w:tc>
          <w:tcPr>
            <w:tcW w:w="8063" w:type="dxa"/>
          </w:tcPr>
          <w:p w:rsidR="007C1516" w:rsidRPr="005670CB" w:rsidRDefault="007C1516" w:rsidP="005670CB">
            <w:pPr>
              <w:widowControl/>
              <w:tabs>
                <w:tab w:val="left" w:pos="567"/>
              </w:tabs>
              <w:ind w:firstLine="567"/>
              <w:jc w:val="both"/>
              <w:rPr>
                <w:color w:val="000000"/>
                <w:lang w:val="ru-RU"/>
              </w:rPr>
            </w:pPr>
            <w:r w:rsidRPr="005670CB">
              <w:rPr>
                <w:b/>
                <w:color w:val="000000"/>
                <w:lang w:val="ru-RU"/>
              </w:rPr>
              <w:t xml:space="preserve">ИТОГО: </w:t>
            </w:r>
          </w:p>
        </w:tc>
        <w:tc>
          <w:tcPr>
            <w:tcW w:w="1779" w:type="dxa"/>
          </w:tcPr>
          <w:p w:rsidR="007C1516" w:rsidRPr="005670CB" w:rsidRDefault="007C1516" w:rsidP="005670CB">
            <w:pPr>
              <w:widowControl/>
              <w:tabs>
                <w:tab w:val="left" w:pos="567"/>
              </w:tabs>
              <w:ind w:firstLine="567"/>
              <w:jc w:val="center"/>
              <w:rPr>
                <w:color w:val="000000"/>
                <w:lang w:val="ru-RU"/>
              </w:rPr>
            </w:pPr>
            <w:r w:rsidRPr="005670CB">
              <w:rPr>
                <w:b/>
                <w:color w:val="000000"/>
                <w:lang w:val="ru-RU"/>
              </w:rPr>
              <w:t>50 ч</w:t>
            </w:r>
          </w:p>
        </w:tc>
      </w:tr>
    </w:tbl>
    <w:p w:rsidR="007C1516" w:rsidRPr="005670CB" w:rsidRDefault="007C1516" w:rsidP="005670CB">
      <w:pPr>
        <w:widowControl/>
        <w:tabs>
          <w:tab w:val="left" w:pos="567"/>
        </w:tabs>
        <w:autoSpaceDE/>
        <w:autoSpaceDN/>
        <w:adjustRightInd/>
        <w:ind w:right="-284" w:firstLine="567"/>
        <w:rPr>
          <w:rFonts w:eastAsia="Calibri"/>
          <w:lang w:val="ru-RU" w:eastAsia="en-US"/>
        </w:rPr>
      </w:pPr>
    </w:p>
    <w:p w:rsidR="007C1516" w:rsidRPr="005670CB" w:rsidRDefault="007C1516" w:rsidP="005670CB">
      <w:pPr>
        <w:widowControl/>
        <w:tabs>
          <w:tab w:val="left" w:pos="567"/>
        </w:tabs>
        <w:autoSpaceDE/>
        <w:autoSpaceDN/>
        <w:adjustRightInd/>
        <w:ind w:right="-284" w:firstLine="567"/>
        <w:jc w:val="center"/>
        <w:rPr>
          <w:rFonts w:eastAsia="Calibri"/>
          <w:b/>
          <w:lang w:val="ru-RU" w:eastAsia="en-US"/>
        </w:rPr>
      </w:pPr>
      <w:r w:rsidRPr="005670CB">
        <w:rPr>
          <w:rFonts w:eastAsia="Calibri"/>
          <w:b/>
          <w:lang w:val="ru-RU" w:eastAsia="en-US"/>
        </w:rPr>
        <w:t>2 класс</w:t>
      </w:r>
    </w:p>
    <w:tbl>
      <w:tblPr>
        <w:tblStyle w:val="1f4"/>
        <w:tblW w:w="9815" w:type="dxa"/>
        <w:tblInd w:w="-176" w:type="dxa"/>
        <w:tblLook w:val="04A0" w:firstRow="1" w:lastRow="0" w:firstColumn="1" w:lastColumn="0" w:noHBand="0" w:noVBand="1"/>
      </w:tblPr>
      <w:tblGrid>
        <w:gridCol w:w="8046"/>
        <w:gridCol w:w="1769"/>
      </w:tblGrid>
      <w:tr w:rsidR="007C1516" w:rsidRPr="005670CB" w:rsidTr="0004202E">
        <w:trPr>
          <w:trHeight w:val="345"/>
        </w:trPr>
        <w:tc>
          <w:tcPr>
            <w:tcW w:w="804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Разделы, темы</w:t>
            </w:r>
          </w:p>
        </w:tc>
        <w:tc>
          <w:tcPr>
            <w:tcW w:w="1769" w:type="dxa"/>
            <w:shd w:val="clear" w:color="auto" w:fill="F2F2F2" w:themeFill="background1" w:themeFillShade="F2"/>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Кол-во часов</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Предложение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Слово, звук и буквы</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Гласные и согласные звуки</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Ударные и безударные слоги</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Перенос слова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Мена собственные</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Твердые и мягкие согласные звуки</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12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Разделительные ь и ъ</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с жи-ши, ча-ща, чу-щу, ЧК, чн, щ</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Текст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Предложения повествовательные, вопросительные и побудительные</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Имя существительное</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Число имен существительных</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Род имен существительных</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Глагол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Звонкие и глухие согласные звуки</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Парные согласные звуки в конце слова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lastRenderedPageBreak/>
              <w:t>Имя прилагательное</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11ч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Изменение имен прилагательных по родам</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Изменение имен прилагательных по числам</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Корень слова. Однокоренные слова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Предлоги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Настоящее и прошедшее время глагола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Безударные гласные в корне слова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12 ч</w:t>
            </w:r>
          </w:p>
        </w:tc>
      </w:tr>
      <w:tr w:rsidR="007C1516" w:rsidRPr="005670CB" w:rsidTr="0004202E">
        <w:trPr>
          <w:trHeight w:val="345"/>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Будущее время глагола</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37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Речь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 ч</w:t>
            </w:r>
          </w:p>
        </w:tc>
      </w:tr>
      <w:tr w:rsidR="007C1516" w:rsidRPr="005670CB" w:rsidTr="0004202E">
        <w:trPr>
          <w:trHeight w:val="320"/>
        </w:trPr>
        <w:tc>
          <w:tcPr>
            <w:tcW w:w="8046"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Резерв </w:t>
            </w:r>
          </w:p>
        </w:tc>
        <w:tc>
          <w:tcPr>
            <w:tcW w:w="176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20 ч</w:t>
            </w:r>
          </w:p>
        </w:tc>
      </w:tr>
    </w:tbl>
    <w:p w:rsidR="007C1516" w:rsidRPr="005670CB" w:rsidRDefault="007C1516" w:rsidP="00D74CBB">
      <w:pPr>
        <w:widowControl/>
        <w:tabs>
          <w:tab w:val="left" w:pos="567"/>
        </w:tabs>
        <w:autoSpaceDE/>
        <w:autoSpaceDN/>
        <w:adjustRightInd/>
        <w:ind w:right="-284"/>
        <w:jc w:val="center"/>
        <w:rPr>
          <w:rFonts w:eastAsia="Calibri"/>
          <w:b/>
          <w:lang w:val="ru-RU" w:eastAsia="en-US"/>
        </w:rPr>
      </w:pPr>
      <w:r w:rsidRPr="005670CB">
        <w:rPr>
          <w:rFonts w:eastAsia="Calibri"/>
          <w:b/>
          <w:lang w:val="ru-RU" w:eastAsia="en-US"/>
        </w:rPr>
        <w:t>3 класс</w:t>
      </w:r>
    </w:p>
    <w:tbl>
      <w:tblPr>
        <w:tblStyle w:val="1f4"/>
        <w:tblW w:w="9928" w:type="dxa"/>
        <w:tblInd w:w="-176" w:type="dxa"/>
        <w:tblLook w:val="04A0" w:firstRow="1" w:lastRow="0" w:firstColumn="1" w:lastColumn="0" w:noHBand="0" w:noVBand="1"/>
      </w:tblPr>
      <w:tblGrid>
        <w:gridCol w:w="8138"/>
        <w:gridCol w:w="1790"/>
      </w:tblGrid>
      <w:tr w:rsidR="007C1516" w:rsidRPr="005670CB" w:rsidTr="0004202E">
        <w:trPr>
          <w:trHeight w:val="264"/>
        </w:trPr>
        <w:tc>
          <w:tcPr>
            <w:tcW w:w="8138"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Разделы, темы</w:t>
            </w:r>
          </w:p>
        </w:tc>
        <w:tc>
          <w:tcPr>
            <w:tcW w:w="1790" w:type="dxa"/>
            <w:shd w:val="clear" w:color="auto" w:fill="F2F2F2" w:themeFill="background1" w:themeFillShade="F2"/>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Кол-во часов</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Предложение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Главные и второстепенные члены предложения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 ч</w:t>
            </w:r>
          </w:p>
        </w:tc>
      </w:tr>
      <w:tr w:rsidR="007C1516" w:rsidRPr="005670CB" w:rsidTr="0004202E">
        <w:trPr>
          <w:trHeight w:val="546"/>
        </w:trPr>
        <w:tc>
          <w:tcPr>
            <w:tcW w:w="8138"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Состав слова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Корень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p>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Корень и суффикс</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Приставка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Приставка и предлог</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Окончание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Основа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с двойными согласными</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Парные согласные в середине слова</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10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с непроизносимыми согласными</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Словоизменение и словообразование</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имен прилагательных по падежам</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Три склонения имен существительных</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Первое склонение имен существительных</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16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Множественное число имен существительных 1-го склонения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Второе склонение имен существительных</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Второе склонение имен существительных мужского рода на -й</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546"/>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о и е в окончаниях существительных после букв, обозначающих шипящие звуки и звук ц</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Второстепенный член предложения - дополнение</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имен существительных мужского рода во множественном числе</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Второе склонение. Склонение имен существительных среднего рода</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Второстепенный член предложения - определение</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Однородные члены предложения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Соединительные союзы и, да. Запятая при однородных членах предложения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Третье склонение имен существительных</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Множественное число имен существительных 3-го склонения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Мягкий знак (ь) в конце существительных 3-го склонения</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Имя числительное</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83"/>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Текст </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44"/>
        </w:trPr>
        <w:tc>
          <w:tcPr>
            <w:tcW w:w="8138"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Резерв:</w:t>
            </w:r>
          </w:p>
        </w:tc>
        <w:tc>
          <w:tcPr>
            <w:tcW w:w="1790"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20 ч</w:t>
            </w:r>
          </w:p>
        </w:tc>
      </w:tr>
    </w:tbl>
    <w:p w:rsidR="007C1516" w:rsidRPr="005670CB" w:rsidRDefault="007C1516" w:rsidP="00D74CBB">
      <w:pPr>
        <w:widowControl/>
        <w:tabs>
          <w:tab w:val="left" w:pos="567"/>
        </w:tabs>
        <w:autoSpaceDE/>
        <w:autoSpaceDN/>
        <w:adjustRightInd/>
        <w:ind w:right="-284"/>
        <w:jc w:val="center"/>
        <w:rPr>
          <w:rFonts w:eastAsia="Calibri"/>
          <w:b/>
          <w:lang w:val="ru-RU" w:eastAsia="en-US"/>
        </w:rPr>
      </w:pPr>
      <w:r w:rsidRPr="005670CB">
        <w:rPr>
          <w:rFonts w:eastAsia="Calibri"/>
          <w:b/>
          <w:lang w:val="ru-RU" w:eastAsia="en-US"/>
        </w:rPr>
        <w:lastRenderedPageBreak/>
        <w:t>4 класс</w:t>
      </w:r>
    </w:p>
    <w:tbl>
      <w:tblPr>
        <w:tblStyle w:val="1f4"/>
        <w:tblW w:w="9768" w:type="dxa"/>
        <w:tblInd w:w="-176" w:type="dxa"/>
        <w:tblLook w:val="04A0" w:firstRow="1" w:lastRow="0" w:firstColumn="1" w:lastColumn="0" w:noHBand="0" w:noVBand="1"/>
      </w:tblPr>
      <w:tblGrid>
        <w:gridCol w:w="8029"/>
        <w:gridCol w:w="1739"/>
      </w:tblGrid>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Разделы, темы</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Кол-во часов</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Сложное предложение </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Союзы в сложных предложениях</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Местоимение. Общее понятие</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Личные местоимения</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личных местоимений</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Предлоги перед местоимениями</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гласных и согласных в приставках</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глаголов в настоящем и будущем времени по лицам и числам</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глаголов в прошедшем времени по родам и числам</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Неопределенная форма глагола</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частицы не с глаголами</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Первое и второе спряжение глаголов</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12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безударных окончаний глаголов</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Наречие </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Значение наречий</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наречий</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наречий</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Второстепенные члены предложения</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10 ч</w:t>
            </w:r>
          </w:p>
        </w:tc>
      </w:tr>
      <w:tr w:rsidR="007C1516" w:rsidRPr="005670CB" w:rsidTr="0004202E">
        <w:trPr>
          <w:trHeight w:val="538"/>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прилагательных мужского и среднего рода с твердым согласным на конце основы</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538"/>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имен прилагательных женского рода с твердым согласным на конце основы</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прилагательных во множественном числе</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прилагательных</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глаголов с суффиксами -сь -ся</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мягкого знака (ь) в глаголах второго лица</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глаголов в неопределенной форме и в третьем лице</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Простое и сложное предложения</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 ч</w:t>
            </w:r>
          </w:p>
        </w:tc>
      </w:tr>
      <w:tr w:rsidR="007C1516" w:rsidRPr="005670CB" w:rsidTr="0004202E">
        <w:trPr>
          <w:trHeight w:val="279"/>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Речь </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 ч</w:t>
            </w:r>
          </w:p>
        </w:tc>
      </w:tr>
      <w:tr w:rsidR="007C1516" w:rsidRPr="005670CB" w:rsidTr="0004202E">
        <w:trPr>
          <w:trHeight w:val="260"/>
        </w:trPr>
        <w:tc>
          <w:tcPr>
            <w:tcW w:w="8029"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Резерв:</w:t>
            </w:r>
          </w:p>
        </w:tc>
        <w:tc>
          <w:tcPr>
            <w:tcW w:w="1739" w:type="dxa"/>
            <w:vAlign w:val="center"/>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20 ч</w:t>
            </w:r>
          </w:p>
        </w:tc>
      </w:tr>
    </w:tbl>
    <w:p w:rsidR="007C1516" w:rsidRPr="005670CB" w:rsidRDefault="007C1516" w:rsidP="005670CB">
      <w:pPr>
        <w:widowControl/>
        <w:tabs>
          <w:tab w:val="left" w:pos="567"/>
        </w:tabs>
        <w:autoSpaceDE/>
        <w:autoSpaceDN/>
        <w:adjustRightInd/>
        <w:ind w:firstLine="567"/>
        <w:rPr>
          <w:rFonts w:eastAsia="Calibri"/>
          <w:b/>
          <w:lang w:val="ru-RU"/>
        </w:rPr>
      </w:pPr>
    </w:p>
    <w:p w:rsidR="0004202E" w:rsidRDefault="0004202E">
      <w:pPr>
        <w:widowControl/>
        <w:autoSpaceDE/>
        <w:autoSpaceDN/>
        <w:adjustRightInd/>
        <w:spacing w:after="200" w:line="276" w:lineRule="auto"/>
        <w:rPr>
          <w:rFonts w:eastAsia="Calibri"/>
          <w:b/>
          <w:lang w:val="ru-RU"/>
        </w:rPr>
      </w:pPr>
      <w:r>
        <w:rPr>
          <w:rFonts w:eastAsia="Calibri"/>
          <w:b/>
          <w:lang w:val="ru-RU"/>
        </w:rPr>
        <w:br w:type="page"/>
      </w:r>
    </w:p>
    <w:p w:rsidR="007C1516" w:rsidRDefault="007C1516" w:rsidP="005670CB">
      <w:pPr>
        <w:widowControl/>
        <w:tabs>
          <w:tab w:val="left" w:pos="567"/>
        </w:tabs>
        <w:autoSpaceDE/>
        <w:autoSpaceDN/>
        <w:adjustRightInd/>
        <w:ind w:firstLine="567"/>
        <w:jc w:val="center"/>
        <w:rPr>
          <w:rFonts w:eastAsia="Calibri"/>
          <w:b/>
          <w:lang w:val="ru-RU"/>
        </w:rPr>
      </w:pPr>
      <w:r w:rsidRPr="005670CB">
        <w:rPr>
          <w:rFonts w:eastAsia="Calibri"/>
          <w:b/>
          <w:lang w:val="ru-RU"/>
        </w:rPr>
        <w:lastRenderedPageBreak/>
        <w:t>УЧЕБНО</w:t>
      </w:r>
      <w:r w:rsidRPr="005670CB">
        <w:rPr>
          <w:rFonts w:eastAsia="Calibri"/>
          <w:lang w:val="ru-RU"/>
        </w:rPr>
        <w:t>-</w:t>
      </w:r>
      <w:r w:rsidRPr="005670CB">
        <w:rPr>
          <w:rFonts w:eastAsia="Calibri"/>
          <w:b/>
          <w:lang w:val="ru-RU"/>
        </w:rPr>
        <w:t>МЕТОДИЧЕСКОЕ ОБЕСПЕЧЕНИЕ</w:t>
      </w:r>
    </w:p>
    <w:p w:rsidR="00C95C9F" w:rsidRPr="005670CB" w:rsidRDefault="00C95C9F" w:rsidP="005670CB">
      <w:pPr>
        <w:widowControl/>
        <w:tabs>
          <w:tab w:val="left" w:pos="567"/>
        </w:tabs>
        <w:autoSpaceDE/>
        <w:autoSpaceDN/>
        <w:adjustRightInd/>
        <w:ind w:firstLine="567"/>
        <w:jc w:val="center"/>
        <w:rPr>
          <w:rFonts w:eastAsia="Calibri"/>
          <w:b/>
          <w:lang w:val="ru-RU"/>
        </w:rPr>
      </w:pP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color w:val="000000"/>
          <w:lang w:val="ru-RU"/>
        </w:rPr>
        <w:t>Климанова Л.Ф., Макеева С.Г. Азбука. Учебник с приложением на электронном носителе. В 2-х частях. -М.: Просвещение,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color w:val="000000"/>
          <w:lang w:val="ru-RU"/>
        </w:rPr>
        <w:t>Климанова Л.Ф., Абрамов А.В., Борейко Л.Н. Рисуй, думай, рассказывай: рабочая тетрадь. -М.: Просвещение,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color w:val="000000"/>
          <w:lang w:val="ru-RU"/>
        </w:rPr>
        <w:t>Климанова Л.Ф., Абрамов А.В. Мой алфавит. Прописи. В 2-х частях. -М.: Просвещение,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color w:val="000000"/>
          <w:lang w:val="ru-RU"/>
        </w:rPr>
        <w:t>Климанова Л.Ф., Абрамов А.В. Пиши красиво. Рабочая тетрадь. -М.: Просвещение,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color w:val="000000"/>
          <w:lang w:val="ru-RU"/>
        </w:rPr>
        <w:t>Климанова Л.Ф. Читалочка. Дидактический материал. -М.: Просвещение,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А. В. Полякова. Русский язык. 1 класс. В 1 ч.  Просвещение. М - 2014.</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А. В. Полякова. Русский язык. 2 класс. В 2 ч.  Просвещение. М - 2015.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А. В. Полякова. Русский язык. 3 класс. В 2 ч.   Просвещение. М- 2015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А. В. Полякова. Русский язык. 4 класс. В 2 ч.   Просвещение. М- 2015.</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 xml:space="preserve"> Полякова А.В., Песняева П.А. Русский язык: Рабочие программы. 1-4 классы. М.: Просвещение, 2015 г.</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 xml:space="preserve"> Полякова А.В. Практикум по русскому языку. 3-4 классы. Методический комментарий. /А.В. Полякова. – </w:t>
      </w:r>
      <w:r w:rsidRPr="005670CB">
        <w:rPr>
          <w:iCs/>
          <w:lang w:val="ru-RU"/>
        </w:rPr>
        <w:t>Самара: издательский дом «Фёдоров», 2015 г.</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iCs/>
          <w:lang w:val="ru-RU"/>
        </w:rPr>
        <w:t xml:space="preserve"> </w:t>
      </w:r>
      <w:r w:rsidRPr="005670CB">
        <w:rPr>
          <w:bCs/>
          <w:lang w:val="ru-RU"/>
        </w:rPr>
        <w:t>Щеглова И.В.</w:t>
      </w:r>
      <w:r w:rsidRPr="005670CB">
        <w:rPr>
          <w:b/>
          <w:bCs/>
          <w:lang w:val="ru-RU"/>
        </w:rPr>
        <w:t xml:space="preserve"> </w:t>
      </w:r>
      <w:r w:rsidRPr="005670CB">
        <w:rPr>
          <w:lang w:val="ru-RU"/>
        </w:rPr>
        <w:t>Уроки русского языка в 4 классе. Поурочные разработки к учебнику А.В. Поляковой.</w:t>
      </w:r>
      <w:r w:rsidRPr="005670CB">
        <w:rPr>
          <w:b/>
          <w:bCs/>
          <w:lang w:val="ru-RU"/>
        </w:rPr>
        <w:t xml:space="preserve"> </w:t>
      </w:r>
      <w:r w:rsidRPr="005670CB">
        <w:rPr>
          <w:b/>
          <w:bCs/>
          <w:i/>
          <w:lang w:val="ru-RU"/>
        </w:rPr>
        <w:t>/</w:t>
      </w:r>
      <w:r w:rsidRPr="005670CB">
        <w:rPr>
          <w:i/>
          <w:lang w:val="ru-RU"/>
        </w:rPr>
        <w:t xml:space="preserve"> </w:t>
      </w:r>
      <w:r w:rsidRPr="005670CB">
        <w:rPr>
          <w:iCs/>
          <w:lang w:val="ru-RU"/>
        </w:rPr>
        <w:t>И.В. Щеглова. – Самара: издательский дом «Фёдоров», 2015 г.</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iCs/>
          <w:lang w:val="ru-RU"/>
        </w:rPr>
        <w:t xml:space="preserve"> </w:t>
      </w:r>
      <w:r w:rsidRPr="005670CB">
        <w:rPr>
          <w:lang w:val="ru-RU"/>
        </w:rPr>
        <w:t xml:space="preserve">Полякова А.В. Превращения слов. Русский язык в кроссвордах и головоломках. 1-4 класс. / А.В. Полякова. – </w:t>
      </w:r>
      <w:r w:rsidRPr="005670CB">
        <w:rPr>
          <w:iCs/>
          <w:lang w:val="ru-RU"/>
        </w:rPr>
        <w:t>Самара: издательский дом «Фёдоров», 2015 г.</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iCs/>
          <w:lang w:val="ru-RU"/>
        </w:rPr>
        <w:t xml:space="preserve"> </w:t>
      </w:r>
      <w:r w:rsidRPr="005670CB">
        <w:rPr>
          <w:lang w:val="ru-RU"/>
        </w:rPr>
        <w:t>Методические рекомендации: Пособие для учителя. Самара: Издательский дом «Федоров». 2012 г.</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 xml:space="preserve">  Словари по русскому языку: орфографический, толковый, морфемный, словообразовательный, орфоэпический, синонимов, антонимов,  фразеологизмов.</w:t>
      </w:r>
    </w:p>
    <w:p w:rsidR="007C1516" w:rsidRPr="005670CB" w:rsidRDefault="007C1516" w:rsidP="005670CB">
      <w:pPr>
        <w:widowControl/>
        <w:numPr>
          <w:ilvl w:val="0"/>
          <w:numId w:val="1"/>
        </w:numPr>
        <w:tabs>
          <w:tab w:val="left" w:pos="567"/>
        </w:tabs>
        <w:autoSpaceDE/>
        <w:autoSpaceDN/>
        <w:adjustRightInd/>
        <w:ind w:left="0" w:firstLine="567"/>
        <w:rPr>
          <w:color w:val="000000"/>
          <w:lang w:val="ru-RU"/>
        </w:rPr>
      </w:pPr>
      <w:r w:rsidRPr="005670CB">
        <w:rPr>
          <w:lang w:val="ru-RU"/>
        </w:rPr>
        <w:t xml:space="preserve">  О.В. Узорова, Е.А. Нефёдова. Русский язык. Супертренинг. 1-4 классы. ООО «Издательство АСТ». 2012 г.</w:t>
      </w:r>
    </w:p>
    <w:p w:rsidR="00C95C9F" w:rsidRDefault="00C95C9F" w:rsidP="00C95C9F">
      <w:pPr>
        <w:widowControl/>
        <w:tabs>
          <w:tab w:val="left" w:pos="567"/>
          <w:tab w:val="left" w:leader="dot" w:pos="624"/>
        </w:tabs>
        <w:autoSpaceDE/>
        <w:autoSpaceDN/>
        <w:adjustRightInd/>
        <w:ind w:firstLine="567"/>
        <w:jc w:val="center"/>
        <w:rPr>
          <w:rFonts w:eastAsia="@Arial Unicode MS"/>
          <w:b/>
          <w:color w:val="000000"/>
          <w:lang w:val="ru-RU" w:eastAsia="en-US"/>
        </w:rPr>
      </w:pPr>
    </w:p>
    <w:p w:rsidR="007C1516" w:rsidRPr="005670CB" w:rsidRDefault="007C1516" w:rsidP="00C95C9F">
      <w:pPr>
        <w:widowControl/>
        <w:tabs>
          <w:tab w:val="left" w:pos="567"/>
          <w:tab w:val="left" w:leader="dot" w:pos="624"/>
        </w:tabs>
        <w:autoSpaceDE/>
        <w:autoSpaceDN/>
        <w:adjustRightInd/>
        <w:ind w:firstLine="567"/>
        <w:jc w:val="center"/>
        <w:rPr>
          <w:rFonts w:eastAsia="@Arial Unicode MS"/>
          <w:b/>
          <w:color w:val="000000"/>
          <w:lang w:val="ru-RU" w:eastAsia="en-US"/>
        </w:rPr>
      </w:pPr>
      <w:r w:rsidRPr="005670CB">
        <w:rPr>
          <w:rFonts w:eastAsia="@Arial Unicode MS"/>
          <w:b/>
          <w:color w:val="000000"/>
          <w:lang w:val="ru-RU" w:eastAsia="en-US"/>
        </w:rPr>
        <w:t>Перечень интернет-ресурсов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Русская виртуальная библиотека [Электронный ресурс]. – Режим доступа: </w:t>
      </w:r>
      <w:hyperlink r:id="rId15" w:history="1">
        <w:r w:rsidRPr="005670CB">
          <w:rPr>
            <w:rFonts w:eastAsia="@Arial Unicode MS"/>
            <w:color w:val="0000FF"/>
            <w:u w:val="single"/>
            <w:lang w:val="ru-RU" w:eastAsia="en-US"/>
          </w:rPr>
          <w:t>https://rvb.ru/</w:t>
        </w:r>
      </w:hyperlink>
      <w:r w:rsidRPr="005670CB">
        <w:rPr>
          <w:rFonts w:eastAsia="@Arial Unicode MS"/>
          <w:color w:val="000000"/>
          <w:lang w:val="ru-RU" w:eastAsia="en-US"/>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FF"/>
          <w:u w:val="single"/>
          <w:lang w:val="ru-RU" w:eastAsia="en-US"/>
        </w:rPr>
      </w:pPr>
      <w:r w:rsidRPr="005670CB">
        <w:rPr>
          <w:rFonts w:eastAsia="@Arial Unicode MS"/>
          <w:color w:val="000000"/>
          <w:lang w:val="ru-RU" w:eastAsia="en-US"/>
        </w:rPr>
        <w:t xml:space="preserve">Русские словари [Электронный ресурс]. – Режим доступа: </w:t>
      </w:r>
      <w:hyperlink r:id="rId16" w:history="1">
        <w:r w:rsidRPr="005670CB">
          <w:rPr>
            <w:rFonts w:eastAsia="@Arial Unicode MS"/>
            <w:color w:val="0000FF"/>
            <w:u w:val="single"/>
            <w:lang w:val="ru-RU" w:eastAsia="en-US"/>
          </w:rPr>
          <w:t>http://slovari.ru/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lang w:val="ru-RU" w:eastAsia="en-US"/>
        </w:rPr>
        <w:t xml:space="preserve"> </w:t>
      </w:r>
    </w:p>
    <w:p w:rsidR="00E00271" w:rsidRDefault="007C1516" w:rsidP="005670CB">
      <w:pPr>
        <w:tabs>
          <w:tab w:val="left" w:pos="567"/>
        </w:tabs>
        <w:ind w:firstLine="567"/>
        <w:jc w:val="center"/>
        <w:rPr>
          <w:b/>
          <w:lang w:val="ru-RU" w:eastAsia="en-US"/>
        </w:rPr>
      </w:pPr>
      <w:r w:rsidRPr="005670CB">
        <w:rPr>
          <w:b/>
          <w:lang w:val="ru-RU" w:eastAsia="en-US"/>
        </w:rPr>
        <w:t xml:space="preserve">    </w:t>
      </w:r>
    </w:p>
    <w:p w:rsidR="00E00271" w:rsidRDefault="00E00271">
      <w:pPr>
        <w:widowControl/>
        <w:autoSpaceDE/>
        <w:autoSpaceDN/>
        <w:adjustRightInd/>
        <w:spacing w:after="200" w:line="276" w:lineRule="auto"/>
        <w:rPr>
          <w:b/>
          <w:lang w:val="ru-RU" w:eastAsia="en-US"/>
        </w:rPr>
      </w:pPr>
      <w:r>
        <w:rPr>
          <w:b/>
          <w:lang w:val="ru-RU" w:eastAsia="en-US"/>
        </w:rPr>
        <w:br w:type="page"/>
      </w:r>
    </w:p>
    <w:p w:rsidR="00E00271" w:rsidRDefault="00E00271" w:rsidP="005670CB">
      <w:pPr>
        <w:tabs>
          <w:tab w:val="left" w:pos="567"/>
        </w:tabs>
        <w:ind w:firstLine="567"/>
        <w:jc w:val="center"/>
        <w:rPr>
          <w:b/>
          <w:lang w:val="ru-RU" w:eastAsia="en-US"/>
        </w:rPr>
      </w:pPr>
      <w:r w:rsidRPr="005670CB">
        <w:rPr>
          <w:b/>
          <w:lang w:val="ru-RU" w:eastAsia="en-US"/>
        </w:rPr>
        <w:lastRenderedPageBreak/>
        <w:t xml:space="preserve">РУССКИЙ ЯЗЫК </w:t>
      </w:r>
    </w:p>
    <w:p w:rsidR="007C1516" w:rsidRPr="005670CB" w:rsidRDefault="007C1516" w:rsidP="005670CB">
      <w:pPr>
        <w:tabs>
          <w:tab w:val="left" w:pos="567"/>
        </w:tabs>
        <w:ind w:firstLine="567"/>
        <w:jc w:val="center"/>
        <w:rPr>
          <w:b/>
          <w:lang w:val="ru-RU" w:eastAsia="en-US"/>
        </w:rPr>
      </w:pPr>
      <w:r w:rsidRPr="005670CB">
        <w:rPr>
          <w:b/>
          <w:lang w:val="ru-RU" w:eastAsia="en-US"/>
        </w:rPr>
        <w:t>(УМК «Перспективная начальная школа»)</w:t>
      </w:r>
    </w:p>
    <w:p w:rsidR="007C1516" w:rsidRPr="005670CB" w:rsidRDefault="007C1516" w:rsidP="005670CB">
      <w:pPr>
        <w:tabs>
          <w:tab w:val="left" w:pos="567"/>
        </w:tabs>
        <w:ind w:firstLine="567"/>
        <w:jc w:val="center"/>
        <w:rPr>
          <w:b/>
          <w:lang w:val="ru-RU" w:eastAsia="en-US"/>
        </w:rPr>
      </w:pPr>
      <w:r w:rsidRPr="005670CB">
        <w:rPr>
          <w:b/>
          <w:lang w:val="ru-RU" w:eastAsia="en-US"/>
        </w:rPr>
        <w:t>Обучение грамоте</w:t>
      </w:r>
    </w:p>
    <w:p w:rsidR="007C1516" w:rsidRPr="00E00271" w:rsidRDefault="007C1516" w:rsidP="005670CB">
      <w:pPr>
        <w:widowControl/>
        <w:tabs>
          <w:tab w:val="left" w:pos="567"/>
        </w:tabs>
        <w:autoSpaceDE/>
        <w:autoSpaceDN/>
        <w:adjustRightInd/>
        <w:ind w:firstLine="567"/>
        <w:jc w:val="center"/>
        <w:rPr>
          <w:rFonts w:eastAsia="Calibri"/>
          <w:b/>
          <w:caps/>
          <w:lang w:val="ru-RU" w:eastAsia="en-US"/>
        </w:rPr>
      </w:pPr>
      <w:r w:rsidRPr="00E00271">
        <w:rPr>
          <w:rFonts w:eastAsia="Calibri"/>
          <w:b/>
          <w:caps/>
          <w:lang w:val="ru-RU" w:eastAsia="en-US"/>
        </w:rPr>
        <w:t xml:space="preserve">I. </w:t>
      </w:r>
      <w:r w:rsidR="00E00271" w:rsidRPr="00E00271">
        <w:rPr>
          <w:rFonts w:eastAsia="Calibri"/>
          <w:b/>
          <w:lang w:val="ru-RU" w:eastAsia="en-US"/>
        </w:rPr>
        <w:t>Пояснительная записка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Начальным этапом в первом классе является курс «Обучение грамоте». Курс «Обучение грамоте» разработан в соответствии с требованиями федерального государственного  образовательного  стандарта начального общего образования и концепцией «Перспективная  начальная  школа».  Он является  составной частью  программы  по предмету «Русский язык» и представляет собой основу для всего последующего обучения.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Цель курса «Обучение грамоте» — обучить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Для достижения поставленной цели необходимо решение следующих практических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развитие речи, мышления, воображения школьников;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освоение   первоначальных   знаний   о   лексике,   фонетике, грамматике;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овладение умениями правильно писать и  читать, участвовать  в  диалоге,  составлять  несложные  монологические  высказывания;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пробуждение познавательного  интереса к языку, стремления совершенствовать свою речь.</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В рабочей программе по обучению грамоте  представлены 2 содержательные линии:  обучение чтению и обучение письму. Обе линии содержат  3 этапа обучения: подготовительный, основной (звукобуквенный) и заключительный.</w:t>
      </w:r>
    </w:p>
    <w:p w:rsidR="007C1516" w:rsidRPr="00C62004" w:rsidRDefault="007C1516" w:rsidP="005670CB">
      <w:pPr>
        <w:widowControl/>
        <w:tabs>
          <w:tab w:val="left" w:pos="567"/>
        </w:tabs>
        <w:autoSpaceDE/>
        <w:autoSpaceDN/>
        <w:adjustRightInd/>
        <w:ind w:firstLine="567"/>
        <w:jc w:val="center"/>
        <w:rPr>
          <w:rFonts w:eastAsia="Calibri"/>
          <w:b/>
          <w:smallCaps/>
          <w:lang w:val="ru-RU" w:eastAsia="en-US"/>
        </w:rPr>
      </w:pPr>
      <w:r w:rsidRPr="00C62004">
        <w:rPr>
          <w:rFonts w:eastAsia="Calibri"/>
          <w:b/>
          <w:smallCaps/>
          <w:lang w:val="ru-RU" w:eastAsia="en-US"/>
        </w:rPr>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Теоретической основой обучения грамоте (чтению и письму) является традиционный звуковой аналитико-синтетический принцип в его современной интерпретации. В учебном процессе этот принцип реализуется через графическое действие, имеющее сложную фонемно-буквенную природу и реализующееся через звуковой анализ произносимых и воспринимаемых на слух слов; перекодирование  их звуковой формы в графическую (в процессе письма) и наоборот (в процессе чтения), а также понимание значения воспроизведенных языковых единиц – слов, сочетаний слов, предложений и текста.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Овладение графическим действием в период усвоения грамоты – важнейшая задача обучения первоклассников, так как на основе этого действия у учащихся формируются навыки чтения и письма, без которых невозможно их дальнейшее полноценное обучение.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Учебник, тетради и методические пособия позволяют организовать обучение в логике постоянного развития речевой и  интеллектуальной деятельности и изменения позиции школьника в учебной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Организация таких видов речевой деятельности, как говорение  и  слушание,  в  период  обучения  грамоте  нацелена  на  языковой анализ устной и  письменной форм речи. Умение слышать  и  различать  звуки  разного  качества  является  ведущим  основанием для формирования орфографической зоркости в процессе  овладения письменной речью.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Письменная речь представляет собой процесс воссоздания звуковой  формы  слов  в  графической  (буквенной)  форме.  Этому  процессу  способствуют  осмысление  фонемной  системы  языка  и  овладение его графической системой. В понятие «письменная речь»  в  качестве  равноправных  составляющих  входят  чтение  и  письмо. Письменная  речь,  с  одной  </w:t>
      </w:r>
      <w:r w:rsidRPr="005670CB">
        <w:rPr>
          <w:rFonts w:eastAsia="Calibri"/>
          <w:lang w:val="ru-RU" w:eastAsia="en-US"/>
        </w:rPr>
        <w:lastRenderedPageBreak/>
        <w:t>стороны,  использует  готовые  механизмы устной речи: чтение вслух есть своеобразное говорение по графической  (буквенной)  модели.  С  другой  стороны,  процесс  чтения включает  перевод  пространственной  последовательности  графических  знаков  во  временную  последовательность  звуковых  комплексов.  Работа  по  пространственной  ориентировке  систематично проводится в  комплекте «Азбука. Обучению грамоте и  чтению»  с  помощью конструирования печатных и  письменных букв. В процессе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запечатлевает наиболее характерные приметы, особые признаки букв,  буквосочетаний, слов. Одновременно происходит овладение позиционным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Освоение фонетической системы языка в «Азбуке» построено  на  деятельностной  основе,  формирующей  исследовательский  интерес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обозначающие все гласные звуки языка; 2) буквы звонких  согласных  звуков  (м,  н,  л,  р,  й),  имеющих  пары  по  твердости– мягкости, что играет смыслоразличительную функцию в  словах;  3)  буквы гласных, всегда выполняющие две функции: а) обозначение  мягкости  предшествующих  согласных  и  гласных  звуков;  б) обозначение согласного й  и  гласный звук, ь для обозначения  мягкости; 4) буквы парных по звонкости–глухости согласных звуков  (д,  т,  с,  з,  г,  к,  в,  ф,  б,  п,  ж,  ш);  5)  ь  и  ъ  —  разделительные  знаки,  предупреждающие  о  наличии  в  слове  й,  который  нужно произносить при чтении; 6) буквы непарных по звонкости–глухости согласных звуков (х, ч, щ, 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Вся работа по выявлению существенных для смыслоразличительной функции характеристик звуков основана на использовании  моделей  звуков,  позволяющих  в  материализованной  и  материальной  формах  провести  с  детьми  опыты-исследования.  Эта деятельность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анализом  уделяется  умению  различать  смыслоразличительные  качества  согласных,  парных  по  звонкости–глухости и твердости–мягкости. Закрепить умение различать смыслоразличительные качества согласных помогают разнообразные  игры со звуками и  словами. Три игры — «Сломанный телефон»,  «Узнай слово» и  «Угадай слово» — проводятся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такой  игровой  практике  становится  ведущим,  позволяя детям понять, что разные звуки обозначаются разными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буквами, что звуки первичны.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Вся система моделей языковых единиц «Азбуки» обеспечивает учеников возможностью отличать то, что им известно, от неизвестного, формулировать на этой основе операциональные цели уроков, а  в  конце уроков анализировать результаты достижения  поставленных  целей.  Модели,  используемые  в  «Азбуке»,  позволяют  использовать  исследование  языковых  единиц,  являясь  их  материализованной  формой,  осваивать  их  основные  характеристики.  В   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нового для детей  согласного звука под схемами-моделями, которые являются наглядными  образцами  для  формулирования  слогового  принципа  русской графики; 2) пары слов на цветном фоне для сопоставления  звуков,  имеющих  </w:t>
      </w:r>
      <w:r w:rsidRPr="005670CB">
        <w:rPr>
          <w:rFonts w:eastAsia="Calibri"/>
          <w:lang w:val="ru-RU" w:eastAsia="en-US"/>
        </w:rPr>
        <w:lastRenderedPageBreak/>
        <w:t>смыслоразличительную  функцию  в  сравниваемых  словах.  Сравнение  этих  слов  наглядно  отражает,  что  буква  гласного  не  только  обозначает  гласный  звук,  но  и  указывает на характер согласного звука перед ней: ряд — рад  (с. 47),  уголок  —  уголек  (с.  65).  Сравнение  таких  пар  помогает  понять,  что смена одной буквы может обозначать изменение сразу двух  звуков,  так  как  известно,  что  буква  гласного  не  только  обозначает гласный звук, но и указывает на характер согласного звука  перед  ней:  осы  —  оси,  салат  –  салют  (с.  58),  киска  –  каска,  кулак  — кулик (с. 65).</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Опора  на  звуковые  модели  при  проведении  сравнений  пар  слов способствует овладению звуковым значением букв согласных звуков: жест — шест, жесть — шесть  (с. 84), хор — хорь (с. 93).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Для того чтобы письмо было грамотным, звуковой образ слова  строится  не  по  произносительным,  а  по  орфографическим  нормам.  Звуковой  образ  слова  достигается  его  особым  чтением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(«орфографическое проговаривание»). Поэтому начальный этап обучения  чтению  организуется  в  «Азбуке»  в  громкой  речи  по  столбикам слогов и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Эффект громкого проговаривания заключается в том, что оно способствует  формированию  внутренних  артикуляторных  схем,  является  основой  развития  внутренней  речи.  В  рамках  чтения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замены и  перестановки, потому что чёткое проговаривание слова  проясняет его звукобуквенный состав. Читая слова в  словарнослоговых столбцах, ученики сравнивают звучание слов, которые  сопровождаются  голубыми  дугами  (символами  слогов),  со  звучанием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произносится со звательной интонацией.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со  словарно-слоговыми  столбцами  предваряет  чтение  текстов:  слова  в  столбцах  одновременно  обеспечивают  лексическую подготовку чтения и  понимания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   работе   с   текстами   «Азбуки»   формируются   временные  представления  и  понятия:  «Заюшкина  избушка»,  «Доброе  дело»,  «Зимние  заботы»,  «Данила»,  «Соседи  Кондрата»  (времена  года);  «Барбос на рыбалке», «Моя семья», «Капризы природы» (дни недели); «Зайка», «Сон Фомы», «Мишка и лужи» (бытовое время)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Тексты чистоговорок и скороговорок способствуют постановке речевого аппарата: совершенствуют произношение, правильное дыхание, голос.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Тексты «Азбуки», иллюстративный и  словарный материал позволяют системно решать задачи формирования всего комплекса универсальных учебных действий, которые являются приоритетным направлением в содержании образования.</w:t>
      </w:r>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C62004">
        <w:rPr>
          <w:rFonts w:eastAsia="Calibri"/>
          <w:b/>
          <w:smallCaps/>
          <w:lang w:val="ru-RU" w:eastAsia="en-US"/>
        </w:rPr>
        <w:t>Место учебного предмета в учебном плане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Продолжительность курса «Обучение грамоте» (23 учебные недели, 9 ч в  неделю, 207 ч в год) определяется темпом обучаемости учеников, их индивидуальными особенностями и спецификой используемых учебных средств.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предложениях. 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Задачи обучения грамоте решаются на уроках русского языка и литературного   чтения.   Содержание   курса   «Обучение   грамоте» подчеркивает интегрированный характер этого периода с учетом специфики   учебных   предметов   «Русский   язык»   и  «Литературное чтение».   После   курса   «Обучение   грамоте»   начинается   раздельное изучение русского языка и литературного чтения.</w:t>
      </w:r>
    </w:p>
    <w:p w:rsidR="005A23F8" w:rsidRDefault="007C1516" w:rsidP="005670CB">
      <w:pPr>
        <w:widowControl/>
        <w:tabs>
          <w:tab w:val="left" w:pos="567"/>
        </w:tabs>
        <w:autoSpaceDE/>
        <w:autoSpaceDN/>
        <w:adjustRightInd/>
        <w:ind w:firstLine="567"/>
        <w:jc w:val="center"/>
        <w:rPr>
          <w:rFonts w:eastAsia="Calibri"/>
          <w:b/>
          <w:lang w:val="ru-RU" w:eastAsia="en-US"/>
        </w:rPr>
      </w:pPr>
      <w:r w:rsidRPr="00C62004">
        <w:rPr>
          <w:rFonts w:eastAsia="Calibri"/>
          <w:b/>
          <w:caps/>
          <w:lang w:val="ru-RU" w:eastAsia="en-US"/>
        </w:rPr>
        <w:t xml:space="preserve">II. </w:t>
      </w:r>
      <w:r w:rsidR="005A23F8" w:rsidRPr="00C62004">
        <w:rPr>
          <w:rFonts w:eastAsia="Calibri"/>
          <w:b/>
          <w:lang w:val="ru-RU" w:eastAsia="en-US"/>
        </w:rPr>
        <w:t xml:space="preserve">Планируемые личностные, метапредметные и предметные </w:t>
      </w:r>
    </w:p>
    <w:p w:rsidR="007C1516" w:rsidRPr="00C62004" w:rsidRDefault="005A23F8" w:rsidP="005670CB">
      <w:pPr>
        <w:widowControl/>
        <w:tabs>
          <w:tab w:val="left" w:pos="567"/>
        </w:tabs>
        <w:autoSpaceDE/>
        <w:autoSpaceDN/>
        <w:adjustRightInd/>
        <w:ind w:firstLine="567"/>
        <w:jc w:val="center"/>
        <w:rPr>
          <w:rFonts w:eastAsia="Calibri"/>
          <w:b/>
          <w:caps/>
          <w:lang w:val="ru-RU" w:eastAsia="en-US"/>
        </w:rPr>
      </w:pPr>
      <w:r>
        <w:rPr>
          <w:rFonts w:eastAsia="Calibri"/>
          <w:b/>
          <w:lang w:val="ru-RU" w:eastAsia="en-US"/>
        </w:rPr>
        <w:t>р</w:t>
      </w:r>
      <w:r w:rsidRPr="00C62004">
        <w:rPr>
          <w:rFonts w:eastAsia="Calibri"/>
          <w:b/>
          <w:lang w:val="ru-RU" w:eastAsia="en-US"/>
        </w:rPr>
        <w:t>езультаты</w:t>
      </w:r>
      <w:r>
        <w:rPr>
          <w:rFonts w:eastAsia="Calibri"/>
          <w:b/>
          <w:lang w:val="ru-RU" w:eastAsia="en-US"/>
        </w:rPr>
        <w:t xml:space="preserve"> </w:t>
      </w:r>
      <w:r w:rsidRPr="00C62004">
        <w:rPr>
          <w:rFonts w:eastAsia="Calibri"/>
          <w:b/>
          <w:lang w:val="ru-RU" w:eastAsia="en-US"/>
        </w:rPr>
        <w:t>освоения учебного предмета</w:t>
      </w:r>
    </w:p>
    <w:p w:rsidR="007C1516" w:rsidRPr="00AD47F9" w:rsidRDefault="007C1516" w:rsidP="005670CB">
      <w:pPr>
        <w:widowControl/>
        <w:tabs>
          <w:tab w:val="left" w:pos="567"/>
        </w:tabs>
        <w:autoSpaceDE/>
        <w:autoSpaceDN/>
        <w:adjustRightInd/>
        <w:ind w:firstLine="567"/>
        <w:jc w:val="center"/>
        <w:rPr>
          <w:rFonts w:eastAsia="Calibri"/>
          <w:b/>
          <w:smallCaps/>
          <w:lang w:val="ru-RU" w:eastAsia="en-US"/>
        </w:rPr>
      </w:pPr>
      <w:r w:rsidRPr="00AD47F9">
        <w:rPr>
          <w:rFonts w:eastAsia="Calibri"/>
          <w:b/>
          <w:smallCaps/>
          <w:lang w:val="ru-RU" w:eastAsia="en-US"/>
        </w:rPr>
        <w:t>Планируемые результаты освоения курса  к концу подготовительного периода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• на слух различать структурные единицы языка: слово, предложение, текст;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• называть и различать по форме структурные единицы графической системы — элементы печатных и письменных букв русского алфавита;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правильно сидеть за партой (столом) и пользоваться письменными принадлежностями, правильно писать все элементы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письменных букв по алгоритму и под счет, правильно называть их.</w:t>
      </w:r>
    </w:p>
    <w:p w:rsidR="007C1516" w:rsidRPr="00AD47F9" w:rsidRDefault="007C1516" w:rsidP="005670CB">
      <w:pPr>
        <w:widowControl/>
        <w:tabs>
          <w:tab w:val="left" w:pos="567"/>
        </w:tabs>
        <w:autoSpaceDE/>
        <w:autoSpaceDN/>
        <w:adjustRightInd/>
        <w:ind w:firstLine="567"/>
        <w:jc w:val="center"/>
        <w:rPr>
          <w:b/>
          <w:smallCaps/>
          <w:lang w:val="ru-RU"/>
        </w:rPr>
      </w:pPr>
      <w:r w:rsidRPr="00AD47F9">
        <w:rPr>
          <w:b/>
          <w:smallCaps/>
          <w:lang w:val="ru-RU"/>
        </w:rPr>
        <w:t>Планируемые результаты освоения курса к концу основного периода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• различать звуки и буквы русского языка;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• различать гласные — ртораскрыватели, произносящиеся  без   преграды   в  ротовой   полости,   и согласные   —   ртосмыкатели, образующиеся при наличии преграды;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• определять на слух ударные и безударные гласные;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• делить звучащее слово на слоги, один из которых (ударный) произносится с большей силой и длительностью;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• определять согласные твердые и мягкие, звонкие и глухие;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• акцентированно произносить звуки в заданной последовательности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• обозначать звуки речи с помощью условных графических символов (кружков, квадратов) — создавать звуковую схему–модель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• читать в схемах звуковую запись слов по слогам и орфоэпически;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• обозначать звуки буквами и условными значками;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• читать в схемах и текстах «Азбуки» буквенную запись слов по слогам и орфоэпически;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• перекодировать звуковую форму слов из условно-графической в буквенную и наоборот;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• правильно сидеть за столом и пользоваться письменными принадлежностями в течение всего периода выполнения отдельного графического задания;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• писать буквы на основе двигательных элементов по определенному алгоритму;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• выполнять три вида соединения букв в слогах и словах;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• при письме под счет чередовать напряжение мышц руки с расслаблением;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• конструировать печатные и письменные буквы из элементов-шаблонов;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• определять слова, которые называют предметы, их признаки, действия, а также слова-помощники (предлоги, союзы), которые служат для связи основных слов в предложении; использовать графические символы для их обозначения в модели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• членить устное высказывание на предложение и текст, изображать эти единицы языка графически;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• правильно записывать предложение и собственные имена при списывании и диктанте. </w:t>
      </w:r>
    </w:p>
    <w:p w:rsidR="007C1516" w:rsidRPr="00AD47F9" w:rsidRDefault="007C1516" w:rsidP="005670CB">
      <w:pPr>
        <w:widowControl/>
        <w:tabs>
          <w:tab w:val="left" w:pos="567"/>
        </w:tabs>
        <w:autoSpaceDE/>
        <w:autoSpaceDN/>
        <w:adjustRightInd/>
        <w:ind w:firstLine="567"/>
        <w:jc w:val="center"/>
        <w:rPr>
          <w:rFonts w:eastAsia="Calibri"/>
          <w:b/>
          <w:smallCaps/>
          <w:lang w:val="ru-RU" w:eastAsia="en-US"/>
        </w:rPr>
      </w:pPr>
      <w:r w:rsidRPr="00AD47F9">
        <w:rPr>
          <w:rFonts w:eastAsia="Calibri"/>
          <w:b/>
          <w:smallCaps/>
          <w:lang w:val="ru-RU" w:eastAsia="en-US"/>
        </w:rPr>
        <w:t>Планируемые результаты освоения курса к концу заключительного периода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• пользоваться при чтении и письме графическими системами печатных и письменных букв русского алфавита;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• правильно сидеть при письме и пользоваться письменными принадлежностями;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• читать печатный и письменный тексты в соответствии с орфоэпическими нормами и в индивидуальном для каждого ученика темпе;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• применять приемы (а) слогового, (б) орфоэпического, (в) связного чтения с фиксацией синтаксических пауз на знаках препинания;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• отвечать на вопросы по содержанию прочитанного;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• пересказывать отдельные части текста (2–3 предложения);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• озаглавливать прослушанный текст;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• осуществлять приемы связного и ускоренного воспроизведения букв и  их соединений на письме;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• применять усвоенные правила записи слов на основе позиционного принципа русской графики для обозначения твердости–мягкости согласных и передачи на письме звука </w:t>
      </w:r>
      <w:r w:rsidRPr="005670CB">
        <w:rPr>
          <w:rFonts w:eastAsia="Calibri"/>
          <w:i/>
          <w:lang w:val="ru-RU" w:eastAsia="en-US"/>
        </w:rPr>
        <w:t>[й’]</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диктовку учителя;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• выполнять правила записи предложений, слов с сочетаниями: </w:t>
      </w:r>
      <w:r w:rsidRPr="005670CB">
        <w:rPr>
          <w:rFonts w:eastAsia="Calibri"/>
          <w:i/>
          <w:lang w:val="ru-RU" w:eastAsia="en-US"/>
        </w:rPr>
        <w:t>чк, чн, чт</w:t>
      </w:r>
      <w:r w:rsidRPr="005670CB">
        <w:rPr>
          <w:rFonts w:eastAsia="Calibri"/>
          <w:lang w:val="ru-RU" w:eastAsia="en-US"/>
        </w:rPr>
        <w:t xml:space="preserve">, а также с сочетаниями букв </w:t>
      </w:r>
      <w:r w:rsidRPr="005670CB">
        <w:rPr>
          <w:rFonts w:eastAsia="Calibri"/>
          <w:i/>
          <w:lang w:val="ru-RU" w:eastAsia="en-US"/>
        </w:rPr>
        <w:t>жи, ши, ча, ща,</w:t>
      </w:r>
      <w:r w:rsidRPr="005670CB">
        <w:rPr>
          <w:rFonts w:eastAsia="Calibri"/>
          <w:lang w:val="ru-RU" w:eastAsia="en-US"/>
        </w:rPr>
        <w:t xml:space="preserve"> </w:t>
      </w:r>
      <w:r w:rsidRPr="005670CB">
        <w:rPr>
          <w:rFonts w:eastAsia="Calibri"/>
          <w:i/>
          <w:lang w:val="ru-RU" w:eastAsia="en-US"/>
        </w:rPr>
        <w:t>чу, щу, же, ше, це,</w:t>
      </w:r>
      <w:r w:rsidRPr="005670CB">
        <w:rPr>
          <w:rFonts w:eastAsia="Calibri"/>
          <w:lang w:val="ru-RU" w:eastAsia="en-US"/>
        </w:rPr>
        <w:t xml:space="preserve"> находящимися в сильной позиции, то есть под ударением;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 </w:t>
      </w:r>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AD47F9">
        <w:rPr>
          <w:rFonts w:eastAsia="Calibri"/>
          <w:b/>
          <w:smallCaps/>
          <w:lang w:val="ru-RU" w:eastAsia="en-US"/>
        </w:rPr>
        <w:t>Ожидаемые результаты формирования УУД по курсу «Обучение грамоте</w:t>
      </w:r>
      <w:r w:rsidRPr="005670CB">
        <w:rPr>
          <w:rFonts w:eastAsia="Calibri"/>
          <w:smallCaps/>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u w:val="single"/>
          <w:lang w:val="ru-RU" w:eastAsia="en-US"/>
        </w:rPr>
        <w:t>В области общих учебных действий обучающиеся научатся</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• ориентироваться в учебной книге: понимать язык условных обозначений; работать с моделями русского языка; находить выделенные   строчки   и  слова   на   странице   учебника;   находить   нужную дидактическую иллюстрацию;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• первоначальным навыкам инструментального освоения алфавита:  представлять,   какие   знаки   и  группы   знаков   (буквы)   находятся в его начале, конце, середине;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• работать с тремя источниками информации (учебной книгой,   тетрадями   по   письму   №1,   №2,   №3   и  тетрадями   «Пишу и проверяю себя» №1 и №2): сопоставлять условные обозначения учебника и тетради.</w:t>
      </w:r>
    </w:p>
    <w:p w:rsidR="007C1516" w:rsidRPr="005670CB" w:rsidRDefault="007C1516" w:rsidP="005670CB">
      <w:pPr>
        <w:widowControl/>
        <w:tabs>
          <w:tab w:val="left" w:pos="567"/>
        </w:tabs>
        <w:autoSpaceDE/>
        <w:autoSpaceDN/>
        <w:adjustRightInd/>
        <w:ind w:firstLine="567"/>
        <w:jc w:val="both"/>
        <w:rPr>
          <w:rFonts w:eastAsia="Calibri"/>
          <w:u w:val="single"/>
          <w:lang w:val="ru-RU" w:eastAsia="en-US"/>
        </w:rPr>
      </w:pPr>
      <w:r w:rsidRPr="005670CB">
        <w:rPr>
          <w:rFonts w:eastAsia="Calibri"/>
          <w:u w:val="single"/>
          <w:lang w:val="ru-RU" w:eastAsia="en-US"/>
        </w:rPr>
        <w:t>В области коммуникативных учебных действий 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в рамках коммуникации как сотрудничества: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• работать с соседом по парте: договариваться о распределении   работы,   выполнять   свою   часть   работы,   пробовать   проверять часть работы, выполненной соседом;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• выполнять работу по цепочке;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 в рамках коммуникации как взаимодействия: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• видеть разницу между двумя заявленными точками зрения, двумя     позициями     и понимать      необходимость      присоединиться только к одной из них.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u w:val="single"/>
          <w:lang w:val="ru-RU" w:eastAsia="en-US"/>
        </w:rPr>
        <w:t>В   области    контроля     и самоконтроля  учебных    действий</w:t>
      </w:r>
      <w:r w:rsidRPr="005670CB">
        <w:rPr>
          <w:rFonts w:eastAsia="Calibri"/>
          <w:lang w:val="ru-RU" w:eastAsia="en-US"/>
        </w:rPr>
        <w:t xml:space="preserve">  обучающиеся научатся:</w:t>
      </w:r>
    </w:p>
    <w:p w:rsidR="007C1516" w:rsidRPr="005670CB" w:rsidRDefault="007C1516" w:rsidP="005670CB">
      <w:pPr>
        <w:widowControl/>
        <w:tabs>
          <w:tab w:val="left" w:pos="567"/>
        </w:tabs>
        <w:autoSpaceDE/>
        <w:autoSpaceDN/>
        <w:adjustRightInd/>
        <w:ind w:firstLine="567"/>
        <w:jc w:val="both"/>
        <w:rPr>
          <w:rFonts w:eastAsia="Calibri"/>
          <w:u w:val="single"/>
          <w:lang w:val="ru-RU" w:eastAsia="en-US"/>
        </w:rPr>
      </w:pPr>
      <w:r w:rsidRPr="005670CB">
        <w:rPr>
          <w:rFonts w:eastAsia="Calibri"/>
          <w:lang w:val="ru-RU" w:eastAsia="en-US"/>
        </w:rPr>
        <w:t>• понимать, что необходимо выполнение работы над ошибками.</w:t>
      </w:r>
    </w:p>
    <w:p w:rsidR="007C1516" w:rsidRPr="00AD47F9" w:rsidRDefault="007C1516" w:rsidP="005670CB">
      <w:pPr>
        <w:widowControl/>
        <w:tabs>
          <w:tab w:val="left" w:pos="567"/>
        </w:tabs>
        <w:autoSpaceDE/>
        <w:autoSpaceDN/>
        <w:adjustRightInd/>
        <w:ind w:firstLine="567"/>
        <w:jc w:val="center"/>
        <w:rPr>
          <w:rFonts w:eastAsia="Calibri"/>
          <w:b/>
          <w:caps/>
          <w:lang w:val="ru-RU" w:eastAsia="en-US"/>
        </w:rPr>
      </w:pPr>
      <w:r w:rsidRPr="00AD47F9">
        <w:rPr>
          <w:rFonts w:eastAsia="Calibri"/>
          <w:b/>
          <w:lang w:val="ru-RU" w:eastAsia="en-US"/>
        </w:rPr>
        <w:t xml:space="preserve">III. </w:t>
      </w:r>
      <w:r w:rsidR="008B175C" w:rsidRPr="00AD47F9">
        <w:rPr>
          <w:rFonts w:eastAsia="Calibri"/>
          <w:b/>
          <w:lang w:val="ru-RU" w:eastAsia="en-US"/>
        </w:rPr>
        <w:t>Содержание учебного предмета</w:t>
      </w:r>
    </w:p>
    <w:p w:rsidR="007C1516" w:rsidRPr="00AD47F9" w:rsidRDefault="008B175C" w:rsidP="005670CB">
      <w:pPr>
        <w:widowControl/>
        <w:tabs>
          <w:tab w:val="left" w:pos="567"/>
        </w:tabs>
        <w:autoSpaceDE/>
        <w:autoSpaceDN/>
        <w:adjustRightInd/>
        <w:ind w:firstLine="567"/>
        <w:jc w:val="center"/>
        <w:rPr>
          <w:rFonts w:eastAsia="Calibri"/>
          <w:b/>
          <w:caps/>
          <w:lang w:val="ru-RU" w:eastAsia="en-US"/>
        </w:rPr>
      </w:pPr>
      <w:r w:rsidRPr="00AD47F9">
        <w:rPr>
          <w:rFonts w:eastAsia="Calibri"/>
          <w:b/>
          <w:lang w:val="ru-RU" w:eastAsia="en-US"/>
        </w:rPr>
        <w:t>Основные виды учебной деятельности обучающихся</w:t>
      </w:r>
    </w:p>
    <w:p w:rsidR="007C1516" w:rsidRPr="00AD47F9" w:rsidRDefault="00CD5D29" w:rsidP="005670CB">
      <w:pPr>
        <w:widowControl/>
        <w:tabs>
          <w:tab w:val="left" w:pos="567"/>
        </w:tabs>
        <w:autoSpaceDE/>
        <w:autoSpaceDN/>
        <w:adjustRightInd/>
        <w:ind w:firstLine="567"/>
        <w:jc w:val="both"/>
        <w:rPr>
          <w:rFonts w:eastAsia="Calibri"/>
          <w:b/>
          <w:lang w:val="ru-RU" w:eastAsia="en-US"/>
        </w:rPr>
      </w:pPr>
      <w:r>
        <w:rPr>
          <w:rFonts w:eastAsia="Calibri"/>
          <w:b/>
          <w:smallCaps/>
          <w:lang w:val="ru-RU" w:eastAsia="en-US"/>
        </w:rPr>
        <w:t>фонетика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Различение      гласных    и  согласных     звуков,   гласных    ударных  и безударных, согласных твердых и  мягких, звонких и глухих.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Слог как  минимальная  произносительная  единица. Деление слов на слоги. Определение места ударения.</w:t>
      </w:r>
    </w:p>
    <w:p w:rsidR="007C1516" w:rsidRPr="00AD47F9" w:rsidRDefault="00CD5D29" w:rsidP="005670CB">
      <w:pPr>
        <w:widowControl/>
        <w:tabs>
          <w:tab w:val="left" w:pos="567"/>
        </w:tabs>
        <w:autoSpaceDE/>
        <w:autoSpaceDN/>
        <w:adjustRightInd/>
        <w:ind w:firstLine="567"/>
        <w:jc w:val="both"/>
        <w:rPr>
          <w:rFonts w:eastAsia="Calibri"/>
          <w:b/>
          <w:lang w:val="ru-RU" w:eastAsia="en-US"/>
        </w:rPr>
      </w:pPr>
      <w:r>
        <w:rPr>
          <w:rFonts w:eastAsia="Calibri"/>
          <w:b/>
          <w:smallCaps/>
          <w:lang w:val="ru-RU" w:eastAsia="en-US"/>
        </w:rPr>
        <w:t>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звука и буквы: буква как знак звука. Овладение     позиционным       способом     обозначения     звуков   буквами.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Воспроизведение звуковой формы слова по его буквенной записи   (чтение).   Буквы   гласных   как   показатель твердости–мягкости согласных звуков. Функция букв </w:t>
      </w:r>
      <w:r w:rsidRPr="005670CB">
        <w:rPr>
          <w:rFonts w:eastAsia="Calibri"/>
          <w:i/>
          <w:lang w:val="ru-RU" w:eastAsia="en-US"/>
        </w:rPr>
        <w:t>е, ё, ю, я</w:t>
      </w:r>
      <w:r w:rsidRPr="005670CB">
        <w:rPr>
          <w:rFonts w:eastAsia="Calibri"/>
          <w:lang w:val="ru-RU" w:eastAsia="en-US"/>
        </w:rPr>
        <w:t xml:space="preserve"> (йотированные). Обозначение буквами звука </w:t>
      </w:r>
      <w:r w:rsidRPr="005670CB">
        <w:rPr>
          <w:rFonts w:eastAsia="Calibri"/>
          <w:i/>
          <w:lang w:val="ru-RU" w:eastAsia="en-US"/>
        </w:rPr>
        <w:t>[й’]</w:t>
      </w:r>
      <w:r w:rsidRPr="005670CB">
        <w:rPr>
          <w:rFonts w:eastAsia="Calibri"/>
          <w:lang w:val="ru-RU" w:eastAsia="en-US"/>
        </w:rPr>
        <w:t xml:space="preserve"> в разных позициях.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русским   алфавитом      как  последовательностью букв. Усвоение      гигиенических      требований     при   письме.  Развитие  мелкой моторики пальцев и свободы движения руки. Овладение начертанием  письменных  прописных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Усвоение приемов и  последовательности правильного списывания текста.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функций   небуквенных   графических   средств:   пробел между словами, знак переноса, красная строка (абзац).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Слово и предложение. Восприятие слова как объекта изучения, материала для анализа. Наблюдение над значением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слова   и предложения.      Работа    с  предложением: выделение   слов,   изменение   их   порядка,   распространение   и  сокращение предложения.</w:t>
      </w:r>
    </w:p>
    <w:p w:rsidR="007C1516" w:rsidRPr="00AD47F9" w:rsidRDefault="00AD47F9" w:rsidP="005670CB">
      <w:pPr>
        <w:widowControl/>
        <w:tabs>
          <w:tab w:val="left" w:pos="567"/>
        </w:tabs>
        <w:autoSpaceDE/>
        <w:autoSpaceDN/>
        <w:adjustRightInd/>
        <w:ind w:firstLine="567"/>
        <w:jc w:val="both"/>
        <w:rPr>
          <w:rFonts w:eastAsia="Calibri"/>
          <w:b/>
          <w:lang w:val="ru-RU" w:eastAsia="en-US"/>
        </w:rPr>
      </w:pPr>
      <w:r w:rsidRPr="00AD47F9">
        <w:rPr>
          <w:rFonts w:eastAsia="Calibri"/>
          <w:b/>
          <w:smallCaps/>
          <w:lang w:val="ru-RU" w:eastAsia="en-US"/>
        </w:rPr>
        <w:t>Орфография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Ознакомление с правилами правописания и их применение: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• обозначение гласных после шипящих в позиции под ударением </w:t>
      </w:r>
      <w:r w:rsidRPr="005670CB">
        <w:rPr>
          <w:rFonts w:eastAsia="Calibri"/>
          <w:i/>
          <w:lang w:val="ru-RU" w:eastAsia="en-US"/>
        </w:rPr>
        <w:t>(ча–ща, чу–щу, жи–ши)</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• заглавная буква в начале предложения, в именах собственных (без введения термина);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• раздельное написание слов;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перенос слов по слогам без стечения согласных;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• знаки препинания в конце предложения.</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Курс    «Обучение    грамоте»     дается   в содержании       программы  по   видам   речевой   деятельности»   (слушание,   говорение,   чтение, письмо). </w:t>
      </w:r>
    </w:p>
    <w:p w:rsidR="007C1516" w:rsidRPr="005670CB" w:rsidRDefault="00CD5D29" w:rsidP="005670CB">
      <w:pPr>
        <w:widowControl/>
        <w:tabs>
          <w:tab w:val="left" w:pos="567"/>
        </w:tabs>
        <w:autoSpaceDE/>
        <w:autoSpaceDN/>
        <w:adjustRightInd/>
        <w:ind w:firstLine="567"/>
        <w:jc w:val="center"/>
        <w:rPr>
          <w:rFonts w:eastAsia="Calibri"/>
          <w:smallCaps/>
          <w:lang w:val="ru-RU" w:eastAsia="en-US"/>
        </w:rPr>
      </w:pPr>
      <w:r>
        <w:rPr>
          <w:rFonts w:eastAsia="Calibri"/>
          <w:b/>
          <w:smallCaps/>
          <w:lang w:val="ru-RU" w:eastAsia="en-US"/>
        </w:rPr>
        <w:t>П</w:t>
      </w:r>
      <w:r w:rsidRPr="00710D89">
        <w:rPr>
          <w:rFonts w:eastAsia="Calibri"/>
          <w:b/>
          <w:smallCaps/>
          <w:lang w:val="ru-RU" w:eastAsia="en-US"/>
        </w:rPr>
        <w:t xml:space="preserve">одготовительный </w:t>
      </w:r>
      <w:r w:rsidR="007C1516" w:rsidRPr="00710D89">
        <w:rPr>
          <w:rFonts w:eastAsia="Calibri"/>
          <w:b/>
          <w:smallCaps/>
          <w:lang w:val="ru-RU" w:eastAsia="en-US"/>
        </w:rPr>
        <w:t>период</w:t>
      </w:r>
      <w:r w:rsidR="007C1516" w:rsidRPr="005670CB">
        <w:rPr>
          <w:rFonts w:eastAsia="Calibri"/>
          <w:smallCaps/>
          <w:lang w:val="ru-RU" w:eastAsia="en-US"/>
        </w:rPr>
        <w:t xml:space="preserve"> (22 ч)</w:t>
      </w:r>
    </w:p>
    <w:p w:rsidR="007C1516" w:rsidRPr="005670CB" w:rsidRDefault="007C1516" w:rsidP="005670CB">
      <w:pPr>
        <w:widowControl/>
        <w:tabs>
          <w:tab w:val="left" w:pos="567"/>
        </w:tabs>
        <w:autoSpaceDE/>
        <w:autoSpaceDN/>
        <w:adjustRightInd/>
        <w:ind w:firstLine="567"/>
        <w:rPr>
          <w:rFonts w:eastAsia="Calibri"/>
          <w:smallCaps/>
          <w:u w:val="single"/>
          <w:lang w:val="ru-RU" w:eastAsia="en-US"/>
        </w:rPr>
      </w:pPr>
      <w:r w:rsidRPr="005670CB">
        <w:rPr>
          <w:rFonts w:eastAsia="Calibri"/>
          <w:smallCaps/>
          <w:u w:val="single"/>
          <w:lang w:val="ru-RU" w:eastAsia="en-US"/>
        </w:rPr>
        <w:t xml:space="preserve">1. </w:t>
      </w:r>
      <w:r w:rsidRPr="00710D89">
        <w:rPr>
          <w:rFonts w:eastAsia="Calibri"/>
          <w:b/>
          <w:smallCaps/>
          <w:u w:val="single"/>
          <w:lang w:val="ru-RU" w:eastAsia="en-US"/>
        </w:rPr>
        <w:t>Чтение</w:t>
      </w:r>
      <w:r w:rsidRPr="005670CB">
        <w:rPr>
          <w:rFonts w:eastAsia="Calibri"/>
          <w:smallCaps/>
          <w:u w:val="single"/>
          <w:lang w:val="ru-RU" w:eastAsia="en-US"/>
        </w:rPr>
        <w:t xml:space="preserve"> (10 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первой учебной книгой — «Азбукой». Иллюстрации.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пришел».   Текст,   предложение,   слово,   интонация.   Первичное   представление   о   словах   как   структурных   единицах   языка.   Слово   как   часть   предложения.   Слова-названия   предмета.    Живые    и неживые      предметы.     Слова-названия      действий. Звуки речевые и неречевые. Слово-название признака. Обобщающее   слово.   Служебные   слова   (слова-помощники)   в  предложении. Знакомство с элементами-шаблонами печатных букв.</w:t>
      </w:r>
    </w:p>
    <w:p w:rsidR="00CD5D29" w:rsidRDefault="00CD5D29">
      <w:pPr>
        <w:widowControl/>
        <w:autoSpaceDE/>
        <w:autoSpaceDN/>
        <w:adjustRightInd/>
        <w:spacing w:after="200" w:line="276" w:lineRule="auto"/>
        <w:rPr>
          <w:rFonts w:eastAsia="Calibri"/>
          <w:b/>
          <w:smallCaps/>
          <w:lang w:val="ru-RU" w:eastAsia="en-US"/>
        </w:rPr>
      </w:pPr>
      <w:r>
        <w:rPr>
          <w:rFonts w:eastAsia="Calibri"/>
          <w:b/>
          <w:smallCaps/>
          <w:lang w:val="ru-RU" w:eastAsia="en-US"/>
        </w:rPr>
        <w:br w:type="page"/>
      </w:r>
    </w:p>
    <w:p w:rsidR="007C1516" w:rsidRPr="00710D89" w:rsidRDefault="007C1516" w:rsidP="005670CB">
      <w:pPr>
        <w:widowControl/>
        <w:tabs>
          <w:tab w:val="left" w:pos="567"/>
        </w:tabs>
        <w:autoSpaceDE/>
        <w:autoSpaceDN/>
        <w:adjustRightInd/>
        <w:ind w:firstLine="567"/>
        <w:jc w:val="both"/>
        <w:rPr>
          <w:rFonts w:eastAsia="Calibri"/>
          <w:b/>
          <w:smallCaps/>
          <w:lang w:val="ru-RU" w:eastAsia="en-US"/>
        </w:rPr>
      </w:pPr>
      <w:r w:rsidRPr="00710D89">
        <w:rPr>
          <w:rFonts w:eastAsia="Calibri"/>
          <w:b/>
          <w:smallCaps/>
          <w:lang w:val="ru-RU" w:eastAsia="en-US"/>
        </w:rPr>
        <w:lastRenderedPageBreak/>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Слушание  (аудирование) текста сказки. Соотнесение  иллюстраций с частями текста. Пересказ содержания сказки.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Первичное   представление,   во-первых,   о   тексте   как   определенной     последовательности         предложений      и слов,    связанных между собой по смыслу и интонационно и выражающих относительно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Составление  предложений   на   тему   иллюстраций.  Соотнесение конкретных предложений с графической моделью текста. Озаглавливание рассказа, заданного иллюстрацией. Анализ  элементов   построения   текста.  Пересказ  рассказа   на   основе   его графической модели.</w:t>
      </w:r>
    </w:p>
    <w:p w:rsidR="007C1516" w:rsidRPr="005670CB" w:rsidRDefault="007C1516" w:rsidP="005670CB">
      <w:pPr>
        <w:widowControl/>
        <w:tabs>
          <w:tab w:val="left" w:pos="567"/>
        </w:tabs>
        <w:autoSpaceDE/>
        <w:autoSpaceDN/>
        <w:adjustRightInd/>
        <w:ind w:firstLine="567"/>
        <w:jc w:val="both"/>
        <w:rPr>
          <w:rFonts w:eastAsia="Calibri"/>
          <w:u w:val="single"/>
          <w:lang w:val="ru-RU" w:eastAsia="en-US"/>
        </w:rPr>
      </w:pPr>
      <w:r w:rsidRPr="005670CB">
        <w:rPr>
          <w:rFonts w:eastAsia="Calibri"/>
          <w:lang w:val="ru-RU" w:eastAsia="en-US"/>
        </w:rPr>
        <w:t xml:space="preserve">Составление ответов на вопросы учителя по прочитанному им тексту. Выборочный пересказ, заучивание  стихотворений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наизусть.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Анализ поэлементного состава букв.</w:t>
      </w:r>
    </w:p>
    <w:p w:rsidR="007C1516" w:rsidRPr="005670CB" w:rsidRDefault="007C1516" w:rsidP="005670CB">
      <w:pPr>
        <w:widowControl/>
        <w:tabs>
          <w:tab w:val="left" w:pos="567"/>
        </w:tabs>
        <w:autoSpaceDE/>
        <w:autoSpaceDN/>
        <w:adjustRightInd/>
        <w:ind w:firstLine="567"/>
        <w:rPr>
          <w:rFonts w:eastAsia="Calibri"/>
          <w:smallCaps/>
          <w:u w:val="single"/>
          <w:lang w:val="ru-RU" w:eastAsia="en-US"/>
        </w:rPr>
      </w:pPr>
      <w:r w:rsidRPr="005670CB">
        <w:rPr>
          <w:rFonts w:eastAsia="Calibri"/>
          <w:smallCaps/>
          <w:u w:val="single"/>
          <w:lang w:val="ru-RU" w:eastAsia="en-US"/>
        </w:rPr>
        <w:t xml:space="preserve">2. </w:t>
      </w:r>
      <w:r w:rsidRPr="00710D89">
        <w:rPr>
          <w:rFonts w:eastAsia="Calibri"/>
          <w:b/>
          <w:smallCaps/>
          <w:u w:val="single"/>
          <w:lang w:val="ru-RU" w:eastAsia="en-US"/>
        </w:rPr>
        <w:t>Письмо</w:t>
      </w:r>
      <w:r w:rsidRPr="005670CB">
        <w:rPr>
          <w:rFonts w:eastAsia="Calibri"/>
          <w:smallCaps/>
          <w:u w:val="single"/>
          <w:lang w:val="ru-RU" w:eastAsia="en-US"/>
        </w:rPr>
        <w:t xml:space="preserve"> (12 ч) </w:t>
      </w:r>
    </w:p>
    <w:p w:rsidR="007C1516" w:rsidRPr="005670CB" w:rsidRDefault="007C1516" w:rsidP="005670CB">
      <w:pPr>
        <w:widowControl/>
        <w:tabs>
          <w:tab w:val="left" w:pos="567"/>
        </w:tabs>
        <w:autoSpaceDE/>
        <w:autoSpaceDN/>
        <w:adjustRightInd/>
        <w:ind w:firstLine="567"/>
        <w:rPr>
          <w:rFonts w:eastAsia="Calibri"/>
          <w:smallCaps/>
          <w:lang w:val="ru-RU" w:eastAsia="en-US"/>
        </w:rPr>
      </w:pPr>
      <w:r w:rsidRPr="005670CB">
        <w:rPr>
          <w:rFonts w:eastAsia="Calibri"/>
          <w:lang w:val="ru-RU" w:eastAsia="en-US"/>
        </w:rPr>
        <w:t>Правила посадки во время письма и пользования письменными принадлежностями. Гигиенические правила письма.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Пространственная ориентировка на странице тетради, ее разлиновка. Рабочая строка. Понятие о вертикальных, горизонтальных и наклонных (вправо) линейках.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Линииэлементы        как  структурные     единицы    графической      системы письменных букв русского алфавита. Письмо девяти элементов-линий   по   алгоритму   и  под   счет.   Знакомство   с   формами шаблонов элементов письменных букв.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u w:val="single"/>
          <w:lang w:val="ru-RU" w:eastAsia="en-US"/>
        </w:rPr>
        <w:t>Основные виды учебной деятельности обучающихся</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Ориентация  в   пространстве   листа   тетради,   в  понятиях   «слева»,   «справа»,    «вверх»,    «вниз».  Воспроизведение         элементов письменных   букв   в  процессе   рисования   узоров-бордюров.   Выполнение       логических     заданий     на сравнение,  группировку и обобщение элементов письменных букв как структурных единиц графической системы.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Выполнение гигиенических требований к правильной посадке, правилам письма.</w:t>
      </w:r>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710D89">
        <w:rPr>
          <w:rFonts w:eastAsia="Calibri"/>
          <w:b/>
          <w:smallCaps/>
          <w:lang w:val="ru-RU" w:eastAsia="en-US"/>
        </w:rPr>
        <w:t>Основной звукобуквенный период</w:t>
      </w:r>
      <w:r w:rsidRPr="005670CB">
        <w:rPr>
          <w:rFonts w:eastAsia="Calibri"/>
          <w:smallCaps/>
          <w:lang w:val="ru-RU" w:eastAsia="en-US"/>
        </w:rPr>
        <w:t xml:space="preserve"> (160 ч)</w:t>
      </w:r>
    </w:p>
    <w:p w:rsidR="007C1516" w:rsidRPr="005670CB" w:rsidRDefault="007C1516" w:rsidP="005670CB">
      <w:pPr>
        <w:widowControl/>
        <w:tabs>
          <w:tab w:val="left" w:pos="567"/>
        </w:tabs>
        <w:autoSpaceDE/>
        <w:autoSpaceDN/>
        <w:adjustRightInd/>
        <w:ind w:firstLine="567"/>
        <w:jc w:val="both"/>
        <w:rPr>
          <w:rFonts w:eastAsia="Calibri"/>
          <w:smallCaps/>
          <w:u w:val="single"/>
          <w:lang w:val="ru-RU" w:eastAsia="en-US"/>
        </w:rPr>
      </w:pPr>
      <w:r w:rsidRPr="005670CB">
        <w:rPr>
          <w:rFonts w:eastAsia="Calibri"/>
          <w:smallCaps/>
          <w:u w:val="single"/>
          <w:lang w:val="ru-RU" w:eastAsia="en-US"/>
        </w:rPr>
        <w:t xml:space="preserve">1. </w:t>
      </w:r>
      <w:r w:rsidRPr="00710D89">
        <w:rPr>
          <w:rFonts w:eastAsia="Calibri"/>
          <w:b/>
          <w:smallCaps/>
          <w:u w:val="single"/>
          <w:lang w:val="ru-RU" w:eastAsia="en-US"/>
        </w:rPr>
        <w:t>Чтение</w:t>
      </w:r>
      <w:r w:rsidRPr="005670CB">
        <w:rPr>
          <w:rFonts w:eastAsia="Calibri"/>
          <w:smallCaps/>
          <w:u w:val="single"/>
          <w:lang w:val="ru-RU" w:eastAsia="en-US"/>
        </w:rPr>
        <w:t xml:space="preserve"> (72 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Звуки     и буквы.  Буква   как  знак    звука.  Гласные  звуки. Артикуляция   гласных   звуков  </w:t>
      </w:r>
      <w:r w:rsidRPr="005670CB">
        <w:rPr>
          <w:rFonts w:eastAsia="Calibri"/>
          <w:i/>
          <w:lang w:val="ru-RU" w:eastAsia="en-US"/>
        </w:rPr>
        <w:t>[а],   [о],   [у],   [э],   [ы],   [и].</w:t>
      </w:r>
      <w:r w:rsidRPr="005670CB">
        <w:rPr>
          <w:rFonts w:eastAsia="Calibri"/>
          <w:lang w:val="ru-RU" w:eastAsia="en-US"/>
        </w:rPr>
        <w:t xml:space="preserve">   Звуковые модели   слов.   Условное   и  буквенное   обозначение   гласных   звуков   </w:t>
      </w:r>
      <w:r w:rsidRPr="005670CB">
        <w:rPr>
          <w:rFonts w:eastAsia="Calibri"/>
          <w:i/>
          <w:lang w:val="ru-RU" w:eastAsia="en-US"/>
        </w:rPr>
        <w:t>[а],   [о],   [у],   [э],   [ы],   [и].</w:t>
      </w:r>
      <w:r w:rsidRPr="005670CB">
        <w:rPr>
          <w:rFonts w:eastAsia="Calibri"/>
          <w:lang w:val="ru-RU" w:eastAsia="en-US"/>
        </w:rPr>
        <w:t xml:space="preserve">   Последовательное   интонирование всех   звуков   в  модели   слова.   Фиксация   на   схеме   слова   гласного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Графическая фиксация слогов в слове с помощью дуг.</w:t>
      </w:r>
    </w:p>
    <w:p w:rsidR="007C1516" w:rsidRPr="005670CB" w:rsidRDefault="00CD5D29" w:rsidP="00CD5D29">
      <w:pPr>
        <w:widowControl/>
        <w:tabs>
          <w:tab w:val="left" w:pos="567"/>
        </w:tabs>
        <w:autoSpaceDE/>
        <w:autoSpaceDN/>
        <w:adjustRightInd/>
        <w:jc w:val="center"/>
        <w:rPr>
          <w:rFonts w:eastAsia="Calibri"/>
          <w:smallCaps/>
          <w:lang w:val="ru-RU" w:eastAsia="en-US"/>
        </w:rPr>
      </w:pPr>
      <w:r w:rsidRPr="00774133">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smallCaps/>
          <w:lang w:val="ru-RU" w:eastAsia="en-US"/>
        </w:rPr>
        <w:t>О</w:t>
      </w:r>
      <w:r w:rsidRPr="005670CB">
        <w:rPr>
          <w:rFonts w:eastAsia="Calibri"/>
          <w:lang w:val="ru-RU" w:eastAsia="en-US"/>
        </w:rPr>
        <w:t xml:space="preserve">тработка артикуляции гласных звуков </w:t>
      </w:r>
      <w:r w:rsidRPr="005670CB">
        <w:rPr>
          <w:rFonts w:eastAsia="Calibri"/>
          <w:i/>
          <w:lang w:val="ru-RU" w:eastAsia="en-US"/>
        </w:rPr>
        <w:t>[а], [о], [у], [э], [ы], [и]</w:t>
      </w:r>
      <w:r w:rsidRPr="005670CB">
        <w:rPr>
          <w:rFonts w:eastAsia="Calibri"/>
          <w:lang w:val="ru-RU" w:eastAsia="en-US"/>
        </w:rPr>
        <w:t xml:space="preserve"> как в различных позициях в слове, так и в изолированном употреблении. Упражнение  в различении гласных звуков на слух.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Умение произносить слово по слогам и орфоэпически (с учетом ударения) на основе графических схем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Узнавание и  выделение на слух из ряда звучащих и произносимых слов только тех, в которых есть определенный гласный звук. Подбор слов с заданным гласным звуком.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Конструирование  (больших   и  малых)   печатных   букв   гласных звуков с помощью элементов-шаблонов и усвоение их форм.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Формирование образного представления о том, что буква — это лишь знак («одежда») для звука, речи. Различение звуков и букв.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Согласные сонорные звуки (непарные по глухости–звонкости и парные  по  твердости–мягкости).  Согласные звуки   </w:t>
      </w:r>
      <w:r w:rsidRPr="005670CB">
        <w:rPr>
          <w:rFonts w:eastAsia="Calibri"/>
          <w:i/>
          <w:lang w:val="ru-RU" w:eastAsia="en-US"/>
        </w:rPr>
        <w:t>[м,   м’, н, н’, л, л’, р,   р’, й’]</w:t>
      </w:r>
      <w:r w:rsidRPr="005670CB">
        <w:rPr>
          <w:rFonts w:eastAsia="Calibri"/>
          <w:lang w:val="ru-RU" w:eastAsia="en-US"/>
        </w:rPr>
        <w:t xml:space="preserve">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w:t>
      </w:r>
      <w:r w:rsidRPr="005670CB">
        <w:rPr>
          <w:rFonts w:eastAsia="Calibri"/>
          <w:i/>
          <w:lang w:val="ru-RU" w:eastAsia="en-US"/>
        </w:rPr>
        <w:t>[м],  [м’],  [н],  [н’], [л],   [л’],   [р],   [р’],   [й’].</w:t>
      </w:r>
      <w:r w:rsidRPr="005670CB">
        <w:rPr>
          <w:rFonts w:eastAsia="Calibri"/>
          <w:lang w:val="ru-RU" w:eastAsia="en-US"/>
        </w:rPr>
        <w:t xml:space="preserve">   Фиксирование   согласных   звуков   с   помощью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Противопоставление   сонорных  согласных   звуков   по   твердости–мягкости; обозначение их твердости–мягкости на письме при помощи букв   гласных  —  </w:t>
      </w:r>
      <w:r w:rsidRPr="005670CB">
        <w:rPr>
          <w:rFonts w:eastAsia="Calibri"/>
          <w:i/>
          <w:lang w:val="ru-RU" w:eastAsia="en-US"/>
        </w:rPr>
        <w:t>а, о, у, э, ы</w:t>
      </w:r>
      <w:r w:rsidRPr="005670CB">
        <w:rPr>
          <w:rFonts w:eastAsia="Calibri"/>
          <w:lang w:val="ru-RU" w:eastAsia="en-US"/>
        </w:rPr>
        <w:t xml:space="preserve">  для   твердых   </w:t>
      </w:r>
      <w:r w:rsidRPr="005670CB">
        <w:rPr>
          <w:rFonts w:eastAsia="Calibri"/>
          <w:i/>
          <w:lang w:val="ru-RU" w:eastAsia="en-US"/>
        </w:rPr>
        <w:t>(ма, мо, му, мэ, мы)</w:t>
      </w:r>
      <w:r w:rsidRPr="005670CB">
        <w:rPr>
          <w:rFonts w:eastAsia="Calibri"/>
          <w:lang w:val="ru-RU" w:eastAsia="en-US"/>
        </w:rPr>
        <w:t xml:space="preserve"> и </w:t>
      </w:r>
      <w:r w:rsidRPr="005670CB">
        <w:rPr>
          <w:rFonts w:eastAsia="Calibri"/>
          <w:i/>
          <w:lang w:val="ru-RU" w:eastAsia="en-US"/>
        </w:rPr>
        <w:t>и</w:t>
      </w:r>
      <w:r w:rsidRPr="005670CB">
        <w:rPr>
          <w:rFonts w:eastAsia="Calibri"/>
          <w:lang w:val="ru-RU" w:eastAsia="en-US"/>
        </w:rPr>
        <w:t xml:space="preserve"> для мягких </w:t>
      </w:r>
      <w:r w:rsidRPr="005670CB">
        <w:rPr>
          <w:rFonts w:eastAsia="Calibri"/>
          <w:i/>
          <w:lang w:val="ru-RU" w:eastAsia="en-US"/>
        </w:rPr>
        <w:t>(ми).</w:t>
      </w:r>
      <w:r w:rsidRPr="005670CB">
        <w:rPr>
          <w:rFonts w:eastAsia="Calibri"/>
          <w:lang w:val="ru-RU" w:eastAsia="en-US"/>
        </w:rPr>
        <w:t xml:space="preserve"> Прием последовательного выделения каждого   звука   в  слове.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710D89" w:rsidRDefault="00710D89" w:rsidP="00CD5D29">
      <w:pPr>
        <w:widowControl/>
        <w:tabs>
          <w:tab w:val="left" w:pos="567"/>
        </w:tabs>
        <w:autoSpaceDE/>
        <w:autoSpaceDN/>
        <w:adjustRightInd/>
        <w:jc w:val="center"/>
        <w:rPr>
          <w:rFonts w:eastAsia="Calibri"/>
          <w:lang w:val="ru-RU" w:eastAsia="en-US"/>
        </w:rPr>
      </w:pPr>
      <w:r w:rsidRPr="00710D89">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Артикулирование         звуков,    выделенных      из  контекста     анализируемых   слов,   и   произнесение   их   в  изолированном   виде.   Последовательное  интонирование    всех   звуков    в модели     слова. Характеристика заданного звука. Классификация звуков по заданному     основанию     (твердые    и мягкие     согласные    звуки,   гласные–согласные).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Соотнесение отличительных признаков выделенных звуков    с  их  смыслоразличительной            функцией     в  минимальных парах   сравниваемых   слов: </w:t>
      </w:r>
      <w:r w:rsidRPr="005670CB">
        <w:rPr>
          <w:rFonts w:eastAsia="Calibri"/>
          <w:i/>
          <w:lang w:val="ru-RU" w:eastAsia="en-US"/>
        </w:rPr>
        <w:t>мыл–мил, Нил–ныл</w:t>
      </w:r>
      <w:r w:rsidRPr="005670CB">
        <w:rPr>
          <w:rFonts w:eastAsia="Calibri"/>
          <w:lang w:val="ru-RU" w:eastAsia="en-US"/>
        </w:rPr>
        <w:t xml:space="preserve">.   Сравнение   слов, отличающихся одним звуком. Усвоение  и  конструирование  форм   печатных   букв   (больших и малых), с помощью которых обозначаются все сонорные звуки. </w:t>
      </w:r>
      <w:r w:rsidRPr="005670CB">
        <w:rPr>
          <w:rFonts w:eastAsia="Calibri"/>
          <w:smallCaps/>
          <w:lang w:val="ru-RU" w:eastAsia="en-US"/>
        </w:rPr>
        <w:t>Ч</w:t>
      </w:r>
      <w:r w:rsidRPr="005670CB">
        <w:rPr>
          <w:rFonts w:eastAsia="Calibri"/>
          <w:lang w:val="ru-RU" w:eastAsia="en-US"/>
        </w:rPr>
        <w:t xml:space="preserve">тение закрытых неприкрытых слогов </w:t>
      </w:r>
      <w:r w:rsidRPr="005670CB">
        <w:rPr>
          <w:rFonts w:eastAsia="Calibri"/>
          <w:i/>
          <w:lang w:val="ru-RU" w:eastAsia="en-US"/>
        </w:rPr>
        <w:t>(ам, ун, ир)</w:t>
      </w:r>
      <w:r w:rsidRPr="005670CB">
        <w:rPr>
          <w:rFonts w:eastAsia="Calibri"/>
          <w:lang w:val="ru-RU" w:eastAsia="en-US"/>
        </w:rPr>
        <w:t xml:space="preserve"> и открытых слогов-слияний   </w:t>
      </w:r>
      <w:r w:rsidRPr="005670CB">
        <w:rPr>
          <w:rFonts w:eastAsia="Calibri"/>
          <w:i/>
          <w:lang w:val="ru-RU" w:eastAsia="en-US"/>
        </w:rPr>
        <w:t>(ма, ну, ри)</w:t>
      </w:r>
      <w:r w:rsidRPr="005670CB">
        <w:rPr>
          <w:rFonts w:eastAsia="Calibri"/>
          <w:lang w:val="ru-RU" w:eastAsia="en-US"/>
        </w:rPr>
        <w:t xml:space="preserve">   с   твердыми   и  мягкими   согласными звуками, а также слов с непарным согласным звуком </w:t>
      </w:r>
      <w:r w:rsidRPr="005670CB">
        <w:rPr>
          <w:rFonts w:eastAsia="Calibri"/>
          <w:i/>
          <w:lang w:val="ru-RU" w:eastAsia="en-US"/>
        </w:rPr>
        <w:t>[й’]</w:t>
      </w:r>
      <w:r w:rsidRPr="005670CB">
        <w:rPr>
          <w:rFonts w:eastAsia="Calibri"/>
          <w:lang w:val="ru-RU" w:eastAsia="en-US"/>
        </w:rPr>
        <w:t xml:space="preserve"> на конце и в середине слова </w:t>
      </w:r>
      <w:r w:rsidRPr="005670CB">
        <w:rPr>
          <w:rFonts w:eastAsia="Calibri"/>
          <w:i/>
          <w:lang w:val="ru-RU" w:eastAsia="en-US"/>
        </w:rPr>
        <w:t>(май, майка).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Упражнение  в чтении слогов, слов и предложений. Звук </w:t>
      </w:r>
      <w:r w:rsidRPr="005670CB">
        <w:rPr>
          <w:rFonts w:eastAsia="Calibri"/>
          <w:i/>
          <w:lang w:val="ru-RU" w:eastAsia="en-US"/>
        </w:rPr>
        <w:t>[й’]</w:t>
      </w:r>
      <w:r w:rsidRPr="005670CB">
        <w:rPr>
          <w:rFonts w:eastAsia="Calibri"/>
          <w:lang w:val="ru-RU" w:eastAsia="en-US"/>
        </w:rPr>
        <w:t xml:space="preserve"> в начале слова и между гласными. Обозначение мягкости согласных звуков с помощью букв </w:t>
      </w:r>
      <w:r w:rsidRPr="005670CB">
        <w:rPr>
          <w:rFonts w:eastAsia="Calibri"/>
          <w:i/>
          <w:lang w:val="ru-RU" w:eastAsia="en-US"/>
        </w:rPr>
        <w:t>я, е, ю, е</w:t>
      </w:r>
      <w:r w:rsidRPr="005670CB">
        <w:rPr>
          <w:rFonts w:eastAsia="Calibri"/>
          <w:lang w:val="ru-RU" w:eastAsia="en-US"/>
        </w:rPr>
        <w:t xml:space="preserve"> и мягкого знака — </w:t>
      </w:r>
      <w:r w:rsidRPr="005670CB">
        <w:rPr>
          <w:rFonts w:eastAsia="Calibri"/>
          <w:i/>
          <w:lang w:val="ru-RU" w:eastAsia="en-US"/>
        </w:rPr>
        <w:t>ь</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«Работа»  (функция) букв я,  е, ю,  е   —   обозначать    два   звука   [</w:t>
      </w:r>
      <w:r w:rsidRPr="005670CB">
        <w:rPr>
          <w:rFonts w:eastAsia="Calibri"/>
          <w:i/>
          <w:lang w:val="ru-RU" w:eastAsia="en-US"/>
        </w:rPr>
        <w:t>й’а],   [й’о],   [й’у],   [й’э]</w:t>
      </w:r>
      <w:r w:rsidRPr="005670CB">
        <w:rPr>
          <w:rFonts w:eastAsia="Calibri"/>
          <w:lang w:val="ru-RU" w:eastAsia="en-US"/>
        </w:rPr>
        <w:t xml:space="preserve">   в  начале   слова   </w:t>
      </w:r>
      <w:r w:rsidRPr="005670CB">
        <w:rPr>
          <w:rFonts w:eastAsia="Calibri"/>
          <w:i/>
          <w:lang w:val="ru-RU" w:eastAsia="en-US"/>
        </w:rPr>
        <w:t>([й’ама]</w:t>
      </w:r>
      <w:r w:rsidRPr="005670CB">
        <w:rPr>
          <w:rFonts w:eastAsia="Calibri"/>
          <w:lang w:val="ru-RU" w:eastAsia="en-US"/>
        </w:rPr>
        <w:t xml:space="preserve">   — </w:t>
      </w:r>
      <w:r w:rsidRPr="005670CB">
        <w:rPr>
          <w:rFonts w:eastAsia="Calibri"/>
          <w:i/>
          <w:lang w:val="ru-RU" w:eastAsia="en-US"/>
        </w:rPr>
        <w:t>яма)</w:t>
      </w:r>
      <w:r w:rsidRPr="005670CB">
        <w:rPr>
          <w:rFonts w:eastAsia="Calibri"/>
          <w:lang w:val="ru-RU" w:eastAsia="en-US"/>
        </w:rPr>
        <w:t xml:space="preserve">   и  после   гласных   звуков   в  середине   и  конце   </w:t>
      </w:r>
      <w:r w:rsidRPr="005670CB">
        <w:rPr>
          <w:rFonts w:eastAsia="Calibri"/>
          <w:i/>
          <w:lang w:val="ru-RU" w:eastAsia="en-US"/>
        </w:rPr>
        <w:t>слова   ([бай’ан]   — баян, [р’исуй’у] — рисую).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Обозначение   мягкости    согласных    в слоге-слиянии  с  помощью букв </w:t>
      </w:r>
      <w:r w:rsidRPr="005670CB">
        <w:rPr>
          <w:rFonts w:eastAsia="Calibri"/>
          <w:i/>
          <w:lang w:val="ru-RU" w:eastAsia="en-US"/>
        </w:rPr>
        <w:t>я, ё, ю, е ([но] —  но; [н’о] — нё; [ру] — ру; [р’у] — рю; [ла] — ла; [л’а] — ля; [мэ] — мэ; [м’э] — ме).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Буква   </w:t>
      </w:r>
      <w:r w:rsidRPr="005670CB">
        <w:rPr>
          <w:rFonts w:eastAsia="Calibri"/>
          <w:i/>
          <w:lang w:val="ru-RU" w:eastAsia="en-US"/>
        </w:rPr>
        <w:t>ь</w:t>
      </w:r>
      <w:r w:rsidRPr="005670CB">
        <w:rPr>
          <w:rFonts w:eastAsia="Calibri"/>
          <w:lang w:val="ru-RU" w:eastAsia="en-US"/>
        </w:rPr>
        <w:t xml:space="preserve">.   Обозначение     мягкости     согласного    звука   на  конце и в середине слова с помощью </w:t>
      </w:r>
      <w:r w:rsidRPr="005670CB">
        <w:rPr>
          <w:rFonts w:eastAsia="Calibri"/>
          <w:i/>
          <w:lang w:val="ru-RU" w:eastAsia="en-US"/>
        </w:rPr>
        <w:t>ь</w:t>
      </w:r>
      <w:r w:rsidRPr="005670CB">
        <w:rPr>
          <w:rFonts w:eastAsia="Calibri"/>
          <w:lang w:val="ru-RU" w:eastAsia="en-US"/>
        </w:rPr>
        <w:t xml:space="preserve">, например: </w:t>
      </w:r>
      <w:r w:rsidRPr="005670CB">
        <w:rPr>
          <w:rFonts w:eastAsia="Calibri"/>
          <w:i/>
          <w:lang w:val="ru-RU" w:eastAsia="en-US"/>
        </w:rPr>
        <w:t>линь, руль, мыльный пузырь.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7C1516" w:rsidRPr="005670CB" w:rsidRDefault="007C1516" w:rsidP="00F67BD8">
      <w:pPr>
        <w:widowControl/>
        <w:tabs>
          <w:tab w:val="left" w:pos="567"/>
        </w:tabs>
        <w:autoSpaceDE/>
        <w:autoSpaceDN/>
        <w:adjustRightInd/>
        <w:jc w:val="center"/>
        <w:rPr>
          <w:rFonts w:eastAsia="Calibri"/>
          <w:lang w:val="ru-RU" w:eastAsia="en-US"/>
        </w:rPr>
      </w:pPr>
      <w:r w:rsidRPr="00710D89">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Слоговое   и  орфоэпическое  прочтение  звуковой   и  буквенной схем слов. Наблюдение за процессом перекодирования звуковой формы слова в графическую (на основе условных знаков и печатных букв). Усвоение  правил использования букв </w:t>
      </w:r>
      <w:r w:rsidRPr="005670CB">
        <w:rPr>
          <w:rFonts w:eastAsia="Calibri"/>
          <w:i/>
          <w:lang w:val="ru-RU" w:eastAsia="en-US"/>
        </w:rPr>
        <w:t>я, ё, ю, 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чтении слогов и слов с этими буквами и  мягким  знаком.   Дифференциация мягких и твердых  согласных</w:t>
      </w:r>
      <w:r w:rsidRPr="005670CB">
        <w:rPr>
          <w:rFonts w:eastAsia="Calibri"/>
          <w:i/>
          <w:lang w:val="ru-RU" w:eastAsia="en-US"/>
        </w:rPr>
        <w:t xml:space="preserve"> </w:t>
      </w:r>
      <w:r w:rsidRPr="005670CB">
        <w:rPr>
          <w:rFonts w:eastAsia="Calibri"/>
          <w:lang w:val="ru-RU" w:eastAsia="en-US"/>
        </w:rPr>
        <w:t xml:space="preserve">сонорных звуков на слух при выделении их из контекста произносимого слова. Конструирование форм печатных букв (строчных и прописных): </w:t>
      </w:r>
      <w:r w:rsidRPr="005670CB">
        <w:rPr>
          <w:rFonts w:eastAsia="Calibri"/>
          <w:i/>
          <w:lang w:val="ru-RU" w:eastAsia="en-US"/>
        </w:rPr>
        <w:t>я Я, ё Ё, ю Ю, е  е, 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чтении слогов, слов и предложений.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lastRenderedPageBreak/>
        <w:t xml:space="preserve">Парные   звонкие   и  глухие   согласные   звуки.  Звуковые   модели   слов.   Условное   и  буквенное   обозначение   звонких   и     глухих согласных   звуков.   Последовательное   интонирование   всех   звуков в модели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 </w:t>
      </w:r>
      <w:r w:rsidRPr="005670CB">
        <w:rPr>
          <w:rFonts w:eastAsia="Calibri"/>
          <w:i/>
          <w:lang w:val="ru-RU" w:eastAsia="en-US"/>
        </w:rPr>
        <w:t>[д]–[д’], [т]–[т’], [з]–[з’], [с]–[с’], [г]–[г’], [к]–[к’], [в]–[в’], [ф]– [ф’], [б]–[б’], [п]–[п’]</w:t>
      </w:r>
      <w:r w:rsidRPr="005670CB">
        <w:rPr>
          <w:rFonts w:eastAsia="Calibri"/>
          <w:lang w:val="ru-RU" w:eastAsia="en-US"/>
        </w:rPr>
        <w:t xml:space="preserve"> по признаку твердости–мягкости. Соотнесение   парных   по   звонкости–глухости   звуков:   </w:t>
      </w:r>
      <w:r w:rsidRPr="005670CB">
        <w:rPr>
          <w:rFonts w:eastAsia="Calibri"/>
          <w:i/>
          <w:lang w:val="ru-RU" w:eastAsia="en-US"/>
        </w:rPr>
        <w:t>[д–т,   д’–т’,   з–с,   з’–с’, г–к,   г’–к’,   в–ф,   в’–ф’,   б–п,   б’–п’]</w:t>
      </w:r>
      <w:r w:rsidRPr="005670CB">
        <w:rPr>
          <w:rFonts w:eastAsia="Calibri"/>
          <w:lang w:val="ru-RU" w:eastAsia="en-US"/>
        </w:rPr>
        <w:t xml:space="preserve">   на   фоне   уже   знакомого   дифференциального   признака   (твердости–мягкости).   Например: Дима – Тима, Даня –Таня. Звуки </w:t>
      </w:r>
      <w:r w:rsidRPr="005670CB">
        <w:rPr>
          <w:rFonts w:eastAsia="Calibri"/>
          <w:i/>
          <w:lang w:val="ru-RU" w:eastAsia="en-US"/>
        </w:rPr>
        <w:t>[ж]–[ш]</w:t>
      </w:r>
      <w:r w:rsidRPr="005670CB">
        <w:rPr>
          <w:rFonts w:eastAsia="Calibri"/>
          <w:lang w:val="ru-RU" w:eastAsia="en-US"/>
        </w:rPr>
        <w:t xml:space="preserve"> — парные по звонкости–глухости и  всегда   твердые.   Сочетания </w:t>
      </w:r>
      <w:r w:rsidRPr="005670CB">
        <w:rPr>
          <w:rFonts w:eastAsia="Calibri"/>
          <w:i/>
          <w:lang w:val="ru-RU" w:eastAsia="en-US"/>
        </w:rPr>
        <w:t>жи, жо, жё, же,  ши,  шо,  шё,  ше.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Звуковой анализ слов, заданных рисунком и схемой. Прием орфоэпического чтения и произнесения слов в сравнении со слоговым.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Чтение слогов, слов, предложений. Работа над текстами.</w:t>
      </w:r>
    </w:p>
    <w:p w:rsidR="007C1516" w:rsidRPr="005670CB" w:rsidRDefault="007C1516" w:rsidP="00F67BD8">
      <w:pPr>
        <w:widowControl/>
        <w:tabs>
          <w:tab w:val="left" w:pos="567"/>
        </w:tabs>
        <w:autoSpaceDE/>
        <w:autoSpaceDN/>
        <w:adjustRightInd/>
        <w:jc w:val="center"/>
        <w:rPr>
          <w:rFonts w:eastAsia="Calibri"/>
          <w:smallCaps/>
          <w:lang w:val="ru-RU" w:eastAsia="en-US"/>
        </w:rPr>
      </w:pPr>
      <w:r w:rsidRPr="00710D89">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Наблюдение за смыслоразличительной функцией звуков.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Усвоение   и   конструирование  форм   24   печатных   (строчных и прописных) букв: </w:t>
      </w:r>
      <w:r w:rsidRPr="005670CB">
        <w:rPr>
          <w:rFonts w:eastAsia="Calibri"/>
          <w:i/>
          <w:lang w:val="ru-RU" w:eastAsia="en-US"/>
        </w:rPr>
        <w:t>д Д, т т, з З, с С, г г, к К, в в, ф Ф, б Б, п П, ж ж, ш Ш.</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Упражнение в произношении минимальных пар слов, например: </w:t>
      </w:r>
      <w:r w:rsidRPr="005670CB">
        <w:rPr>
          <w:rFonts w:eastAsia="Calibri"/>
          <w:i/>
          <w:lang w:val="ru-RU" w:eastAsia="en-US"/>
        </w:rPr>
        <w:t>жар–шар, Луша–лужа</w:t>
      </w:r>
      <w:r w:rsidRPr="005670CB">
        <w:rPr>
          <w:rFonts w:eastAsia="Calibri"/>
          <w:lang w:val="ru-RU" w:eastAsia="en-US"/>
        </w:rPr>
        <w:t xml:space="preserve"> , отличающихся звуками </w:t>
      </w:r>
      <w:r w:rsidRPr="005670CB">
        <w:rPr>
          <w:rFonts w:eastAsia="Calibri"/>
          <w:i/>
          <w:lang w:val="ru-RU" w:eastAsia="en-US"/>
        </w:rPr>
        <w:t>[ж]–[ш].</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Знакомство с первыми правилами традиционных написаний: </w:t>
      </w:r>
      <w:r w:rsidRPr="005670CB">
        <w:rPr>
          <w:rFonts w:eastAsia="Calibri"/>
          <w:i/>
          <w:lang w:val="ru-RU" w:eastAsia="en-US"/>
        </w:rPr>
        <w:t>жи–ши</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Дифференцировка звуков на основе работы по звукобуквенным схемам, чтения слогов, слов и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Чтение  исходных и преобразованных слов путем замены или дополнения  в них  одного звука,  а также  обратного     прочтения (слева    направо)    слов-перевертышей.    Чтение     и отгадывание загадок. Чтение, запоминание и воспроизведение по памяти скороговорок,   приговорок,   дразнилок,   считалок,   изречений   народной мудрости, в которых варьируются изучаемые звуки.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наглядно-образных   представлений  о  звуке, слоге, слове, предложении и тексте.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Звук [й’] после разделительных знаков: мягкого знака </w:t>
      </w:r>
      <w:r w:rsidRPr="005670CB">
        <w:rPr>
          <w:rFonts w:eastAsia="Calibri"/>
          <w:i/>
          <w:lang w:val="ru-RU" w:eastAsia="en-US"/>
        </w:rPr>
        <w:t>ь</w:t>
      </w:r>
      <w:r w:rsidRPr="005670CB">
        <w:rPr>
          <w:rFonts w:eastAsia="Calibri"/>
          <w:lang w:val="ru-RU" w:eastAsia="en-US"/>
        </w:rPr>
        <w:t xml:space="preserve"> и  твердого   знака  </w:t>
      </w:r>
      <w:r w:rsidRPr="005670CB">
        <w:rPr>
          <w:rFonts w:eastAsia="Calibri"/>
          <w:i/>
          <w:lang w:val="ru-RU" w:eastAsia="en-US"/>
        </w:rPr>
        <w:t>ъ</w:t>
      </w:r>
      <w:r w:rsidRPr="005670CB">
        <w:rPr>
          <w:rFonts w:eastAsia="Calibri"/>
          <w:lang w:val="ru-RU" w:eastAsia="en-US"/>
        </w:rPr>
        <w:t xml:space="preserve">. Обозначение   на   письме   звука   </w:t>
      </w:r>
      <w:r w:rsidRPr="005670CB">
        <w:rPr>
          <w:rFonts w:eastAsia="Calibri"/>
          <w:i/>
          <w:lang w:val="ru-RU" w:eastAsia="en-US"/>
        </w:rPr>
        <w:t>[й’]</w:t>
      </w:r>
      <w:r w:rsidRPr="005670CB">
        <w:rPr>
          <w:rFonts w:eastAsia="Calibri"/>
          <w:lang w:val="ru-RU" w:eastAsia="en-US"/>
        </w:rPr>
        <w:t xml:space="preserve">   с   помощью   сочетаний   разделительных   знаков  </w:t>
      </w:r>
      <w:r w:rsidRPr="005670CB">
        <w:rPr>
          <w:rFonts w:eastAsia="Calibri"/>
          <w:i/>
          <w:lang w:val="ru-RU" w:eastAsia="en-US"/>
        </w:rPr>
        <w:t>ь</w:t>
      </w:r>
      <w:r w:rsidRPr="005670CB">
        <w:rPr>
          <w:rFonts w:eastAsia="Calibri"/>
          <w:lang w:val="ru-RU" w:eastAsia="en-US"/>
        </w:rPr>
        <w:t xml:space="preserve">  и  </w:t>
      </w:r>
      <w:r w:rsidRPr="005670CB">
        <w:rPr>
          <w:rFonts w:eastAsia="Calibri"/>
          <w:i/>
          <w:lang w:val="ru-RU" w:eastAsia="en-US"/>
        </w:rPr>
        <w:t>ъ</w:t>
      </w:r>
      <w:r w:rsidRPr="005670CB">
        <w:rPr>
          <w:rFonts w:eastAsia="Calibri"/>
          <w:lang w:val="ru-RU" w:eastAsia="en-US"/>
        </w:rPr>
        <w:t xml:space="preserve">   и  гласных   букв </w:t>
      </w:r>
      <w:r w:rsidRPr="005670CB">
        <w:rPr>
          <w:rFonts w:eastAsia="Calibri"/>
          <w:i/>
          <w:lang w:val="ru-RU" w:eastAsia="en-US"/>
        </w:rPr>
        <w:t>(ь + е, ё, ю, я, и; ъ + е, ё, ю, я).</w:t>
      </w:r>
      <w:r w:rsidRPr="005670CB">
        <w:rPr>
          <w:rFonts w:eastAsia="Calibri"/>
          <w:lang w:val="ru-RU" w:eastAsia="en-US"/>
        </w:rPr>
        <w:t xml:space="preserve"> Звуковые модели слов. Звуковой   анализ   слов   со   звуком   </w:t>
      </w:r>
      <w:r w:rsidRPr="005670CB">
        <w:rPr>
          <w:rFonts w:eastAsia="Calibri"/>
          <w:i/>
          <w:lang w:val="ru-RU" w:eastAsia="en-US"/>
        </w:rPr>
        <w:t>[й’],</w:t>
      </w:r>
      <w:r w:rsidRPr="005670CB">
        <w:rPr>
          <w:rFonts w:eastAsia="Calibri"/>
          <w:lang w:val="ru-RU" w:eastAsia="en-US"/>
        </w:rPr>
        <w:t xml:space="preserve">   обозначенным   с   помощью   сочетания разделительных знаков и букв гласных.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Чтение  звуковой   схемы   слов   со   звуком   </w:t>
      </w:r>
      <w:r w:rsidRPr="005670CB">
        <w:rPr>
          <w:rFonts w:eastAsia="Calibri"/>
          <w:i/>
          <w:lang w:val="ru-RU" w:eastAsia="en-US"/>
        </w:rPr>
        <w:t>[й’],</w:t>
      </w:r>
      <w:r w:rsidRPr="005670CB">
        <w:rPr>
          <w:rFonts w:eastAsia="Calibri"/>
          <w:lang w:val="ru-RU" w:eastAsia="en-US"/>
        </w:rPr>
        <w:t xml:space="preserve">  перекодирование ее   в  буквенную   форму   с   последующим   прочтением   вначале по слогам, а затем — орфоэпически.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Конструирование         печатных     знаков    </w:t>
      </w:r>
      <w:r w:rsidRPr="005670CB">
        <w:rPr>
          <w:rFonts w:eastAsia="Calibri"/>
          <w:i/>
          <w:lang w:val="ru-RU" w:eastAsia="en-US"/>
        </w:rPr>
        <w:t>ь,   ъ,</w:t>
      </w:r>
      <w:r w:rsidRPr="005670CB">
        <w:rPr>
          <w:rFonts w:eastAsia="Calibri"/>
          <w:lang w:val="ru-RU" w:eastAsia="en-US"/>
        </w:rPr>
        <w:t xml:space="preserve">  усвоение   их форм.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Непарные глухие мягкие и твердые звуки </w:t>
      </w:r>
      <w:r w:rsidRPr="005670CB">
        <w:rPr>
          <w:rFonts w:eastAsia="Calibri"/>
          <w:i/>
          <w:lang w:val="ru-RU" w:eastAsia="en-US"/>
        </w:rPr>
        <w:t xml:space="preserve">[х, х’, ч’, щ’, ц]. </w:t>
      </w:r>
      <w:r w:rsidRPr="005670CB">
        <w:rPr>
          <w:rFonts w:eastAsia="Calibri"/>
          <w:lang w:val="ru-RU" w:eastAsia="en-US"/>
        </w:rPr>
        <w:t xml:space="preserve">Артикуляция звуков </w:t>
      </w:r>
      <w:r w:rsidRPr="005670CB">
        <w:rPr>
          <w:rFonts w:eastAsia="Calibri"/>
          <w:i/>
          <w:lang w:val="ru-RU" w:eastAsia="en-US"/>
        </w:rPr>
        <w:t xml:space="preserve">[х, х’, ч’, щ’, ц] </w:t>
      </w:r>
      <w:r w:rsidRPr="005670CB">
        <w:rPr>
          <w:rFonts w:eastAsia="Calibri"/>
          <w:lang w:val="ru-RU" w:eastAsia="en-US"/>
        </w:rPr>
        <w:t>в процессе  акцентированного   произнесения   их   как   в  контексте   целого   слова,   так   и  вне   его.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Характеристика       этих   звуков    по  признаку    твердости–мягкости.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Работа над текстами.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Сочетания </w:t>
      </w:r>
      <w:r w:rsidRPr="005670CB">
        <w:rPr>
          <w:rFonts w:eastAsia="Calibri"/>
          <w:i/>
          <w:lang w:val="ru-RU" w:eastAsia="en-US"/>
        </w:rPr>
        <w:t>ча, чу, чё, чо, ща, щу, щё, що, це, ци, цы.</w:t>
      </w:r>
    </w:p>
    <w:p w:rsidR="007C1516" w:rsidRPr="00710F61" w:rsidRDefault="007C1516" w:rsidP="00F67BD8">
      <w:pPr>
        <w:widowControl/>
        <w:tabs>
          <w:tab w:val="left" w:pos="567"/>
        </w:tabs>
        <w:autoSpaceDE/>
        <w:autoSpaceDN/>
        <w:adjustRightInd/>
        <w:jc w:val="center"/>
        <w:rPr>
          <w:rFonts w:eastAsia="Calibri"/>
          <w:b/>
          <w:smallCaps/>
          <w:lang w:val="ru-RU" w:eastAsia="en-US"/>
        </w:rPr>
      </w:pPr>
      <w:r w:rsidRPr="00710F61">
        <w:rPr>
          <w:rFonts w:eastAsia="Calibri"/>
          <w:b/>
          <w:smallCaps/>
          <w:lang w:val="ru-RU" w:eastAsia="en-US"/>
        </w:rPr>
        <w:t>Основные виды у</w:t>
      </w:r>
      <w:r w:rsidR="00710F61" w:rsidRPr="00710F61">
        <w:rPr>
          <w:rFonts w:eastAsia="Calibri"/>
          <w:b/>
          <w:smallCaps/>
          <w:lang w:val="ru-RU" w:eastAsia="en-US"/>
        </w:rPr>
        <w:t>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Отработка артикуляции звуков </w:t>
      </w:r>
      <w:r w:rsidRPr="005670CB">
        <w:rPr>
          <w:rFonts w:eastAsia="Calibri"/>
          <w:i/>
          <w:lang w:val="ru-RU" w:eastAsia="en-US"/>
        </w:rPr>
        <w:t>[х, х’, ч’, щ’, 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Перекодирование слов из звуковой формы в буквенную.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Упражнение в чтении слов со следующими сочетаниями звуков: </w:t>
      </w:r>
      <w:r w:rsidRPr="005670CB">
        <w:rPr>
          <w:rFonts w:eastAsia="Calibri"/>
          <w:i/>
          <w:lang w:val="ru-RU" w:eastAsia="en-US"/>
        </w:rPr>
        <w:t xml:space="preserve">же, ше  (жесть,   шесть ); шо, шё  (шорох,  шёлк); жо, жё   (обжора ,  жёлудь);  че  (честь);  чо,  чё   (чох,   т.е.  чихание,  чёлка);  ще (щепка); що, щё (трещотка, щётка), чк (ручка ,дочка ), чн (точный, </w:t>
      </w:r>
      <w:r w:rsidRPr="005670CB">
        <w:rPr>
          <w:rFonts w:eastAsia="Calibri"/>
          <w:i/>
          <w:lang w:val="ru-RU" w:eastAsia="en-US"/>
        </w:rPr>
        <w:lastRenderedPageBreak/>
        <w:t>мучной), чт  (мачта, почта),  щн  (хищник ),  щр  (поощрение).</w:t>
      </w:r>
      <w:r w:rsidRPr="005670CB">
        <w:rPr>
          <w:rFonts w:eastAsia="Calibri"/>
          <w:lang w:val="ru-RU" w:eastAsia="en-US"/>
        </w:rPr>
        <w:t xml:space="preserve"> Чтение слогов, слов, предложений и текстов, содержащих эти звуки.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Усвоение содержания текста. Пересказ. Составление предложений по иллюстрациям и  моделирование их.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Усвоение  и  конструирование  форм  восьми   печатных (строчных и прописных) букв: </w:t>
      </w:r>
      <w:r w:rsidRPr="005670CB">
        <w:rPr>
          <w:rFonts w:eastAsia="Calibri"/>
          <w:i/>
          <w:lang w:val="ru-RU" w:eastAsia="en-US"/>
        </w:rPr>
        <w:t>х Х, ч Ч, щ  Щ, ц Ц.</w:t>
      </w:r>
      <w:r w:rsidRPr="005670CB">
        <w:rPr>
          <w:rFonts w:eastAsia="Calibri"/>
          <w:lang w:val="ru-RU" w:eastAsia="en-US"/>
        </w:rPr>
        <w:t xml:space="preserve"> Формирование  в памяти   детей   дифференцированных   зрительных   образов всех печатных букв.</w:t>
      </w:r>
    </w:p>
    <w:p w:rsidR="007C1516" w:rsidRPr="005670CB" w:rsidRDefault="007C1516" w:rsidP="005670CB">
      <w:pPr>
        <w:widowControl/>
        <w:tabs>
          <w:tab w:val="left" w:pos="567"/>
        </w:tabs>
        <w:autoSpaceDE/>
        <w:autoSpaceDN/>
        <w:adjustRightInd/>
        <w:ind w:firstLine="567"/>
        <w:jc w:val="both"/>
        <w:rPr>
          <w:rFonts w:eastAsia="Calibri"/>
          <w:u w:val="single"/>
          <w:lang w:val="ru-RU" w:eastAsia="en-US"/>
        </w:rPr>
      </w:pPr>
      <w:r w:rsidRPr="005670CB">
        <w:rPr>
          <w:rFonts w:eastAsia="Calibri"/>
          <w:u w:val="single"/>
          <w:lang w:val="ru-RU" w:eastAsia="en-US"/>
        </w:rPr>
        <w:t xml:space="preserve">2. </w:t>
      </w:r>
      <w:r w:rsidR="00710F61" w:rsidRPr="00710F61">
        <w:rPr>
          <w:rFonts w:eastAsia="Calibri"/>
          <w:b/>
          <w:u w:val="single"/>
          <w:lang w:val="ru-RU" w:eastAsia="en-US"/>
        </w:rPr>
        <w:t>Письмо</w:t>
      </w:r>
      <w:r w:rsidRPr="005670CB">
        <w:rPr>
          <w:rFonts w:eastAsia="Calibri"/>
          <w:u w:val="single"/>
          <w:lang w:val="ru-RU" w:eastAsia="en-US"/>
        </w:rPr>
        <w:t xml:space="preserve"> (88 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Правила посадки и пользования письменными принадлежностями. Повторение звука (звуков), изученного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письменных букв).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Алгоритм      начертания     изучаемых     письменных      букв.  Знакомство    с  тремя   видами    соединений      букв   при   письме  (верхнее, среднеплавное, нижнее). Письмо под счет.</w:t>
      </w:r>
    </w:p>
    <w:p w:rsidR="007C1516" w:rsidRPr="005670CB" w:rsidRDefault="007C1516" w:rsidP="00F67BD8">
      <w:pPr>
        <w:widowControl/>
        <w:tabs>
          <w:tab w:val="left" w:pos="567"/>
        </w:tabs>
        <w:autoSpaceDE/>
        <w:autoSpaceDN/>
        <w:adjustRightInd/>
        <w:jc w:val="center"/>
        <w:rPr>
          <w:rFonts w:eastAsia="Calibri"/>
          <w:smallCaps/>
          <w:lang w:val="ru-RU" w:eastAsia="en-US"/>
        </w:rPr>
      </w:pPr>
      <w:r w:rsidRPr="00710D89">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Выработка  навыка   правильной   посадки   и  пользования   письменными принадлежностями.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Анализ  и  конструирование  письменных  букв   из  элементов-шаблонов. Выполнение  логических заданий   на  сравнение     букв и объединение их в группы на основе общего по форме элемента.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технологии начертания этих букв по алгоритму и под счет.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Усвоение  алгоритмов   трех   видов   соединения   букв,   изучаемых на уроке, с ранее изученными.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Упражнение  в  ритмичном   чередовании   напряжений и расслаблений   мышц   руки   на   основе   приема   тактирования,   то   есть письма букв под счет.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Перекодирование   звуковой     схемы    слова    в графическую с последующей записью письменными буквами.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Чтение образцов письма: слогов, слов, предложений, зафиксированных письменными буквами, запись по образцу, проверка учеником результатов своего письма.</w:t>
      </w:r>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710F61">
        <w:rPr>
          <w:rFonts w:eastAsia="Calibri"/>
          <w:b/>
          <w:smallCaps/>
          <w:lang w:val="ru-RU" w:eastAsia="en-US"/>
        </w:rPr>
        <w:t>Заключительный период</w:t>
      </w:r>
      <w:r w:rsidRPr="005670CB">
        <w:rPr>
          <w:rFonts w:eastAsia="Calibri"/>
          <w:smallCaps/>
          <w:lang w:val="ru-RU" w:eastAsia="en-US"/>
        </w:rPr>
        <w:t xml:space="preserve"> (25 ч)</w:t>
      </w:r>
    </w:p>
    <w:p w:rsidR="007C1516" w:rsidRPr="005670CB" w:rsidRDefault="007C1516" w:rsidP="005670CB">
      <w:pPr>
        <w:widowControl/>
        <w:tabs>
          <w:tab w:val="left" w:pos="567"/>
        </w:tabs>
        <w:autoSpaceDE/>
        <w:autoSpaceDN/>
        <w:adjustRightInd/>
        <w:ind w:firstLine="567"/>
        <w:jc w:val="both"/>
        <w:rPr>
          <w:rFonts w:eastAsia="Calibri"/>
          <w:smallCaps/>
          <w:u w:val="single"/>
          <w:lang w:val="ru-RU" w:eastAsia="en-US"/>
        </w:rPr>
      </w:pPr>
      <w:r w:rsidRPr="005670CB">
        <w:rPr>
          <w:rFonts w:eastAsia="Calibri"/>
          <w:smallCaps/>
          <w:u w:val="single"/>
          <w:lang w:val="ru-RU" w:eastAsia="en-US"/>
        </w:rPr>
        <w:t xml:space="preserve">1. </w:t>
      </w:r>
      <w:r w:rsidRPr="00710F61">
        <w:rPr>
          <w:rFonts w:eastAsia="Calibri"/>
          <w:b/>
          <w:smallCaps/>
          <w:u w:val="single"/>
          <w:lang w:val="ru-RU" w:eastAsia="en-US"/>
        </w:rPr>
        <w:t xml:space="preserve">Чтение </w:t>
      </w:r>
      <w:r w:rsidRPr="005670CB">
        <w:rPr>
          <w:rFonts w:eastAsia="Calibri"/>
          <w:smallCaps/>
          <w:u w:val="single"/>
          <w:lang w:val="ru-RU" w:eastAsia="en-US"/>
        </w:rPr>
        <w:t>(10 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текстами   «Верблюжонок»,   «Что   у  нас   во   дворе?», «Белая акация». Работа над текстами загадок, скороговорок. Работа над текстами в стихотворной форме. Закрепление элементарного навыка чтения.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smallCaps/>
          <w:lang w:val="ru-RU" w:eastAsia="en-US"/>
        </w:rPr>
        <w:t>Основные виды учебной деятельности обучающихся</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 возможно возвращение на уровень слогового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Умение находить и читать выборочно отрывки текста, соответствующие трем его структурным компонентам: а) вступление, начало: с чего все началось; б) главная часть: что произошло с героями; в) заключение: чем все завершилось. Умение передать отношение автора и читающего ученика к описанным в тексте событиям.</w:t>
      </w:r>
    </w:p>
    <w:p w:rsidR="00642F43" w:rsidRDefault="00642F43" w:rsidP="005670CB">
      <w:pPr>
        <w:widowControl/>
        <w:tabs>
          <w:tab w:val="left" w:pos="567"/>
        </w:tabs>
        <w:autoSpaceDE/>
        <w:autoSpaceDN/>
        <w:adjustRightInd/>
        <w:ind w:firstLine="567"/>
        <w:jc w:val="both"/>
        <w:rPr>
          <w:rFonts w:eastAsia="Calibri"/>
          <w:smallCaps/>
          <w:lang w:val="ru-RU" w:eastAsia="en-US"/>
        </w:rPr>
      </w:pP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lastRenderedPageBreak/>
        <w:t xml:space="preserve">2. </w:t>
      </w:r>
      <w:r w:rsidRPr="00710F61">
        <w:rPr>
          <w:rFonts w:eastAsia="Calibri"/>
          <w:b/>
          <w:smallCaps/>
          <w:lang w:val="ru-RU" w:eastAsia="en-US"/>
        </w:rPr>
        <w:t>Письмо</w:t>
      </w:r>
      <w:r w:rsidRPr="005670CB">
        <w:rPr>
          <w:rFonts w:eastAsia="Calibri"/>
          <w:smallCaps/>
          <w:lang w:val="ru-RU" w:eastAsia="en-US"/>
        </w:rPr>
        <w:t xml:space="preserve"> (15 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Закрепление технологии   написания  всех   письменных  букв и  их   соединений   в  графических   слогах   и  цельных   словах   по   алгоритмам. Работа по исправлению графических ошибок и совершенствованию    каллиграфического   качества    письма:    четкости, устойчивости и удобочитаемости.</w:t>
      </w:r>
    </w:p>
    <w:p w:rsidR="007C1516" w:rsidRPr="00642F43" w:rsidRDefault="007C1516" w:rsidP="00642F43">
      <w:pPr>
        <w:widowControl/>
        <w:tabs>
          <w:tab w:val="left" w:pos="567"/>
        </w:tabs>
        <w:autoSpaceDE/>
        <w:autoSpaceDN/>
        <w:adjustRightInd/>
        <w:jc w:val="center"/>
        <w:rPr>
          <w:rFonts w:eastAsia="Calibri"/>
          <w:smallCaps/>
          <w:lang w:val="ru-RU" w:eastAsia="en-US"/>
        </w:rPr>
      </w:pPr>
      <w:r w:rsidRPr="00642F43">
        <w:rPr>
          <w:rFonts w:eastAsia="Calibri"/>
          <w:b/>
          <w:smallCaps/>
          <w:lang w:val="ru-RU" w:eastAsia="en-US"/>
        </w:rPr>
        <w:t>Основные виды учебной деятельности обучающихся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Умение  чередовать   напряжение   мышц   руки   с   расслаблением в процессе воспроизведения букв под счет (прием тактирования).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Формирование графической грамотности, связности и каллиграфического качества письма при условии ускорения его темпа.</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lang w:val="ru-RU" w:eastAsia="en-US"/>
        </w:rPr>
        <w:t xml:space="preserve">Списывание слов и предложений с печатного и письменного текстов,  письмо под диктовку. </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10F61" w:rsidRDefault="00710F61">
      <w:pPr>
        <w:widowControl/>
        <w:autoSpaceDE/>
        <w:autoSpaceDN/>
        <w:adjustRightInd/>
        <w:spacing w:after="200" w:line="276" w:lineRule="auto"/>
        <w:rPr>
          <w:rFonts w:eastAsia="Calibri"/>
          <w:b/>
          <w:caps/>
          <w:lang w:val="ru-RU" w:eastAsia="en-US"/>
        </w:rPr>
      </w:pPr>
      <w:r>
        <w:rPr>
          <w:rFonts w:eastAsia="Calibri"/>
          <w:b/>
          <w:caps/>
          <w:lang w:val="ru-RU" w:eastAsia="en-US"/>
        </w:rPr>
        <w:br w:type="page"/>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lastRenderedPageBreak/>
        <w:t>IV. темати</w:t>
      </w:r>
      <w:r w:rsidR="00642F43">
        <w:rPr>
          <w:rFonts w:eastAsia="Calibri"/>
          <w:b/>
          <w:caps/>
          <w:lang w:val="ru-RU" w:eastAsia="en-US"/>
        </w:rPr>
        <w:t>ческое планирование по предмету</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(207 часов)</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2016/2017 учебный год</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ЧТЕНИЕ (92 Ч)</w:t>
      </w:r>
    </w:p>
    <w:tbl>
      <w:tblPr>
        <w:tblStyle w:val="2d"/>
        <w:tblW w:w="9630" w:type="dxa"/>
        <w:tblLook w:val="04A0" w:firstRow="1" w:lastRow="0" w:firstColumn="1" w:lastColumn="0" w:noHBand="0" w:noVBand="1"/>
      </w:tblPr>
      <w:tblGrid>
        <w:gridCol w:w="1112"/>
        <w:gridCol w:w="7534"/>
        <w:gridCol w:w="984"/>
      </w:tblGrid>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 уроков</w:t>
            </w:r>
          </w:p>
        </w:tc>
        <w:tc>
          <w:tcPr>
            <w:tcW w:w="7534"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Раздел, тема</w:t>
            </w:r>
          </w:p>
        </w:tc>
        <w:tc>
          <w:tcPr>
            <w:tcW w:w="982"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Кол-во часов</w:t>
            </w:r>
          </w:p>
        </w:tc>
      </w:tr>
      <w:tr w:rsidR="007C1516" w:rsidRPr="005670CB"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caps/>
                <w:lang w:val="ru-RU"/>
              </w:rPr>
              <w:t>Подготовительный период (10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c>
          <w:tcPr>
            <w:tcW w:w="7534" w:type="dxa"/>
          </w:tcPr>
          <w:p w:rsidR="007C1516" w:rsidRPr="005670CB" w:rsidRDefault="007C1516" w:rsidP="005670CB">
            <w:pPr>
              <w:widowControl/>
              <w:tabs>
                <w:tab w:val="left" w:pos="567"/>
              </w:tabs>
              <w:autoSpaceDE/>
              <w:autoSpaceDN/>
              <w:adjustRightInd/>
              <w:ind w:firstLine="567"/>
              <w:rPr>
                <w:smallCaps/>
                <w:lang w:val="ru-RU"/>
              </w:rPr>
            </w:pPr>
            <w:r w:rsidRPr="005670CB">
              <w:rPr>
                <w:lang w:val="ru-RU"/>
              </w:rPr>
              <w:t>Вводный урок. Знакомство с первой учебной книгой</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Слушание сказки «Заюшкина избушка». Беседа</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Сказка «Колобок»</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Как хлеб на стол пришёл? Речь устная и письменная. Предложение. Интонация.</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«Доброе дело». Текст. Предложение. Слово. Слова-предметы. Живые и неживые предметы</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«Попугай». Текст. Живые и неживые предметы</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«Неудачная прогулка». Слова-действия</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«Догадливая лягушка». Слова-признаки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«Зимние заботы», «Наши гости». Слова-помощники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10</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Слова-предметы, слова-признаки, слова-действия</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caps/>
                <w:lang w:val="ru-RU"/>
              </w:rPr>
              <w:t>Основной звукобуквенный период (72 ч)</w:t>
            </w:r>
          </w:p>
        </w:tc>
      </w:tr>
      <w:tr w:rsidR="007C1516" w:rsidRPr="005670CB"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1. Изучение букв гласных звуков. Ударение. Слог. (13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11</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[а], буквы </w:t>
            </w:r>
            <w:r w:rsidRPr="005670CB">
              <w:rPr>
                <w:b/>
                <w:lang w:val="ru-RU"/>
              </w:rPr>
              <w:t>А, а</w:t>
            </w:r>
            <w:r w:rsidRPr="005670CB">
              <w:rPr>
                <w:lang w:val="ru-RU"/>
              </w:rPr>
              <w:t>. Звуковые модели слов. Условное и буквенное обозначение звука [а]</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«Чтение» слов по звуковым моделям с интонированием звука [а]. Последовательное интонирование всех звуков в модели слова</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C73E7C">
            <w:pPr>
              <w:widowControl/>
              <w:tabs>
                <w:tab w:val="left" w:pos="567"/>
              </w:tabs>
              <w:autoSpaceDE/>
              <w:autoSpaceDN/>
              <w:adjustRightInd/>
              <w:ind w:firstLine="567"/>
              <w:rPr>
                <w:lang w:val="ru-RU"/>
              </w:rPr>
            </w:pPr>
            <w:r w:rsidRPr="005670CB">
              <w:rPr>
                <w:lang w:val="ru-RU"/>
              </w:rPr>
              <w:t>13-14</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[о], буквы </w:t>
            </w:r>
            <w:r w:rsidRPr="005670CB">
              <w:rPr>
                <w:b/>
                <w:lang w:val="ru-RU"/>
              </w:rPr>
              <w:t>О, о</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15-16</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[у], буквы </w:t>
            </w:r>
            <w:r w:rsidRPr="005670CB">
              <w:rPr>
                <w:b/>
                <w:lang w:val="ru-RU"/>
              </w:rPr>
              <w:t>У, у</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17-18</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[э], буквы </w:t>
            </w:r>
            <w:r w:rsidRPr="005670CB">
              <w:rPr>
                <w:b/>
                <w:lang w:val="ru-RU"/>
              </w:rPr>
              <w:t>Э, э</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19</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[ы], буква </w:t>
            </w:r>
            <w:r w:rsidRPr="005670CB">
              <w:rPr>
                <w:b/>
                <w:lang w:val="ru-RU"/>
              </w:rPr>
              <w:t>ы</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20-21</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 [и], буквы </w:t>
            </w:r>
            <w:r w:rsidRPr="005670CB">
              <w:rPr>
                <w:b/>
                <w:lang w:val="ru-RU"/>
              </w:rPr>
              <w:t>И, 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Гласные звуки – ртораскрыватели  [а], [о], [у], [э], [ы], [и]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23</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Слог, ударение. Смыслоразличительная роль ударения</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 xml:space="preserve">Раздел 2. Изучение букв, обозначающих звонкие парные по мягкости-твёрдости согласные звуки (10 ч) </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24</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[м]  [м</w:t>
            </w:r>
            <w:r w:rsidRPr="005670CB">
              <w:rPr>
                <w:lang w:val="ru-RU"/>
              </w:rPr>
              <w:sym w:font="Symbol" w:char="F0A2"/>
            </w:r>
            <w:r w:rsidRPr="005670CB">
              <w:rPr>
                <w:lang w:val="ru-RU"/>
              </w:rPr>
              <w:t xml:space="preserve">] буквы </w:t>
            </w:r>
            <w:r w:rsidRPr="005670CB">
              <w:rPr>
                <w:b/>
                <w:lang w:val="ru-RU"/>
              </w:rPr>
              <w:t>М, м</w:t>
            </w:r>
            <w:r w:rsidRPr="005670CB">
              <w:rPr>
                <w:lang w:val="ru-RU"/>
              </w:rPr>
              <w:t>. Две работы буквы М</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25</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[м]  [м</w:t>
            </w:r>
            <w:r w:rsidRPr="005670CB">
              <w:rPr>
                <w:lang w:val="ru-RU"/>
              </w:rPr>
              <w:sym w:font="Symbol" w:char="F0A2"/>
            </w:r>
            <w:r w:rsidRPr="005670CB">
              <w:rPr>
                <w:lang w:val="ru-RU"/>
              </w:rPr>
              <w:t xml:space="preserve">] буквы </w:t>
            </w:r>
            <w:r w:rsidRPr="005670CB">
              <w:rPr>
                <w:b/>
                <w:lang w:val="ru-RU"/>
              </w:rPr>
              <w:t>М, м</w:t>
            </w:r>
            <w:r w:rsidRPr="005670CB">
              <w:rPr>
                <w:lang w:val="ru-RU"/>
              </w:rPr>
              <w:t>. И – показатель мягкости предшествующих согласных звуков</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26</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[н] [н</w:t>
            </w:r>
            <w:r w:rsidRPr="005670CB">
              <w:rPr>
                <w:lang w:val="ru-RU"/>
              </w:rPr>
              <w:sym w:font="Symbol" w:char="F0A2"/>
            </w:r>
            <w:r w:rsidRPr="005670CB">
              <w:rPr>
                <w:lang w:val="ru-RU"/>
              </w:rPr>
              <w:t xml:space="preserve">] буквы </w:t>
            </w:r>
            <w:r w:rsidRPr="005670CB">
              <w:rPr>
                <w:b/>
                <w:lang w:val="ru-RU"/>
              </w:rPr>
              <w:t>Н, н</w:t>
            </w:r>
            <w:r w:rsidRPr="005670CB">
              <w:rPr>
                <w:lang w:val="ru-RU"/>
              </w:rPr>
              <w:t>. Две работы буквы 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27</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[н]  [н</w:t>
            </w:r>
            <w:r w:rsidRPr="005670CB">
              <w:rPr>
                <w:lang w:val="ru-RU"/>
              </w:rPr>
              <w:sym w:font="Symbol" w:char="F0A2"/>
            </w:r>
            <w:r w:rsidRPr="005670CB">
              <w:rPr>
                <w:lang w:val="ru-RU"/>
              </w:rPr>
              <w:t>]  и [м]  [м</w:t>
            </w:r>
            <w:r w:rsidRPr="005670CB">
              <w:rPr>
                <w:lang w:val="ru-RU"/>
              </w:rPr>
              <w:sym w:font="Symbol" w:char="F0A2"/>
            </w:r>
            <w:r w:rsidRPr="005670CB">
              <w:rPr>
                <w:lang w:val="ru-RU"/>
              </w:rPr>
              <w:t>].  Повторение и обобщение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28</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[л]  [л</w:t>
            </w:r>
            <w:r w:rsidRPr="005670CB">
              <w:rPr>
                <w:lang w:val="ru-RU"/>
              </w:rPr>
              <w:sym w:font="Symbol" w:char="F0A2"/>
            </w:r>
            <w:r w:rsidRPr="005670CB">
              <w:rPr>
                <w:lang w:val="ru-RU"/>
              </w:rPr>
              <w:t xml:space="preserve">] буквы </w:t>
            </w:r>
            <w:r w:rsidRPr="005670CB">
              <w:rPr>
                <w:b/>
                <w:lang w:val="ru-RU"/>
              </w:rPr>
              <w:t>Л, л</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29</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[л]  [л</w:t>
            </w:r>
            <w:r w:rsidRPr="005670CB">
              <w:rPr>
                <w:lang w:val="ru-RU"/>
              </w:rPr>
              <w:sym w:font="Symbol" w:char="F0A2"/>
            </w:r>
            <w:r w:rsidRPr="005670CB">
              <w:rPr>
                <w:lang w:val="ru-RU"/>
              </w:rPr>
              <w:t xml:space="preserve">] буквы </w:t>
            </w:r>
            <w:r w:rsidRPr="005670CB">
              <w:rPr>
                <w:b/>
                <w:lang w:val="ru-RU"/>
              </w:rPr>
              <w:t>Л, л.</w:t>
            </w:r>
            <w:r w:rsidRPr="005670CB">
              <w:rPr>
                <w:lang w:val="ru-RU"/>
              </w:rPr>
              <w:t xml:space="preserve"> Закрепление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30</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[р]  [р</w:t>
            </w:r>
            <w:r w:rsidRPr="005670CB">
              <w:rPr>
                <w:lang w:val="ru-RU"/>
              </w:rPr>
              <w:sym w:font="Symbol" w:char="F0A2"/>
            </w:r>
            <w:r w:rsidRPr="005670CB">
              <w:rPr>
                <w:lang w:val="ru-RU"/>
              </w:rPr>
              <w:t xml:space="preserve">] буквы </w:t>
            </w:r>
            <w:r w:rsidRPr="005670CB">
              <w:rPr>
                <w:b/>
                <w:lang w:val="ru-RU"/>
              </w:rPr>
              <w:t>Р, р</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31</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[р]  [р</w:t>
            </w:r>
            <w:r w:rsidRPr="005670CB">
              <w:rPr>
                <w:lang w:val="ru-RU"/>
              </w:rPr>
              <w:sym w:font="Symbol" w:char="F0A2"/>
            </w:r>
            <w:r w:rsidRPr="005670CB">
              <w:rPr>
                <w:lang w:val="ru-RU"/>
              </w:rPr>
              <w:t xml:space="preserve">] буквы </w:t>
            </w:r>
            <w:r w:rsidRPr="005670CB">
              <w:rPr>
                <w:b/>
                <w:lang w:val="ru-RU"/>
              </w:rPr>
              <w:t>Р, р</w:t>
            </w:r>
            <w:r w:rsidRPr="005670CB">
              <w:rPr>
                <w:lang w:val="ru-RU"/>
              </w:rPr>
              <w:t>. Повторение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 [й</w:t>
            </w:r>
            <w:r w:rsidRPr="005670CB">
              <w:rPr>
                <w:lang w:val="ru-RU"/>
              </w:rPr>
              <w:sym w:font="Symbol" w:char="F0A2"/>
            </w:r>
            <w:r w:rsidRPr="005670CB">
              <w:rPr>
                <w:lang w:val="ru-RU"/>
              </w:rPr>
              <w:t xml:space="preserve">] буква </w:t>
            </w:r>
            <w:r w:rsidRPr="005670CB">
              <w:rPr>
                <w:b/>
                <w:lang w:val="ru-RU"/>
              </w:rPr>
              <w:t>й</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33</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 [й</w:t>
            </w:r>
            <w:r w:rsidRPr="005670CB">
              <w:rPr>
                <w:lang w:val="ru-RU"/>
              </w:rPr>
              <w:sym w:font="Symbol" w:char="F0A2"/>
            </w:r>
            <w:r w:rsidRPr="005670CB">
              <w:rPr>
                <w:lang w:val="ru-RU"/>
              </w:rPr>
              <w:t xml:space="preserve">] буква </w:t>
            </w:r>
            <w:r w:rsidRPr="005670CB">
              <w:rPr>
                <w:b/>
                <w:lang w:val="ru-RU"/>
              </w:rPr>
              <w:t>й</w:t>
            </w:r>
            <w:r w:rsidRPr="005670CB">
              <w:rPr>
                <w:lang w:val="ru-RU"/>
              </w:rPr>
              <w:t>. Закрепление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lastRenderedPageBreak/>
              <w:t>Раздел 3. Изучение букв я, ё, ю, е, обозначающих звук [й`] с последующим гласным в начале слова и после гласных,  а также  мягкость предшествующих согласных (9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34</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b/>
                <w:bCs/>
                <w:iCs/>
                <w:lang w:val="ru-RU"/>
              </w:rPr>
              <w:t>Я, я</w:t>
            </w:r>
            <w:r w:rsidRPr="005670CB">
              <w:rPr>
                <w:i/>
                <w:iCs/>
                <w:lang w:val="ru-RU"/>
              </w:rPr>
              <w:t xml:space="preserve"> </w:t>
            </w:r>
            <w:r w:rsidRPr="005670CB">
              <w:rPr>
                <w:lang w:val="ru-RU"/>
              </w:rPr>
              <w:t>в начале слова и перед гласной – два звука: [й</w:t>
            </w:r>
            <w:r w:rsidRPr="005670CB">
              <w:rPr>
                <w:lang w:val="ru-RU"/>
              </w:rPr>
              <w:sym w:font="Symbol" w:char="F0A2"/>
            </w:r>
            <w:r w:rsidRPr="005670CB">
              <w:rPr>
                <w:lang w:val="ru-RU"/>
              </w:rPr>
              <w:t>а].</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35</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Буква </w:t>
            </w:r>
            <w:r w:rsidRPr="005670CB">
              <w:rPr>
                <w:i/>
                <w:iCs/>
                <w:lang w:val="ru-RU"/>
              </w:rPr>
              <w:t xml:space="preserve"> </w:t>
            </w:r>
            <w:r w:rsidRPr="005670CB">
              <w:rPr>
                <w:b/>
                <w:iCs/>
                <w:lang w:val="ru-RU"/>
              </w:rPr>
              <w:t>я</w:t>
            </w:r>
            <w:r w:rsidRPr="005670CB">
              <w:rPr>
                <w:i/>
                <w:iCs/>
                <w:lang w:val="ru-RU"/>
              </w:rPr>
              <w:t xml:space="preserve"> </w:t>
            </w:r>
            <w:r w:rsidRPr="005670CB">
              <w:rPr>
                <w:lang w:val="ru-RU"/>
              </w:rPr>
              <w:t>– показатель мягкости предшествующего согласного.</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36</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Буквы </w:t>
            </w:r>
            <w:r w:rsidRPr="005670CB">
              <w:rPr>
                <w:b/>
                <w:bCs/>
                <w:iCs/>
                <w:lang w:val="ru-RU"/>
              </w:rPr>
              <w:t>Ё, ё</w:t>
            </w:r>
            <w:r w:rsidRPr="005670CB">
              <w:rPr>
                <w:i/>
                <w:iCs/>
                <w:lang w:val="ru-RU"/>
              </w:rPr>
              <w:t xml:space="preserve"> </w:t>
            </w:r>
            <w:r w:rsidRPr="005670CB">
              <w:rPr>
                <w:lang w:val="ru-RU"/>
              </w:rPr>
              <w:t>в начале слова и перед гласной – два звука: [й</w:t>
            </w:r>
            <w:r w:rsidRPr="005670CB">
              <w:rPr>
                <w:lang w:val="ru-RU"/>
              </w:rPr>
              <w:sym w:font="Symbol" w:char="F0A2"/>
            </w:r>
            <w:r w:rsidRPr="005670CB">
              <w:rPr>
                <w:lang w:val="ru-RU"/>
              </w:rPr>
              <w:t>о].</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37</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Буква </w:t>
            </w:r>
            <w:r w:rsidRPr="005670CB">
              <w:rPr>
                <w:b/>
                <w:bCs/>
                <w:iCs/>
                <w:lang w:val="ru-RU"/>
              </w:rPr>
              <w:t>ё</w:t>
            </w:r>
            <w:r w:rsidRPr="005670CB">
              <w:rPr>
                <w:lang w:val="ru-RU"/>
              </w:rPr>
              <w:t xml:space="preserve"> – показатель мягкости предшествующего согласного.</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38</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Буквы </w:t>
            </w:r>
            <w:r w:rsidRPr="005670CB">
              <w:rPr>
                <w:b/>
                <w:bCs/>
                <w:iCs/>
                <w:lang w:val="ru-RU"/>
              </w:rPr>
              <w:t>Ю, ю</w:t>
            </w:r>
            <w:r w:rsidRPr="005670CB">
              <w:rPr>
                <w:b/>
                <w:bCs/>
                <w:i/>
                <w:iCs/>
                <w:lang w:val="ru-RU"/>
              </w:rPr>
              <w:t xml:space="preserve"> </w:t>
            </w:r>
            <w:r w:rsidRPr="005670CB">
              <w:rPr>
                <w:lang w:val="ru-RU"/>
              </w:rPr>
              <w:t>в начале слова и перед гласной – два звука: [й’у].</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39</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Буква </w:t>
            </w:r>
            <w:r w:rsidRPr="005670CB">
              <w:rPr>
                <w:b/>
                <w:bCs/>
                <w:iCs/>
                <w:lang w:val="ru-RU"/>
              </w:rPr>
              <w:t>ю</w:t>
            </w:r>
            <w:r w:rsidRPr="005670CB">
              <w:rPr>
                <w:b/>
                <w:bCs/>
                <w:i/>
                <w:iCs/>
                <w:lang w:val="ru-RU"/>
              </w:rPr>
              <w:t xml:space="preserve"> </w:t>
            </w:r>
            <w:r w:rsidRPr="005670CB">
              <w:rPr>
                <w:lang w:val="ru-RU"/>
              </w:rPr>
              <w:t xml:space="preserve">– показатель мягкости предшествующего согласного. </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40</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Буквы </w:t>
            </w:r>
            <w:r w:rsidRPr="005670CB">
              <w:rPr>
                <w:b/>
                <w:bCs/>
                <w:iCs/>
                <w:lang w:val="ru-RU"/>
              </w:rPr>
              <w:t>Е, е</w:t>
            </w:r>
            <w:r w:rsidRPr="005670CB">
              <w:rPr>
                <w:i/>
                <w:iCs/>
                <w:lang w:val="ru-RU"/>
              </w:rPr>
              <w:t xml:space="preserve"> </w:t>
            </w:r>
            <w:r w:rsidRPr="005670CB">
              <w:rPr>
                <w:lang w:val="ru-RU"/>
              </w:rPr>
              <w:t>в начале слова и перед гласной – два звука: [й’э].</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41</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Буквы </w:t>
            </w:r>
            <w:r w:rsidRPr="005670CB">
              <w:rPr>
                <w:b/>
                <w:bCs/>
                <w:iCs/>
                <w:lang w:val="ru-RU"/>
              </w:rPr>
              <w:t>Е, е</w:t>
            </w:r>
            <w:r w:rsidRPr="005670CB">
              <w:rPr>
                <w:lang w:val="ru-RU"/>
              </w:rPr>
              <w:t xml:space="preserve"> – показатель мягкости предшествующего согласного. </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Буква </w:t>
            </w:r>
            <w:r w:rsidRPr="005670CB">
              <w:rPr>
                <w:b/>
                <w:bCs/>
                <w:i/>
                <w:iCs/>
                <w:lang w:val="ru-RU"/>
              </w:rPr>
              <w:t xml:space="preserve">ь </w:t>
            </w:r>
            <w:r w:rsidRPr="005670CB">
              <w:rPr>
                <w:lang w:val="ru-RU"/>
              </w:rPr>
              <w:t xml:space="preserve"> для обозначения мягкости  согласных.</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4. Изучение букв, обозначающих парные по звонкости-глухости согласные звуки (28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43</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[д] [д</w:t>
            </w:r>
            <w:r w:rsidRPr="005670CB">
              <w:rPr>
                <w:vertAlign w:val="superscript"/>
                <w:lang w:val="ru-RU"/>
              </w:rPr>
              <w:t>’</w:t>
            </w:r>
            <w:r w:rsidRPr="005670CB">
              <w:rPr>
                <w:lang w:val="ru-RU"/>
              </w:rPr>
              <w:t xml:space="preserve">], буквы </w:t>
            </w:r>
            <w:r w:rsidRPr="005670CB">
              <w:rPr>
                <w:b/>
                <w:bCs/>
                <w:lang w:val="ru-RU"/>
              </w:rPr>
              <w:t>Д, д.</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44</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[д] [д</w:t>
            </w:r>
            <w:r w:rsidRPr="005670CB">
              <w:rPr>
                <w:vertAlign w:val="superscript"/>
                <w:lang w:val="ru-RU"/>
              </w:rPr>
              <w:t>’</w:t>
            </w:r>
            <w:r w:rsidRPr="005670CB">
              <w:rPr>
                <w:lang w:val="ru-RU"/>
              </w:rPr>
              <w:t xml:space="preserve">], буквы </w:t>
            </w:r>
            <w:r w:rsidRPr="005670CB">
              <w:rPr>
                <w:b/>
                <w:bCs/>
                <w:lang w:val="ru-RU"/>
              </w:rPr>
              <w:t>Д, д</w:t>
            </w:r>
            <w:r w:rsidRPr="005670CB">
              <w:rPr>
                <w:lang w:val="ru-RU"/>
              </w:rPr>
              <w:t>. Повторение.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45-46</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[т] [т</w:t>
            </w:r>
            <w:r w:rsidRPr="005670CB">
              <w:rPr>
                <w:vertAlign w:val="superscript"/>
                <w:lang w:val="ru-RU"/>
              </w:rPr>
              <w:t>’</w:t>
            </w:r>
            <w:r w:rsidRPr="005670CB">
              <w:rPr>
                <w:lang w:val="ru-RU"/>
              </w:rPr>
              <w:t xml:space="preserve">], буквы </w:t>
            </w:r>
            <w:r w:rsidRPr="005670CB">
              <w:rPr>
                <w:b/>
                <w:bCs/>
                <w:lang w:val="ru-RU"/>
              </w:rPr>
              <w:t>Т, т.</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47</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[д] [д</w:t>
            </w:r>
            <w:r w:rsidRPr="005670CB">
              <w:rPr>
                <w:vertAlign w:val="superscript"/>
                <w:lang w:val="ru-RU"/>
              </w:rPr>
              <w:t>’</w:t>
            </w:r>
            <w:r w:rsidRPr="005670CB">
              <w:rPr>
                <w:lang w:val="ru-RU"/>
              </w:rPr>
              <w:t>] – [т] [т</w:t>
            </w:r>
            <w:r w:rsidRPr="005670CB">
              <w:rPr>
                <w:vertAlign w:val="superscript"/>
                <w:lang w:val="ru-RU"/>
              </w:rPr>
              <w:t>’</w:t>
            </w:r>
            <w:r w:rsidRPr="005670CB">
              <w:rPr>
                <w:lang w:val="ru-RU"/>
              </w:rPr>
              <w:t>]. Повторение и обобщение.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48-49</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[з] [з</w:t>
            </w:r>
            <w:r w:rsidRPr="005670CB">
              <w:rPr>
                <w:vertAlign w:val="superscript"/>
                <w:lang w:val="ru-RU"/>
              </w:rPr>
              <w:t>’</w:t>
            </w:r>
            <w:r w:rsidRPr="005670CB">
              <w:rPr>
                <w:lang w:val="ru-RU"/>
              </w:rPr>
              <w:t xml:space="preserve">], буквы </w:t>
            </w:r>
            <w:r w:rsidRPr="005670CB">
              <w:rPr>
                <w:b/>
                <w:bCs/>
                <w:lang w:val="ru-RU"/>
              </w:rPr>
              <w:t>З, з</w:t>
            </w:r>
            <w:r w:rsidRPr="005670CB">
              <w:rPr>
                <w:lang w:val="ru-RU"/>
              </w:rPr>
              <w:t>.</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50-51</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[с] [с</w:t>
            </w:r>
            <w:r w:rsidRPr="005670CB">
              <w:rPr>
                <w:vertAlign w:val="superscript"/>
                <w:lang w:val="ru-RU"/>
              </w:rPr>
              <w:t>’</w:t>
            </w:r>
            <w:r w:rsidRPr="005670CB">
              <w:rPr>
                <w:lang w:val="ru-RU"/>
              </w:rPr>
              <w:t xml:space="preserve">],  буквы </w:t>
            </w:r>
            <w:r w:rsidRPr="005670CB">
              <w:rPr>
                <w:b/>
                <w:bCs/>
                <w:lang w:val="ru-RU"/>
              </w:rPr>
              <w:t>С, с</w:t>
            </w:r>
            <w:r w:rsidRPr="005670CB">
              <w:rPr>
                <w:lang w:val="ru-RU"/>
              </w:rPr>
              <w:t>.</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52</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[з] [з</w:t>
            </w:r>
            <w:r w:rsidRPr="005670CB">
              <w:rPr>
                <w:vertAlign w:val="superscript"/>
                <w:lang w:val="ru-RU"/>
              </w:rPr>
              <w:t>’</w:t>
            </w:r>
            <w:r w:rsidRPr="005670CB">
              <w:rPr>
                <w:lang w:val="ru-RU"/>
              </w:rPr>
              <w:t>] – [с] [с</w:t>
            </w:r>
            <w:r w:rsidRPr="005670CB">
              <w:rPr>
                <w:vertAlign w:val="superscript"/>
                <w:lang w:val="ru-RU"/>
              </w:rPr>
              <w:t>’</w:t>
            </w:r>
            <w:r w:rsidRPr="005670CB">
              <w:rPr>
                <w:lang w:val="ru-RU"/>
              </w:rPr>
              <w:t>]. Повторение и обобщение.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53-54</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[г] [г</w:t>
            </w:r>
            <w:r w:rsidRPr="005670CB">
              <w:rPr>
                <w:vertAlign w:val="superscript"/>
                <w:lang w:val="ru-RU"/>
              </w:rPr>
              <w:t>’</w:t>
            </w:r>
            <w:r w:rsidRPr="005670CB">
              <w:rPr>
                <w:lang w:val="ru-RU"/>
              </w:rPr>
              <w:t xml:space="preserve">], буквы </w:t>
            </w:r>
            <w:r w:rsidRPr="005670CB">
              <w:rPr>
                <w:b/>
                <w:bCs/>
                <w:lang w:val="ru-RU"/>
              </w:rPr>
              <w:t>Г, г.</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55</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[к] [к</w:t>
            </w:r>
            <w:r w:rsidRPr="005670CB">
              <w:rPr>
                <w:vertAlign w:val="superscript"/>
                <w:lang w:val="ru-RU"/>
              </w:rPr>
              <w:t>’</w:t>
            </w:r>
            <w:r w:rsidRPr="005670CB">
              <w:rPr>
                <w:lang w:val="ru-RU"/>
              </w:rPr>
              <w:t xml:space="preserve">], буквы </w:t>
            </w:r>
            <w:r w:rsidRPr="005670CB">
              <w:rPr>
                <w:b/>
                <w:bCs/>
                <w:lang w:val="ru-RU"/>
              </w:rPr>
              <w:t>К, к.</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56</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[г] [г</w:t>
            </w:r>
            <w:r w:rsidRPr="005670CB">
              <w:rPr>
                <w:vertAlign w:val="superscript"/>
                <w:lang w:val="ru-RU"/>
              </w:rPr>
              <w:t>’</w:t>
            </w:r>
            <w:r w:rsidRPr="005670CB">
              <w:rPr>
                <w:lang w:val="ru-RU"/>
              </w:rPr>
              <w:t>] – [к] [к</w:t>
            </w:r>
            <w:r w:rsidRPr="005670CB">
              <w:rPr>
                <w:vertAlign w:val="superscript"/>
                <w:lang w:val="ru-RU"/>
              </w:rPr>
              <w:t>’</w:t>
            </w:r>
            <w:r w:rsidRPr="005670CB">
              <w:rPr>
                <w:lang w:val="ru-RU"/>
              </w:rPr>
              <w:t>]. Повторение и обобщение.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57</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Звуки [в] [в’], буквы </w:t>
            </w:r>
            <w:r w:rsidRPr="005670CB">
              <w:rPr>
                <w:b/>
                <w:bCs/>
                <w:lang w:val="ru-RU"/>
              </w:rPr>
              <w:t>В, в</w:t>
            </w:r>
            <w:r w:rsidRPr="005670CB">
              <w:rPr>
                <w:lang w:val="ru-RU"/>
              </w:rPr>
              <w:t>.</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58</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Звуки [в] [в’], буквы </w:t>
            </w:r>
            <w:r w:rsidRPr="005670CB">
              <w:rPr>
                <w:b/>
                <w:bCs/>
                <w:lang w:val="ru-RU"/>
              </w:rPr>
              <w:t>В, в</w:t>
            </w:r>
            <w:r w:rsidRPr="005670CB">
              <w:rPr>
                <w:lang w:val="ru-RU"/>
              </w:rPr>
              <w:t>. Контроль техники чтения</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59-60</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Звуки [ф] [ ф’],  буквы </w:t>
            </w:r>
            <w:r w:rsidRPr="005670CB">
              <w:rPr>
                <w:b/>
                <w:bCs/>
                <w:lang w:val="ru-RU"/>
              </w:rPr>
              <w:t>Ф, ф.</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61</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Звуки [в] [в</w:t>
            </w:r>
            <w:r w:rsidRPr="005670CB">
              <w:rPr>
                <w:vertAlign w:val="superscript"/>
                <w:lang w:val="ru-RU"/>
              </w:rPr>
              <w:t>’</w:t>
            </w:r>
            <w:r w:rsidRPr="005670CB">
              <w:rPr>
                <w:lang w:val="ru-RU"/>
              </w:rPr>
              <w:t>] – [ф] [ ф</w:t>
            </w:r>
            <w:r w:rsidRPr="005670CB">
              <w:rPr>
                <w:vertAlign w:val="superscript"/>
                <w:lang w:val="ru-RU"/>
              </w:rPr>
              <w:t>’</w:t>
            </w:r>
            <w:r w:rsidRPr="005670CB">
              <w:rPr>
                <w:lang w:val="ru-RU"/>
              </w:rPr>
              <w:t>].</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62-63</w:t>
            </w:r>
          </w:p>
        </w:tc>
        <w:tc>
          <w:tcPr>
            <w:tcW w:w="753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lang w:val="ru-RU"/>
              </w:rPr>
              <w:t xml:space="preserve">Звуки [б] [б’] , буквы </w:t>
            </w:r>
            <w:r w:rsidRPr="005670CB">
              <w:rPr>
                <w:b/>
                <w:bCs/>
                <w:lang w:val="ru-RU"/>
              </w:rPr>
              <w:t>Б, б.</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64</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Звуки [п] [п’] , буквы </w:t>
            </w:r>
            <w:r w:rsidRPr="005670CB">
              <w:rPr>
                <w:b/>
                <w:bCs/>
                <w:lang w:val="ru-RU"/>
              </w:rPr>
              <w:t>П, п.</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65-66</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[б] [б’] – [п] [п’].</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67-68</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w:t>
            </w:r>
            <w:r w:rsidRPr="005670CB">
              <w:rPr>
                <w:i/>
                <w:iCs/>
                <w:lang w:val="ru-RU"/>
              </w:rPr>
              <w:t xml:space="preserve"> </w:t>
            </w:r>
            <w:r w:rsidRPr="005670CB">
              <w:rPr>
                <w:iCs/>
                <w:lang w:val="ru-RU"/>
              </w:rPr>
              <w:t>[ж]</w:t>
            </w:r>
            <w:r w:rsidRPr="005670CB">
              <w:rPr>
                <w:lang w:val="ru-RU"/>
              </w:rPr>
              <w:t>, буквы</w:t>
            </w:r>
            <w:r w:rsidRPr="005670CB">
              <w:rPr>
                <w:i/>
                <w:iCs/>
                <w:lang w:val="ru-RU"/>
              </w:rPr>
              <w:t xml:space="preserve"> </w:t>
            </w:r>
            <w:r w:rsidRPr="005670CB">
              <w:rPr>
                <w:b/>
                <w:bCs/>
                <w:iCs/>
                <w:lang w:val="ru-RU"/>
              </w:rPr>
              <w:t>Ж, ж.</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69</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Звук </w:t>
            </w:r>
            <w:r w:rsidRPr="005670CB">
              <w:rPr>
                <w:iCs/>
                <w:lang w:val="ru-RU"/>
              </w:rPr>
              <w:t>[ш],</w:t>
            </w:r>
            <w:r w:rsidRPr="005670CB">
              <w:rPr>
                <w:lang w:val="ru-RU"/>
              </w:rPr>
              <w:t xml:space="preserve"> буквы </w:t>
            </w:r>
            <w:r w:rsidRPr="005670CB">
              <w:rPr>
                <w:b/>
                <w:bCs/>
                <w:lang w:val="ru-RU"/>
              </w:rPr>
              <w:t>Ш,   ш.</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70</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w:t>
            </w:r>
            <w:r w:rsidRPr="005670CB">
              <w:rPr>
                <w:i/>
                <w:iCs/>
                <w:lang w:val="ru-RU"/>
              </w:rPr>
              <w:t xml:space="preserve"> </w:t>
            </w:r>
            <w:r w:rsidRPr="005670CB">
              <w:rPr>
                <w:iCs/>
                <w:lang w:val="ru-RU"/>
              </w:rPr>
              <w:t>[ж]– [ш].</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Раздел 5. Обозначение на письме звука [й`] с помощью сочетаний  разделительных знаков «ь» и «ъ» и букв гласных</w:t>
            </w:r>
          </w:p>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(ь + е, ё, ю, я, и; ъ + е, ё, ю, я) (4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71-72</w:t>
            </w:r>
          </w:p>
        </w:tc>
        <w:tc>
          <w:tcPr>
            <w:tcW w:w="7534"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ья, ье, ьё, ью</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73-74</w:t>
            </w:r>
          </w:p>
        </w:tc>
        <w:tc>
          <w:tcPr>
            <w:tcW w:w="7534"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ъя, ъе, ъё, ъю</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A8401F"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6. Изучение букв, обозначающих непарные глухие мягкие и твёрдые согласные звуки [х, х`, ч`, щ`, ц] (8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lastRenderedPageBreak/>
              <w:t>75-76</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[х] [х</w:t>
            </w:r>
            <w:r w:rsidRPr="005670CB">
              <w:rPr>
                <w:vertAlign w:val="superscript"/>
                <w:lang w:val="ru-RU"/>
              </w:rPr>
              <w:t>’</w:t>
            </w:r>
            <w:r w:rsidRPr="005670CB">
              <w:rPr>
                <w:lang w:val="ru-RU"/>
              </w:rPr>
              <w:t xml:space="preserve">], буквы </w:t>
            </w:r>
            <w:r w:rsidRPr="005670CB">
              <w:rPr>
                <w:b/>
                <w:bCs/>
                <w:lang w:val="ru-RU"/>
              </w:rPr>
              <w:t>Х, х.</w:t>
            </w:r>
            <w:r w:rsidRPr="005670CB">
              <w:rPr>
                <w:lang w:val="ru-RU"/>
              </w:rPr>
              <w:t xml:space="preserve"> </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77-78</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 [ч</w:t>
            </w:r>
            <w:r w:rsidRPr="005670CB">
              <w:rPr>
                <w:vertAlign w:val="superscript"/>
                <w:lang w:val="ru-RU"/>
              </w:rPr>
              <w:t>’</w:t>
            </w:r>
            <w:r w:rsidRPr="005670CB">
              <w:rPr>
                <w:lang w:val="ru-RU"/>
              </w:rPr>
              <w:t>], буквы</w:t>
            </w:r>
            <w:r w:rsidRPr="005670CB">
              <w:rPr>
                <w:b/>
                <w:bCs/>
                <w:lang w:val="ru-RU"/>
              </w:rPr>
              <w:t xml:space="preserve"> Ч, ч.</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2</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79</w:t>
            </w:r>
          </w:p>
        </w:tc>
        <w:tc>
          <w:tcPr>
            <w:tcW w:w="7534" w:type="dxa"/>
          </w:tcPr>
          <w:p w:rsidR="007C1516" w:rsidRPr="005670CB" w:rsidRDefault="007C1516" w:rsidP="005670CB">
            <w:pPr>
              <w:widowControl/>
              <w:tabs>
                <w:tab w:val="left" w:pos="567"/>
              </w:tabs>
              <w:autoSpaceDE/>
              <w:autoSpaceDN/>
              <w:adjustRightInd/>
              <w:ind w:firstLine="567"/>
              <w:jc w:val="both"/>
              <w:rPr>
                <w:b/>
                <w:bCs/>
                <w:lang w:val="ru-RU"/>
              </w:rPr>
            </w:pPr>
            <w:r w:rsidRPr="005670CB">
              <w:rPr>
                <w:lang w:val="ru-RU"/>
              </w:rPr>
              <w:t>Звук [ш</w:t>
            </w:r>
            <w:r w:rsidRPr="005670CB">
              <w:rPr>
                <w:vertAlign w:val="superscript"/>
                <w:lang w:val="ru-RU"/>
              </w:rPr>
              <w:t>’</w:t>
            </w:r>
            <w:r w:rsidRPr="005670CB">
              <w:rPr>
                <w:lang w:val="ru-RU"/>
              </w:rPr>
              <w:t xml:space="preserve">], буквы </w:t>
            </w:r>
            <w:r w:rsidRPr="005670CB">
              <w:rPr>
                <w:b/>
                <w:bCs/>
                <w:lang w:val="ru-RU"/>
              </w:rPr>
              <w:t>Щ, щ</w:t>
            </w:r>
            <w:r w:rsidRPr="005670CB">
              <w:rPr>
                <w:lang w:val="ru-RU"/>
              </w:rPr>
              <w:t xml:space="preserve"> . </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80</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 [ш</w:t>
            </w:r>
            <w:r w:rsidRPr="005670CB">
              <w:rPr>
                <w:vertAlign w:val="superscript"/>
                <w:lang w:val="ru-RU"/>
              </w:rPr>
              <w:t>’</w:t>
            </w:r>
            <w:r w:rsidRPr="005670CB">
              <w:rPr>
                <w:lang w:val="ru-RU"/>
              </w:rPr>
              <w:t xml:space="preserve">], буквы </w:t>
            </w:r>
            <w:r w:rsidRPr="005670CB">
              <w:rPr>
                <w:b/>
                <w:lang w:val="ru-RU"/>
              </w:rPr>
              <w:t>Щ, щ</w:t>
            </w:r>
            <w:r w:rsidRPr="005670CB">
              <w:rPr>
                <w:lang w:val="ru-RU"/>
              </w:rPr>
              <w:t>. Чтение и воспроизведение по памяти текстов в стихотворной форме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81</w:t>
            </w:r>
          </w:p>
        </w:tc>
        <w:tc>
          <w:tcPr>
            <w:tcW w:w="7534" w:type="dxa"/>
          </w:tcPr>
          <w:p w:rsidR="007C1516" w:rsidRPr="005670CB" w:rsidRDefault="007C1516" w:rsidP="005670CB">
            <w:pPr>
              <w:widowControl/>
              <w:tabs>
                <w:tab w:val="left" w:pos="567"/>
              </w:tabs>
              <w:autoSpaceDE/>
              <w:autoSpaceDN/>
              <w:adjustRightInd/>
              <w:ind w:firstLine="567"/>
              <w:jc w:val="both"/>
              <w:rPr>
                <w:b/>
                <w:bCs/>
                <w:lang w:val="ru-RU"/>
              </w:rPr>
            </w:pPr>
            <w:r w:rsidRPr="005670CB">
              <w:rPr>
                <w:lang w:val="ru-RU"/>
              </w:rPr>
              <w:t>Звук [ц], буквы</w:t>
            </w:r>
            <w:r w:rsidRPr="005670CB">
              <w:rPr>
                <w:b/>
                <w:bCs/>
                <w:lang w:val="ru-RU"/>
              </w:rPr>
              <w:t xml:space="preserve"> Ц, ц. </w:t>
            </w:r>
            <w:r w:rsidRPr="005670CB">
              <w:rPr>
                <w:bCs/>
                <w:lang w:val="ru-RU"/>
              </w:rPr>
              <w:t>Перекодирование звуковой формы слова в буквенную.</w:t>
            </w:r>
            <w:r w:rsidRPr="005670CB">
              <w:rPr>
                <w:b/>
                <w:bCs/>
                <w:lang w:val="ru-RU"/>
              </w:rPr>
              <w:t xml:space="preserve"> </w:t>
            </w:r>
            <w:r w:rsidRPr="005670CB">
              <w:rPr>
                <w:lang w:val="ru-RU"/>
              </w:rPr>
              <w:t xml:space="preserve">Сочетания </w:t>
            </w:r>
            <w:r w:rsidRPr="005670CB">
              <w:rPr>
                <w:smallCaps/>
                <w:lang w:val="ru-RU"/>
              </w:rPr>
              <w:t>це, ци, цы</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82</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Чтение слов и предложений со звуком [ц] </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9630"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ЗАЛЮЧИТЕЛЬНЫЙ ПЕРИОД (10 Ч)</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83</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текстом «Верблюжонок». Чтение по ролям. Ответы на вопросы</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84</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текстом «Что у нас во дворе?». Выразительное чтение</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85</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текстом загадки К.Чуковского. Уточнение смысла фраз из текста «В народе говорят»</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86</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текстами в стихотворной форме. Заучивание наизусть одного из них</w:t>
            </w:r>
          </w:p>
          <w:p w:rsidR="007C1516" w:rsidRPr="005670CB" w:rsidRDefault="007C1516" w:rsidP="005670CB">
            <w:pPr>
              <w:widowControl/>
              <w:tabs>
                <w:tab w:val="left" w:pos="567"/>
              </w:tabs>
              <w:autoSpaceDE/>
              <w:autoSpaceDN/>
              <w:adjustRightInd/>
              <w:ind w:firstLine="567"/>
              <w:jc w:val="both"/>
              <w:rPr>
                <w:lang w:val="ru-RU"/>
              </w:rPr>
            </w:pP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87</w:t>
            </w:r>
          </w:p>
        </w:tc>
        <w:tc>
          <w:tcPr>
            <w:tcW w:w="753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текстом «Белая акация». Упражнение в скороговорке, отгадывание загадки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689"/>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88</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над текстами стихотворений «Ветхая избушка и «Цып-цып»</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89</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над текстом стихотворения «Попрыгать – поиграть»</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90</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с текстом стихотворения «Как свинки пошли купить ботинки»</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91</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с текстом стихотворения «Шишкопад»</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53"/>
        </w:trPr>
        <w:tc>
          <w:tcPr>
            <w:tcW w:w="111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92</w:t>
            </w:r>
          </w:p>
        </w:tc>
        <w:tc>
          <w:tcPr>
            <w:tcW w:w="75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с текстами стихотворений. Алфавит</w:t>
            </w:r>
          </w:p>
        </w:tc>
        <w:tc>
          <w:tcPr>
            <w:tcW w:w="98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ПИСЬМО (115 Ч)</w:t>
      </w:r>
    </w:p>
    <w:tbl>
      <w:tblPr>
        <w:tblStyle w:val="2d"/>
        <w:tblW w:w="9409" w:type="dxa"/>
        <w:tblLook w:val="04A0" w:firstRow="1" w:lastRow="0" w:firstColumn="1" w:lastColumn="0" w:noHBand="0" w:noVBand="1"/>
      </w:tblPr>
      <w:tblGrid>
        <w:gridCol w:w="1087"/>
        <w:gridCol w:w="5764"/>
        <w:gridCol w:w="2558"/>
      </w:tblGrid>
      <w:tr w:rsidR="007C1516" w:rsidRPr="005670CB" w:rsidTr="0004202E">
        <w:trPr>
          <w:trHeight w:val="142"/>
        </w:trPr>
        <w:tc>
          <w:tcPr>
            <w:tcW w:w="1087"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 уроков</w:t>
            </w:r>
          </w:p>
        </w:tc>
        <w:tc>
          <w:tcPr>
            <w:tcW w:w="5764"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Раздел, тема</w:t>
            </w:r>
          </w:p>
        </w:tc>
        <w:tc>
          <w:tcPr>
            <w:tcW w:w="2557" w:type="dxa"/>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Кол-во часов</w:t>
            </w:r>
          </w:p>
        </w:tc>
      </w:tr>
      <w:tr w:rsidR="007C1516" w:rsidRPr="005670CB"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caps/>
                <w:lang w:val="ru-RU"/>
              </w:rPr>
              <w:t>Подготовительный период (12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Знакомство с новым предметом. Гигиенические правила письма. Ориентировка в пространстве.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Письмо прямой линии. Пространственная ориентация</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Рабочая строка. Точка начала письма. Гигиенические правила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Письмо короткой и длинной прямой линии. Развитие пространственных представлений. Гигиенические правила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Прямая линия с закруглением с одной стороны: влево и вправо. Гигиенические правила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Наклонная прямая с закруглением с двух сторон (сверху слева и снизу вправо: </w:t>
            </w:r>
            <w:r w:rsidRPr="005670CB">
              <w:rPr>
                <w:b/>
                <w:bCs/>
                <w:i/>
                <w:iCs/>
                <w:lang w:val="ru-RU"/>
              </w:rPr>
              <w:t>г</w:t>
            </w:r>
            <w:r w:rsidRPr="005670CB">
              <w:rPr>
                <w:lang w:val="ru-RU"/>
              </w:rPr>
              <w:t>). Гигиенические правила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Наклонные прямые с петлёй вверху и внизу. Гигиенические правила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полуовала с петлей на рабочей строке (</w:t>
            </w:r>
            <w:r w:rsidRPr="005670CB">
              <w:rPr>
                <w:i/>
                <w:lang w:val="ru-RU"/>
              </w:rPr>
              <w:t>е</w:t>
            </w:r>
            <w:r w:rsidRPr="005670CB">
              <w:rPr>
                <w:lang w:val="ru-RU"/>
              </w:rPr>
              <w:t>). Гигиенические правила письма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плавной наклонной линии с закруглением слева снизу и справа сверху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Письмо овалов: малого и большого: </w:t>
            </w:r>
            <w:r w:rsidRPr="005670CB">
              <w:rPr>
                <w:i/>
                <w:lang w:val="ru-RU"/>
              </w:rPr>
              <w:t>о, О</w:t>
            </w:r>
            <w:r w:rsidRPr="005670CB">
              <w:rPr>
                <w:lang w:val="ru-RU"/>
              </w:rPr>
              <w:t>.</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Письмо полуовалов: письмо справа – </w:t>
            </w:r>
            <w:r w:rsidRPr="005670CB">
              <w:rPr>
                <w:i/>
                <w:lang w:val="ru-RU"/>
              </w:rPr>
              <w:t>с</w:t>
            </w:r>
            <w:r w:rsidRPr="005670CB">
              <w:rPr>
                <w:lang w:val="ru-RU"/>
              </w:rPr>
              <w:t xml:space="preserve"> и подобного – письмо слева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короткой прямой линии с половинным овалом</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caps/>
                <w:lang w:val="ru-RU"/>
              </w:rPr>
            </w:pPr>
            <w:r w:rsidRPr="005670CB">
              <w:rPr>
                <w:caps/>
                <w:lang w:val="ru-RU"/>
              </w:rPr>
              <w:t>Основной  период   (90 ч)</w:t>
            </w:r>
          </w:p>
        </w:tc>
      </w:tr>
      <w:tr w:rsidR="007C1516" w:rsidRPr="005670CB"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caps/>
                <w:lang w:val="ru-RU"/>
              </w:rPr>
            </w:pPr>
            <w:r w:rsidRPr="005670CB">
              <w:rPr>
                <w:smallCaps/>
                <w:lang w:val="ru-RU"/>
              </w:rPr>
              <w:t>Раздел 1. Изучение букв гласных звуков. Ударение. Слог. (18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Введение звукобуквенной схемы: две группы букв (буквы гласных и согласных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Введение звукобуквенной схемы: две группы букв (буквы гласных и согласных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строчной буквы а. буквы гласных и согласных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Прописная 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Строчная о</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Прописная О</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букв А, а, О, о</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
                <w:bCs/>
                <w:lang w:val="ru-RU"/>
              </w:rPr>
            </w:pPr>
            <w:r w:rsidRPr="005670CB">
              <w:rPr>
                <w:lang w:val="ru-RU"/>
              </w:rPr>
              <w:t xml:space="preserve">Строчная </w:t>
            </w:r>
            <w:r w:rsidRPr="005670CB">
              <w:rPr>
                <w:bCs/>
                <w:lang w:val="ru-RU"/>
              </w:rPr>
              <w:t>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
                <w:bCs/>
                <w:lang w:val="ru-RU"/>
              </w:rPr>
            </w:pPr>
            <w:r w:rsidRPr="005670CB">
              <w:rPr>
                <w:lang w:val="ru-RU"/>
              </w:rPr>
              <w:t xml:space="preserve">Прописная  </w:t>
            </w:r>
            <w:r w:rsidRPr="005670CB">
              <w:rPr>
                <w:bCs/>
                <w:lang w:val="ru-RU"/>
              </w:rPr>
              <w:t>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Строчная</w:t>
            </w:r>
            <w:r w:rsidRPr="005670CB">
              <w:rPr>
                <w:bCs/>
                <w:lang w:val="ru-RU"/>
              </w:rPr>
              <w:t xml:space="preserve"> э</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bCs/>
                <w:lang w:val="ru-RU"/>
              </w:rPr>
              <w:t>Прописная</w:t>
            </w:r>
            <w:r w:rsidRPr="005670CB">
              <w:rPr>
                <w:lang w:val="ru-RU"/>
              </w:rPr>
              <w:t xml:space="preserve"> </w:t>
            </w:r>
            <w:r w:rsidRPr="005670CB">
              <w:rPr>
                <w:bCs/>
                <w:lang w:val="ru-RU"/>
              </w:rPr>
              <w:t>Э. Работа над алгоритмом письма под диктовку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Закрепление письма букв гласных в сочетаниях: уа, ау, а также букв А,а; О,о; У, у; Э,э. Введение алгоритма письма под диктовку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Строчная </w:t>
            </w:r>
            <w:r w:rsidRPr="005670CB">
              <w:rPr>
                <w:bCs/>
                <w:lang w:val="ru-RU"/>
              </w:rPr>
              <w:t>ы</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Строчная </w:t>
            </w:r>
            <w:r w:rsidRPr="005670CB">
              <w:rPr>
                <w:bCs/>
                <w:lang w:val="ru-RU"/>
              </w:rPr>
              <w:t>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Прописная </w:t>
            </w:r>
            <w:r w:rsidRPr="005670CB">
              <w:rPr>
                <w:bCs/>
                <w:lang w:val="ru-RU"/>
              </w:rPr>
              <w:t>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Введение представления о зрительном диктанте по памяти (последовательность букв гласных на доске даётся на основе алфавита – без сообщения об этом детям): а, и, о, у, ы, э</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Работа с алгоритмом письма под диктовку: темп, последовательность действий, проверка работы. Взаимоконтроль</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Выборочный диктант: запись буквами гласных звуков под ударением</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2. Изучение букв, обозначающих звонкие парные по мягкости-твёрдости согласные звуки (12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Cs/>
                <w:lang w:val="ru-RU"/>
              </w:rPr>
            </w:pPr>
            <w:r w:rsidRPr="005670CB">
              <w:rPr>
                <w:lang w:val="ru-RU"/>
              </w:rPr>
              <w:t>Строчная</w:t>
            </w:r>
            <w:r w:rsidRPr="005670CB">
              <w:rPr>
                <w:bCs/>
                <w:lang w:val="ru-RU"/>
              </w:rPr>
              <w:t xml:space="preserve"> м. Письмо соединений букв. </w:t>
            </w:r>
            <w:r w:rsidRPr="005670CB">
              <w:rPr>
                <w:lang w:val="ru-RU"/>
              </w:rPr>
              <w:t>Введение алгоритма записи слов под диктовку и самопроверки. Звуковой диктант</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Прописная </w:t>
            </w:r>
            <w:r w:rsidRPr="005670CB">
              <w:rPr>
                <w:bCs/>
                <w:lang w:val="ru-RU"/>
              </w:rPr>
              <w:t xml:space="preserve">М. </w:t>
            </w:r>
            <w:r w:rsidRPr="005670CB">
              <w:rPr>
                <w:lang w:val="ru-RU"/>
              </w:rPr>
              <w:t>Работа над алгоритмом списывания слова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Строчная </w:t>
            </w:r>
            <w:r w:rsidRPr="005670CB">
              <w:rPr>
                <w:bCs/>
                <w:lang w:val="ru-RU"/>
              </w:rPr>
              <w:t>н. Прописная буква в именах собственных. Работа над алгоритмом списывания слов и самопроверки: орфографическое чтение по слогам. Темп</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Cs/>
                <w:lang w:val="ru-RU"/>
              </w:rPr>
            </w:pPr>
            <w:r w:rsidRPr="005670CB">
              <w:rPr>
                <w:lang w:val="ru-RU"/>
              </w:rPr>
              <w:t xml:space="preserve">Закрепление письма соединений букв. Работа </w:t>
            </w:r>
            <w:r w:rsidRPr="005670CB">
              <w:rPr>
                <w:lang w:val="ru-RU"/>
              </w:rPr>
              <w:lastRenderedPageBreak/>
              <w:t>над алгоритмом записи под диктовку и самопроверки. Графический и выборочный диктанты</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lastRenderedPageBreak/>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Cs/>
                <w:lang w:val="ru-RU"/>
              </w:rPr>
            </w:pPr>
            <w:r w:rsidRPr="005670CB">
              <w:rPr>
                <w:lang w:val="ru-RU"/>
              </w:rPr>
              <w:t xml:space="preserve">Прописная </w:t>
            </w:r>
            <w:r w:rsidRPr="005670CB">
              <w:rPr>
                <w:bCs/>
                <w:lang w:val="ru-RU"/>
              </w:rPr>
              <w:t>Н. Графический и выборочный диктанты. Работа над алгоритмом 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
                <w:bCs/>
                <w:lang w:val="ru-RU"/>
              </w:rPr>
            </w:pPr>
            <w:r w:rsidRPr="005670CB">
              <w:rPr>
                <w:lang w:val="ru-RU"/>
              </w:rPr>
              <w:t>Строчная л.</w:t>
            </w:r>
          </w:p>
          <w:p w:rsidR="007C1516" w:rsidRPr="005670CB" w:rsidRDefault="007C1516" w:rsidP="005670CB">
            <w:pPr>
              <w:widowControl/>
              <w:tabs>
                <w:tab w:val="left" w:pos="567"/>
              </w:tabs>
              <w:ind w:firstLine="567"/>
              <w:jc w:val="both"/>
              <w:rPr>
                <w:lang w:val="ru-RU"/>
              </w:rPr>
            </w:pP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Прописная Л.</w:t>
            </w:r>
            <w:r w:rsidRPr="005670CB">
              <w:rPr>
                <w:bCs/>
                <w:lang w:val="ru-RU"/>
              </w:rPr>
              <w:t xml:space="preserve"> Работа над алгоритмом списывания предложения и самопроверки: темп, орфографическое чтение по слогам</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
                <w:bCs/>
                <w:lang w:val="ru-RU"/>
              </w:rPr>
            </w:pPr>
            <w:r w:rsidRPr="005670CB">
              <w:rPr>
                <w:lang w:val="ru-RU"/>
              </w:rPr>
              <w:t>Строчная р</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bCs/>
                <w:lang w:val="ru-RU"/>
              </w:rPr>
              <w:t>Работа над алгоритмом 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Прописная Р. Работа над алгоритмом записи слов под диктовку и самопроверки: темп, орфографическое чтение по слогам</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b/>
                <w:bCs/>
                <w:lang w:val="ru-RU"/>
              </w:rPr>
            </w:pPr>
            <w:r w:rsidRPr="005670CB">
              <w:rPr>
                <w:lang w:val="ru-RU"/>
              </w:rPr>
              <w:t>Буква й. Работа над алгоритмом 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Буква й. Работа над алгоритмом записи слов под диктовку и самопроверки: темп, орфографическое чтение по слогам. Диктант</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3. Изучение букв я, ё, ю, е, обозначающих звук [й`] с последующим гласным в начале слова и после гласных, а также  мягкость предшествующих согласных (11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Cs/>
                <w:lang w:val="ru-RU"/>
              </w:rPr>
            </w:pPr>
            <w:r w:rsidRPr="005670CB">
              <w:rPr>
                <w:iCs/>
                <w:lang w:val="ru-RU"/>
              </w:rPr>
              <w:t xml:space="preserve">Строчная </w:t>
            </w:r>
            <w:r w:rsidRPr="005670CB">
              <w:rPr>
                <w:b/>
                <w:bCs/>
                <w:i/>
                <w:iCs/>
                <w:lang w:val="ru-RU"/>
              </w:rPr>
              <w:t>я</w:t>
            </w:r>
            <w:r w:rsidRPr="005670CB">
              <w:rPr>
                <w:b/>
                <w:bCs/>
                <w:iCs/>
                <w:lang w:val="ru-RU"/>
              </w:rPr>
              <w:t>.</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Cs/>
                <w:u w:val="single"/>
                <w:lang w:val="ru-RU"/>
              </w:rPr>
            </w:pPr>
            <w:r w:rsidRPr="005670CB">
              <w:rPr>
                <w:iCs/>
                <w:lang w:val="ru-RU"/>
              </w:rPr>
              <w:t xml:space="preserve">Прописная </w:t>
            </w:r>
            <w:r w:rsidRPr="005670CB">
              <w:rPr>
                <w:b/>
                <w:bCs/>
                <w:i/>
                <w:iCs/>
                <w:lang w:val="ru-RU"/>
              </w:rPr>
              <w:t>Я.</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
                <w:iCs/>
                <w:u w:val="single"/>
                <w:lang w:val="ru-RU"/>
              </w:rPr>
            </w:pPr>
            <w:r w:rsidRPr="005670CB">
              <w:rPr>
                <w:iCs/>
                <w:lang w:val="ru-RU"/>
              </w:rPr>
              <w:t>Строчная</w:t>
            </w:r>
            <w:r w:rsidRPr="005670CB">
              <w:rPr>
                <w:i/>
                <w:iCs/>
                <w:lang w:val="ru-RU"/>
              </w:rPr>
              <w:t xml:space="preserve"> </w:t>
            </w:r>
            <w:r w:rsidRPr="005670CB">
              <w:rPr>
                <w:b/>
                <w:bCs/>
                <w:i/>
                <w:iCs/>
                <w:lang w:val="ru-RU"/>
              </w:rPr>
              <w:t>ё.</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i/>
                <w:iCs/>
                <w:lang w:val="ru-RU"/>
              </w:rPr>
            </w:pPr>
            <w:r w:rsidRPr="005670CB">
              <w:rPr>
                <w:iCs/>
                <w:lang w:val="ru-RU"/>
              </w:rPr>
              <w:t>Прописная</w:t>
            </w:r>
            <w:r w:rsidRPr="005670CB">
              <w:rPr>
                <w:i/>
                <w:iCs/>
                <w:lang w:val="ru-RU"/>
              </w:rPr>
              <w:t xml:space="preserve"> </w:t>
            </w:r>
            <w:r w:rsidRPr="005670CB">
              <w:rPr>
                <w:b/>
                <w:bCs/>
                <w:i/>
                <w:iCs/>
                <w:lang w:val="ru-RU"/>
              </w:rPr>
              <w:t>Ё.</w:t>
            </w:r>
            <w:r w:rsidRPr="005670CB">
              <w:rPr>
                <w:lang w:val="ru-RU"/>
              </w:rPr>
              <w:t xml:space="preserve"> Работа над алгоритмом</w:t>
            </w:r>
            <w:r w:rsidRPr="005670CB">
              <w:rPr>
                <w:b/>
                <w:bCs/>
                <w:i/>
                <w:iCs/>
                <w:lang w:val="ru-RU"/>
              </w:rPr>
              <w:t xml:space="preserve"> </w:t>
            </w:r>
            <w:r w:rsidRPr="005670CB">
              <w:rPr>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iCs/>
                <w:lang w:val="ru-RU"/>
              </w:rPr>
            </w:pPr>
            <w:r w:rsidRPr="005670CB">
              <w:rPr>
                <w:iCs/>
                <w:lang w:val="ru-RU"/>
              </w:rPr>
              <w:t>Работа над алгоритмом</w:t>
            </w:r>
            <w:r w:rsidRPr="005670CB">
              <w:rPr>
                <w:b/>
                <w:bCs/>
                <w:iCs/>
                <w:lang w:val="ru-RU"/>
              </w:rPr>
              <w:t xml:space="preserve"> </w:t>
            </w:r>
            <w:r w:rsidRPr="005670CB">
              <w:rPr>
                <w:iCs/>
                <w:lang w:val="ru-RU"/>
              </w:rPr>
              <w:t>записи слов под диктовку и самопроверки: орфографическое чтение по слогам,  темп письма.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b/>
                <w:bCs/>
                <w:i/>
                <w:iCs/>
                <w:lang w:val="ru-RU"/>
              </w:rPr>
            </w:pPr>
            <w:r w:rsidRPr="005670CB">
              <w:rPr>
                <w:iCs/>
                <w:lang w:val="ru-RU"/>
              </w:rPr>
              <w:t>Строчная</w:t>
            </w:r>
            <w:r w:rsidRPr="005670CB">
              <w:rPr>
                <w:i/>
                <w:iCs/>
                <w:lang w:val="ru-RU"/>
              </w:rPr>
              <w:t xml:space="preserve"> </w:t>
            </w:r>
            <w:r w:rsidRPr="005670CB">
              <w:rPr>
                <w:b/>
                <w:bCs/>
                <w:i/>
                <w:iCs/>
                <w:lang w:val="ru-RU"/>
              </w:rPr>
              <w:t>ю.</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
                <w:iCs/>
                <w:u w:val="single"/>
                <w:lang w:val="ru-RU"/>
              </w:rPr>
            </w:pPr>
            <w:r w:rsidRPr="005670CB">
              <w:rPr>
                <w:iCs/>
                <w:lang w:val="ru-RU"/>
              </w:rPr>
              <w:t>Прописная</w:t>
            </w:r>
            <w:r w:rsidRPr="005670CB">
              <w:rPr>
                <w:i/>
                <w:iCs/>
                <w:lang w:val="ru-RU"/>
              </w:rPr>
              <w:t xml:space="preserve"> </w:t>
            </w:r>
            <w:r w:rsidRPr="005670CB">
              <w:rPr>
                <w:b/>
                <w:bCs/>
                <w:i/>
                <w:iCs/>
                <w:lang w:val="ru-RU"/>
              </w:rPr>
              <w:t xml:space="preserve">Ю. </w:t>
            </w:r>
            <w:r w:rsidRPr="005670CB">
              <w:rPr>
                <w:lang w:val="ru-RU"/>
              </w:rPr>
              <w:t>Работа над алгоритмом</w:t>
            </w:r>
            <w:r w:rsidRPr="005670CB">
              <w:rPr>
                <w:b/>
                <w:bCs/>
                <w:lang w:val="ru-RU"/>
              </w:rPr>
              <w:t xml:space="preserve"> </w:t>
            </w:r>
            <w:r w:rsidRPr="005670CB">
              <w:rPr>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3"/>
              <w:rPr>
                <w:i/>
                <w:iCs/>
                <w:lang w:val="ru-RU"/>
              </w:rPr>
            </w:pPr>
            <w:r w:rsidRPr="005670CB">
              <w:rPr>
                <w:iCs/>
                <w:lang w:val="ru-RU"/>
              </w:rPr>
              <w:t>Строчная</w:t>
            </w:r>
            <w:r w:rsidRPr="005670CB">
              <w:rPr>
                <w:i/>
                <w:iCs/>
                <w:lang w:val="ru-RU"/>
              </w:rPr>
              <w:t xml:space="preserve"> </w:t>
            </w:r>
            <w:r w:rsidRPr="005670CB">
              <w:rPr>
                <w:b/>
                <w:bCs/>
                <w:i/>
                <w:iCs/>
                <w:lang w:val="ru-RU"/>
              </w:rPr>
              <w:t>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u w:val="single"/>
                <w:lang w:val="ru-RU"/>
              </w:rPr>
            </w:pPr>
            <w:r w:rsidRPr="005670CB">
              <w:rPr>
                <w:lang w:val="ru-RU"/>
              </w:rPr>
              <w:t xml:space="preserve">Прописная </w:t>
            </w:r>
            <w:r w:rsidRPr="005670CB">
              <w:rPr>
                <w:b/>
                <w:bCs/>
                <w:i/>
                <w:lang w:val="ru-RU"/>
              </w:rPr>
              <w:t>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iCs/>
                <w:lang w:val="ru-RU"/>
              </w:rPr>
              <w:t>Зрительный диктант (предложение). Взаимопроверка.   (</w:t>
            </w:r>
            <w:r w:rsidRPr="005670CB">
              <w:rPr>
                <w:i/>
                <w:lang w:val="ru-RU"/>
              </w:rPr>
              <w:t>Лена мила. Елена мала. Емеля умён.)</w:t>
            </w:r>
            <w:r w:rsidRPr="005670CB">
              <w:rPr>
                <w:iCs/>
                <w:lang w:val="ru-RU"/>
              </w:rPr>
              <w:t xml:space="preserve">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Буква </w:t>
            </w:r>
            <w:r w:rsidRPr="005670CB">
              <w:rPr>
                <w:b/>
                <w:bCs/>
                <w:i/>
                <w:iCs/>
                <w:lang w:val="ru-RU"/>
              </w:rPr>
              <w:t xml:space="preserve">ь </w:t>
            </w:r>
            <w:r w:rsidRPr="005670CB">
              <w:rPr>
                <w:lang w:val="ru-RU"/>
              </w:rPr>
              <w:t xml:space="preserve">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4. Изучение букв, обозначающих парные по звонкости-глухости согласные звуки (33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b/>
                <w:bCs/>
                <w:i/>
                <w:iCs/>
                <w:lang w:val="ru-RU"/>
              </w:rPr>
            </w:pPr>
            <w:r w:rsidRPr="005670CB">
              <w:rPr>
                <w:iCs/>
                <w:lang w:val="ru-RU"/>
              </w:rPr>
              <w:t>Строчная</w:t>
            </w:r>
            <w:r w:rsidRPr="005670CB">
              <w:rPr>
                <w:i/>
                <w:iCs/>
                <w:lang w:val="ru-RU"/>
              </w:rPr>
              <w:t xml:space="preserve"> </w:t>
            </w:r>
            <w:r w:rsidRPr="005670CB">
              <w:rPr>
                <w:b/>
                <w:bCs/>
                <w:i/>
                <w:iCs/>
                <w:lang w:val="ru-RU"/>
              </w:rPr>
              <w:t>д.</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iCs/>
                <w:lang w:val="ru-RU"/>
              </w:rPr>
              <w:t xml:space="preserve">Прописная </w:t>
            </w:r>
            <w:r w:rsidRPr="005670CB">
              <w:rPr>
                <w:b/>
                <w:bCs/>
                <w:i/>
                <w:iCs/>
                <w:lang w:val="ru-RU"/>
              </w:rPr>
              <w:t>Д.</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b/>
                <w:bCs/>
                <w:i/>
                <w:iCs/>
                <w:lang w:val="ru-RU"/>
              </w:rPr>
            </w:pPr>
            <w:r w:rsidRPr="005670CB">
              <w:rPr>
                <w:iCs/>
                <w:lang w:val="ru-RU"/>
              </w:rPr>
              <w:t>Строчная</w:t>
            </w:r>
            <w:r w:rsidRPr="005670CB">
              <w:rPr>
                <w:i/>
                <w:iCs/>
                <w:lang w:val="ru-RU"/>
              </w:rPr>
              <w:t xml:space="preserve"> </w:t>
            </w:r>
            <w:r w:rsidRPr="005670CB">
              <w:rPr>
                <w:b/>
                <w:bCs/>
                <w:i/>
                <w:iCs/>
                <w:lang w:val="ru-RU"/>
              </w:rPr>
              <w:t>т.</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iCs/>
                <w:lang w:val="ru-RU"/>
              </w:rPr>
              <w:t>Составление предложений из данных слов, списывание одного из предложений с именем. Взаимопроверка.</w:t>
            </w:r>
            <w:r w:rsidRPr="005670CB">
              <w:rPr>
                <w:i/>
                <w:iCs/>
                <w:lang w:val="ru-RU"/>
              </w:rPr>
              <w:t xml:space="preserve"> (Дай, Дима, меню. Юлу дарю Дарье.)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Прописная</w:t>
            </w:r>
            <w:r w:rsidRPr="005670CB">
              <w:rPr>
                <w:i/>
                <w:iCs/>
                <w:lang w:val="ru-RU"/>
              </w:rPr>
              <w:t xml:space="preserve"> </w:t>
            </w:r>
            <w:r w:rsidRPr="005670CB">
              <w:rPr>
                <w:b/>
                <w:bCs/>
                <w:i/>
                <w:iCs/>
                <w:lang w:val="ru-RU"/>
              </w:rPr>
              <w:t>Т.</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Работа над смыслоразличительной ролью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з.</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iCs/>
                <w:lang w:val="ru-RU"/>
              </w:rPr>
              <w:t>Прописная</w:t>
            </w:r>
            <w:r w:rsidRPr="005670CB">
              <w:rPr>
                <w:i/>
                <w:iCs/>
                <w:lang w:val="ru-RU"/>
              </w:rPr>
              <w:t xml:space="preserve"> </w:t>
            </w:r>
            <w:r w:rsidRPr="005670CB">
              <w:rPr>
                <w:b/>
                <w:bCs/>
                <w:i/>
                <w:iCs/>
                <w:lang w:val="ru-RU"/>
              </w:rPr>
              <w:t xml:space="preserve">З. </w:t>
            </w:r>
            <w:r w:rsidRPr="005670CB">
              <w:rPr>
                <w:lang w:val="ru-RU"/>
              </w:rPr>
              <w:t>Работа над алгоритмом</w:t>
            </w:r>
            <w:r w:rsidRPr="005670CB">
              <w:rPr>
                <w:b/>
                <w:bCs/>
                <w:i/>
                <w:iCs/>
                <w:lang w:val="ru-RU"/>
              </w:rPr>
              <w:t xml:space="preserve"> </w:t>
            </w:r>
            <w:r w:rsidRPr="005670CB">
              <w:rPr>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Работа над алгоритмом записи слов под диктовку и самопроверки: темп, орфографическое чтение по слогам</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5"/>
              <w:rPr>
                <w:b/>
                <w:bCs/>
                <w:i/>
                <w:iCs/>
                <w:lang w:val="ru-RU"/>
              </w:rPr>
            </w:pPr>
            <w:r w:rsidRPr="005670CB">
              <w:rPr>
                <w:iCs/>
                <w:lang w:val="ru-RU"/>
              </w:rPr>
              <w:t>Строчная</w:t>
            </w:r>
            <w:r w:rsidRPr="005670CB">
              <w:rPr>
                <w:i/>
                <w:iCs/>
                <w:lang w:val="ru-RU"/>
              </w:rPr>
              <w:t xml:space="preserve"> </w:t>
            </w:r>
            <w:r w:rsidRPr="005670CB">
              <w:rPr>
                <w:b/>
                <w:bCs/>
                <w:i/>
                <w:iCs/>
                <w:lang w:val="ru-RU"/>
              </w:rPr>
              <w:t>с.</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iCs/>
                <w:lang w:val="ru-RU"/>
              </w:rPr>
              <w:t>Прописная</w:t>
            </w:r>
            <w:r w:rsidRPr="005670CB">
              <w:rPr>
                <w:i/>
                <w:iCs/>
                <w:lang w:val="ru-RU"/>
              </w:rPr>
              <w:t xml:space="preserve"> </w:t>
            </w:r>
            <w:r w:rsidRPr="005670CB">
              <w:rPr>
                <w:b/>
                <w:bCs/>
                <w:i/>
                <w:iCs/>
                <w:lang w:val="ru-RU"/>
              </w:rPr>
              <w:t>С.</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lang w:val="ru-RU"/>
              </w:rPr>
              <w:t>Работа над алгоритмом</w:t>
            </w:r>
            <w:r w:rsidRPr="005670CB">
              <w:rPr>
                <w:b/>
                <w:bCs/>
                <w:i/>
                <w:iCs/>
                <w:lang w:val="ru-RU"/>
              </w:rPr>
              <w:t xml:space="preserve"> </w:t>
            </w:r>
            <w:r w:rsidRPr="005670CB">
              <w:rPr>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b/>
                <w:bCs/>
                <w:i/>
                <w:iCs/>
                <w:lang w:val="ru-RU"/>
              </w:rPr>
            </w:pPr>
            <w:r w:rsidRPr="005670CB">
              <w:rPr>
                <w:iCs/>
                <w:lang w:val="ru-RU"/>
              </w:rPr>
              <w:t>Строчная</w:t>
            </w:r>
            <w:r w:rsidRPr="005670CB">
              <w:rPr>
                <w:i/>
                <w:iCs/>
                <w:lang w:val="ru-RU"/>
              </w:rPr>
              <w:t xml:space="preserve"> </w:t>
            </w:r>
            <w:r w:rsidRPr="005670CB">
              <w:rPr>
                <w:b/>
                <w:bCs/>
                <w:i/>
                <w:iCs/>
                <w:lang w:val="ru-RU"/>
              </w:rPr>
              <w:t>г.</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Буквы </w:t>
            </w:r>
            <w:r w:rsidRPr="005670CB">
              <w:rPr>
                <w:b/>
                <w:i/>
                <w:lang w:val="ru-RU"/>
              </w:rPr>
              <w:t>С, с</w:t>
            </w:r>
            <w:r w:rsidRPr="005670CB">
              <w:rPr>
                <w:lang w:val="ru-RU"/>
              </w:rPr>
              <w:t xml:space="preserve"> и </w:t>
            </w:r>
            <w:r w:rsidRPr="005670CB">
              <w:rPr>
                <w:b/>
                <w:i/>
                <w:lang w:val="ru-RU"/>
              </w:rPr>
              <w:t>З, з</w:t>
            </w:r>
            <w:r w:rsidRPr="005670CB">
              <w:rPr>
                <w:lang w:val="ru-RU"/>
              </w:rPr>
              <w:t xml:space="preserve">. Игры со словами: «Сломанный телефон» </w:t>
            </w:r>
            <w:r w:rsidRPr="005670CB">
              <w:rPr>
                <w:i/>
                <w:lang w:val="ru-RU"/>
              </w:rPr>
              <w:t>(ро</w:t>
            </w:r>
            <w:r w:rsidRPr="005670CB">
              <w:rPr>
                <w:b/>
                <w:i/>
                <w:lang w:val="ru-RU"/>
              </w:rPr>
              <w:t>з</w:t>
            </w:r>
            <w:r w:rsidRPr="005670CB">
              <w:rPr>
                <w:i/>
                <w:lang w:val="ru-RU"/>
              </w:rPr>
              <w:t>ы – ро</w:t>
            </w:r>
            <w:r w:rsidRPr="005670CB">
              <w:rPr>
                <w:b/>
                <w:i/>
                <w:lang w:val="ru-RU"/>
              </w:rPr>
              <w:t>с</w:t>
            </w:r>
            <w:r w:rsidRPr="005670CB">
              <w:rPr>
                <w:i/>
                <w:lang w:val="ru-RU"/>
              </w:rPr>
              <w:t>ы, со</w:t>
            </w:r>
            <w:r w:rsidRPr="005670CB">
              <w:rPr>
                <w:b/>
                <w:i/>
                <w:lang w:val="ru-RU"/>
              </w:rPr>
              <w:t>д</w:t>
            </w:r>
            <w:r w:rsidRPr="005670CB">
              <w:rPr>
                <w:i/>
                <w:lang w:val="ru-RU"/>
              </w:rPr>
              <w:t>а – со</w:t>
            </w:r>
            <w:r w:rsidRPr="005670CB">
              <w:rPr>
                <w:b/>
                <w:i/>
                <w:lang w:val="ru-RU"/>
              </w:rPr>
              <w:t>т</w:t>
            </w:r>
            <w:r w:rsidRPr="005670CB">
              <w:rPr>
                <w:i/>
                <w:lang w:val="ru-RU"/>
              </w:rPr>
              <w:t xml:space="preserve">а, </w:t>
            </w:r>
            <w:r w:rsidRPr="005670CB">
              <w:rPr>
                <w:b/>
                <w:i/>
                <w:lang w:val="ru-RU"/>
              </w:rPr>
              <w:t>З</w:t>
            </w:r>
            <w:r w:rsidRPr="005670CB">
              <w:rPr>
                <w:i/>
                <w:lang w:val="ru-RU"/>
              </w:rPr>
              <w:t xml:space="preserve">оя – </w:t>
            </w:r>
            <w:r w:rsidRPr="005670CB">
              <w:rPr>
                <w:b/>
                <w:i/>
                <w:lang w:val="ru-RU"/>
              </w:rPr>
              <w:t>с</w:t>
            </w:r>
            <w:r w:rsidRPr="005670CB">
              <w:rPr>
                <w:i/>
                <w:lang w:val="ru-RU"/>
              </w:rPr>
              <w:t xml:space="preserve">оя).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Прописная</w:t>
            </w:r>
            <w:r w:rsidRPr="005670CB">
              <w:rPr>
                <w:i/>
                <w:iCs/>
                <w:lang w:val="ru-RU"/>
              </w:rPr>
              <w:t xml:space="preserve"> </w:t>
            </w:r>
            <w:r w:rsidRPr="005670CB">
              <w:rPr>
                <w:b/>
                <w:bCs/>
                <w:i/>
                <w:iCs/>
                <w:lang w:val="ru-RU"/>
              </w:rPr>
              <w:t>Г.</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b/>
                <w:bCs/>
                <w:i/>
                <w:iCs/>
                <w:lang w:val="ru-RU"/>
              </w:rPr>
              <w:t xml:space="preserve"> к.</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
                <w:iCs/>
                <w:lang w:val="ru-RU"/>
              </w:rPr>
            </w:pPr>
            <w:r w:rsidRPr="005670CB">
              <w:rPr>
                <w:iCs/>
                <w:lang w:val="ru-RU"/>
              </w:rPr>
              <w:t>Прописная</w:t>
            </w:r>
            <w:r w:rsidRPr="005670CB">
              <w:rPr>
                <w:i/>
                <w:iCs/>
                <w:lang w:val="ru-RU"/>
              </w:rPr>
              <w:t xml:space="preserve"> </w:t>
            </w:r>
            <w:r w:rsidRPr="005670CB">
              <w:rPr>
                <w:b/>
                <w:bCs/>
                <w:i/>
                <w:iCs/>
                <w:lang w:val="ru-RU"/>
              </w:rPr>
              <w:t>К.</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Работа над алгоритмом</w:t>
            </w:r>
            <w:r w:rsidRPr="005670CB">
              <w:rPr>
                <w:b/>
                <w:bCs/>
                <w:lang w:val="ru-RU"/>
              </w:rPr>
              <w:t xml:space="preserve"> </w:t>
            </w:r>
            <w:r w:rsidRPr="005670CB">
              <w:rPr>
                <w:lang w:val="ru-RU"/>
              </w:rPr>
              <w:t xml:space="preserve">записи слов под диктовку и самопроверки: темп, орфографическое чтение по слогам: все слова со звуками  в </w:t>
            </w:r>
            <w:r w:rsidRPr="005670CB">
              <w:rPr>
                <w:i/>
                <w:iCs/>
                <w:lang w:val="ru-RU"/>
              </w:rPr>
              <w:t>сильных</w:t>
            </w:r>
            <w:r w:rsidRPr="005670CB">
              <w:rPr>
                <w:lang w:val="ru-RU"/>
              </w:rPr>
              <w:t xml:space="preserve"> позициях.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iCs/>
                <w:lang w:val="ru-RU"/>
              </w:rPr>
              <w:t>Прописная</w:t>
            </w:r>
            <w:r w:rsidRPr="005670CB">
              <w:rPr>
                <w:i/>
                <w:iCs/>
                <w:lang w:val="ru-RU"/>
              </w:rPr>
              <w:t xml:space="preserve"> </w:t>
            </w:r>
            <w:r w:rsidRPr="005670CB">
              <w:rPr>
                <w:b/>
                <w:bCs/>
                <w:i/>
                <w:iCs/>
                <w:lang w:val="ru-RU"/>
              </w:rPr>
              <w:t>В.</w:t>
            </w:r>
            <w:r w:rsidRPr="005670CB">
              <w:rPr>
                <w:lang w:val="ru-RU"/>
              </w:rPr>
              <w:t xml:space="preserve"> Работа над алгоритмом</w:t>
            </w:r>
            <w:r w:rsidRPr="005670CB">
              <w:rPr>
                <w:b/>
                <w:bCs/>
                <w:i/>
                <w:iCs/>
                <w:lang w:val="ru-RU"/>
              </w:rPr>
              <w:t xml:space="preserve"> </w:t>
            </w:r>
            <w:r w:rsidRPr="005670CB">
              <w:rPr>
                <w:lang w:val="ru-RU"/>
              </w:rPr>
              <w:t xml:space="preserve">списывания предложения и самопроверки: все слова со звуками  в </w:t>
            </w:r>
            <w:r w:rsidRPr="005670CB">
              <w:rPr>
                <w:iCs/>
                <w:lang w:val="ru-RU"/>
              </w:rPr>
              <w:t>сильных</w:t>
            </w:r>
            <w:r w:rsidRPr="005670CB">
              <w:rPr>
                <w:lang w:val="ru-RU"/>
              </w:rPr>
              <w:t xml:space="preserve"> позициях.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Строчная </w:t>
            </w:r>
            <w:r w:rsidRPr="005670CB">
              <w:rPr>
                <w:b/>
                <w:bCs/>
                <w:i/>
                <w:lang w:val="ru-RU"/>
              </w:rPr>
              <w:t>ф.</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 xml:space="preserve">Прописная </w:t>
            </w:r>
            <w:r w:rsidRPr="005670CB">
              <w:rPr>
                <w:b/>
                <w:bCs/>
                <w:i/>
                <w:lang w:val="ru-RU"/>
              </w:rPr>
              <w:t>Ф</w:t>
            </w:r>
            <w:r w:rsidRPr="005670CB">
              <w:rPr>
                <w:b/>
                <w:bCs/>
                <w:lang w:val="ru-RU"/>
              </w:rPr>
              <w:t>.</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Наблюдение за смыслоразличительной ролью звуков: работа над алгоритмом</w:t>
            </w:r>
            <w:r w:rsidRPr="005670CB">
              <w:rPr>
                <w:b/>
                <w:bCs/>
                <w:i/>
                <w:iCs/>
                <w:lang w:val="ru-RU"/>
              </w:rPr>
              <w:t xml:space="preserve"> </w:t>
            </w:r>
            <w:r w:rsidRPr="005670CB">
              <w:rPr>
                <w:lang w:val="ru-RU"/>
              </w:rPr>
              <w:t xml:space="preserve">списывания предложения и самопроверки: все слова со звуками  в </w:t>
            </w:r>
            <w:r w:rsidRPr="005670CB">
              <w:rPr>
                <w:i/>
                <w:iCs/>
                <w:lang w:val="ru-RU"/>
              </w:rPr>
              <w:t>сильных</w:t>
            </w:r>
            <w:r w:rsidRPr="005670CB">
              <w:rPr>
                <w:lang w:val="ru-RU"/>
              </w:rPr>
              <w:t xml:space="preserve"> позициях.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Контроль фонетических и графических навыков, связанных с формированием первоначального навыка чтения и письма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б.</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Прописная</w:t>
            </w:r>
            <w:r w:rsidRPr="005670CB">
              <w:rPr>
                <w:i/>
                <w:iCs/>
                <w:lang w:val="ru-RU"/>
              </w:rPr>
              <w:t xml:space="preserve"> </w:t>
            </w:r>
            <w:r w:rsidRPr="005670CB">
              <w:rPr>
                <w:b/>
                <w:bCs/>
                <w:i/>
                <w:iCs/>
                <w:lang w:val="ru-RU"/>
              </w:rPr>
              <w:t>Б.</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lang w:val="ru-RU"/>
              </w:rPr>
            </w:pPr>
            <w:r w:rsidRPr="005670CB">
              <w:rPr>
                <w:lang w:val="ru-RU"/>
              </w:rPr>
              <w:t xml:space="preserve">Строчная </w:t>
            </w:r>
            <w:r w:rsidRPr="005670CB">
              <w:rPr>
                <w:b/>
                <w:bCs/>
                <w:i/>
                <w:lang w:val="ru-RU"/>
              </w:rPr>
              <w:t>п.</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iCs/>
                <w:lang w:val="ru-RU"/>
              </w:rPr>
              <w:t>Прописная</w:t>
            </w:r>
            <w:r w:rsidRPr="005670CB">
              <w:rPr>
                <w:i/>
                <w:iCs/>
                <w:lang w:val="ru-RU"/>
              </w:rPr>
              <w:t xml:space="preserve"> </w:t>
            </w:r>
            <w:r w:rsidRPr="005670CB">
              <w:rPr>
                <w:b/>
                <w:bCs/>
                <w:i/>
                <w:iCs/>
                <w:lang w:val="ru-RU"/>
              </w:rPr>
              <w:t>П.</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Наблюдение за смыслоразличительной ролью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ж</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iCs/>
                <w:lang w:val="ru-RU"/>
              </w:rPr>
              <w:t>Прописная</w:t>
            </w:r>
            <w:r w:rsidRPr="005670CB">
              <w:rPr>
                <w:i/>
                <w:iCs/>
                <w:lang w:val="ru-RU"/>
              </w:rPr>
              <w:t xml:space="preserve"> </w:t>
            </w:r>
            <w:r w:rsidRPr="005670CB">
              <w:rPr>
                <w:b/>
                <w:bCs/>
                <w:i/>
                <w:iCs/>
                <w:lang w:val="ru-RU"/>
              </w:rPr>
              <w:t xml:space="preserve">Ж, </w:t>
            </w:r>
            <w:r w:rsidRPr="005670CB">
              <w:rPr>
                <w:b/>
                <w:bCs/>
                <w:iCs/>
                <w:lang w:val="ru-RU"/>
              </w:rPr>
              <w:t>«</w:t>
            </w:r>
            <w:r w:rsidRPr="005670CB">
              <w:rPr>
                <w:b/>
                <w:bCs/>
                <w:i/>
                <w:iCs/>
                <w:lang w:val="ru-RU"/>
              </w:rPr>
              <w:t>жи</w:t>
            </w:r>
            <w:r w:rsidRPr="005670CB">
              <w:rPr>
                <w:iCs/>
                <w:lang w:val="ru-RU"/>
              </w:rPr>
              <w:t xml:space="preserve"> пиши с буквой  </w:t>
            </w:r>
            <w:r w:rsidRPr="005670CB">
              <w:rPr>
                <w:b/>
                <w:i/>
                <w:iCs/>
                <w:lang w:val="ru-RU"/>
              </w:rPr>
              <w:t>и</w:t>
            </w:r>
            <w:r w:rsidRPr="005670CB">
              <w:rPr>
                <w:iCs/>
                <w:lang w:val="ru-RU"/>
              </w:rPr>
              <w:t>»</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Наблюдение за смыслоразличительной ролью звуков; работа над алгоритмом 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iCs/>
                <w:lang w:val="ru-RU"/>
              </w:rPr>
              <w:t>Строчная</w:t>
            </w:r>
            <w:r w:rsidRPr="005670CB">
              <w:rPr>
                <w:i/>
                <w:iCs/>
                <w:lang w:val="ru-RU"/>
              </w:rPr>
              <w:t xml:space="preserve"> </w:t>
            </w:r>
            <w:r w:rsidRPr="005670CB">
              <w:rPr>
                <w:b/>
                <w:bCs/>
                <w:i/>
                <w:iCs/>
                <w:lang w:val="ru-RU"/>
              </w:rPr>
              <w:t xml:space="preserve">ш, «ши </w:t>
            </w:r>
            <w:r w:rsidRPr="005670CB">
              <w:rPr>
                <w:iCs/>
                <w:lang w:val="ru-RU"/>
              </w:rPr>
              <w:t>пиши с буквой</w:t>
            </w:r>
            <w:r w:rsidRPr="005670CB">
              <w:rPr>
                <w:i/>
                <w:iCs/>
                <w:lang w:val="ru-RU"/>
              </w:rPr>
              <w:t xml:space="preserve">  </w:t>
            </w:r>
            <w:r w:rsidRPr="005670CB">
              <w:rPr>
                <w:b/>
                <w:bCs/>
                <w:i/>
                <w:iCs/>
                <w:lang w:val="ru-RU"/>
              </w:rPr>
              <w:t>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Прописная </w:t>
            </w:r>
            <w:r w:rsidRPr="005670CB">
              <w:rPr>
                <w:b/>
                <w:bCs/>
                <w:i/>
                <w:lang w:val="ru-RU"/>
              </w:rPr>
              <w:t>Ш</w:t>
            </w:r>
            <w:r w:rsidRPr="005670CB">
              <w:rPr>
                <w:b/>
                <w:bCs/>
                <w:lang w:val="ru-RU"/>
              </w:rPr>
              <w:t>,</w:t>
            </w:r>
            <w:r w:rsidRPr="005670CB">
              <w:rPr>
                <w:b/>
                <w:bCs/>
                <w:i/>
                <w:iCs/>
                <w:lang w:val="ru-RU"/>
              </w:rPr>
              <w:t xml:space="preserve"> «</w:t>
            </w:r>
            <w:r w:rsidRPr="005670CB">
              <w:rPr>
                <w:b/>
                <w:bCs/>
                <w:i/>
                <w:lang w:val="ru-RU"/>
              </w:rPr>
              <w:t>жи</w:t>
            </w:r>
            <w:r w:rsidRPr="005670CB">
              <w:rPr>
                <w:b/>
                <w:bCs/>
                <w:lang w:val="ru-RU"/>
              </w:rPr>
              <w:t xml:space="preserve"> </w:t>
            </w:r>
            <w:r w:rsidRPr="005670CB">
              <w:rPr>
                <w:b/>
                <w:bCs/>
                <w:i/>
                <w:iCs/>
                <w:lang w:val="ru-RU"/>
              </w:rPr>
              <w:t xml:space="preserve"> – </w:t>
            </w:r>
            <w:r w:rsidRPr="005670CB">
              <w:rPr>
                <w:b/>
                <w:bCs/>
                <w:i/>
                <w:lang w:val="ru-RU"/>
              </w:rPr>
              <w:t>ши</w:t>
            </w:r>
            <w:r w:rsidRPr="005670CB">
              <w:rPr>
                <w:b/>
                <w:bCs/>
                <w:lang w:val="ru-RU"/>
              </w:rPr>
              <w:t xml:space="preserve"> </w:t>
            </w:r>
            <w:r w:rsidRPr="005670CB">
              <w:rPr>
                <w:lang w:val="ru-RU"/>
              </w:rPr>
              <w:t xml:space="preserve">пиши с буквой  </w:t>
            </w:r>
            <w:r w:rsidRPr="005670CB">
              <w:rPr>
                <w:b/>
                <w:bCs/>
                <w:i/>
                <w:lang w:val="ru-RU"/>
              </w:rPr>
              <w:t>и</w:t>
            </w:r>
            <w:r w:rsidRPr="005670CB">
              <w:rPr>
                <w:b/>
                <w:bCs/>
                <w:lang w:val="ru-RU"/>
              </w:rPr>
              <w:t xml:space="preserve">». </w:t>
            </w:r>
            <w:r w:rsidRPr="005670CB">
              <w:rPr>
                <w:bCs/>
                <w:lang w:val="ru-RU"/>
              </w:rPr>
              <w:t xml:space="preserve">Составление текста диктанта с </w:t>
            </w:r>
            <w:r w:rsidRPr="005670CB">
              <w:rPr>
                <w:b/>
                <w:bCs/>
                <w:i/>
                <w:lang w:val="ru-RU"/>
              </w:rPr>
              <w:t>жи-ши</w:t>
            </w:r>
            <w:r w:rsidRPr="005670CB">
              <w:rPr>
                <w:bCs/>
                <w:i/>
                <w:lang w:val="ru-RU"/>
              </w:rPr>
              <w:t xml:space="preserve"> </w:t>
            </w:r>
            <w:r w:rsidRPr="005670CB">
              <w:rPr>
                <w:bCs/>
                <w:lang w:val="ru-RU"/>
              </w:rPr>
              <w:t>(в паре, в группе – по желанию)</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lastRenderedPageBreak/>
              <w:t xml:space="preserve">Раздел 5. Обозначение на письме звука [й`] с помощью сочетаний  разделительных знаков «ь» и «ъ» и букв гласных </w:t>
            </w:r>
          </w:p>
          <w:p w:rsidR="007C1516" w:rsidRPr="005670CB" w:rsidRDefault="007C1516" w:rsidP="005670CB">
            <w:pPr>
              <w:widowControl/>
              <w:tabs>
                <w:tab w:val="left" w:pos="567"/>
              </w:tabs>
              <w:autoSpaceDE/>
              <w:autoSpaceDN/>
              <w:adjustRightInd/>
              <w:ind w:firstLine="567"/>
              <w:jc w:val="center"/>
              <w:rPr>
                <w:smallCaps/>
                <w:lang w:val="ru-RU"/>
              </w:rPr>
            </w:pPr>
            <w:r w:rsidRPr="005670CB">
              <w:rPr>
                <w:smallCaps/>
                <w:lang w:val="ru-RU"/>
              </w:rPr>
              <w:t>(ь + е, ё, ю, я, и; ъ + е, ё, ю, я) (5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b/>
                <w:i/>
                <w:iCs/>
                <w:lang w:val="ru-RU"/>
              </w:rPr>
              <w:t>ья, ье, ьё, ью</w:t>
            </w:r>
            <w:r w:rsidRPr="005670CB">
              <w:rPr>
                <w:lang w:val="ru-RU"/>
              </w:rPr>
              <w:t>. Наблюдение за смыслоразличительной ролью звуков: работа над алгоритмом</w:t>
            </w:r>
            <w:r w:rsidRPr="005670CB">
              <w:rPr>
                <w:b/>
                <w:bCs/>
                <w:i/>
                <w:iCs/>
                <w:lang w:val="ru-RU"/>
              </w:rPr>
              <w:t xml:space="preserve"> </w:t>
            </w:r>
            <w:r w:rsidRPr="005670CB">
              <w:rPr>
                <w:lang w:val="ru-RU"/>
              </w:rPr>
              <w:t xml:space="preserve">списывания предложения и самопроверки: все слова со звуками  в </w:t>
            </w:r>
            <w:r w:rsidRPr="005670CB">
              <w:rPr>
                <w:iCs/>
                <w:lang w:val="ru-RU"/>
              </w:rPr>
              <w:t>сильных</w:t>
            </w:r>
            <w:r w:rsidRPr="005670CB">
              <w:rPr>
                <w:lang w:val="ru-RU"/>
              </w:rPr>
              <w:t xml:space="preserve"> позициях.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i/>
                <w:iCs/>
                <w:lang w:val="ru-RU"/>
              </w:rPr>
            </w:pPr>
            <w:r w:rsidRPr="005670CB">
              <w:rPr>
                <w:b/>
                <w:i/>
                <w:iCs/>
                <w:lang w:val="ru-RU"/>
              </w:rPr>
              <w:t xml:space="preserve">ья, ье, ьё, ью. </w:t>
            </w:r>
            <w:r w:rsidRPr="005670CB">
              <w:rPr>
                <w:lang w:val="ru-RU"/>
              </w:rPr>
              <w:t>Наблюдение за смыслоразличительной ролью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алгоритмом 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i/>
                <w:lang w:val="ru-RU"/>
              </w:rPr>
            </w:pPr>
            <w:r w:rsidRPr="005670CB">
              <w:rPr>
                <w:b/>
                <w:i/>
                <w:lang w:val="ru-RU"/>
              </w:rPr>
              <w:t>ъя, ъе, ъё, ъю.</w:t>
            </w:r>
            <w:r w:rsidRPr="005670CB">
              <w:rPr>
                <w:lang w:val="ru-RU"/>
              </w:rPr>
              <w:t xml:space="preserve"> Наблюдение за смыслоразличительной ролью звуков</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b/>
                <w:i/>
                <w:lang w:val="ru-RU"/>
              </w:rPr>
              <w:t>ъя, ъе, ъё, ъю</w:t>
            </w:r>
            <w:r w:rsidRPr="005670CB">
              <w:rPr>
                <w:lang w:val="ru-RU"/>
              </w:rPr>
              <w:t xml:space="preserve">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smallCaps/>
                <w:lang w:val="ru-RU"/>
              </w:rPr>
              <w:t>Раздел 6. Изучение букв, обозначающих непарные глухие мягкие и твёрдые согласные звуки [х, х`, ч`, щ`, ц] (11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iCs/>
                <w:lang w:val="ru-RU"/>
              </w:rPr>
              <w:t>Прописная</w:t>
            </w:r>
            <w:r w:rsidRPr="005670CB">
              <w:rPr>
                <w:i/>
                <w:iCs/>
                <w:lang w:val="ru-RU"/>
              </w:rPr>
              <w:t xml:space="preserve"> </w:t>
            </w:r>
            <w:r w:rsidRPr="005670CB">
              <w:rPr>
                <w:b/>
                <w:bCs/>
                <w:i/>
                <w:iCs/>
                <w:lang w:val="ru-RU"/>
              </w:rPr>
              <w:t>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lang w:val="ru-RU"/>
              </w:rPr>
              <w:t>Работа над алгоритмом</w:t>
            </w:r>
            <w:r w:rsidRPr="005670CB">
              <w:rPr>
                <w:b/>
                <w:bCs/>
                <w:i/>
                <w:iCs/>
                <w:lang w:val="ru-RU"/>
              </w:rPr>
              <w:t xml:space="preserve"> </w:t>
            </w:r>
            <w:r w:rsidRPr="005670CB">
              <w:rPr>
                <w:lang w:val="ru-RU"/>
              </w:rPr>
              <w:t>списывания предложения и самопроверки.</w:t>
            </w:r>
            <w:r w:rsidRPr="005670CB">
              <w:rPr>
                <w:i/>
                <w:iCs/>
                <w:lang w:val="ru-RU"/>
              </w:rPr>
              <w:t xml:space="preserve">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i/>
                <w:iCs/>
                <w:lang w:val="ru-RU"/>
              </w:rPr>
            </w:pPr>
            <w:r w:rsidRPr="005670CB">
              <w:rPr>
                <w:iCs/>
                <w:lang w:val="ru-RU"/>
              </w:rPr>
              <w:t>Строчная</w:t>
            </w:r>
            <w:r w:rsidRPr="005670CB">
              <w:rPr>
                <w:i/>
                <w:iCs/>
                <w:lang w:val="ru-RU"/>
              </w:rPr>
              <w:t xml:space="preserve"> </w:t>
            </w:r>
            <w:r w:rsidRPr="005670CB">
              <w:rPr>
                <w:b/>
                <w:bCs/>
                <w:i/>
                <w:iCs/>
                <w:lang w:val="ru-RU"/>
              </w:rPr>
              <w:t>ч; ча, чу.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
                <w:iCs/>
                <w:lang w:val="ru-RU"/>
              </w:rPr>
            </w:pPr>
            <w:r w:rsidRPr="005670CB">
              <w:rPr>
                <w:iCs/>
                <w:lang w:val="ru-RU"/>
              </w:rPr>
              <w:t>Прописная</w:t>
            </w:r>
            <w:r w:rsidRPr="005670CB">
              <w:rPr>
                <w:i/>
                <w:iCs/>
                <w:lang w:val="ru-RU"/>
              </w:rPr>
              <w:t xml:space="preserve"> </w:t>
            </w:r>
            <w:r w:rsidRPr="005670CB">
              <w:rPr>
                <w:b/>
                <w:bCs/>
                <w:i/>
                <w:iCs/>
                <w:lang w:val="ru-RU"/>
              </w:rPr>
              <w:t>Ч</w:t>
            </w:r>
            <w:r w:rsidRPr="005670CB">
              <w:rPr>
                <w:b/>
                <w:bCs/>
                <w:lang w:val="ru-RU"/>
              </w:rPr>
              <w:t>; ча, чу</w:t>
            </w:r>
            <w:r w:rsidRPr="005670CB">
              <w:rPr>
                <w:i/>
                <w:iCs/>
                <w:lang w:val="ru-RU"/>
              </w:rPr>
              <w:t xml:space="preserve">. </w:t>
            </w:r>
            <w:r w:rsidRPr="005670CB">
              <w:rPr>
                <w:iCs/>
                <w:lang w:val="ru-RU"/>
              </w:rPr>
              <w:t>Работа над алгоритмом</w:t>
            </w:r>
            <w:r w:rsidRPr="005670CB">
              <w:rPr>
                <w:b/>
                <w:bCs/>
                <w:lang w:val="ru-RU"/>
              </w:rPr>
              <w:t xml:space="preserve"> </w:t>
            </w:r>
            <w:r w:rsidRPr="005670CB">
              <w:rPr>
                <w:iCs/>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iCs/>
                <w:lang w:val="ru-RU"/>
              </w:rPr>
              <w:t>Строчная</w:t>
            </w:r>
            <w:r w:rsidRPr="005670CB">
              <w:rPr>
                <w:i/>
                <w:iCs/>
                <w:lang w:val="ru-RU"/>
              </w:rPr>
              <w:t xml:space="preserve"> </w:t>
            </w:r>
            <w:r w:rsidRPr="005670CB">
              <w:rPr>
                <w:b/>
                <w:bCs/>
                <w:i/>
                <w:iCs/>
                <w:lang w:val="ru-RU"/>
              </w:rPr>
              <w:t>щ; ща, щу.</w:t>
            </w:r>
            <w:r w:rsidRPr="005670CB">
              <w:rPr>
                <w:lang w:val="ru-RU"/>
              </w:rPr>
              <w:t xml:space="preserve"> Работа над алгоритмом</w:t>
            </w:r>
            <w:r w:rsidRPr="005670CB">
              <w:rPr>
                <w:b/>
                <w:bCs/>
                <w:i/>
                <w:iCs/>
                <w:lang w:val="ru-RU"/>
              </w:rPr>
              <w:t xml:space="preserve"> </w:t>
            </w:r>
            <w:r w:rsidRPr="005670CB">
              <w:rPr>
                <w:lang w:val="ru-RU"/>
              </w:rPr>
              <w:t>списывания предложения и самопроверки</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310"/>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lang w:val="ru-RU"/>
              </w:rPr>
            </w:pPr>
            <w:r w:rsidRPr="005670CB">
              <w:rPr>
                <w:iCs/>
                <w:lang w:val="ru-RU"/>
              </w:rPr>
              <w:t>Прописная</w:t>
            </w:r>
            <w:r w:rsidRPr="005670CB">
              <w:rPr>
                <w:b/>
                <w:bCs/>
                <w:iCs/>
                <w:lang w:val="ru-RU"/>
              </w:rPr>
              <w:t xml:space="preserve"> </w:t>
            </w:r>
            <w:r w:rsidRPr="005670CB">
              <w:rPr>
                <w:b/>
                <w:bCs/>
                <w:i/>
                <w:iCs/>
                <w:lang w:val="ru-RU"/>
              </w:rPr>
              <w:t xml:space="preserve">Щ; </w:t>
            </w:r>
            <w:r w:rsidRPr="005670CB">
              <w:rPr>
                <w:bCs/>
                <w:iCs/>
                <w:lang w:val="ru-RU"/>
              </w:rPr>
              <w:t xml:space="preserve">правописание </w:t>
            </w:r>
            <w:r w:rsidRPr="005670CB">
              <w:rPr>
                <w:b/>
                <w:bCs/>
                <w:i/>
                <w:iCs/>
                <w:lang w:val="ru-RU"/>
              </w:rPr>
              <w:t>ща, щу.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b/>
                <w:bCs/>
                <w:lang w:val="ru-RU"/>
              </w:rPr>
            </w:pPr>
            <w:r w:rsidRPr="005670CB">
              <w:rPr>
                <w:lang w:val="ru-RU"/>
              </w:rPr>
              <w:t>Сочинение и запись рассказа на тему «Голоса птиц» с использованием модели текста в 4-5 предложениях</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Списывание с печатного текста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iCs/>
                <w:lang w:val="ru-RU"/>
              </w:rPr>
              <w:t>Письмо строчной буквы</w:t>
            </w:r>
            <w:r w:rsidRPr="005670CB">
              <w:rPr>
                <w:i/>
                <w:iCs/>
                <w:lang w:val="ru-RU"/>
              </w:rPr>
              <w:t xml:space="preserve"> </w:t>
            </w:r>
            <w:r w:rsidRPr="005670CB">
              <w:rPr>
                <w:b/>
                <w:bCs/>
                <w:i/>
                <w:iCs/>
                <w:lang w:val="ru-RU"/>
              </w:rPr>
              <w:t>ц.</w:t>
            </w:r>
            <w:r w:rsidRPr="005670CB">
              <w:rPr>
                <w:lang w:val="ru-RU"/>
              </w:rPr>
              <w:t xml:space="preserve"> Отработка соединений.</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iCs/>
                <w:lang w:val="ru-RU"/>
              </w:rPr>
              <w:t xml:space="preserve">Письмо заглавной буквы </w:t>
            </w:r>
            <w:r w:rsidRPr="005670CB">
              <w:rPr>
                <w:i/>
                <w:iCs/>
                <w:lang w:val="ru-RU"/>
              </w:rPr>
              <w:t xml:space="preserve"> </w:t>
            </w:r>
            <w:r w:rsidRPr="005670CB">
              <w:rPr>
                <w:b/>
                <w:bCs/>
                <w:i/>
                <w:iCs/>
                <w:lang w:val="ru-RU"/>
              </w:rPr>
              <w:t xml:space="preserve">Ц. </w:t>
            </w:r>
            <w:r w:rsidRPr="005670CB">
              <w:rPr>
                <w:lang w:val="ru-RU"/>
              </w:rPr>
              <w:t xml:space="preserve">Отработка соединений. Письмо слов с сочетаниями </w:t>
            </w:r>
            <w:r w:rsidRPr="005670CB">
              <w:rPr>
                <w:smallCaps/>
                <w:lang w:val="ru-RU"/>
              </w:rPr>
              <w:t>це, ци, цы</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9409"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caps/>
                <w:lang w:val="ru-RU"/>
              </w:rPr>
              <w:t>Заключительный  период (13 ч)</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Cs/>
                <w:lang w:val="ru-RU"/>
              </w:rPr>
            </w:pPr>
            <w:r w:rsidRPr="005670CB">
              <w:rPr>
                <w:lang w:val="ru-RU"/>
              </w:rPr>
              <w:t>Повторение букв первой группы. Отработка 3-х видов соединений. Списывание с печатного и письменного текста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lang w:val="ru-RU"/>
              </w:rPr>
            </w:pPr>
            <w:r w:rsidRPr="005670CB">
              <w:rPr>
                <w:iCs/>
                <w:lang w:val="ru-RU"/>
              </w:rPr>
              <w:t>Повторение букв второй группы. Отработка 3-х видов соединений. Письмо слов под диктовку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iCs/>
                <w:lang w:val="ru-RU"/>
              </w:rPr>
            </w:pPr>
            <w:r w:rsidRPr="005670CB">
              <w:rPr>
                <w:lang w:val="ru-RU"/>
              </w:rPr>
              <w:t>Повторение букв третьей группы. Отработка 3-х видов соединений. Списывание с печатного и письменного текста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keepNext/>
              <w:widowControl/>
              <w:tabs>
                <w:tab w:val="left" w:pos="567"/>
              </w:tabs>
              <w:adjustRightInd/>
              <w:ind w:firstLine="567"/>
              <w:jc w:val="both"/>
              <w:outlineLvl w:val="7"/>
              <w:rPr>
                <w:iCs/>
                <w:u w:val="single"/>
                <w:lang w:val="ru-RU"/>
              </w:rPr>
            </w:pPr>
            <w:r w:rsidRPr="005670CB">
              <w:rPr>
                <w:iCs/>
                <w:lang w:val="ru-RU"/>
              </w:rPr>
              <w:t xml:space="preserve">Повторение букв четвёртой группы. Отработка 3-х видов соединений. Письмо слов под диктовку </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Cs/>
                <w:lang w:val="ru-RU"/>
              </w:rPr>
            </w:pPr>
            <w:r w:rsidRPr="005670CB">
              <w:rPr>
                <w:lang w:val="ru-RU"/>
              </w:rPr>
              <w:t>Повторение букв пятой группы. Отработка 3-х видов соединений. Письмо слов под диктовку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i/>
                <w:iCs/>
                <w:lang w:val="ru-RU"/>
              </w:rPr>
            </w:pPr>
            <w:r w:rsidRPr="005670CB">
              <w:rPr>
                <w:lang w:val="ru-RU"/>
              </w:rPr>
              <w:t>Повторение букв шестой группы. Отработка 3-х видов соединений. Письмо слов под диктовку.</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142"/>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букв седьмой группы. Отработка 3-</w:t>
            </w:r>
            <w:r w:rsidRPr="005670CB">
              <w:rPr>
                <w:lang w:val="ru-RU"/>
              </w:rPr>
              <w:lastRenderedPageBreak/>
              <w:t>х видов соединений. Письмо слов под диктовку (в обычном и ускоренном темпе)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lastRenderedPageBreak/>
              <w:t>1</w:t>
            </w:r>
          </w:p>
        </w:tc>
      </w:tr>
      <w:tr w:rsidR="007C1516" w:rsidRPr="005670CB" w:rsidTr="0004202E">
        <w:trPr>
          <w:trHeight w:val="621"/>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Повторение букв восьмой группы. Отработка 3-х видов соединений</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636"/>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Повторение букв девятой группы. Отработка 3-х видов соединений</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636"/>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слов под диктовку (в обычном и ускоренном темпе)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310"/>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Списывание с печатного текста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621"/>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Письмо слов под диктовку (в обычном и ускоренном темпе)</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04202E">
        <w:trPr>
          <w:trHeight w:val="946"/>
        </w:trPr>
        <w:tc>
          <w:tcPr>
            <w:tcW w:w="1087" w:type="dxa"/>
          </w:tcPr>
          <w:p w:rsidR="007C1516" w:rsidRPr="005670CB" w:rsidRDefault="007C1516" w:rsidP="005670CB">
            <w:pPr>
              <w:widowControl/>
              <w:numPr>
                <w:ilvl w:val="0"/>
                <w:numId w:val="3"/>
              </w:numPr>
              <w:tabs>
                <w:tab w:val="left" w:pos="567"/>
              </w:tabs>
              <w:autoSpaceDE/>
              <w:autoSpaceDN/>
              <w:adjustRightInd/>
              <w:ind w:left="0" w:firstLine="567"/>
              <w:contextualSpacing/>
              <w:jc w:val="center"/>
              <w:rPr>
                <w:lang w:val="ru-RU"/>
              </w:rPr>
            </w:pPr>
          </w:p>
        </w:tc>
        <w:tc>
          <w:tcPr>
            <w:tcW w:w="5764" w:type="dxa"/>
          </w:tcPr>
          <w:p w:rsidR="007C1516" w:rsidRPr="005670CB" w:rsidRDefault="007C1516" w:rsidP="005670CB">
            <w:pPr>
              <w:widowControl/>
              <w:tabs>
                <w:tab w:val="left" w:pos="567"/>
              </w:tabs>
              <w:ind w:firstLine="567"/>
              <w:jc w:val="both"/>
              <w:rPr>
                <w:lang w:val="ru-RU"/>
              </w:rPr>
            </w:pPr>
            <w:r w:rsidRPr="005670CB">
              <w:rPr>
                <w:lang w:val="ru-RU"/>
              </w:rPr>
              <w:t>Контроль фонетических и графических навыков, связанных с формированием первоначального навыка чтения и письма</w:t>
            </w:r>
          </w:p>
        </w:tc>
        <w:tc>
          <w:tcPr>
            <w:tcW w:w="2557"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2F6568" w:rsidRDefault="002F6568">
      <w:pPr>
        <w:widowControl/>
        <w:autoSpaceDE/>
        <w:autoSpaceDN/>
        <w:adjustRightInd/>
        <w:spacing w:after="200" w:line="276" w:lineRule="auto"/>
        <w:rPr>
          <w:rFonts w:eastAsia="Calibri"/>
          <w:caps/>
          <w:lang w:val="ru-RU" w:eastAsia="en-US"/>
        </w:rPr>
      </w:pPr>
      <w:r>
        <w:rPr>
          <w:rFonts w:eastAsia="Calibri"/>
          <w:caps/>
          <w:lang w:val="ru-RU" w:eastAsia="en-US"/>
        </w:rPr>
        <w:br w:type="page"/>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lastRenderedPageBreak/>
        <w:t>V</w:t>
      </w:r>
      <w:r w:rsidRPr="002F6568">
        <w:rPr>
          <w:rFonts w:eastAsia="Calibri"/>
          <w:b/>
          <w:caps/>
          <w:lang w:val="ru-RU" w:eastAsia="en-US"/>
        </w:rPr>
        <w:t xml:space="preserve">. </w:t>
      </w:r>
      <w:r w:rsidR="00C73E7C" w:rsidRPr="00C73E7C">
        <w:rPr>
          <w:rFonts w:eastAsia="Calibri"/>
          <w:b/>
          <w:smallCaps/>
          <w:lang w:val="ru-RU" w:eastAsia="en-US"/>
        </w:rPr>
        <w:t>Учебно-методическое обеспечение</w:t>
      </w:r>
    </w:p>
    <w:p w:rsidR="007C1516" w:rsidRPr="005670CB" w:rsidRDefault="007C1516" w:rsidP="005670CB">
      <w:pPr>
        <w:widowControl/>
        <w:tabs>
          <w:tab w:val="left" w:pos="567"/>
        </w:tabs>
        <w:autoSpaceDE/>
        <w:autoSpaceDN/>
        <w:adjustRightInd/>
        <w:ind w:firstLine="567"/>
        <w:rPr>
          <w:rFonts w:eastAsia="Calibri"/>
          <w:lang w:val="ru-RU" w:eastAsia="en-US"/>
        </w:rPr>
      </w:pPr>
    </w:p>
    <w:p w:rsidR="002F6568"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 xml:space="preserve">Концептуальные и теоретические основы системы </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«Перспективная начальная школа»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Программа по учебным предметам. Базисный план внеурочной деятельности. 1-4 кл.: в 2 ч./сост.Р.Г.Чуракова.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Основная образовательная программа начального общего образования «Перспективная начальная школа»: учебно-методическое пособие.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Р.Г.,   Чуракова   Н.А.,   Захарова   О.А.,   Соломатин   А.М.  Концептуальные основы развивающей личностно-ориентирован-ной дидактической системы обучения «Перспективная начальная школа».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Чуракова   Р.Г.  Аспектный   анализ   урока   в   начальной   школе.   — М.: Академкнига/Учебник, последнее издание.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Проектирование основной образовательной программы / под ред. Р.Г. Чураковой. — М.: Академкнига/Учебник, , последнее издание. </w:t>
      </w:r>
    </w:p>
    <w:p w:rsidR="007C1516" w:rsidRPr="005670CB" w:rsidRDefault="003B3AAE" w:rsidP="005670CB">
      <w:pPr>
        <w:widowControl/>
        <w:tabs>
          <w:tab w:val="left" w:pos="567"/>
        </w:tabs>
        <w:autoSpaceDE/>
        <w:autoSpaceDN/>
        <w:adjustRightInd/>
        <w:ind w:firstLine="567"/>
        <w:rPr>
          <w:rFonts w:eastAsia="Calibri"/>
          <w:lang w:val="ru-RU" w:eastAsia="en-US"/>
        </w:rPr>
      </w:pPr>
      <w:hyperlink r:id="rId17" w:history="1">
        <w:r w:rsidR="007C1516" w:rsidRPr="005670CB">
          <w:rPr>
            <w:rFonts w:eastAsia="Calibri"/>
            <w:lang w:val="ru-RU"/>
          </w:rPr>
          <w:t>Агаркова Н.Г.</w:t>
        </w:r>
      </w:hyperlink>
      <w:r w:rsidR="007C1516" w:rsidRPr="005670CB">
        <w:rPr>
          <w:rFonts w:eastAsia="Calibri"/>
          <w:lang w:val="ru-RU"/>
        </w:rPr>
        <w:t xml:space="preserve">, </w:t>
      </w:r>
      <w:hyperlink r:id="rId18" w:history="1">
        <w:r w:rsidR="007C1516" w:rsidRPr="005670CB">
          <w:rPr>
            <w:rFonts w:eastAsia="Calibri"/>
            <w:lang w:val="ru-RU"/>
          </w:rPr>
          <w:t>Каленчук М.Л.</w:t>
        </w:r>
      </w:hyperlink>
      <w:r w:rsidR="007C1516" w:rsidRPr="005670CB">
        <w:rPr>
          <w:rFonts w:eastAsia="Calibri"/>
          <w:lang w:val="ru-RU"/>
        </w:rPr>
        <w:t xml:space="preserve">, </w:t>
      </w:r>
      <w:hyperlink r:id="rId19" w:history="1">
        <w:r w:rsidR="007C1516" w:rsidRPr="005670CB">
          <w:rPr>
            <w:rFonts w:eastAsia="Calibri"/>
            <w:lang w:val="ru-RU"/>
          </w:rPr>
          <w:t>Чуракова Н.А.</w:t>
        </w:r>
      </w:hyperlink>
      <w:r w:rsidR="007C1516" w:rsidRPr="005670CB">
        <w:rPr>
          <w:rFonts w:eastAsia="Calibri"/>
          <w:lang w:val="ru-RU"/>
        </w:rPr>
        <w:t xml:space="preserve">, </w:t>
      </w:r>
      <w:hyperlink r:id="rId20" w:history="1">
        <w:r w:rsidR="007C1516" w:rsidRPr="005670CB">
          <w:rPr>
            <w:rFonts w:eastAsia="Calibri"/>
            <w:lang w:val="ru-RU"/>
          </w:rPr>
          <w:t>Малаховская О.В.</w:t>
        </w:r>
      </w:hyperlink>
      <w:r w:rsidR="007C1516" w:rsidRPr="005670CB">
        <w:rPr>
          <w:rFonts w:eastAsia="Calibri"/>
          <w:lang w:val="ru-RU"/>
        </w:rPr>
        <w:t xml:space="preserve">, </w:t>
      </w:r>
      <w:hyperlink r:id="rId21" w:history="1">
        <w:r w:rsidR="007C1516" w:rsidRPr="005670CB">
          <w:rPr>
            <w:rFonts w:eastAsia="Calibri"/>
            <w:lang w:val="ru-RU"/>
          </w:rPr>
          <w:t>Байкова Т.А.</w:t>
        </w:r>
      </w:hyperlink>
      <w:r w:rsidR="007C1516" w:rsidRPr="005670CB">
        <w:rPr>
          <w:rFonts w:eastAsia="Calibri"/>
          <w:lang w:val="ru-RU"/>
        </w:rPr>
        <w:t xml:space="preserve">, </w:t>
      </w:r>
      <w:hyperlink r:id="rId22" w:history="1">
        <w:r w:rsidR="007C1516" w:rsidRPr="005670CB">
          <w:rPr>
            <w:rFonts w:eastAsia="Calibri"/>
            <w:lang w:val="ru-RU"/>
          </w:rPr>
          <w:t>Лаврова Н.М.</w:t>
        </w:r>
      </w:hyperlink>
      <w:r w:rsidR="007C1516" w:rsidRPr="005670CB">
        <w:rPr>
          <w:rFonts w:eastAsia="Calibri"/>
          <w:lang w:val="ru-RU"/>
        </w:rPr>
        <w:t xml:space="preserve"> </w:t>
      </w:r>
      <w:r w:rsidR="007C1516" w:rsidRPr="005670CB">
        <w:rPr>
          <w:rFonts w:eastAsia="Calibri"/>
          <w:bCs/>
          <w:kern w:val="36"/>
          <w:lang w:val="ru-RU"/>
        </w:rPr>
        <w:t>Русский язык. Примерная рабочая программа по учебному предмету. 1–4 кл.</w:t>
      </w:r>
      <w:r w:rsidR="007C1516" w:rsidRPr="005670CB">
        <w:rPr>
          <w:rFonts w:eastAsia="Calibri"/>
          <w:lang w:val="ru-RU" w:eastAsia="en-US"/>
        </w:rPr>
        <w:t xml:space="preserve"> . – М.: Академкнига-учебник, , последнее издание. </w:t>
      </w:r>
    </w:p>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Учебно-методическая литература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Агаркова Н.Г., Агарков Ю.А. Азбука. Учебник по обучению грамоте и чтению. 1 класс: учебник / под ред. М.Л. Каленчук.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Агаркова Н.Г., Агарков Ю.А. Азбука. 1 класс: тетради по письму № 1, № 2, № 3.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Лаврова Н.М. Азбука. Пишу и проверяю себя. Начала формирования регулятивных УУД. 1 класс: тетради № 1, № 2. — М.: Академкнига/Учебник, 2016 г.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Агаркова   Н.Г.,   Агарков   Ю.А.   Азбука.   Обучение   грамоте   и   чтению. 1 класс: 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Азбука.     Поурочно-тематические         разработки. 1 класс: методическое пособие. — М.: Академкнига/Учебник, 2016 г.</w:t>
      </w:r>
    </w:p>
    <w:p w:rsidR="002F6568"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 xml:space="preserve">  </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5670CB">
        <w:rPr>
          <w:rFonts w:eastAsia="Calibri"/>
          <w:lang w:val="ru-RU" w:eastAsia="en-US"/>
        </w:rPr>
        <w:t xml:space="preserve"> </w:t>
      </w:r>
      <w:r w:rsidRPr="002F6568">
        <w:rPr>
          <w:rFonts w:eastAsia="Calibri"/>
          <w:b/>
          <w:smallCaps/>
          <w:lang w:val="ru-RU" w:eastAsia="en-US"/>
        </w:rPr>
        <w:t>Интернет-ресурсы</w:t>
      </w:r>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Единая коллекция Цифровых Образовательных Ресурсов. – Режим доступа : </w:t>
      </w:r>
      <w:hyperlink r:id="rId23" w:history="1">
        <w:r w:rsidRPr="005670CB">
          <w:rPr>
            <w:rFonts w:eastAsia="Calibri"/>
            <w:color w:val="0000FF"/>
            <w:u w:val="single"/>
            <w:lang w:val="ru-RU" w:eastAsia="en-US"/>
          </w:rPr>
          <w:t>http://school-collection.edu.ru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Я иду на урок начальной школы (материалы к уроку). – Режим доступа : </w:t>
      </w:r>
      <w:hyperlink r:id="rId24" w:history="1">
        <w:r w:rsidRPr="005670CB">
          <w:rPr>
            <w:rFonts w:eastAsia="Calibri"/>
            <w:color w:val="0000FF"/>
            <w:u w:val="single"/>
            <w:lang w:val="ru-RU" w:eastAsia="en-US"/>
          </w:rPr>
          <w:t>www.festival.1september.ru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Сайт «Все для учителей начальной школы» – Режим доступа: </w:t>
      </w:r>
      <w:hyperlink r:id="rId25" w:history="1">
        <w:r w:rsidRPr="005670CB">
          <w:rPr>
            <w:rFonts w:eastAsia="Calibri"/>
            <w:color w:val="0000FF"/>
            <w:u w:val="single"/>
            <w:lang w:val="ru-RU" w:eastAsia="en-US"/>
          </w:rPr>
          <w:t>http://www.nsc.1september.ru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Презентации уроков «Начальная школа». – Режим доступа : </w:t>
      </w:r>
      <w:hyperlink r:id="rId26" w:history="1">
        <w:r w:rsidRPr="005670CB">
          <w:rPr>
            <w:rFonts w:eastAsia="Calibri"/>
            <w:color w:val="0000FF"/>
            <w:u w:val="single"/>
            <w:lang w:val="ru-RU" w:eastAsia="en-US"/>
          </w:rPr>
          <w:t>http://nachalka.info/about/193</w:t>
        </w:r>
      </w:hyperlink>
    </w:p>
    <w:p w:rsidR="007C1516" w:rsidRPr="005670CB" w:rsidRDefault="007C1516" w:rsidP="005670CB">
      <w:pPr>
        <w:widowControl/>
        <w:tabs>
          <w:tab w:val="left" w:pos="567"/>
        </w:tabs>
        <w:autoSpaceDE/>
        <w:autoSpaceDN/>
        <w:adjustRightInd/>
        <w:ind w:firstLine="567"/>
        <w:rPr>
          <w:rFonts w:eastAsia="Calibri"/>
          <w:color w:val="0000FF"/>
          <w:u w:val="single"/>
          <w:lang w:val="ru-RU" w:eastAsia="en-US"/>
        </w:rPr>
      </w:pPr>
      <w:r w:rsidRPr="005670CB">
        <w:rPr>
          <w:rFonts w:eastAsia="Calibri"/>
          <w:color w:val="000000"/>
          <w:lang w:val="ru-RU" w:eastAsia="en-US"/>
        </w:rPr>
        <w:t>Сайт журнала «Начальная школа» – Режим доступа: </w:t>
      </w:r>
      <w:hyperlink r:id="rId27" w:history="1">
        <w:r w:rsidRPr="005670CB">
          <w:rPr>
            <w:rFonts w:eastAsia="Calibri"/>
            <w:color w:val="0000FF"/>
            <w:u w:val="single"/>
            <w:lang w:val="ru-RU" w:eastAsia="en-US"/>
          </w:rPr>
          <w:t>http://www.n-shkola.ru</w:t>
        </w:r>
      </w:hyperlink>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Официальный сайт издательства «Академкнига/Учебник, библиотека онлайн: </w:t>
      </w:r>
      <w:hyperlink r:id="rId28" w:anchor="_0" w:history="1">
        <w:r w:rsidRPr="005670CB">
          <w:rPr>
            <w:rFonts w:eastAsia="Calibri"/>
            <w:color w:val="0000FF"/>
            <w:u w:val="single"/>
            <w:lang w:val="ru-RU" w:eastAsia="en-US"/>
          </w:rPr>
          <w:t>http://www.akademkniga.ru/library/#_0</w:t>
        </w:r>
      </w:hyperlink>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 xml:space="preserve">Материально-технические </w:t>
      </w:r>
      <w:r w:rsidR="002F6568" w:rsidRPr="002F6568">
        <w:rPr>
          <w:rFonts w:eastAsia="Calibri"/>
          <w:b/>
          <w:smallCaps/>
          <w:lang w:val="ru-RU" w:eastAsia="en-US"/>
        </w:rPr>
        <w:t>с</w:t>
      </w:r>
      <w:r w:rsidRPr="002F6568">
        <w:rPr>
          <w:rFonts w:eastAsia="Calibri"/>
          <w:b/>
          <w:smallCaps/>
          <w:lang w:val="ru-RU" w:eastAsia="en-US"/>
        </w:rPr>
        <w:t>редства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Классная доска с набором приспособлений для крепления таблиц.</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Наборы элементов букв, звуковые схемы.</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Персональный компьютер.</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Телевизор.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p>
    <w:p w:rsidR="002F6568" w:rsidRDefault="002F6568">
      <w:pPr>
        <w:widowControl/>
        <w:autoSpaceDE/>
        <w:autoSpaceDN/>
        <w:adjustRightInd/>
        <w:spacing w:after="200" w:line="276" w:lineRule="auto"/>
        <w:rPr>
          <w:rFonts w:eastAsia="Calibri"/>
          <w:b/>
          <w:caps/>
          <w:lang w:val="ru-RU" w:eastAsia="en-US"/>
        </w:rPr>
      </w:pPr>
      <w:r>
        <w:rPr>
          <w:rFonts w:eastAsia="Calibri"/>
          <w:b/>
          <w:caps/>
          <w:lang w:val="ru-RU" w:eastAsia="en-US"/>
        </w:rPr>
        <w:br w:type="page"/>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lastRenderedPageBreak/>
        <w:t>Рабочая  программа</w:t>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t>по курсу «Русский язык»</w:t>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p>
    <w:p w:rsidR="007C1516" w:rsidRPr="005670CB" w:rsidRDefault="0083324B" w:rsidP="005670CB">
      <w:pPr>
        <w:widowControl/>
        <w:tabs>
          <w:tab w:val="left" w:pos="567"/>
        </w:tabs>
        <w:autoSpaceDE/>
        <w:autoSpaceDN/>
        <w:adjustRightInd/>
        <w:ind w:firstLine="567"/>
        <w:jc w:val="center"/>
        <w:rPr>
          <w:rFonts w:eastAsia="Calibri"/>
          <w:caps/>
          <w:lang w:val="ru-RU" w:eastAsia="en-US"/>
        </w:rPr>
      </w:pPr>
      <w:r w:rsidRPr="005670CB">
        <w:rPr>
          <w:rFonts w:eastAsia="Calibri"/>
          <w:lang w:val="ru-RU" w:eastAsia="en-US"/>
        </w:rPr>
        <w:t xml:space="preserve">I. </w:t>
      </w:r>
      <w:r w:rsidRPr="002F6568">
        <w:rPr>
          <w:rFonts w:eastAsia="Calibri"/>
          <w:b/>
          <w:lang w:val="ru-RU" w:eastAsia="en-US"/>
        </w:rPr>
        <w:t>Пояснительная записка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Настоящая 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и  концепцией  системы «Перспективная начальная школа».</w:t>
      </w:r>
    </w:p>
    <w:p w:rsidR="007C1516" w:rsidRPr="005670CB" w:rsidRDefault="007C1516" w:rsidP="005670CB">
      <w:pPr>
        <w:widowControl/>
        <w:tabs>
          <w:tab w:val="left" w:pos="567"/>
        </w:tabs>
        <w:autoSpaceDE/>
        <w:autoSpaceDN/>
        <w:adjustRightInd/>
        <w:ind w:firstLine="567"/>
        <w:jc w:val="both"/>
        <w:rPr>
          <w:rFonts w:eastAsia="Calibri"/>
          <w:u w:val="single"/>
          <w:lang w:val="ru-RU" w:eastAsia="en-US"/>
        </w:rPr>
      </w:pPr>
      <w:r w:rsidRPr="005670CB">
        <w:rPr>
          <w:rFonts w:eastAsia="Calibri"/>
          <w:u w:val="single"/>
          <w:lang w:val="ru-RU" w:eastAsia="en-US"/>
        </w:rPr>
        <w:t>Цели и задачи учебного предмета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системе  предметов  общеобразовательной  школы  русский  язык реализует познавательную и социокультурную цели: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познавательная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развитие на этой основе знаково-символического и логического мышления;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социокультурная цель включает формирование коммуникативной компетенции учащихся — развитие устной и  письменной, монологической и диалогической речи, а также навыков грамотного, безошибочного письма как показателя общей культуры  человека.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Для достижения поставленных целей изучения русского языка в  начальной школе необходимо решение следующих практических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развитие речи, мышления, воображения школьников, умения выбирать средства языка в  соответствии с целями, задачами и условиями общения;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освоение   первоначальных   знаний   о   лексике,   фонетике, грамматике русского языка;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овладение умениями правильно писать и  читать, участвовать  в  диалоге,  составлять  несложные  монологические  высказывания и  письменные тексты — описания и  повествования небольшого объема;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Рабочая программа в соответствии с требованиями федерального государственного образовательного стандарта  обеспечивает  формирование  универсальных  учебных  действий  (УДД),  готовность  использовать  приобретенные  знания  и умения в  практической деятельности и  в повседневной жизни.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Программа  соответствует  принципам,  которые  сформулированы в  системе «Перспективная начальная школа» (т.е. принципам  развивающего  обучения,   сочетающимся   с  традиционным принципом прочности).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Кроме  того,  завершенная  предметная  линия  учебников  по  русскому  языку  отвечает  общим  требованиям,  которые  «Перспективная  начальная  школа»  предъявляет  к  своим  учебникам.  Эти требования касаются структурной организации содержания  (внешняя интрига, участниками которой являются сквозные для всего комплекта герои), методики разворачивания </w:t>
      </w:r>
      <w:r w:rsidRPr="005670CB">
        <w:rPr>
          <w:rFonts w:eastAsia="Calibri"/>
          <w:lang w:val="ru-RU" w:eastAsia="en-US"/>
        </w:rPr>
        <w:lastRenderedPageBreak/>
        <w:t>предметного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по  максимуму  размещен  в  самом  учебнике  и  включает  организационные формы, нацеливающие школьников распределять  работу  с  соседями  по  парте,  меняться  ролями,  проверять работу друг друга, сотрудничать в  малой группе и т.д.).</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Учебники русского языка подчиняются требованиям инструментальности  и  интерактивности  (насколько  это  требование можно  реализовать  в  их  печатной  форме)  в  силу  того,  что  они  ориентированы  на  максимально  возможное  обеспечение  самостоятельной  работы  на  уроке.  Это  касается  не  только  организационных  форм:  завершенная  предметная  линия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методисты издательства «Академкнига/Учебник»  поддерживают  содержательную  переписку  с учащимися (один раз в конце 1 класса, по четыре раза — в каникулы, начиная со 2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Прописанное в  концепции «Перспективная начальная школа»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организацию  работы,  связанной  с  пониманием  школьниками  внутренней  логики  языка,  зарождением интереса к языковым проблемам.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предложения — в тексте. Традиционный принцип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Организация фонетической работы (начиная с 1 класса), позволяющей значительно уменьшить количество дисграфических ошибок, становится одним из важнейших оснований для решения орфографических   задач.   Начиная   со   2   класса,  фонетический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С 3 класса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Цель завершенной предметной линии учебников — сделать все три вида анализа слова и  предложения (три вида разбора) функционально   необходимыми,   добиться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4-й вид анализа, и данные о том, из какого именно языка пришли   слова   в  русский   язык)   используются   не   только   для   того, чтобы   расширить   представления   школьников   об   истории   языка. Процедура   исторического   (этимологического)   анализа   (разбора) помогает   обнаружить   меняющуюся   со   временем   структуру   слова и — самое главное — привлечь значение слова (т.е. его лексический анализ) для решения орфографической задачи.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 фонетическом анализе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Место учебного предмета в учебном плане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После   курса   «Обучение   грамоте»   начинается   раздельное изучение русского языка и литературного чтения. В 1 классе количество часов на изучение предмета   «Русский   язык»   составляет   50 ч,   во   2, 3 и  4  классах   —   по 170 ч в год (5 ч в неделю).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Русский     язык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Таким образом, учебный предмет имеет познавательно-коммуникативную направленность, что предполагает   коммуникативную   мотивацию   при   рассмотрении   различных разделов   и  тем   курса,   пристальное   внимание   к      значению   всех языковых   единиц,   к  их   функции   в  речи.   При   обучении   русскому языку   (после   обучения   грамоте)   углубляется   изучение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т.п.).</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Орфографические   и   пунктуационные   правила   рассматриваются   параллельно с изучением фонетики, морфологии, морфемики, синтаксиса. Наряду   с   этим   раздел   «Лексика»   изучается   во   всех   разделах   курса.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Видное место среди занятий по языку должны занять упражнения   по   словообразованию.   Разбор   слова   по   морфемному   составу,   образование   одних   слов   от   других,   подбор   однокоренных  слов    —   все  это   можно    хорошо    связать    с  морфологическими упражнениями   (с   распознаванием   частей   речи,   грамматических категорий),    с  занятиями     по  синтаксису,     с  орфографическими упражнениями.   Такой   комплексный   подход   к   языковым   явлениям   облегчает   усвоение   абстрактного   материала   по   программе.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Учебник     «Русского    языка»   не  линейно     располагает     материал   по   программе   и,   таким   образом,   практически   осуществляет «комплексный подход к языковым явлениям».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Материал программы расположен в учебниках так, чтобы  осуществлялся   принцип  систематичности и  последовательности   в обучении,   чтобы,   следуя   этому   порядку,  обеспечивалась систематичность занятий, а весь процесс учебной деятельности вел к системности и прочности знаний и умений учащихся.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Курс    грамматики     и  правописания   носит практический   характер,   поэтому   грамматические   и   орфографические темы тесно связаны. Идет их параллельное изучение. Так обеспечивается прочное освоение орфографии, ведущими принципами   которой   являются   морфологический   и   фонематический.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Фонематический         принцип    требует    проверки    гласных    и  согласных   в   слабых   позициях,   а   это   обусловливает   опору   при   письме на морфемный состав слова, на части речи и их формы. Так постоянно     в  образовательном       процессе    взаимодействуют  разделы «Фонетика» «Орфография», «Морфология», «Морфемика». Их тесные     взаимосвязи     организованы       в  учебнике   для  достижения прочности знаний, умений и навыков.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Ситуация     с  развитием     речи  аналогична     всей   системе    работы   по   русскому   языку   в   начальной   школе.   Развитие   речи   —   это повышение   речевой   культуры   и   устной   и   письменной   речи   в   целом,   это   методический   принцип   обучения   родной   речи.   Поэтому и в тетрадях для самостоятельной работы, и в учебниках есть задания   рубрики   «Говори   правильно»   и   задания,   отправляющие к словарику   «Говори   правильно».   </w:t>
      </w:r>
      <w:r w:rsidRPr="005670CB">
        <w:rPr>
          <w:rFonts w:eastAsia="Calibri"/>
          <w:lang w:val="ru-RU" w:eastAsia="en-US"/>
        </w:rPr>
        <w:lastRenderedPageBreak/>
        <w:t>Безусловно,   есть   и   специальный   раздел   «Развитие   речи   с   элементами   культуры   речи»,   который   способствует   совершенствованию   речевой   культуры   и   устной   и   письменной   речи;   он   так   же,   как   и   разделы   грамматики,  изучается    последовательно,       но  с  определенными   временными  интервалами.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Развитие   мелкой   моторики   и  свободы   движения   руки,   отработка   правильного   начертания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гигиенических требований к данному виду учебной работы.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Опережающее развитие устной речи по сравнению с письменной   в  младшем   школьном   возрасте   требует   особого   внимания к работе над письменной речью — применения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Ценностные  ориентиры   содержания   учебного  предмета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7C1516" w:rsidRPr="005670CB" w:rsidRDefault="007C1516" w:rsidP="005670CB">
      <w:pPr>
        <w:widowControl/>
        <w:tabs>
          <w:tab w:val="left" w:pos="567"/>
        </w:tabs>
        <w:autoSpaceDE/>
        <w:autoSpaceDN/>
        <w:adjustRightInd/>
        <w:ind w:firstLine="567"/>
        <w:jc w:val="both"/>
        <w:rPr>
          <w:rFonts w:eastAsia="Calibri"/>
          <w:caps/>
          <w:lang w:val="ru-RU" w:eastAsia="en-US"/>
        </w:rPr>
      </w:pPr>
      <w:r w:rsidRPr="005670CB">
        <w:rPr>
          <w:rFonts w:eastAsia="Calibri"/>
          <w:lang w:val="ru-RU" w:eastAsia="en-US"/>
        </w:rPr>
        <w:t xml:space="preserve">В   результате    изучения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w:t>
      </w:r>
      <w:r w:rsidRPr="005670CB">
        <w:rPr>
          <w:rFonts w:eastAsia="Calibri"/>
          <w:caps/>
          <w:lang w:val="ru-RU" w:eastAsia="en-US"/>
        </w:rPr>
        <w:t xml:space="preserve"> </w:t>
      </w:r>
      <w:r w:rsidRPr="005670CB">
        <w:rPr>
          <w:rFonts w:eastAsia="Calibri"/>
          <w:lang w:val="ru-RU" w:eastAsia="en-US"/>
        </w:rPr>
        <w:t>русский   язык   станет   для   учеников   основой   всего процесса обучения, средством развития мышления, воображения, интеллектуальных и творческих способностей. 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показателю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Выпускник на уровне начального общего образования: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• научится осознавать безошибочное письмо как одно из проявлений собственного уровня культуры;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сможет   использовать   полуавтоматический   орфографический контроль при работе с текстом на компьютере, овладеет основными правилами оформления текста на компьютере;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УУД с языковыми единицами.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результате   изучения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русского   языка   в   основной школе.</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C1516" w:rsidRPr="00CD5EF1"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caps/>
          <w:lang w:val="ru-RU" w:eastAsia="en-US"/>
        </w:rPr>
        <w:t xml:space="preserve">II. </w:t>
      </w:r>
      <w:r w:rsidR="00CD5EF1" w:rsidRPr="00CD5EF1">
        <w:rPr>
          <w:rFonts w:eastAsia="Calibri"/>
          <w:b/>
          <w:smallCaps/>
          <w:lang w:val="ru-RU" w:eastAsia="en-US"/>
        </w:rPr>
        <w:t>Планируемые личностные, метапредметные и предметные результаты</w:t>
      </w:r>
    </w:p>
    <w:p w:rsidR="007C1516" w:rsidRPr="00CD5EF1" w:rsidRDefault="00CD5EF1" w:rsidP="005670CB">
      <w:pPr>
        <w:widowControl/>
        <w:tabs>
          <w:tab w:val="left" w:pos="567"/>
        </w:tabs>
        <w:autoSpaceDE/>
        <w:autoSpaceDN/>
        <w:adjustRightInd/>
        <w:ind w:firstLine="567"/>
        <w:jc w:val="center"/>
        <w:rPr>
          <w:rFonts w:eastAsia="Calibri"/>
          <w:b/>
          <w:smallCaps/>
          <w:lang w:val="ru-RU" w:eastAsia="en-US"/>
        </w:rPr>
      </w:pPr>
      <w:r w:rsidRPr="00CD5EF1">
        <w:rPr>
          <w:rFonts w:eastAsia="Calibri"/>
          <w:b/>
          <w:smallCaps/>
          <w:lang w:val="ru-RU" w:eastAsia="en-US"/>
        </w:rPr>
        <w:t>освоения учебного предмета</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Планируемые результаты освоения учебной программы   по предмету «Русский язык» к концу 1-го года обучения</w:t>
      </w:r>
    </w:p>
    <w:p w:rsidR="007C1516" w:rsidRPr="002F6568" w:rsidRDefault="007C1516" w:rsidP="002F6568">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Содержательная линия «Система языка»</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 xml:space="preserve"> Раздел «Фонетика и графика»</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 xml:space="preserve"> </w:t>
      </w: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• различать звуки и буквы;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• различать буквы и их основные звуковые значения;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• делить слова на слоги, определять ударный слог;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• пользоваться  способом  обозначения твердых  согласных  с помощью гласных первого ряда (</w:t>
      </w:r>
      <w:r w:rsidRPr="005670CB">
        <w:rPr>
          <w:rFonts w:eastAsia="Calibri"/>
          <w:i/>
          <w:lang w:val="ru-RU" w:eastAsia="en-US"/>
        </w:rPr>
        <w:t>а, о, у, э, ы</w:t>
      </w:r>
      <w:r w:rsidRPr="005670CB">
        <w:rPr>
          <w:rFonts w:eastAsia="Calibri"/>
          <w:lang w:val="ru-RU" w:eastAsia="en-US"/>
        </w:rPr>
        <w:t>) и способами обозначения     мягких    согласных    с  помощью     гласных   второго    ряда (</w:t>
      </w:r>
      <w:r w:rsidRPr="005670CB">
        <w:rPr>
          <w:rFonts w:eastAsia="Calibri"/>
          <w:i/>
          <w:lang w:val="ru-RU" w:eastAsia="en-US"/>
        </w:rPr>
        <w:t>я, е, ю, ё, и</w:t>
      </w:r>
      <w:r w:rsidRPr="005670CB">
        <w:rPr>
          <w:rFonts w:eastAsia="Calibri"/>
          <w:lang w:val="ru-RU" w:eastAsia="en-US"/>
        </w:rPr>
        <w:t>) и мягкого знака;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• пользоваться способом обозначения звука [</w:t>
      </w:r>
      <w:r w:rsidRPr="005670CB">
        <w:rPr>
          <w:rFonts w:eastAsia="Calibri"/>
          <w:i/>
          <w:lang w:val="ru-RU" w:eastAsia="en-US"/>
        </w:rPr>
        <w:t>й’</w:t>
      </w:r>
      <w:r w:rsidRPr="005670CB">
        <w:rPr>
          <w:rFonts w:eastAsia="Calibri"/>
          <w:lang w:val="ru-RU" w:eastAsia="en-US"/>
        </w:rPr>
        <w:t xml:space="preserve">] в начале  слова (с помощью букв </w:t>
      </w:r>
      <w:r w:rsidRPr="005670CB">
        <w:rPr>
          <w:rFonts w:eastAsia="Calibri"/>
          <w:i/>
          <w:lang w:val="ru-RU" w:eastAsia="en-US"/>
        </w:rPr>
        <w:t>е, ё, ю, я</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«Орфоэпия»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Обучающиеся получат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• соблюдать известные орфоэпические нормы речи;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• устному повседневному общению со сверстниками и взрослыми с соблюдением норм речевого этикета.</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«Морфология»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• различать слова — названия предметов, признаков, действий;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• различать главные и неглавные слова — названия предметов;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• определять в тексте слова-помощники;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• работать с двумя источниками информации (учебной книгой и тетрадью для самостоятельной работы): сопоставлять   условные обозначения учебника и тетради. </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 xml:space="preserve">    в области коммуникативных учебных действий </w:t>
      </w:r>
      <w:r w:rsidRPr="005670CB">
        <w:rPr>
          <w:rFonts w:eastAsia="Calibri"/>
          <w:lang w:val="ru-RU" w:eastAsia="en-US"/>
        </w:rPr>
        <w:t>обучающиеся научатся:</w:t>
      </w:r>
      <w:r w:rsidRPr="005670CB">
        <w:rPr>
          <w:rFonts w:eastAsia="Calibri"/>
          <w:smallCaps/>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smallCaps/>
          <w:lang w:val="ru-RU" w:eastAsia="en-US"/>
        </w:rPr>
        <w:t xml:space="preserve">    </w:t>
      </w:r>
      <w:r w:rsidRPr="005670CB">
        <w:rPr>
          <w:rFonts w:eastAsia="Calibri"/>
          <w:lang w:val="ru-RU" w:eastAsia="en-US"/>
        </w:rPr>
        <w:t>а) в рамках коммуникации как сотрудничества: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• работать с соседом по парте: договариваться о распределении   работы,   выполнять   свою   часть   работы,   пробовать   проверять часть работы, выполненной соседом;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• выполнять работу по цепочке;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б) в рамках коммуникации как взаимодействия: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• видеть разницу между двумя заявленными точками зрения, двумя позициями и понимать необходимость      присоединиться только к одной из них.</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 xml:space="preserve">В   области    контроля     и самоконтроля    учебных    действий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• понимать, что необходимо выполнение работы над ошибками;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• выполнять работу над ошибками с помощью взрослого. </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5670CB">
        <w:rPr>
          <w:rFonts w:eastAsia="Calibri"/>
          <w:smallCaps/>
          <w:lang w:val="ru-RU" w:eastAsia="en-US"/>
        </w:rPr>
        <w:t xml:space="preserve">   </w:t>
      </w:r>
      <w:r w:rsidRPr="002F6568">
        <w:rPr>
          <w:rFonts w:eastAsia="Calibri"/>
          <w:b/>
          <w:smallCaps/>
          <w:lang w:val="ru-RU" w:eastAsia="en-US"/>
        </w:rPr>
        <w:t xml:space="preserve">Планируемые результаты освоения учебной программы   по предмету «Русский язык» к концу 2-го года обучения </w:t>
      </w:r>
    </w:p>
    <w:p w:rsidR="007C1516" w:rsidRPr="002F6568" w:rsidRDefault="007C1516" w:rsidP="002F6568">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Содержательная линия «Система языка»</w:t>
      </w:r>
    </w:p>
    <w:p w:rsidR="007C1516" w:rsidRPr="002F6568" w:rsidRDefault="007C1516" w:rsidP="005670CB">
      <w:pPr>
        <w:widowControl/>
        <w:tabs>
          <w:tab w:val="left" w:pos="567"/>
        </w:tabs>
        <w:autoSpaceDE/>
        <w:autoSpaceDN/>
        <w:adjustRightInd/>
        <w:ind w:firstLine="567"/>
        <w:rPr>
          <w:rFonts w:eastAsia="Calibri"/>
          <w:b/>
          <w:smallCaps/>
          <w:lang w:val="ru-RU" w:eastAsia="en-US"/>
        </w:rPr>
      </w:pPr>
      <w:r w:rsidRPr="002F6568">
        <w:rPr>
          <w:rFonts w:eastAsia="Calibri"/>
          <w:b/>
          <w:smallCaps/>
          <w:lang w:val="ru-RU" w:eastAsia="en-US"/>
        </w:rPr>
        <w:t>Раздел «Фонетика и графика»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• определять в слове количество слогов, находить ударный  и безударные слоги;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• соотносить количество и порядок расположения букв и звуков, давать характеристику отдельным согласным и гласным звукам. </w:t>
      </w:r>
    </w:p>
    <w:p w:rsidR="007C1516" w:rsidRPr="002F6568" w:rsidRDefault="007C1516" w:rsidP="005670CB">
      <w:pPr>
        <w:widowControl/>
        <w:tabs>
          <w:tab w:val="left" w:pos="567"/>
        </w:tabs>
        <w:autoSpaceDE/>
        <w:autoSpaceDN/>
        <w:adjustRightInd/>
        <w:ind w:firstLine="567"/>
        <w:rPr>
          <w:rFonts w:eastAsia="Calibri"/>
          <w:b/>
          <w:smallCaps/>
          <w:lang w:val="ru-RU" w:eastAsia="en-US"/>
        </w:rPr>
      </w:pPr>
      <w:r w:rsidRPr="002F6568">
        <w:rPr>
          <w:rFonts w:eastAsia="Calibri"/>
          <w:b/>
          <w:smallCaps/>
          <w:lang w:val="ru-RU" w:eastAsia="en-US"/>
        </w:rPr>
        <w:t xml:space="preserve">Раздел «Орфоэпия»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Обучающиеся получат возможность научиться: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• правильно употреблять приставки на- и о- в словах надеть, надевать, одеть, одевать;</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• правильно произносить орфоэпически трудные слова из орфоэпического минимума, отобранного для изучения в этом классе (что, чтобы…).</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«Морфемика и словообразование»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родственные  (однокоренные)  слова  и  формы слова;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• находить значимые части слова (корень, приставка, суффикс, окончание);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• выделять в слове корень, подбирая однокоренные слова;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• обнаруживать регулярные исторические чередования (чередования, видимые на письме);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• разграничивать  разные слова  и  разные формы одного слова.</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«Лексика»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• определять значение слова по тексту или уточнять с помощью толкового словаря учебника.</w:t>
      </w:r>
    </w:p>
    <w:p w:rsidR="007C1516" w:rsidRPr="002F6568" w:rsidRDefault="002F6568" w:rsidP="005670CB">
      <w:pPr>
        <w:widowControl/>
        <w:tabs>
          <w:tab w:val="left" w:pos="567"/>
        </w:tabs>
        <w:autoSpaceDE/>
        <w:autoSpaceDN/>
        <w:adjustRightInd/>
        <w:ind w:firstLine="567"/>
        <w:jc w:val="both"/>
        <w:rPr>
          <w:rFonts w:eastAsia="Calibri"/>
          <w:b/>
          <w:lang w:val="ru-RU" w:eastAsia="en-US"/>
        </w:rPr>
      </w:pPr>
      <w:r w:rsidRPr="002F6568">
        <w:rPr>
          <w:rFonts w:eastAsia="Calibri"/>
          <w:b/>
          <w:lang w:val="ru-RU" w:eastAsia="en-US"/>
        </w:rPr>
        <w:t>РАЗДЕЛ «МОРФОЛОГИЯ»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• определять начальную форму слов-названий предметов, слов-названий признаков и слов-названий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• изменять слова-названия предметов по числам и команде вопросов; определять их род;</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• изменять слова-названия признаков по числам, команде вопросов и родам.</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«Синтаксис»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• различать предложение, словосочетание и слово;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• находить в составе предложения все словосочетания; в словосочетании   находить   главное   слово   и  зависимое   и  ставить  от первого ко второму вопрос;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• определять тип предложения по цели высказывания и эмоциональной окраске;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• находить в предложении основу (главные члены) и неглавные члены;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• задавать вопросы к разным членам предложения.</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Содержательная линия «Орфография и  пунктуация»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• проверять сомнительные написания (безударные гласные в корне, парные по глухости–звонкости согласные, непроизносимые согласные); </w:t>
      </w:r>
      <w:r w:rsidRPr="005670CB">
        <w:rPr>
          <w:rFonts w:eastAsia="Calibri"/>
          <w:i/>
          <w:lang w:val="ru-RU" w:eastAsia="en-US"/>
        </w:rPr>
        <w:t>жи–ши, ча–ща, чу–щу</w:t>
      </w:r>
      <w:r w:rsidRPr="005670CB">
        <w:rPr>
          <w:rFonts w:eastAsia="Calibri"/>
          <w:lang w:val="ru-RU" w:eastAsia="en-US"/>
        </w:rPr>
        <w:t xml:space="preserve"> в разных частях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• выбирать букву </w:t>
      </w:r>
      <w:r w:rsidRPr="005670CB">
        <w:rPr>
          <w:rFonts w:eastAsia="Calibri"/>
          <w:i/>
          <w:lang w:val="ru-RU" w:eastAsia="en-US"/>
        </w:rPr>
        <w:t>и</w:t>
      </w:r>
      <w:r w:rsidRPr="005670CB">
        <w:rPr>
          <w:rFonts w:eastAsia="Calibri"/>
          <w:lang w:val="ru-RU" w:eastAsia="en-US"/>
        </w:rPr>
        <w:t xml:space="preserve"> или </w:t>
      </w:r>
      <w:r w:rsidRPr="005670CB">
        <w:rPr>
          <w:rFonts w:eastAsia="Calibri"/>
          <w:i/>
          <w:lang w:val="ru-RU" w:eastAsia="en-US"/>
        </w:rPr>
        <w:t>ы</w:t>
      </w:r>
      <w:r w:rsidRPr="005670CB">
        <w:rPr>
          <w:rFonts w:eastAsia="Calibri"/>
          <w:lang w:val="ru-RU" w:eastAsia="en-US"/>
        </w:rPr>
        <w:t xml:space="preserve"> в позиции после </w:t>
      </w:r>
      <w:r w:rsidRPr="005670CB">
        <w:rPr>
          <w:rFonts w:eastAsia="Calibri"/>
          <w:i/>
          <w:lang w:val="ru-RU" w:eastAsia="en-US"/>
        </w:rPr>
        <w:t>ц</w:t>
      </w:r>
      <w:r w:rsidRPr="005670CB">
        <w:rPr>
          <w:rFonts w:eastAsia="Calibri"/>
          <w:lang w:val="ru-RU" w:eastAsia="en-US"/>
        </w:rPr>
        <w:t xml:space="preserve"> в разных частях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• писать  словарные  слова  в  соответствии  с  заложенным в программе минимумом;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• определять (уточнять) написание слова по орфографическому словарю учебника (Словарь «Пиши правильно»);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• различать на письме приставки и предлоги;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• употреблять разделительные </w:t>
      </w:r>
      <w:r w:rsidRPr="005670CB">
        <w:rPr>
          <w:rFonts w:eastAsia="Calibri"/>
          <w:i/>
          <w:lang w:val="ru-RU" w:eastAsia="en-US"/>
        </w:rPr>
        <w:t xml:space="preserve">ь </w:t>
      </w:r>
      <w:r w:rsidRPr="005670CB">
        <w:rPr>
          <w:rFonts w:eastAsia="Calibri"/>
          <w:lang w:val="ru-RU" w:eastAsia="en-US"/>
        </w:rPr>
        <w:t xml:space="preserve">и </w:t>
      </w:r>
      <w:r w:rsidRPr="005670CB">
        <w:rPr>
          <w:rFonts w:eastAsia="Calibri"/>
          <w:i/>
          <w:lang w:val="ru-RU" w:eastAsia="en-US"/>
        </w:rPr>
        <w:t>ъ</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• находить в тексте обращения и выделять их пунктуационно.</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Содержательная линия «Развитие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• определять тему и основную мысль текста, составлять план текста и  использовать его при устном и письменном изложении;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• членить текст на абзацы, оформляя это членение на письме;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• грамотно написать и оформить письмо элементарного содержания;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• владеть нормами речевого этикета в типизированных речевых ситуациях (встреча, прощание и пр.);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• соблюдать орфоэпические нормы речи;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• устному повседневному общению со сверстниками и взрослыми с соблюдением норм речевого этикета (встреча, прощание и пр.);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• писать записки, письма, поздравительные открытки с соблюдением норм речевого этикета.</w:t>
      </w:r>
    </w:p>
    <w:p w:rsidR="007C1516" w:rsidRPr="002F6568" w:rsidRDefault="007C1516" w:rsidP="005670CB">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Ожидаемые результаты формирования УУД  к концу 2-го года обучения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  области   </w:t>
      </w:r>
      <w:r w:rsidRPr="005670CB">
        <w:rPr>
          <w:rFonts w:eastAsia="Calibri"/>
          <w:u w:val="single"/>
          <w:lang w:val="ru-RU" w:eastAsia="en-US"/>
        </w:rPr>
        <w:t>познавательных   общих   учебных   действий</w:t>
      </w:r>
      <w:r w:rsidRPr="005670CB">
        <w:rPr>
          <w:rFonts w:eastAsia="Calibri"/>
          <w:lang w:val="ru-RU" w:eastAsia="en-US"/>
        </w:rPr>
        <w:t xml:space="preserve">  обучающиеся научатся, </w:t>
      </w:r>
      <w:r w:rsidRPr="005670CB">
        <w:rPr>
          <w:rFonts w:eastAsia="Calibri"/>
          <w:i/>
          <w:lang w:val="ru-RU" w:eastAsia="en-US"/>
        </w:rPr>
        <w:t>получат возможность научиться</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• инструментально освоить алфавит для свободной ориентации в корпусе учебных словарей: быстрого поиска нужной группы слов или словарной статьи;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• ориентироваться в учебной книге: понимать язык условных обозначений; находить нужный текст упражнения, нужные правило   или   таблицу;   быстро   находить   выделенный   фрагмент   текста, выделенные строчки и слова на странице и развороте;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• работать с несколькими источниками информации (с частями  учебной   книги   и  тетрадью   для   самостоятельной   работы;   учебной книгой и учебными словарями; текстом и иллюстрацией к тексту);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• работать со словарями: находить нужные словарные статьи  в словарях различных типов и читать словарную статью, извлекая необходимую информацию.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В области </w:t>
      </w:r>
      <w:r w:rsidRPr="005670CB">
        <w:rPr>
          <w:rFonts w:eastAsia="Calibri"/>
          <w:u w:val="single"/>
          <w:lang w:val="ru-RU" w:eastAsia="en-US"/>
        </w:rPr>
        <w:t>коммуникативных учебных действий</w:t>
      </w:r>
      <w:r w:rsidRPr="005670CB">
        <w:rPr>
          <w:rFonts w:eastAsia="Calibri"/>
          <w:lang w:val="ru-RU" w:eastAsia="en-US"/>
        </w:rPr>
        <w:t xml:space="preserve"> обучающиеся научатся, </w:t>
      </w:r>
      <w:r w:rsidRPr="005670CB">
        <w:rPr>
          <w:rFonts w:eastAsia="Calibri"/>
          <w:i/>
          <w:lang w:val="ru-RU" w:eastAsia="en-US"/>
        </w:rPr>
        <w:t>получат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в рамках коммуникации как сотрудничества: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• работать с соседом по парте: распределять работу, выполнять   свою   часть   работы,   осуществлять   взаимопроверку   выполненной работы;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• выполнять работу по цепочке;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 в рамках коммуникации как взаимодействия: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• видеть разницу между двумя заявленными точками зрения, двумя позициями и мотивированно присоединяться к одной из них;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• использовать правила, таблицы, модели для подтверждения своей позиции или высказанных героями точек зрения.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В   области    </w:t>
      </w:r>
      <w:r w:rsidRPr="005670CB">
        <w:rPr>
          <w:rFonts w:eastAsia="Calibri"/>
          <w:u w:val="single"/>
          <w:lang w:val="ru-RU" w:eastAsia="en-US"/>
        </w:rPr>
        <w:t>контроля     и самоконтроля         учебных    действий</w:t>
      </w:r>
      <w:r w:rsidRPr="005670CB">
        <w:rPr>
          <w:rFonts w:eastAsia="Calibri"/>
          <w:lang w:val="ru-RU" w:eastAsia="en-US"/>
        </w:rPr>
        <w:t xml:space="preserve">  обучающиеся научатся, </w:t>
      </w:r>
      <w:r w:rsidRPr="005670CB">
        <w:rPr>
          <w:rFonts w:eastAsia="Calibri"/>
          <w:i/>
          <w:lang w:val="ru-RU" w:eastAsia="en-US"/>
        </w:rPr>
        <w:t>получат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• понимать, что можно апеллировать к правилу для подтверждения своих ответов или того решения, с которым они соглашаются;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• научиться проверять выполненную работу, используя правила  и словари, а также самостоятельно выполнять работу над ошибками. </w:t>
      </w:r>
    </w:p>
    <w:p w:rsidR="007C1516" w:rsidRPr="002F6568" w:rsidRDefault="007C1516" w:rsidP="002F6568">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Планируемые результаты освоения учебной программы  по предмету «Русский язык» к концу 3-го года обучения</w:t>
      </w:r>
    </w:p>
    <w:p w:rsidR="007C1516" w:rsidRPr="002F6568" w:rsidRDefault="007C1516" w:rsidP="002F6568">
      <w:pPr>
        <w:widowControl/>
        <w:tabs>
          <w:tab w:val="left" w:pos="567"/>
        </w:tabs>
        <w:autoSpaceDE/>
        <w:autoSpaceDN/>
        <w:adjustRightInd/>
        <w:ind w:firstLine="567"/>
        <w:jc w:val="center"/>
        <w:rPr>
          <w:rFonts w:eastAsia="Calibri"/>
          <w:b/>
          <w:smallCaps/>
          <w:lang w:val="ru-RU" w:eastAsia="en-US"/>
        </w:rPr>
      </w:pPr>
      <w:r w:rsidRPr="002F6568">
        <w:rPr>
          <w:rFonts w:eastAsia="Calibri"/>
          <w:b/>
          <w:smallCaps/>
          <w:lang w:val="ru-RU" w:eastAsia="en-US"/>
        </w:rPr>
        <w:t>Содержательная линия «Система языка»</w:t>
      </w:r>
    </w:p>
    <w:p w:rsidR="007C1516" w:rsidRPr="002F6568" w:rsidRDefault="007C1516" w:rsidP="005670CB">
      <w:pPr>
        <w:widowControl/>
        <w:tabs>
          <w:tab w:val="left" w:pos="567"/>
        </w:tabs>
        <w:autoSpaceDE/>
        <w:autoSpaceDN/>
        <w:adjustRightInd/>
        <w:ind w:firstLine="567"/>
        <w:jc w:val="both"/>
        <w:rPr>
          <w:rFonts w:eastAsia="Calibri"/>
          <w:b/>
          <w:smallCaps/>
          <w:lang w:val="ru-RU" w:eastAsia="en-US"/>
        </w:rPr>
      </w:pPr>
      <w:r w:rsidRPr="002F6568">
        <w:rPr>
          <w:rFonts w:eastAsia="Calibri"/>
          <w:b/>
          <w:smallCaps/>
          <w:lang w:val="ru-RU" w:eastAsia="en-US"/>
        </w:rPr>
        <w:t>Раздел «Фонетика и графика»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Раздел «Орфоэпия»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lang w:val="ru-RU" w:eastAsia="en-US"/>
        </w:rPr>
        <w:t>• правильно употреблять приставки </w:t>
      </w:r>
      <w:r w:rsidRPr="005670CB">
        <w:rPr>
          <w:rFonts w:eastAsia="Calibri"/>
          <w:i/>
          <w:lang w:val="ru-RU" w:eastAsia="en-US"/>
        </w:rPr>
        <w:t>на-</w:t>
      </w:r>
      <w:r w:rsidRPr="005670CB">
        <w:rPr>
          <w:rFonts w:eastAsia="Calibri"/>
          <w:lang w:val="ru-RU" w:eastAsia="en-US"/>
        </w:rPr>
        <w:t xml:space="preserve"> и </w:t>
      </w:r>
      <w:r w:rsidRPr="005670CB">
        <w:rPr>
          <w:rFonts w:eastAsia="Calibri"/>
          <w:i/>
          <w:lang w:val="ru-RU" w:eastAsia="en-US"/>
        </w:rPr>
        <w:t>о-</w:t>
      </w:r>
      <w:r w:rsidRPr="005670CB">
        <w:rPr>
          <w:rFonts w:eastAsia="Calibri"/>
          <w:lang w:val="ru-RU" w:eastAsia="en-US"/>
        </w:rPr>
        <w:t xml:space="preserve"> в словах </w:t>
      </w:r>
      <w:r w:rsidRPr="005670CB">
        <w:rPr>
          <w:rFonts w:eastAsia="Calibri"/>
          <w:i/>
          <w:lang w:val="ru-RU" w:eastAsia="en-US"/>
        </w:rPr>
        <w:t>надеть, надевать, одеть, одевать</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• правильно произносить орфоэпически трудные слова из орфоэпического минимума, отобранного для изучения в этом классе (</w:t>
      </w:r>
      <w:r w:rsidRPr="005670CB">
        <w:rPr>
          <w:rFonts w:eastAsia="Calibri"/>
          <w:i/>
          <w:lang w:val="ru-RU" w:eastAsia="en-US"/>
        </w:rPr>
        <w:t>что, чтобы</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smallCaps/>
          <w:lang w:val="ru-RU" w:eastAsia="en-US"/>
        </w:rPr>
      </w:pPr>
      <w:r w:rsidRPr="005670CB">
        <w:rPr>
          <w:rFonts w:eastAsia="Calibri"/>
          <w:smallCaps/>
          <w:lang w:val="ru-RU" w:eastAsia="en-US"/>
        </w:rPr>
        <w:t>Раздел «Морфемика и словообразование»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smallCaps/>
          <w:lang w:val="ru-RU" w:eastAsia="en-US"/>
        </w:rPr>
        <w:t>О</w:t>
      </w:r>
      <w:r w:rsidRPr="005670CB">
        <w:rPr>
          <w:rFonts w:eastAsia="Calibri"/>
          <w:lang w:val="ru-RU" w:eastAsia="en-US"/>
        </w:rPr>
        <w:t>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• обнаруживать регулярные исторические чередования (чередования, видимые на письме). Раздел «Лексика» 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• отличать прямое и переносное значения слова;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• находить в тексте синонимы и антонимы;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• отличать однокоренные слова от омонимов и синонимов.</w:t>
      </w:r>
    </w:p>
    <w:p w:rsidR="007C1516" w:rsidRPr="005670CB" w:rsidRDefault="007C1516" w:rsidP="005670CB">
      <w:pPr>
        <w:widowControl/>
        <w:tabs>
          <w:tab w:val="left" w:pos="567"/>
        </w:tabs>
        <w:autoSpaceDN/>
        <w:adjustRightInd/>
        <w:ind w:firstLine="567"/>
        <w:contextualSpacing/>
        <w:jc w:val="both"/>
        <w:rPr>
          <w:rFonts w:eastAsia="NewtonC-BoldItalic"/>
          <w:bCs/>
          <w:iCs/>
          <w:smallCaps/>
          <w:lang w:val="ru-RU" w:eastAsia="en-US"/>
        </w:rPr>
      </w:pPr>
      <w:r w:rsidRPr="005670CB">
        <w:rPr>
          <w:rFonts w:eastAsia="NewtonC-BoldItalic"/>
          <w:bCs/>
          <w:i/>
          <w:iCs/>
          <w:lang w:val="ru-RU" w:eastAsia="en-US"/>
        </w:rPr>
        <w:tab/>
      </w:r>
      <w:r w:rsidRPr="005670CB">
        <w:rPr>
          <w:rFonts w:eastAsia="NewtonC-BoldItalic"/>
          <w:bCs/>
          <w:iCs/>
          <w:smallCaps/>
          <w:lang w:val="ru-RU" w:eastAsia="en-US"/>
        </w:rPr>
        <w:t>Раздел «Лексика»</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отличать прямое и переносное значения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находить в тексте синонимы и антонимы;</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отличать однокоренные слова от омонимов и синонимов.</w:t>
      </w:r>
    </w:p>
    <w:p w:rsidR="007C1516" w:rsidRPr="005670CB" w:rsidRDefault="007C1516" w:rsidP="005670CB">
      <w:pPr>
        <w:widowControl/>
        <w:tabs>
          <w:tab w:val="left" w:pos="567"/>
        </w:tabs>
        <w:autoSpaceDN/>
        <w:adjustRightInd/>
        <w:ind w:firstLine="567"/>
        <w:contextualSpacing/>
        <w:jc w:val="both"/>
        <w:rPr>
          <w:rFonts w:eastAsia="NewtonC-BoldItalic"/>
          <w:bCs/>
          <w:iCs/>
          <w:smallCaps/>
          <w:lang w:val="ru-RU" w:eastAsia="en-US"/>
        </w:rPr>
      </w:pPr>
      <w:r w:rsidRPr="005670CB">
        <w:rPr>
          <w:rFonts w:eastAsia="NewtonC-BoldItalic"/>
          <w:bCs/>
          <w:i/>
          <w:iCs/>
          <w:lang w:val="ru-RU" w:eastAsia="en-US"/>
        </w:rPr>
        <w:tab/>
      </w:r>
      <w:r w:rsidRPr="005670CB">
        <w:rPr>
          <w:rFonts w:eastAsia="NewtonC-BoldItalic"/>
          <w:bCs/>
          <w:iCs/>
          <w:smallCaps/>
          <w:lang w:val="ru-RU" w:eastAsia="en-US"/>
        </w:rPr>
        <w:t>Раздел «Морфология»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различать части речи: существительное, прилагательное, глагол, местоимение, предлог;</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различать на письме приставки и предлоги;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изменять существительные по числам и падежам; определять их род;</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различать названия падежей.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изменять прилагательные по числам, падежам и родам;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изменять глаголы по временам и числам; в прошедшем времени — по родам; в настоящем и будущем времени — по лицам.</w:t>
      </w:r>
    </w:p>
    <w:p w:rsidR="007C1516" w:rsidRPr="002F6568"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2F6568">
        <w:rPr>
          <w:rFonts w:eastAsia="NewtonC-BoldItalic"/>
          <w:b/>
          <w:bCs/>
          <w:i/>
          <w:iCs/>
          <w:lang w:val="ru-RU" w:eastAsia="en-US"/>
        </w:rPr>
        <w:lastRenderedPageBreak/>
        <w:tab/>
      </w:r>
      <w:r w:rsidRPr="002F6568">
        <w:rPr>
          <w:rFonts w:eastAsia="NewtonC-BoldItalic"/>
          <w:b/>
          <w:bCs/>
          <w:iCs/>
          <w:smallCaps/>
          <w:lang w:val="ru-RU" w:eastAsia="en-US"/>
        </w:rPr>
        <w:t>Раздел «Синтаксис»</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находить в составе предложения все словосочетания; в словосочетании находить главное слово и зависимое, ставить от первого ко второму вопрос;</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находить в предложении основу (подлежащее и сказуемое) и второстепенные члены предложения </w:t>
      </w:r>
      <w:r w:rsidRPr="005670CB">
        <w:rPr>
          <w:rFonts w:eastAsia="NewtonC-Italic"/>
          <w:i/>
          <w:iCs/>
          <w:lang w:val="ru-RU" w:eastAsia="en-US"/>
        </w:rPr>
        <w:t>(дополнение, обстоятельство, определение)</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задавать </w:t>
      </w:r>
      <w:r w:rsidRPr="005670CB">
        <w:rPr>
          <w:rFonts w:eastAsia="NewtonC-Italic"/>
          <w:i/>
          <w:iCs/>
          <w:lang w:val="ru-RU" w:eastAsia="en-US"/>
        </w:rPr>
        <w:t xml:space="preserve">смысловые </w:t>
      </w:r>
      <w:r w:rsidRPr="005670CB">
        <w:rPr>
          <w:rFonts w:eastAsia="NewtonC"/>
          <w:lang w:val="ru-RU" w:eastAsia="en-US"/>
        </w:rPr>
        <w:t>и падежные вопросы к разным членам предложения.</w:t>
      </w:r>
    </w:p>
    <w:p w:rsidR="007C1516" w:rsidRPr="002F6568" w:rsidRDefault="007C1516" w:rsidP="005670CB">
      <w:pPr>
        <w:widowControl/>
        <w:tabs>
          <w:tab w:val="left" w:pos="567"/>
        </w:tabs>
        <w:autoSpaceDN/>
        <w:adjustRightInd/>
        <w:ind w:firstLine="567"/>
        <w:contextualSpacing/>
        <w:jc w:val="both"/>
        <w:rPr>
          <w:rFonts w:eastAsia="NewtonC-Bold"/>
          <w:b/>
          <w:bCs/>
          <w:smallCaps/>
          <w:lang w:val="ru-RU" w:eastAsia="en-US"/>
        </w:rPr>
      </w:pPr>
      <w:r w:rsidRPr="005670CB">
        <w:rPr>
          <w:rFonts w:eastAsia="NewtonC-Bold"/>
          <w:bCs/>
          <w:lang w:val="ru-RU" w:eastAsia="en-US"/>
        </w:rPr>
        <w:tab/>
      </w:r>
      <w:r w:rsidRPr="002F6568">
        <w:rPr>
          <w:rFonts w:eastAsia="NewtonC-Bold"/>
          <w:b/>
          <w:bCs/>
          <w:smallCaps/>
          <w:lang w:val="ru-RU" w:eastAsia="en-US"/>
        </w:rPr>
        <w:t>Содержательная линия «Орфография и пунктуация»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орфограммы;</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писать словарные слова в соответствии с заложенным в программе минимумом;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писать </w:t>
      </w:r>
      <w:r w:rsidRPr="005670CB">
        <w:rPr>
          <w:rFonts w:eastAsia="NewtonC-Italic"/>
          <w:i/>
          <w:iCs/>
          <w:lang w:val="ru-RU" w:eastAsia="en-US"/>
        </w:rPr>
        <w:t>о</w:t>
      </w:r>
      <w:r w:rsidRPr="005670CB">
        <w:rPr>
          <w:rFonts w:eastAsia="NewtonC"/>
          <w:lang w:val="ru-RU" w:eastAsia="en-US"/>
        </w:rPr>
        <w:t>-</w:t>
      </w:r>
      <w:r w:rsidRPr="005670CB">
        <w:rPr>
          <w:rFonts w:eastAsia="NewtonC-Italic"/>
          <w:i/>
          <w:iCs/>
          <w:lang w:val="ru-RU" w:eastAsia="en-US"/>
        </w:rPr>
        <w:t xml:space="preserve">ё </w:t>
      </w:r>
      <w:r w:rsidRPr="005670CB">
        <w:rPr>
          <w:rFonts w:eastAsia="NewtonC"/>
          <w:lang w:val="ru-RU" w:eastAsia="en-US"/>
        </w:rPr>
        <w:t>после шипящих в окончаниях существительных;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писать слова с наиболее употребительными приставками, с приставкой </w:t>
      </w:r>
      <w:r w:rsidRPr="005670CB">
        <w:rPr>
          <w:rFonts w:eastAsia="NewtonC-Italic"/>
          <w:i/>
          <w:iCs/>
          <w:lang w:val="ru-RU" w:eastAsia="en-US"/>
        </w:rPr>
        <w:t>с</w:t>
      </w:r>
      <w:r w:rsidRPr="005670CB">
        <w:rPr>
          <w:rFonts w:eastAsia="NewtonC"/>
          <w:lang w:val="ru-RU" w:eastAsia="en-US"/>
        </w:rPr>
        <w:t>-, приставками на -</w:t>
      </w:r>
      <w:r w:rsidRPr="005670CB">
        <w:rPr>
          <w:rFonts w:eastAsia="NewtonC-Italic"/>
          <w:i/>
          <w:iCs/>
          <w:lang w:val="ru-RU" w:eastAsia="en-US"/>
        </w:rPr>
        <w:t>с</w:t>
      </w:r>
      <w:r w:rsidRPr="005670CB">
        <w:rPr>
          <w:rFonts w:eastAsia="NewtonC"/>
          <w:lang w:val="ru-RU" w:eastAsia="en-US"/>
        </w:rPr>
        <w:t>, -</w:t>
      </w:r>
      <w:r w:rsidRPr="005670CB">
        <w:rPr>
          <w:rFonts w:eastAsia="NewtonC-Italic"/>
          <w:i/>
          <w:iCs/>
          <w:lang w:val="ru-RU" w:eastAsia="en-US"/>
        </w:rPr>
        <w:t>з</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писать слова с суффиксами -</w:t>
      </w:r>
      <w:r w:rsidRPr="005670CB">
        <w:rPr>
          <w:rFonts w:eastAsia="NewtonC-Italic"/>
          <w:i/>
          <w:iCs/>
          <w:lang w:val="ru-RU" w:eastAsia="en-US"/>
        </w:rPr>
        <w:t>ек</w:t>
      </w:r>
      <w:r w:rsidRPr="005670CB">
        <w:rPr>
          <w:rFonts w:eastAsia="NewtonC"/>
          <w:lang w:val="ru-RU" w:eastAsia="en-US"/>
        </w:rPr>
        <w:t>- и -</w:t>
      </w:r>
      <w:r w:rsidRPr="005670CB">
        <w:rPr>
          <w:rFonts w:eastAsia="NewtonC-Italic"/>
          <w:i/>
          <w:iCs/>
          <w:lang w:val="ru-RU" w:eastAsia="en-US"/>
        </w:rPr>
        <w:t>ик</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писать безударные падежные окончания существительных и прилагательных;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писать </w:t>
      </w:r>
      <w:r w:rsidRPr="005670CB">
        <w:rPr>
          <w:rFonts w:eastAsia="NewtonC"/>
          <w:i/>
          <w:lang w:val="ru-RU" w:eastAsia="en-US"/>
        </w:rPr>
        <w:t>о-ё</w:t>
      </w:r>
      <w:r w:rsidRPr="005670CB">
        <w:rPr>
          <w:rFonts w:eastAsia="NewtonC"/>
          <w:lang w:val="ru-RU" w:eastAsia="en-US"/>
        </w:rPr>
        <w:t xml:space="preserve"> после шипящих и </w:t>
      </w:r>
      <w:r w:rsidRPr="005670CB">
        <w:rPr>
          <w:rFonts w:eastAsia="NewtonC"/>
          <w:i/>
          <w:lang w:val="ru-RU" w:eastAsia="en-US"/>
        </w:rPr>
        <w:t>ц</w:t>
      </w:r>
      <w:r w:rsidRPr="005670CB">
        <w:rPr>
          <w:rFonts w:eastAsia="NewtonC"/>
          <w:lang w:val="ru-RU" w:eastAsia="en-US"/>
        </w:rPr>
        <w:t xml:space="preserve"> в падежных окончаниях существительных;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находить нужные словарные статьи в словарях различных типов и читать словарную статью, извлекая необходимую информацию.</w:t>
      </w:r>
    </w:p>
    <w:p w:rsidR="007C1516" w:rsidRPr="002F6568" w:rsidRDefault="007C1516" w:rsidP="005670CB">
      <w:pPr>
        <w:widowControl/>
        <w:tabs>
          <w:tab w:val="left" w:pos="567"/>
        </w:tabs>
        <w:autoSpaceDN/>
        <w:adjustRightInd/>
        <w:ind w:firstLine="567"/>
        <w:contextualSpacing/>
        <w:jc w:val="both"/>
        <w:rPr>
          <w:rFonts w:eastAsia="NewtonC"/>
          <w:b/>
          <w:bCs/>
          <w:iCs/>
          <w:smallCaps/>
          <w:lang w:val="ru-RU" w:eastAsia="en-US"/>
        </w:rPr>
      </w:pPr>
      <w:r w:rsidRPr="005670CB">
        <w:rPr>
          <w:rFonts w:eastAsia="NewtonC"/>
          <w:lang w:val="ru-RU" w:eastAsia="en-US"/>
        </w:rPr>
        <w:tab/>
      </w:r>
      <w:r w:rsidRPr="002F6568">
        <w:rPr>
          <w:rFonts w:eastAsia="NewtonC"/>
          <w:b/>
          <w:bCs/>
          <w:iCs/>
          <w:smallCaps/>
          <w:lang w:val="ru-RU" w:eastAsia="en-US"/>
        </w:rPr>
        <w:t>Содержательная линия «Развитие речи»</w:t>
      </w:r>
    </w:p>
    <w:p w:rsidR="007C1516" w:rsidRPr="005670CB" w:rsidRDefault="007C1516" w:rsidP="005670CB">
      <w:pPr>
        <w:widowControl/>
        <w:tabs>
          <w:tab w:val="left" w:pos="567"/>
        </w:tabs>
        <w:autoSpaceDN/>
        <w:adjustRightInd/>
        <w:ind w:firstLine="567"/>
        <w:contextualSpacing/>
        <w:jc w:val="both"/>
        <w:rPr>
          <w:rFonts w:eastAsia="NewtonC"/>
          <w:bCs/>
          <w:lang w:val="ru-RU" w:eastAsia="en-US"/>
        </w:rPr>
      </w:pPr>
      <w:r w:rsidRPr="005670CB">
        <w:rPr>
          <w:rFonts w:eastAsia="NewtonC"/>
          <w:bCs/>
          <w:lang w:val="ru-RU" w:eastAsia="en-US"/>
        </w:rPr>
        <w:tab/>
        <w:t>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членить текст на </w:t>
      </w:r>
      <w:r w:rsidRPr="005670CB">
        <w:rPr>
          <w:rFonts w:eastAsia="NewtonC"/>
          <w:i/>
          <w:iCs/>
          <w:lang w:val="ru-RU" w:eastAsia="en-US"/>
        </w:rPr>
        <w:t>абзацы,</w:t>
      </w:r>
      <w:r w:rsidRPr="005670CB">
        <w:rPr>
          <w:rFonts w:eastAsia="NewtonC"/>
          <w:lang w:val="ru-RU" w:eastAsia="en-US"/>
        </w:rPr>
        <w:t xml:space="preserve"> оформляя это членение на письме;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грамотно писать и оформлять письма элементарного содержания;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работать со словарями;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соблюдать орфоэпические нормы речи;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устному повседневному общению со сверстниками и взрослыми с соблюдением норм речевого этикета;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писать записки, письма, поздравительные открытки с соблюдением норм речевого этикета.</w:t>
      </w:r>
      <w:r w:rsidRPr="005670CB">
        <w:rPr>
          <w:rFonts w:eastAsia="NewtonC"/>
          <w:lang w:val="ru-RU" w:eastAsia="en-US"/>
        </w:rPr>
        <w:tab/>
      </w:r>
    </w:p>
    <w:p w:rsidR="007C1516" w:rsidRPr="002F6568" w:rsidRDefault="007C1516" w:rsidP="005670CB">
      <w:pPr>
        <w:widowControl/>
        <w:tabs>
          <w:tab w:val="left" w:pos="567"/>
        </w:tabs>
        <w:autoSpaceDN/>
        <w:adjustRightInd/>
        <w:ind w:firstLine="567"/>
        <w:contextualSpacing/>
        <w:jc w:val="center"/>
        <w:rPr>
          <w:rFonts w:eastAsia="NewtonC-Bold"/>
          <w:b/>
          <w:bCs/>
          <w:smallCaps/>
          <w:lang w:val="ru-RU" w:eastAsia="en-US"/>
        </w:rPr>
      </w:pPr>
      <w:r w:rsidRPr="002F6568">
        <w:rPr>
          <w:rFonts w:eastAsia="NewtonC-Bold"/>
          <w:b/>
          <w:bCs/>
          <w:smallCaps/>
          <w:lang w:val="ru-RU" w:eastAsia="en-US"/>
        </w:rPr>
        <w:t>Ожидаемые результаты формирования УУД к концу 3-го года обучения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познавательных общих учебных действий</w:t>
      </w:r>
      <w:r w:rsidRPr="005670CB">
        <w:rPr>
          <w:rFonts w:eastAsia="NewtonC-Bold"/>
          <w:bCs/>
          <w:lang w:val="ru-RU" w:eastAsia="en-US"/>
        </w:rPr>
        <w:t xml:space="preserve"> </w:t>
      </w:r>
      <w:r w:rsidRPr="005670CB">
        <w:rPr>
          <w:rFonts w:eastAsia="NewtonC"/>
          <w:lang w:val="ru-RU" w:eastAsia="en-US"/>
        </w:rPr>
        <w:t xml:space="preserve">обучающиеся научатся, </w:t>
      </w:r>
      <w:r w:rsidRPr="005670CB">
        <w:rPr>
          <w:rFonts w:eastAsia="NewtonC"/>
          <w:i/>
          <w:lang w:val="ru-RU" w:eastAsia="en-US"/>
        </w:rPr>
        <w:t>получат возможность научиться</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свободно ориентироваться в корпусе учебных словарей, быстро находить нужную словарную статью;</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работать с несколькими источниками информации (с частями учебной книги, в одной из которых – система словарей, тетрадью для самостоятельной работы и дополнительными </w:t>
      </w:r>
      <w:r w:rsidRPr="005670CB">
        <w:rPr>
          <w:rFonts w:eastAsia="NewtonC"/>
          <w:lang w:val="ru-RU" w:eastAsia="en-US"/>
        </w:rPr>
        <w:lastRenderedPageBreak/>
        <w:t>источниками информации – другими учебниками комплекта, библиотечными книгами, сведениями из Интернета); текстами и иллюстрациями к текстам.</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коммуникативных учебных действий</w:t>
      </w:r>
      <w:r w:rsidRPr="005670CB">
        <w:rPr>
          <w:rFonts w:eastAsia="NewtonC-Bold"/>
          <w:bCs/>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а) в рамках коммуникации как сотрудничества: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б) в рамках коммуникации как взаимодействия: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понимать основание разницы между двумя заявленными точками зрения, двумя позициями и мотивированно присоединяться к одной из них или отстаивать собственную точку зрения;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регулятивных учебных действий: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осуществлять самоконтроль и контроль полученного результата.</w:t>
      </w:r>
    </w:p>
    <w:p w:rsidR="007C1516" w:rsidRPr="00E531CB" w:rsidRDefault="007C1516" w:rsidP="005670CB">
      <w:pPr>
        <w:widowControl/>
        <w:tabs>
          <w:tab w:val="left" w:pos="567"/>
        </w:tabs>
        <w:autoSpaceDN/>
        <w:adjustRightInd/>
        <w:ind w:firstLine="567"/>
        <w:contextualSpacing/>
        <w:jc w:val="center"/>
        <w:rPr>
          <w:rFonts w:eastAsia="NewtonC-Bold"/>
          <w:b/>
          <w:bCs/>
          <w:smallCaps/>
          <w:lang w:val="ru-RU" w:eastAsia="en-US"/>
        </w:rPr>
      </w:pPr>
      <w:r w:rsidRPr="00E531CB">
        <w:rPr>
          <w:rFonts w:eastAsia="NewtonC-Bold"/>
          <w:b/>
          <w:bCs/>
          <w:smallCaps/>
          <w:lang w:val="ru-RU" w:eastAsia="en-US"/>
        </w:rPr>
        <w:t>Планируемые результаты освоения учебной программы по предмету «Русский язык» к концу 4-го года обучения</w:t>
      </w:r>
    </w:p>
    <w:p w:rsidR="007C1516" w:rsidRPr="00E531CB" w:rsidRDefault="007C1516" w:rsidP="00E73C89">
      <w:pPr>
        <w:widowControl/>
        <w:tabs>
          <w:tab w:val="left" w:pos="567"/>
        </w:tabs>
        <w:autoSpaceDN/>
        <w:adjustRightInd/>
        <w:ind w:firstLine="567"/>
        <w:contextualSpacing/>
        <w:jc w:val="center"/>
        <w:rPr>
          <w:rFonts w:eastAsia="NewtonC-Bold"/>
          <w:b/>
          <w:bCs/>
          <w:smallCaps/>
          <w:lang w:val="ru-RU" w:eastAsia="en-US"/>
        </w:rPr>
      </w:pPr>
      <w:r w:rsidRPr="00E531CB">
        <w:rPr>
          <w:rFonts w:eastAsia="NewtonC-Bold"/>
          <w:b/>
          <w:bCs/>
          <w:smallCaps/>
          <w:lang w:val="ru-RU" w:eastAsia="en-US"/>
        </w:rPr>
        <w:t>Содержательная линия «Система языка»</w:t>
      </w:r>
    </w:p>
    <w:p w:rsidR="007C1516" w:rsidRPr="00E531CB" w:rsidRDefault="007C1516" w:rsidP="00E531CB">
      <w:pPr>
        <w:widowControl/>
        <w:tabs>
          <w:tab w:val="left" w:pos="567"/>
        </w:tabs>
        <w:autoSpaceDN/>
        <w:adjustRightInd/>
        <w:ind w:firstLine="567"/>
        <w:contextualSpacing/>
        <w:rPr>
          <w:rFonts w:eastAsia="NewtonC-BoldItalic"/>
          <w:b/>
          <w:bCs/>
          <w:iCs/>
          <w:smallCaps/>
          <w:lang w:val="ru-RU" w:eastAsia="en-US"/>
        </w:rPr>
      </w:pPr>
      <w:r w:rsidRPr="00E531CB">
        <w:rPr>
          <w:rFonts w:eastAsia="NewtonC-BoldItalic"/>
          <w:b/>
          <w:bCs/>
          <w:iCs/>
          <w:smallCaps/>
          <w:lang w:val="ru-RU" w:eastAsia="en-US"/>
        </w:rPr>
        <w:t>Раздел «Фонетика и графика»</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различать звуки и буквы;</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характеризовать звуки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зная последовательность букв в русском алфавите, пользоваться алфавитом для упорядочивания слов и поиска нужной информации.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ab/>
        <w:t xml:space="preserve">• </w:t>
      </w:r>
      <w:r w:rsidRPr="005670CB">
        <w:rPr>
          <w:rFonts w:eastAsia="NewtonC-Italic"/>
          <w:i/>
          <w:iCs/>
          <w:lang w:val="ru-RU" w:eastAsia="en-US"/>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C1516" w:rsidRPr="00E531CB"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5670CB">
        <w:rPr>
          <w:rFonts w:eastAsia="NewtonC-BoldItalic"/>
          <w:bCs/>
          <w:i/>
          <w:iCs/>
          <w:lang w:val="ru-RU" w:eastAsia="en-US"/>
        </w:rPr>
        <w:tab/>
      </w:r>
      <w:r w:rsidRPr="00E531CB">
        <w:rPr>
          <w:rFonts w:eastAsia="NewtonC-BoldItalic"/>
          <w:b/>
          <w:bCs/>
          <w:iCs/>
          <w:smallCaps/>
          <w:lang w:val="ru-RU" w:eastAsia="en-US"/>
        </w:rPr>
        <w:t>Раздел «Орфоэпия»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ab/>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правильно произносить орфоэпически трудные слова из орфоэпического минимума, отобранного для изучения в 4 классе;</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iCs/>
          <w:lang w:val="ru-RU" w:eastAsia="en-US"/>
        </w:rPr>
        <w:tab/>
        <w:t xml:space="preserve">• </w:t>
      </w:r>
      <w:r w:rsidRPr="005670CB">
        <w:rPr>
          <w:rFonts w:eastAsia="NewtonC-Italic"/>
          <w:i/>
          <w:iCs/>
          <w:lang w:val="ru-RU" w:eastAsia="en-US"/>
        </w:rPr>
        <w:t xml:space="preserve">правильно употреблять предлоги </w:t>
      </w:r>
      <w:r w:rsidRPr="005670CB">
        <w:rPr>
          <w:rFonts w:eastAsia="NewtonC"/>
          <w:i/>
          <w:iCs/>
          <w:lang w:val="ru-RU" w:eastAsia="en-US"/>
        </w:rPr>
        <w:t xml:space="preserve">о </w:t>
      </w:r>
      <w:r w:rsidRPr="005670CB">
        <w:rPr>
          <w:rFonts w:eastAsia="NewtonC-Italic"/>
          <w:i/>
          <w:iCs/>
          <w:lang w:val="ru-RU" w:eastAsia="en-US"/>
        </w:rPr>
        <w:t xml:space="preserve">и </w:t>
      </w:r>
      <w:r w:rsidRPr="005670CB">
        <w:rPr>
          <w:rFonts w:eastAsia="NewtonC"/>
          <w:i/>
          <w:iCs/>
          <w:lang w:val="ru-RU" w:eastAsia="en-US"/>
        </w:rPr>
        <w:t xml:space="preserve">об </w:t>
      </w:r>
      <w:r w:rsidRPr="005670CB">
        <w:rPr>
          <w:rFonts w:eastAsia="NewtonC-Italic"/>
          <w:i/>
          <w:iCs/>
          <w:lang w:val="ru-RU" w:eastAsia="en-US"/>
        </w:rPr>
        <w:t>перед существительными, прилагательными, местоимениями;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правильно употреблять числительные ОБА и ОБЕ в разных падежных формах;</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7C1516" w:rsidRPr="00E531CB"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E531CB">
        <w:rPr>
          <w:rFonts w:eastAsia="NewtonC-BoldItalic"/>
          <w:b/>
          <w:bCs/>
          <w:iCs/>
          <w:lang w:val="ru-RU" w:eastAsia="en-US"/>
        </w:rPr>
        <w:tab/>
      </w:r>
      <w:r w:rsidRPr="00E531CB">
        <w:rPr>
          <w:rFonts w:eastAsia="NewtonC-BoldItalic"/>
          <w:b/>
          <w:bCs/>
          <w:iCs/>
          <w:smallCaps/>
          <w:lang w:val="ru-RU" w:eastAsia="en-US"/>
        </w:rPr>
        <w:t>Раздел «Морфемика и словообразование»</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ab/>
        <w:t xml:space="preserve">• проводить морфемный анализ слова (по составу); </w:t>
      </w:r>
      <w:r w:rsidRPr="005670CB">
        <w:rPr>
          <w:rFonts w:eastAsia="NewtonC-Italic"/>
          <w:i/>
          <w:iCs/>
          <w:lang w:val="ru-RU" w:eastAsia="en-US"/>
        </w:rPr>
        <w:t>элементарный словообразовательный анализ;</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w:t>
      </w:r>
      <w:r w:rsidRPr="005670CB">
        <w:rPr>
          <w:rFonts w:eastAsia="NewtonC-Italic"/>
          <w:iCs/>
          <w:lang w:val="ru-RU" w:eastAsia="en-US"/>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5670CB">
        <w:rPr>
          <w:rFonts w:eastAsia="NewtonC"/>
          <w:lang w:val="ru-RU" w:eastAsia="en-US"/>
        </w:rPr>
        <w:t>.</w:t>
      </w:r>
    </w:p>
    <w:p w:rsidR="007C1516" w:rsidRPr="00E531CB"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E531CB">
        <w:rPr>
          <w:rFonts w:eastAsia="NewtonC-BoldItalic"/>
          <w:b/>
          <w:bCs/>
          <w:iCs/>
          <w:lang w:val="ru-RU" w:eastAsia="en-US"/>
        </w:rPr>
        <w:tab/>
      </w:r>
      <w:r w:rsidRPr="00E531CB">
        <w:rPr>
          <w:rFonts w:eastAsia="NewtonC-BoldItalic"/>
          <w:b/>
          <w:bCs/>
          <w:iCs/>
          <w:smallCaps/>
          <w:lang w:val="ru-RU" w:eastAsia="en-US"/>
        </w:rPr>
        <w:t>Раздел «Лексика»</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lastRenderedPageBreak/>
        <w:tab/>
        <w:t>• выявлять слова, значение которых требует уточнения;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значение слова по тексту или уточнять с помощью толкового словаря учебника.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ab/>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подбирать синонимы для устранения повторов в речи; использовать их для объяснения значений слов;</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подбирать антонимы для точной характеристики предметов при их сравнении;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различать употребление в тексте слов в прямом и переносном значении (простые случаи);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выбирать слова из ряда предложенных для успешного решения коммуникативной задачи.</w:t>
      </w:r>
    </w:p>
    <w:p w:rsidR="007C1516" w:rsidRPr="00E531CB"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5670CB">
        <w:rPr>
          <w:rFonts w:eastAsia="NewtonC-BoldItalic"/>
          <w:bCs/>
          <w:iCs/>
          <w:smallCaps/>
          <w:lang w:val="ru-RU" w:eastAsia="en-US"/>
        </w:rPr>
        <w:tab/>
      </w:r>
      <w:r w:rsidRPr="00E531CB">
        <w:rPr>
          <w:rFonts w:eastAsia="NewtonC-BoldItalic"/>
          <w:b/>
          <w:bCs/>
          <w:iCs/>
          <w:smallCaps/>
          <w:lang w:val="ru-RU" w:eastAsia="en-US"/>
        </w:rPr>
        <w:t>Раздел «Морфология»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части речи: существительное, прилагательное, глагол, местоимение, предлог, союз;</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три типа склонения существительных;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названия падежей и способы их определения;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спряжение глаголов по ударным личным окончаниям и глагольным суффиксам начальной формы глагола.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ab/>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iCs/>
          <w:lang w:val="ru-RU" w:eastAsia="en-US"/>
        </w:rPr>
        <w:tab/>
        <w:t xml:space="preserve">• </w:t>
      </w:r>
      <w:r w:rsidRPr="005670CB">
        <w:rPr>
          <w:rFonts w:eastAsia="NewtonC-Italic"/>
          <w:i/>
          <w:iCs/>
          <w:lang w:val="ru-RU" w:eastAsia="en-US"/>
        </w:rPr>
        <w:t xml:space="preserve">находить в тексте такие части речи, как личные местоимения и наречия, предлоги вместе </w:t>
      </w:r>
      <w:r w:rsidRPr="005670CB">
        <w:rPr>
          <w:rFonts w:eastAsia="NewtonC"/>
          <w:i/>
          <w:lang w:val="ru-RU" w:eastAsia="en-US"/>
        </w:rPr>
        <w:t xml:space="preserve">с </w:t>
      </w:r>
      <w:r w:rsidRPr="005670CB">
        <w:rPr>
          <w:rFonts w:eastAsia="NewtonC-Italic"/>
          <w:i/>
          <w:iCs/>
          <w:lang w:val="ru-RU" w:eastAsia="en-US"/>
        </w:rPr>
        <w:t xml:space="preserve">существительными и личными местоимениями, к которым они относятся, союзы </w:t>
      </w:r>
      <w:r w:rsidRPr="005670CB">
        <w:rPr>
          <w:rFonts w:eastAsia="NewtonC-BoldItalic"/>
          <w:bCs/>
          <w:i/>
          <w:iCs/>
          <w:lang w:val="ru-RU" w:eastAsia="en-US"/>
        </w:rPr>
        <w:t>и</w:t>
      </w:r>
      <w:r w:rsidRPr="005670CB">
        <w:rPr>
          <w:rFonts w:eastAsia="NewtonC-Italic"/>
          <w:i/>
          <w:iCs/>
          <w:lang w:val="ru-RU" w:eastAsia="en-US"/>
        </w:rPr>
        <w:t xml:space="preserve">, </w:t>
      </w:r>
      <w:r w:rsidRPr="005670CB">
        <w:rPr>
          <w:rFonts w:eastAsia="NewtonC-BoldItalic"/>
          <w:bCs/>
          <w:i/>
          <w:iCs/>
          <w:lang w:val="ru-RU" w:eastAsia="en-US"/>
        </w:rPr>
        <w:t>а</w:t>
      </w:r>
      <w:r w:rsidRPr="005670CB">
        <w:rPr>
          <w:rFonts w:eastAsia="NewtonC-Italic"/>
          <w:i/>
          <w:iCs/>
          <w:lang w:val="ru-RU" w:eastAsia="en-US"/>
        </w:rPr>
        <w:t xml:space="preserve">, </w:t>
      </w:r>
      <w:r w:rsidRPr="005670CB">
        <w:rPr>
          <w:rFonts w:eastAsia="NewtonC-BoldItalic"/>
          <w:bCs/>
          <w:i/>
          <w:iCs/>
          <w:lang w:val="ru-RU" w:eastAsia="en-US"/>
        </w:rPr>
        <w:t>но</w:t>
      </w:r>
      <w:r w:rsidRPr="005670CB">
        <w:rPr>
          <w:rFonts w:eastAsia="NewtonC-Italic"/>
          <w:i/>
          <w:iCs/>
          <w:lang w:val="ru-RU" w:eastAsia="en-US"/>
        </w:rPr>
        <w:t xml:space="preserve">, частицу </w:t>
      </w:r>
      <w:r w:rsidRPr="005670CB">
        <w:rPr>
          <w:rFonts w:eastAsia="NewtonC-BoldItalic"/>
          <w:bCs/>
          <w:i/>
          <w:iCs/>
          <w:lang w:val="ru-RU" w:eastAsia="en-US"/>
        </w:rPr>
        <w:t xml:space="preserve">не </w:t>
      </w:r>
      <w:r w:rsidRPr="005670CB">
        <w:rPr>
          <w:rFonts w:eastAsia="NewtonC-Italic"/>
          <w:i/>
          <w:iCs/>
          <w:lang w:val="ru-RU" w:eastAsia="en-US"/>
        </w:rPr>
        <w:t>при глаголах.</w:t>
      </w:r>
    </w:p>
    <w:p w:rsidR="007C1516" w:rsidRPr="009D19D7" w:rsidRDefault="007C1516" w:rsidP="005670CB">
      <w:pPr>
        <w:widowControl/>
        <w:tabs>
          <w:tab w:val="left" w:pos="567"/>
        </w:tabs>
        <w:autoSpaceDN/>
        <w:adjustRightInd/>
        <w:ind w:firstLine="567"/>
        <w:contextualSpacing/>
        <w:jc w:val="both"/>
        <w:rPr>
          <w:rFonts w:eastAsia="NewtonC-BoldItalic"/>
          <w:b/>
          <w:bCs/>
          <w:iCs/>
          <w:smallCaps/>
          <w:lang w:val="ru-RU" w:eastAsia="en-US"/>
        </w:rPr>
      </w:pPr>
      <w:r w:rsidRPr="005670CB">
        <w:rPr>
          <w:rFonts w:eastAsia="NewtonC-BoldItalic"/>
          <w:bCs/>
          <w:iCs/>
          <w:smallCaps/>
          <w:lang w:val="ru-RU" w:eastAsia="en-US"/>
        </w:rPr>
        <w:tab/>
      </w:r>
      <w:r w:rsidRPr="009D19D7">
        <w:rPr>
          <w:rFonts w:eastAsia="NewtonC-BoldItalic"/>
          <w:b/>
          <w:bCs/>
          <w:iCs/>
          <w:smallCaps/>
          <w:lang w:val="ru-RU" w:eastAsia="en-US"/>
        </w:rPr>
        <w:t>Раздел «Синтаксис»</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ab/>
        <w:t xml:space="preserve">• определять члены предложения: главные (подлежащее и сказуемое), второстепенные </w:t>
      </w:r>
      <w:r w:rsidRPr="005670CB">
        <w:rPr>
          <w:rFonts w:eastAsia="NewtonC-Italic"/>
          <w:iCs/>
          <w:lang w:val="ru-RU" w:eastAsia="en-US"/>
        </w:rPr>
        <w:t>(дополнение, обстоятельство, определение);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однородные члены предложения;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составлять схемы предложений с однородными членами и строить предложения по заданным моделям.</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Cs/>
          <w:lang w:val="ru-RU" w:eastAsia="en-US"/>
        </w:rPr>
        <w:tab/>
      </w:r>
      <w:r w:rsidRPr="005670CB">
        <w:rPr>
          <w:rFonts w:eastAsia="NewtonC-Italic"/>
          <w:i/>
          <w:iCs/>
          <w:lang w:val="ru-RU" w:eastAsia="en-US"/>
        </w:rPr>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различать второстепенные члены предложения – дополнение, обстоятельство, определение;</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C1516" w:rsidRPr="005670CB" w:rsidRDefault="007C1516" w:rsidP="005670CB">
      <w:pPr>
        <w:widowControl/>
        <w:tabs>
          <w:tab w:val="left" w:pos="567"/>
        </w:tabs>
        <w:autoSpaceDN/>
        <w:adjustRightInd/>
        <w:ind w:firstLine="567"/>
        <w:contextualSpacing/>
        <w:jc w:val="both"/>
        <w:rPr>
          <w:rFonts w:eastAsia="NewtonC"/>
          <w:i/>
          <w:lang w:val="ru-RU" w:eastAsia="en-US"/>
        </w:rPr>
      </w:pPr>
      <w:r w:rsidRPr="005670CB">
        <w:rPr>
          <w:rFonts w:eastAsia="NewtonC"/>
          <w:i/>
          <w:lang w:val="ru-RU" w:eastAsia="en-US"/>
        </w:rPr>
        <w:tab/>
        <w:t xml:space="preserve">• </w:t>
      </w:r>
      <w:r w:rsidRPr="005670CB">
        <w:rPr>
          <w:rFonts w:eastAsia="NewtonC-Italic"/>
          <w:i/>
          <w:iCs/>
          <w:lang w:val="ru-RU" w:eastAsia="en-US"/>
        </w:rPr>
        <w:t>различать простые и сложные предложения</w:t>
      </w:r>
      <w:r w:rsidRPr="005670CB">
        <w:rPr>
          <w:rFonts w:eastAsia="NewtonC"/>
          <w:i/>
          <w:lang w:val="ru-RU" w:eastAsia="en-US"/>
        </w:rPr>
        <w:t>.</w:t>
      </w:r>
    </w:p>
    <w:p w:rsidR="007C1516" w:rsidRPr="009D19D7" w:rsidRDefault="007C1516" w:rsidP="005670CB">
      <w:pPr>
        <w:widowControl/>
        <w:tabs>
          <w:tab w:val="left" w:pos="567"/>
        </w:tabs>
        <w:autoSpaceDN/>
        <w:adjustRightInd/>
        <w:ind w:firstLine="567"/>
        <w:contextualSpacing/>
        <w:jc w:val="both"/>
        <w:rPr>
          <w:rFonts w:eastAsia="NewtonC-Bold"/>
          <w:b/>
          <w:bCs/>
          <w:iCs/>
          <w:smallCaps/>
          <w:lang w:val="ru-RU" w:eastAsia="en-US"/>
        </w:rPr>
      </w:pPr>
      <w:r w:rsidRPr="005670CB">
        <w:rPr>
          <w:rFonts w:eastAsia="NewtonC-Bold"/>
          <w:bCs/>
          <w:lang w:val="ru-RU" w:eastAsia="en-US"/>
        </w:rPr>
        <w:tab/>
      </w:r>
      <w:r w:rsidRPr="009D19D7">
        <w:rPr>
          <w:rFonts w:eastAsia="NewtonC-Bold"/>
          <w:b/>
          <w:bCs/>
          <w:iCs/>
          <w:smallCaps/>
          <w:lang w:val="ru-RU" w:eastAsia="en-US"/>
        </w:rPr>
        <w:t>Содержательная линия «Орфография и пунктуация»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применять общее правило написания: </w:t>
      </w:r>
      <w:r w:rsidRPr="005670CB">
        <w:rPr>
          <w:rFonts w:eastAsia="NewtonC-Italic"/>
          <w:i/>
          <w:iCs/>
          <w:lang w:val="ru-RU" w:eastAsia="en-US"/>
        </w:rPr>
        <w:t>о</w:t>
      </w:r>
      <w:r w:rsidRPr="005670CB">
        <w:rPr>
          <w:rFonts w:eastAsia="NewtonC"/>
          <w:lang w:val="ru-RU" w:eastAsia="en-US"/>
        </w:rPr>
        <w:t>-</w:t>
      </w:r>
      <w:r w:rsidRPr="005670CB">
        <w:rPr>
          <w:rFonts w:eastAsia="NewtonC-Italic"/>
          <w:i/>
          <w:iCs/>
          <w:lang w:val="ru-RU" w:eastAsia="en-US"/>
        </w:rPr>
        <w:t xml:space="preserve">е </w:t>
      </w:r>
      <w:r w:rsidRPr="005670CB">
        <w:rPr>
          <w:rFonts w:eastAsia="NewtonC"/>
          <w:lang w:val="ru-RU" w:eastAsia="en-US"/>
        </w:rPr>
        <w:t>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применять правила правописания: безударных окончаний имен существительных трех склонений в единственном и множественном числе и способ их проверки, безударных личных окончаний глаголов 1 и 2 спряжения, суффиксов глаголов в прошедшем времени, суффиксов глаголов в повелительном наклонении;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lastRenderedPageBreak/>
        <w:tab/>
        <w:t>• 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определять (уточнять, проверять) правописание определяемых программой словарных слов по орфографическому словарю учебника;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определять и выделять на письме однородные члены предложения в бессоюзных предложениях и с союзами </w:t>
      </w:r>
      <w:r w:rsidRPr="005670CB">
        <w:rPr>
          <w:rFonts w:eastAsia="NewtonC-Italic"/>
          <w:i/>
          <w:iCs/>
          <w:lang w:val="ru-RU" w:eastAsia="en-US"/>
        </w:rPr>
        <w:t>а</w:t>
      </w:r>
      <w:r w:rsidRPr="005670CB">
        <w:rPr>
          <w:rFonts w:eastAsia="NewtonC"/>
          <w:lang w:val="ru-RU" w:eastAsia="en-US"/>
        </w:rPr>
        <w:t xml:space="preserve">, </w:t>
      </w:r>
      <w:r w:rsidRPr="005670CB">
        <w:rPr>
          <w:rFonts w:eastAsia="NewtonC-Italic"/>
          <w:i/>
          <w:iCs/>
          <w:lang w:val="ru-RU" w:eastAsia="en-US"/>
        </w:rPr>
        <w:t>и</w:t>
      </w:r>
      <w:r w:rsidRPr="005670CB">
        <w:rPr>
          <w:rFonts w:eastAsia="NewtonC"/>
          <w:lang w:val="ru-RU" w:eastAsia="en-US"/>
        </w:rPr>
        <w:t xml:space="preserve">, </w:t>
      </w:r>
      <w:r w:rsidRPr="005670CB">
        <w:rPr>
          <w:rFonts w:eastAsia="NewtonC-Italic"/>
          <w:i/>
          <w:iCs/>
          <w:lang w:val="ru-RU" w:eastAsia="en-US"/>
        </w:rPr>
        <w:t>но</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Cs/>
          <w:lang w:val="ru-RU" w:eastAsia="en-US"/>
        </w:rPr>
        <w:tab/>
      </w:r>
      <w:r w:rsidRPr="005670CB">
        <w:rPr>
          <w:rFonts w:eastAsia="NewtonC-Italic"/>
          <w:i/>
          <w:iCs/>
          <w:lang w:val="ru-RU" w:eastAsia="en-US"/>
        </w:rPr>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осознавать место возможного возникновения орфографической ошибки;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подбирать примеры с определенной орфограммой;</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при составлении собственных текстов перефразировать записываемое, чтобы избежать орфографических и пунктуационных ошибок;</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7C1516" w:rsidRPr="009D19D7" w:rsidRDefault="007C1516" w:rsidP="005670CB">
      <w:pPr>
        <w:widowControl/>
        <w:tabs>
          <w:tab w:val="left" w:pos="567"/>
        </w:tabs>
        <w:autoSpaceDN/>
        <w:adjustRightInd/>
        <w:ind w:firstLine="567"/>
        <w:contextualSpacing/>
        <w:jc w:val="both"/>
        <w:rPr>
          <w:rFonts w:eastAsia="NewtonC-Bold"/>
          <w:b/>
          <w:bCs/>
          <w:iCs/>
          <w:smallCaps/>
          <w:lang w:val="ru-RU" w:eastAsia="en-US"/>
        </w:rPr>
      </w:pPr>
      <w:r w:rsidRPr="005670CB">
        <w:rPr>
          <w:rFonts w:eastAsia="NewtonC-Bold"/>
          <w:bCs/>
          <w:lang w:val="ru-RU" w:eastAsia="en-US"/>
        </w:rPr>
        <w:tab/>
      </w:r>
      <w:r w:rsidRPr="009D19D7">
        <w:rPr>
          <w:rFonts w:eastAsia="NewtonC-Bold"/>
          <w:b/>
          <w:bCs/>
          <w:iCs/>
          <w:smallCaps/>
          <w:lang w:val="ru-RU" w:eastAsia="en-US"/>
        </w:rPr>
        <w:t>Содержательная линия «Развитие речи»</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различать особенности разных типов текста (повествование, описание, </w:t>
      </w:r>
      <w:r w:rsidRPr="005670CB">
        <w:rPr>
          <w:rFonts w:eastAsia="NewtonC-Italic"/>
          <w:i/>
          <w:iCs/>
          <w:lang w:val="ru-RU" w:eastAsia="en-US"/>
        </w:rPr>
        <w:t>рассуждение</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обнаруживать в реальном художественном тексте его составляющие: описание, повествование, </w:t>
      </w:r>
      <w:r w:rsidRPr="005670CB">
        <w:rPr>
          <w:rFonts w:eastAsia="NewtonC-Italic"/>
          <w:i/>
          <w:iCs/>
          <w:lang w:val="ru-RU" w:eastAsia="en-US"/>
        </w:rPr>
        <w:t>рассуждение</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xml:space="preserve">• составлять с опорой на опыт собственных впечатлений и наблюдений текст с элементами описания, повествования и </w:t>
      </w:r>
      <w:r w:rsidRPr="005670CB">
        <w:rPr>
          <w:rFonts w:eastAsia="NewtonC-Italic"/>
          <w:i/>
          <w:iCs/>
          <w:lang w:val="ru-RU" w:eastAsia="en-US"/>
        </w:rPr>
        <w:t>рассуждения</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доказательно различать художественный и научно-популярный тексты;</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владеть нормами речевого этикета в ситуации предметного спора с одноклассниками; в повседневном общении со сверстниками и взрослыми;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составить аннотацию на отдельное литературное произведение и на сборник произведений;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находить нужные словарные статьи в словарях различных типов и читать словарную статью, извлекая необходимую информацию;</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писать письма с соблюдением норм речевого этикета.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ab/>
        <w:t>Выпускник получит возможность научиться: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создавать тексты по предложенному заголовку;</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подробно или выборочно пересказывать текст;</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пересказывать текст от другого лица;</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анализировать и корректировать тексты с нарушенным порядком предложений, находить в тексте смысловые пропуски;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корректировать тексты, в которых допущены нарушения культуры речи;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i/>
          <w:lang w:val="ru-RU" w:eastAsia="en-US"/>
        </w:rPr>
        <w:tab/>
        <w:t xml:space="preserve">• </w:t>
      </w:r>
      <w:r w:rsidRPr="005670CB">
        <w:rPr>
          <w:rFonts w:eastAsia="NewtonC-Italic"/>
          <w:i/>
          <w:iCs/>
          <w:lang w:val="ru-RU" w:eastAsia="en-US"/>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C1516" w:rsidRPr="009D19D7" w:rsidRDefault="007C1516" w:rsidP="005670CB">
      <w:pPr>
        <w:widowControl/>
        <w:tabs>
          <w:tab w:val="left" w:pos="567"/>
        </w:tabs>
        <w:autoSpaceDN/>
        <w:adjustRightInd/>
        <w:ind w:firstLine="567"/>
        <w:contextualSpacing/>
        <w:jc w:val="center"/>
        <w:rPr>
          <w:rFonts w:eastAsia="NewtonC-Bold"/>
          <w:b/>
          <w:bCs/>
          <w:smallCaps/>
          <w:lang w:val="ru-RU" w:eastAsia="en-US"/>
        </w:rPr>
      </w:pPr>
      <w:r w:rsidRPr="009D19D7">
        <w:rPr>
          <w:rFonts w:eastAsia="NewtonC-Bold"/>
          <w:b/>
          <w:bCs/>
          <w:smallCaps/>
          <w:lang w:val="ru-RU" w:eastAsia="en-US"/>
        </w:rPr>
        <w:t>Ожидаемые результаты формирования УУД к концу 4-го года обучения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познавательных общих учебных действий</w:t>
      </w:r>
      <w:r w:rsidRPr="005670CB">
        <w:rPr>
          <w:rFonts w:eastAsia="NewtonC-Bold"/>
          <w:bCs/>
          <w:lang w:val="ru-RU" w:eastAsia="en-US"/>
        </w:rPr>
        <w:t xml:space="preserve"> </w:t>
      </w:r>
      <w:r w:rsidRPr="005670CB">
        <w:rPr>
          <w:rFonts w:eastAsia="NewtonC"/>
          <w:lang w:val="ru-RU" w:eastAsia="en-US"/>
        </w:rPr>
        <w:t>выпускник научится: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свободно работать с учебным текстом: уметь выделять информацию, заданную аспектом рассмотрения, и удерживать заявленный аспект; быстро менять аспект рассмотрения в зависимости от учебной задачи.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свободно ориентироваться в учебной книге по предмету и в других книгах комплекта;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в корпусе учебных словарей: уметь находить нужную информацию и использовать ее в разных учебных целях;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свободно работать с разными видами информации (представленными в текстовой форме, в виде таблиц, правил, моделей и схем, дидактических иллюстраций).</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коммуникативных учебных действий</w:t>
      </w:r>
      <w:r w:rsidRPr="005670CB">
        <w:rPr>
          <w:rFonts w:eastAsia="NewtonC-Bold"/>
          <w:bCs/>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lastRenderedPageBreak/>
        <w:tab/>
        <w:t>а) в рамках коммуникации как сотрудничества: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освоить разные формы учебной кооперации (работа вдвоем, в малой группе, в большой группе) и разные социальные роли (ведущего и исполнителя);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б) в рамках коммуникации как взаимодействия: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аргументированно высказывать собственную точку зрения; уметь корректно критиковать альтернативную позицию;</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использовать весь наработанный инструментарий для подтверждения собственной точки зрения (словари, таблицы, правила, языковые модели и схемы).</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Cs/>
          <w:lang w:val="ru-RU" w:eastAsia="en-US"/>
        </w:rPr>
        <w:tab/>
        <w:t xml:space="preserve">В области </w:t>
      </w:r>
      <w:r w:rsidRPr="005670CB">
        <w:rPr>
          <w:rFonts w:eastAsia="NewtonC-Bold"/>
          <w:bCs/>
          <w:u w:val="single"/>
          <w:lang w:val="ru-RU" w:eastAsia="en-US"/>
        </w:rPr>
        <w:t>регулятивных учебных действий</w:t>
      </w:r>
      <w:r w:rsidRPr="005670CB">
        <w:rPr>
          <w:rFonts w:eastAsia="NewtonC-Bold"/>
          <w:bCs/>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осуществлять самоконтроль и контроль за ходом выполнения работы и полученного результата.</w:t>
      </w:r>
    </w:p>
    <w:p w:rsidR="009D19D7" w:rsidRDefault="007C1516" w:rsidP="005670CB">
      <w:pPr>
        <w:widowControl/>
        <w:tabs>
          <w:tab w:val="left" w:pos="567"/>
        </w:tabs>
        <w:autoSpaceDN/>
        <w:adjustRightInd/>
        <w:ind w:firstLine="567"/>
        <w:contextualSpacing/>
        <w:jc w:val="center"/>
        <w:rPr>
          <w:rFonts w:eastAsia="NewtonC-Bold"/>
          <w:b/>
          <w:bCs/>
          <w:smallCaps/>
          <w:lang w:val="ru-RU" w:eastAsia="en-US"/>
        </w:rPr>
      </w:pPr>
      <w:r w:rsidRPr="009D19D7">
        <w:rPr>
          <w:rFonts w:eastAsia="NewtonC-Bold"/>
          <w:b/>
          <w:bCs/>
          <w:smallCaps/>
          <w:lang w:val="ru-RU" w:eastAsia="en-US"/>
        </w:rPr>
        <w:t xml:space="preserve">Требования к уровню подготовки обучающихся, </w:t>
      </w:r>
    </w:p>
    <w:p w:rsidR="007C1516" w:rsidRPr="009D19D7" w:rsidRDefault="007C1516" w:rsidP="005670CB">
      <w:pPr>
        <w:widowControl/>
        <w:tabs>
          <w:tab w:val="left" w:pos="567"/>
        </w:tabs>
        <w:autoSpaceDN/>
        <w:adjustRightInd/>
        <w:ind w:firstLine="567"/>
        <w:contextualSpacing/>
        <w:jc w:val="center"/>
        <w:rPr>
          <w:rFonts w:eastAsia="NewtonC-Bold"/>
          <w:b/>
          <w:bCs/>
          <w:smallCaps/>
          <w:lang w:val="ru-RU" w:eastAsia="en-US"/>
        </w:rPr>
      </w:pPr>
      <w:r w:rsidRPr="009D19D7">
        <w:rPr>
          <w:rFonts w:eastAsia="NewtonC-Bold"/>
          <w:b/>
          <w:bCs/>
          <w:smallCaps/>
          <w:lang w:val="ru-RU" w:eastAsia="en-US"/>
        </w:rPr>
        <w:t>оканчивающих начальную школу</w:t>
      </w:r>
    </w:p>
    <w:p w:rsidR="007C1516" w:rsidRPr="005670CB" w:rsidRDefault="007C1516" w:rsidP="005670CB">
      <w:pPr>
        <w:widowControl/>
        <w:tabs>
          <w:tab w:val="left" w:pos="567"/>
        </w:tabs>
        <w:ind w:firstLine="567"/>
        <w:contextualSpacing/>
        <w:jc w:val="both"/>
        <w:rPr>
          <w:rFonts w:eastAsia="Calibri"/>
          <w:bCs/>
          <w:iCs/>
          <w:lang w:val="ru-RU" w:eastAsia="en-US"/>
        </w:rPr>
      </w:pPr>
      <w:r w:rsidRPr="005670CB">
        <w:rPr>
          <w:rFonts w:eastAsia="Calibri"/>
          <w:bCs/>
          <w:iCs/>
          <w:lang w:val="ru-RU" w:eastAsia="en-US"/>
        </w:rPr>
        <w:t>В результате изучения русского языка ученик должен</w:t>
      </w:r>
    </w:p>
    <w:p w:rsidR="007C1516" w:rsidRPr="005670CB" w:rsidRDefault="007C1516" w:rsidP="005670CB">
      <w:pPr>
        <w:widowControl/>
        <w:tabs>
          <w:tab w:val="left" w:pos="567"/>
        </w:tabs>
        <w:ind w:firstLine="567"/>
        <w:contextualSpacing/>
        <w:jc w:val="both"/>
        <w:rPr>
          <w:rFonts w:eastAsia="Calibri"/>
          <w:bCs/>
          <w:lang w:val="ru-RU" w:eastAsia="en-US"/>
        </w:rPr>
      </w:pPr>
      <w:r w:rsidRPr="005670CB">
        <w:rPr>
          <w:rFonts w:eastAsia="Calibri"/>
          <w:bCs/>
          <w:u w:val="single"/>
          <w:lang w:val="ru-RU" w:eastAsia="en-US"/>
        </w:rPr>
        <w:t>знать/понимать</w:t>
      </w:r>
      <w:r w:rsidRPr="005670CB">
        <w:rPr>
          <w:rFonts w:eastAsia="Calibri"/>
          <w:bCs/>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значимые части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признаки изученных частей речи;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ab/>
        <w:t>• типы предложений по цели высказывания и по эмоциональной окраске.</w:t>
      </w:r>
    </w:p>
    <w:p w:rsidR="007C1516" w:rsidRPr="005670CB" w:rsidRDefault="007C1516" w:rsidP="005670CB">
      <w:pPr>
        <w:widowControl/>
        <w:tabs>
          <w:tab w:val="left" w:pos="567"/>
        </w:tabs>
        <w:ind w:firstLine="567"/>
        <w:contextualSpacing/>
        <w:jc w:val="both"/>
        <w:rPr>
          <w:rFonts w:eastAsia="Calibri"/>
          <w:bCs/>
          <w:lang w:val="ru-RU" w:eastAsia="en-US"/>
        </w:rPr>
      </w:pPr>
      <w:r w:rsidRPr="005670CB">
        <w:rPr>
          <w:rFonts w:eastAsia="Calibri"/>
          <w:bCs/>
          <w:lang w:val="ru-RU" w:eastAsia="en-US"/>
        </w:rPr>
        <w:t>уметь:</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анализировать и кратко характеризовать звуки речи, состав слова; части речи, предложение;</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 xml:space="preserve">• </w:t>
      </w:r>
      <w:r w:rsidRPr="005670CB">
        <w:rPr>
          <w:rFonts w:eastAsia="Calibri"/>
          <w:lang w:val="ru-RU" w:eastAsia="en-US"/>
        </w:rPr>
        <w:t>различать произношение и написание слов;</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находить способ проверки написания слова (в том числе по словарю);</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lang w:val="ru-RU" w:eastAsia="en-US"/>
        </w:rPr>
        <w:t>без ошибок списывать несложный текст объемом 70–90 слов;</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создавать несложные монологические тексты на доступные детям темы в форме повествования и описания;</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соблюдать изученные нормы орфографии и пунктуации (диктант – текст 75–80 слов);</w:t>
      </w:r>
    </w:p>
    <w:p w:rsidR="007C1516" w:rsidRPr="005670CB" w:rsidRDefault="007C1516" w:rsidP="005670CB">
      <w:pPr>
        <w:widowControl/>
        <w:tabs>
          <w:tab w:val="left" w:pos="567"/>
        </w:tabs>
        <w:ind w:firstLine="567"/>
        <w:contextualSpacing/>
        <w:jc w:val="both"/>
        <w:rPr>
          <w:rFonts w:eastAsia="Calibri"/>
          <w:bCs/>
          <w:lang w:val="ru-RU" w:eastAsia="en-US"/>
        </w:rPr>
      </w:pPr>
      <w:r w:rsidRPr="005670CB">
        <w:rPr>
          <w:rFonts w:eastAsia="Calibri"/>
          <w:bCs/>
          <w:lang w:val="ru-RU" w:eastAsia="en-US"/>
        </w:rPr>
        <w:t>использовать приобретенные знания и умения в практической деятельности и повседневной жизни:</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для адекватного восприятия звучащей речи (высказывания взрослых и сверстников, детских радиопередач, аудиозаписей и др.);</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работы со словарем (алфавит);</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соблюдения орфоэпических норм;</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w:t>
      </w:r>
      <w:r w:rsidRPr="005670CB">
        <w:rPr>
          <w:rFonts w:eastAsia="Calibri"/>
          <w:bCs/>
          <w:lang w:val="ru-RU" w:eastAsia="en-US"/>
        </w:rPr>
        <w:t xml:space="preserve"> </w:t>
      </w:r>
      <w:r w:rsidRPr="005670CB">
        <w:rPr>
          <w:rFonts w:eastAsia="Calibri"/>
          <w:lang w:val="ru-RU" w:eastAsia="en-US"/>
        </w:rPr>
        <w:t>создания в устной и письменной форме несложных текстов по интересующей младшего школьника тематике;</w:t>
      </w:r>
    </w:p>
    <w:p w:rsidR="007C1516" w:rsidRPr="005670CB" w:rsidRDefault="007C1516" w:rsidP="005670CB">
      <w:pPr>
        <w:widowControl/>
        <w:tabs>
          <w:tab w:val="left" w:pos="567"/>
        </w:tabs>
        <w:ind w:firstLine="567"/>
        <w:contextualSpacing/>
        <w:jc w:val="both"/>
        <w:rPr>
          <w:rFonts w:eastAsia="Calibri"/>
          <w:lang w:val="ru-RU" w:eastAsia="en-US"/>
        </w:rPr>
      </w:pPr>
      <w:r w:rsidRPr="005670CB">
        <w:rPr>
          <w:rFonts w:eastAsia="NewtonC"/>
          <w:lang w:val="ru-RU" w:eastAsia="en-US"/>
        </w:rPr>
        <w:tab/>
        <w:t xml:space="preserve">• </w:t>
      </w:r>
      <w:r w:rsidRPr="005670CB">
        <w:rPr>
          <w:rFonts w:eastAsia="Calibri"/>
          <w:lang w:val="ru-RU" w:eastAsia="en-US"/>
        </w:rPr>
        <w:t>овладения нормами русского речевого этикета в ситуациях повседневного общения (приветствие, прощание, благодарность, поздравительная открытка, письмо другу).</w:t>
      </w:r>
    </w:p>
    <w:p w:rsidR="007C1516" w:rsidRPr="005670CB" w:rsidRDefault="007C1516" w:rsidP="005670CB">
      <w:pPr>
        <w:widowControl/>
        <w:tabs>
          <w:tab w:val="left" w:pos="567"/>
        </w:tabs>
        <w:autoSpaceDE/>
        <w:autoSpaceDN/>
        <w:adjustRightInd/>
        <w:ind w:firstLine="567"/>
        <w:contextualSpacing/>
        <w:jc w:val="center"/>
        <w:rPr>
          <w:rFonts w:eastAsia="Calibri"/>
          <w:smallCaps/>
          <w:lang w:val="ru-RU" w:eastAsia="en-US"/>
        </w:rPr>
      </w:pPr>
      <w:r w:rsidRPr="005670CB">
        <w:rPr>
          <w:rFonts w:eastAsia="Calibri"/>
          <w:smallCaps/>
          <w:lang w:val="ru-RU" w:eastAsia="en-US"/>
        </w:rPr>
        <w:t>Особенности организации контроля по русскому языку</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Контроль за уровнем достижений учащихся по родному языку проводится в форме письменных работ: диктантов, грамматических заданий, контрольных списывании, изложений, тестовых заданий.</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Диктант служит средством проверки орфографических и пунктуационных умений и навыков.</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Грамматический разбор 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Контрольное списывание,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lastRenderedPageBreak/>
        <w:t>Изложение (обучающее)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 родного языка.</w:t>
      </w:r>
    </w:p>
    <w:p w:rsidR="007C1516" w:rsidRPr="005670CB" w:rsidRDefault="007C1516" w:rsidP="005670CB">
      <w:pPr>
        <w:widowControl/>
        <w:tabs>
          <w:tab w:val="left" w:pos="567"/>
          <w:tab w:val="left" w:pos="993"/>
        </w:tabs>
        <w:autoSpaceDE/>
        <w:autoSpaceDN/>
        <w:adjustRightInd/>
        <w:ind w:firstLine="567"/>
        <w:contextualSpacing/>
        <w:jc w:val="both"/>
        <w:rPr>
          <w:rFonts w:eastAsia="Calibri"/>
          <w:lang w:val="ru-RU" w:eastAsia="en-US"/>
        </w:rPr>
      </w:pPr>
      <w:r w:rsidRPr="005670CB">
        <w:rPr>
          <w:rFonts w:eastAsia="Calibri"/>
          <w:lang w:val="ru-RU" w:eastAsia="en-US"/>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7C1516" w:rsidRPr="005670CB" w:rsidRDefault="007C1516" w:rsidP="005670CB">
      <w:pPr>
        <w:widowControl/>
        <w:tabs>
          <w:tab w:val="left" w:pos="567"/>
          <w:tab w:val="left" w:pos="993"/>
        </w:tabs>
        <w:autoSpaceDE/>
        <w:autoSpaceDN/>
        <w:adjustRightInd/>
        <w:ind w:firstLine="567"/>
        <w:contextualSpacing/>
        <w:jc w:val="both"/>
        <w:rPr>
          <w:rFonts w:eastAsia="Calibri"/>
          <w:lang w:val="ru-RU" w:eastAsia="en-US"/>
        </w:rPr>
      </w:pPr>
      <w:r w:rsidRPr="005670CB">
        <w:rPr>
          <w:rFonts w:eastAsia="Calibri"/>
          <w:lang w:val="ru-RU" w:eastAsia="en-US"/>
        </w:rPr>
        <w:t>Для организации контроля по русскому языку служат специальные тетради на печатной основе.</w:t>
      </w:r>
    </w:p>
    <w:p w:rsidR="007C1516" w:rsidRPr="009D19D7" w:rsidRDefault="007C1516" w:rsidP="005670CB">
      <w:pPr>
        <w:widowControl/>
        <w:tabs>
          <w:tab w:val="left" w:pos="567"/>
          <w:tab w:val="left" w:pos="993"/>
        </w:tabs>
        <w:autoSpaceDE/>
        <w:autoSpaceDN/>
        <w:adjustRightInd/>
        <w:ind w:firstLine="567"/>
        <w:contextualSpacing/>
        <w:jc w:val="center"/>
        <w:rPr>
          <w:rFonts w:eastAsia="Calibri"/>
          <w:b/>
          <w:bCs/>
          <w:lang w:val="ru-RU" w:eastAsia="en-US"/>
        </w:rPr>
      </w:pPr>
      <w:r w:rsidRPr="009D19D7">
        <w:rPr>
          <w:rFonts w:eastAsia="Calibri"/>
          <w:b/>
          <w:lang w:val="ru-RU" w:eastAsia="en-US"/>
        </w:rPr>
        <w:t xml:space="preserve">III. </w:t>
      </w:r>
      <w:r w:rsidR="00EF7596" w:rsidRPr="00EF7596">
        <w:rPr>
          <w:rFonts w:eastAsia="NewtonC"/>
          <w:b/>
          <w:bCs/>
          <w:smallCaps/>
          <w:kern w:val="28"/>
          <w:lang w:val="ru-RU" w:eastAsia="hi-IN" w:bidi="hi-IN"/>
        </w:rPr>
        <w:t>Содержание учебного предмета</w:t>
      </w:r>
      <w:r w:rsidR="00EF7596" w:rsidRPr="009D19D7">
        <w:rPr>
          <w:rFonts w:eastAsia="Calibri"/>
          <w:b/>
          <w:bCs/>
          <w:lang w:val="ru-RU" w:eastAsia="en-US"/>
        </w:rPr>
        <w:t xml:space="preserve"> </w:t>
      </w:r>
    </w:p>
    <w:p w:rsidR="007C1516" w:rsidRPr="005670CB" w:rsidRDefault="007C1516" w:rsidP="005670CB">
      <w:pPr>
        <w:widowControl/>
        <w:tabs>
          <w:tab w:val="left" w:pos="567"/>
          <w:tab w:val="left" w:pos="993"/>
        </w:tabs>
        <w:autoSpaceDE/>
        <w:autoSpaceDN/>
        <w:adjustRightInd/>
        <w:ind w:firstLine="567"/>
        <w:contextualSpacing/>
        <w:jc w:val="center"/>
        <w:rPr>
          <w:rFonts w:eastAsia="Calibri"/>
          <w:bCs/>
          <w:caps/>
          <w:lang w:val="ru-RU" w:eastAsia="en-US"/>
        </w:rPr>
      </w:pPr>
      <w:r w:rsidRPr="009D19D7">
        <w:rPr>
          <w:rFonts w:eastAsia="Calibri"/>
          <w:b/>
          <w:bCs/>
          <w:caps/>
          <w:lang w:val="ru-RU" w:eastAsia="en-US"/>
        </w:rPr>
        <w:t xml:space="preserve">1 </w:t>
      </w:r>
      <w:r w:rsidRPr="00EF7596">
        <w:rPr>
          <w:rFonts w:eastAsia="NewtonC"/>
          <w:b/>
          <w:bCs/>
          <w:smallCaps/>
          <w:kern w:val="28"/>
          <w:lang w:val="ru-RU" w:eastAsia="hi-IN" w:bidi="hi-IN"/>
        </w:rPr>
        <w:t>класс</w:t>
      </w:r>
      <w:r w:rsidRPr="005670CB">
        <w:rPr>
          <w:rFonts w:eastAsia="Calibri"/>
          <w:bCs/>
          <w:caps/>
          <w:lang w:val="ru-RU" w:eastAsia="en-US"/>
        </w:rPr>
        <w:t xml:space="preserve"> (50 ч)</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Cs/>
          <w:smallCaps/>
          <w:kern w:val="28"/>
          <w:lang w:val="ru-RU" w:eastAsia="hi-IN" w:bidi="hi-IN"/>
        </w:rPr>
        <w:t xml:space="preserve">1. </w:t>
      </w:r>
      <w:r w:rsidRPr="00EF7596">
        <w:rPr>
          <w:rFonts w:eastAsia="NewtonC"/>
          <w:b/>
          <w:bCs/>
          <w:smallCaps/>
          <w:kern w:val="28"/>
          <w:lang w:val="ru-RU" w:eastAsia="hi-IN" w:bidi="hi-IN"/>
        </w:rPr>
        <w:t>Фонетика и графика</w:t>
      </w:r>
      <w:r w:rsidRPr="005670CB">
        <w:rPr>
          <w:rFonts w:eastAsia="NewtonC"/>
          <w:bCs/>
          <w:smallCaps/>
          <w:kern w:val="28"/>
          <w:lang w:val="ru-RU" w:eastAsia="hi-IN" w:bidi="hi-IN"/>
        </w:rPr>
        <w:t xml:space="preserve"> (</w:t>
      </w:r>
      <w:r w:rsidRPr="005670CB">
        <w:rPr>
          <w:rFonts w:eastAsia="NewtonC"/>
          <w:bCs/>
          <w:smallCaps/>
          <w:color w:val="000000"/>
          <w:kern w:val="28"/>
          <w:lang w:val="ru-RU" w:eastAsia="hi-IN" w:bidi="hi-IN"/>
        </w:rPr>
        <w:t>28 ч)</w:t>
      </w:r>
      <w:r w:rsidRPr="005670CB">
        <w:rPr>
          <w:rFonts w:eastAsia="NewtonC"/>
          <w:bCs/>
          <w:color w:val="000000"/>
          <w:kern w:val="1"/>
          <w:lang w:val="ru-RU" w:eastAsia="hi-IN" w:bidi="hi-IN"/>
        </w:rPr>
        <w:t xml:space="preserve"> </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kern w:val="1"/>
          <w:lang w:val="ru-RU" w:eastAsia="hi-IN" w:bidi="hi-IN"/>
        </w:rPr>
        <w:t xml:space="preserve">Алфавит. Правильное название букв.  Расположение слов в алфавитном порядке. Практическое использование последовательности букв алфавита. </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kern w:val="1"/>
          <w:lang w:val="ru-RU" w:eastAsia="hi-IN" w:bidi="hi-IN"/>
        </w:rPr>
        <w:t xml:space="preserve">Знакомство со звуковым столбиком.  Гласные и согласные звуки. Различение буквы и звука. Ударные и безударные гласные. Слог. Ударение. Согласные звуки: звонкие и глухие, твёрдые и мягкие. Звуковой анализ слов. Звуковая схема слова. </w:t>
      </w:r>
    </w:p>
    <w:p w:rsidR="007C1516" w:rsidRPr="005670CB" w:rsidRDefault="007C1516" w:rsidP="005670CB">
      <w:pPr>
        <w:widowControl/>
        <w:tabs>
          <w:tab w:val="left" w:pos="567"/>
        </w:tabs>
        <w:autoSpaceDN/>
        <w:adjustRightInd/>
        <w:snapToGrid w:val="0"/>
        <w:ind w:firstLine="567"/>
        <w:contextualSpacing/>
        <w:jc w:val="both"/>
        <w:rPr>
          <w:rFonts w:eastAsia="Calibri"/>
          <w:color w:val="000000"/>
          <w:lang w:val="ru-RU" w:eastAsia="en-US"/>
        </w:rPr>
      </w:pPr>
      <w:r w:rsidRPr="005670CB">
        <w:rPr>
          <w:rFonts w:eastAsia="Calibri"/>
          <w:color w:val="000000"/>
          <w:lang w:val="ru-RU" w:eastAsia="en-US"/>
        </w:rPr>
        <w:t xml:space="preserve">Звук [й’] и буква Й. Работа букв Ю, Я, Е, Ё. Работа букв Е, Ё, Ю, Я  в начале слова.  </w:t>
      </w:r>
      <w:r w:rsidRPr="005670CB">
        <w:rPr>
          <w:rFonts w:eastAsia="Calibri"/>
          <w:color w:val="000000"/>
          <w:lang w:val="ru-RU" w:eastAsia="en-US"/>
        </w:rPr>
        <w:tab/>
        <w:t xml:space="preserve">Твёрдые и мягкие согласные звуки. Мягкие и твёрдые согласные в начале и середине слова. Буквы гласных как показатель твёрдости-мягкости согласных звуков. Обозначение на письме твёрдых и мягких согласных звуков. Распознавание   твёрдых и мягких согласных. Особенности звуков [ж], [ш]. Сочетания ЖИ-ШИ, ЖЕ-ШЕ. Особенности звука [ц].  Сочетания ЦИ, ЦЕ, ЦЫ. Особенности звуков [ч’], [щ’]. Сочетания ЧА-ЩА, ЧУ-ЩУ.  </w:t>
      </w:r>
    </w:p>
    <w:p w:rsidR="007C1516" w:rsidRPr="005670CB" w:rsidRDefault="007C1516" w:rsidP="005670CB">
      <w:pPr>
        <w:widowControl/>
        <w:tabs>
          <w:tab w:val="left" w:pos="567"/>
          <w:tab w:val="left" w:pos="993"/>
        </w:tabs>
        <w:autoSpaceDE/>
        <w:autoSpaceDN/>
        <w:adjustRightInd/>
        <w:ind w:firstLine="567"/>
        <w:contextualSpacing/>
        <w:rPr>
          <w:rFonts w:eastAsia="Calibri"/>
          <w:color w:val="000000"/>
          <w:lang w:val="ru-RU" w:eastAsia="en-US"/>
        </w:rPr>
      </w:pPr>
      <w:r w:rsidRPr="005670CB">
        <w:rPr>
          <w:rFonts w:eastAsia="Calibri"/>
          <w:color w:val="000000"/>
          <w:lang w:val="ru-RU" w:eastAsia="en-US"/>
        </w:rPr>
        <w:t>Работа букв Ь и Ъ. Мягкий знак на конце и в середине слова. Парные по звонкости-глухости согласные на конце слова.</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Осознавание </w:t>
      </w:r>
      <w:r w:rsidRPr="005670CB">
        <w:rPr>
          <w:rFonts w:eastAsia="Lucida Sans Unicode"/>
          <w:kern w:val="1"/>
          <w:lang w:val="ru-RU" w:eastAsia="hi-IN" w:bidi="hi-IN"/>
        </w:rPr>
        <w:t>алфавита как определённой последовательности букв и в</w:t>
      </w:r>
      <w:r w:rsidRPr="005670CB">
        <w:rPr>
          <w:rFonts w:eastAsia="Lucida Sans Unicode"/>
          <w:b/>
          <w:bCs/>
          <w:kern w:val="1"/>
          <w:lang w:val="ru-RU" w:eastAsia="hi-IN" w:bidi="hi-IN"/>
        </w:rPr>
        <w:t xml:space="preserve">оспроизведение </w:t>
      </w:r>
      <w:r w:rsidRPr="005670CB">
        <w:rPr>
          <w:rFonts w:eastAsia="Lucida Sans Unicode"/>
          <w:kern w:val="1"/>
          <w:lang w:val="ru-RU" w:eastAsia="hi-IN" w:bidi="hi-IN"/>
        </w:rPr>
        <w:t xml:space="preserve">его. </w:t>
      </w:r>
      <w:r w:rsidRPr="005670CB">
        <w:rPr>
          <w:rFonts w:eastAsia="Lucida Sans Unicode"/>
          <w:b/>
          <w:bCs/>
          <w:kern w:val="1"/>
          <w:lang w:val="ru-RU" w:eastAsia="hi-IN" w:bidi="hi-IN"/>
        </w:rPr>
        <w:t xml:space="preserve">Восстановление </w:t>
      </w:r>
      <w:r w:rsidRPr="005670CB">
        <w:rPr>
          <w:rFonts w:eastAsia="Lucida Sans Unicode"/>
          <w:kern w:val="1"/>
          <w:lang w:val="ru-RU" w:eastAsia="hi-IN" w:bidi="hi-IN"/>
        </w:rPr>
        <w:t>алфавитного порядка слов.</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Различение </w:t>
      </w:r>
      <w:r w:rsidRPr="005670CB">
        <w:rPr>
          <w:rFonts w:eastAsia="Lucida Sans Unicode"/>
          <w:kern w:val="1"/>
          <w:lang w:val="ru-RU" w:eastAsia="hi-IN" w:bidi="hi-IN"/>
        </w:rPr>
        <w:t xml:space="preserve">звуков (разных их качеств) и буквы. </w:t>
      </w:r>
      <w:r w:rsidRPr="005670CB">
        <w:rPr>
          <w:rFonts w:eastAsia="Lucida Sans Unicode"/>
          <w:b/>
          <w:bCs/>
          <w:kern w:val="1"/>
          <w:lang w:val="ru-RU" w:eastAsia="hi-IN" w:bidi="hi-IN"/>
        </w:rPr>
        <w:t xml:space="preserve">Различение  </w:t>
      </w:r>
      <w:r w:rsidRPr="005670CB">
        <w:rPr>
          <w:rFonts w:eastAsia="Lucida Sans Unicode"/>
          <w:kern w:val="1"/>
          <w:lang w:val="ru-RU" w:eastAsia="hi-IN" w:bidi="hi-IN"/>
        </w:rPr>
        <w:t>гласных и согласных звуков.</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Классификация </w:t>
      </w:r>
      <w:r w:rsidRPr="005670CB">
        <w:rPr>
          <w:rFonts w:eastAsia="Lucida Sans Unicode"/>
          <w:kern w:val="1"/>
          <w:lang w:val="ru-RU" w:eastAsia="hi-IN" w:bidi="hi-IN"/>
        </w:rPr>
        <w:t>ударных и безударных гласных, звонких и глухих согласных звуков (парных и непарных), твёрдых и мягких согласных звуков (парных и непарных).</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Объяснение (характеристика) </w:t>
      </w:r>
      <w:r w:rsidRPr="005670CB">
        <w:rPr>
          <w:rFonts w:eastAsia="Lucida Sans Unicode"/>
          <w:kern w:val="1"/>
          <w:lang w:val="ru-RU" w:eastAsia="hi-IN" w:bidi="hi-IN"/>
        </w:rPr>
        <w:t>особенностей  гласных, согласных звуков.</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Уточнение </w:t>
      </w:r>
      <w:r w:rsidRPr="005670CB">
        <w:rPr>
          <w:rFonts w:eastAsia="Lucida Sans Unicode"/>
          <w:kern w:val="1"/>
          <w:lang w:val="ru-RU" w:eastAsia="hi-IN" w:bidi="hi-IN"/>
        </w:rPr>
        <w:t xml:space="preserve">особенностей разных звуков в ярком зрительном образе путём многократного обращения к звуковому столбику. </w:t>
      </w:r>
      <w:r w:rsidRPr="005670CB">
        <w:rPr>
          <w:rFonts w:eastAsia="Lucida Sans Unicode"/>
          <w:b/>
          <w:bCs/>
          <w:kern w:val="1"/>
          <w:lang w:val="ru-RU" w:eastAsia="hi-IN" w:bidi="hi-IN"/>
        </w:rPr>
        <w:t xml:space="preserve">Определение </w:t>
      </w:r>
      <w:r w:rsidRPr="005670CB">
        <w:rPr>
          <w:rFonts w:eastAsia="Lucida Sans Unicode"/>
          <w:kern w:val="1"/>
          <w:lang w:val="ru-RU" w:eastAsia="hi-IN" w:bidi="hi-IN"/>
        </w:rPr>
        <w:t xml:space="preserve">звука по его характеристике.  </w:t>
      </w:r>
      <w:r w:rsidRPr="005670CB">
        <w:rPr>
          <w:rFonts w:eastAsia="Lucida Sans Unicode"/>
          <w:b/>
          <w:bCs/>
          <w:kern w:val="1"/>
          <w:lang w:val="ru-RU" w:eastAsia="hi-IN" w:bidi="hi-IN"/>
        </w:rPr>
        <w:t xml:space="preserve">Соотношение </w:t>
      </w:r>
      <w:r w:rsidRPr="005670CB">
        <w:rPr>
          <w:rFonts w:eastAsia="Lucida Sans Unicode"/>
          <w:kern w:val="1"/>
          <w:lang w:val="ru-RU" w:eastAsia="hi-IN" w:bidi="hi-IN"/>
        </w:rPr>
        <w:t>звука и его характеристики. Устная х</w:t>
      </w:r>
      <w:r w:rsidRPr="005670CB">
        <w:rPr>
          <w:rFonts w:eastAsia="Lucida Sans Unicode"/>
          <w:b/>
          <w:bCs/>
          <w:kern w:val="1"/>
          <w:lang w:val="ru-RU" w:eastAsia="hi-IN" w:bidi="hi-IN"/>
        </w:rPr>
        <w:t xml:space="preserve">арактеристика </w:t>
      </w:r>
      <w:r w:rsidRPr="005670CB">
        <w:rPr>
          <w:rFonts w:eastAsia="Lucida Sans Unicode"/>
          <w:kern w:val="1"/>
          <w:lang w:val="ru-RU" w:eastAsia="hi-IN" w:bidi="hi-IN"/>
        </w:rPr>
        <w:t xml:space="preserve"> звука. </w:t>
      </w:r>
      <w:r w:rsidRPr="005670CB">
        <w:rPr>
          <w:rFonts w:eastAsia="Lucida Sans Unicode"/>
          <w:b/>
          <w:bCs/>
          <w:kern w:val="1"/>
          <w:lang w:val="ru-RU" w:eastAsia="hi-IN" w:bidi="hi-IN"/>
        </w:rPr>
        <w:t xml:space="preserve">Группировка </w:t>
      </w:r>
      <w:r w:rsidRPr="005670CB">
        <w:rPr>
          <w:rFonts w:eastAsia="Lucida Sans Unicode"/>
          <w:kern w:val="1"/>
          <w:lang w:val="ru-RU" w:eastAsia="hi-IN" w:bidi="hi-IN"/>
        </w:rPr>
        <w:t xml:space="preserve">звуки по заданному основанию. </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Оценивание </w:t>
      </w:r>
      <w:r w:rsidRPr="005670CB">
        <w:rPr>
          <w:rFonts w:eastAsia="Lucida Sans Unicode"/>
          <w:kern w:val="1"/>
          <w:lang w:val="ru-RU" w:eastAsia="hi-IN" w:bidi="hi-IN"/>
        </w:rPr>
        <w:t>правильности предложенной характеристики звука, умение находить допущенные в ней ошибки.</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Нахождение </w:t>
      </w:r>
      <w:r w:rsidRPr="005670CB">
        <w:rPr>
          <w:rFonts w:eastAsia="Lucida Sans Unicode"/>
          <w:kern w:val="1"/>
          <w:lang w:val="ru-RU" w:eastAsia="hi-IN" w:bidi="hi-IN"/>
        </w:rPr>
        <w:t>(из ряда предложенных) слова с заданными характеристиками.</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Lucida Sans Unicode"/>
          <w:kern w:val="1"/>
          <w:lang w:val="ru-RU" w:eastAsia="hi-IN" w:bidi="hi-IN"/>
        </w:rPr>
      </w:pPr>
      <w:r w:rsidRPr="005670CB">
        <w:rPr>
          <w:rFonts w:eastAsia="NewtonC"/>
          <w:b/>
          <w:bCs/>
          <w:kern w:val="1"/>
          <w:lang w:val="ru-RU" w:eastAsia="hi-IN" w:bidi="hi-IN"/>
        </w:rPr>
        <w:t xml:space="preserve">Чтение и составление </w:t>
      </w:r>
      <w:r w:rsidRPr="005670CB">
        <w:rPr>
          <w:rFonts w:eastAsia="NewtonC"/>
          <w:kern w:val="1"/>
          <w:lang w:val="ru-RU" w:eastAsia="hi-IN" w:bidi="hi-IN"/>
        </w:rPr>
        <w:t xml:space="preserve">звуковой схемы слова. </w:t>
      </w:r>
      <w:r w:rsidRPr="005670CB">
        <w:rPr>
          <w:rFonts w:eastAsia="Lucida Sans Unicode"/>
          <w:b/>
          <w:bCs/>
          <w:kern w:val="1"/>
          <w:lang w:val="ru-RU" w:eastAsia="hi-IN" w:bidi="hi-IN"/>
        </w:rPr>
        <w:t xml:space="preserve">Анализ </w:t>
      </w:r>
      <w:r w:rsidRPr="005670CB">
        <w:rPr>
          <w:rFonts w:eastAsia="Lucida Sans Unicode"/>
          <w:kern w:val="1"/>
          <w:lang w:val="ru-RU" w:eastAsia="hi-IN" w:bidi="hi-IN"/>
        </w:rPr>
        <w:t xml:space="preserve">заданной звуковой схемы слова. </w:t>
      </w:r>
      <w:r w:rsidRPr="005670CB">
        <w:rPr>
          <w:rFonts w:eastAsia="Lucida Sans Unicode"/>
          <w:b/>
          <w:bCs/>
          <w:kern w:val="1"/>
          <w:lang w:val="ru-RU" w:eastAsia="hi-IN" w:bidi="hi-IN"/>
        </w:rPr>
        <w:t xml:space="preserve">Соотношение </w:t>
      </w:r>
      <w:r w:rsidRPr="005670CB">
        <w:rPr>
          <w:rFonts w:eastAsia="Lucida Sans Unicode"/>
          <w:kern w:val="1"/>
          <w:lang w:val="ru-RU" w:eastAsia="hi-IN" w:bidi="hi-IN"/>
        </w:rPr>
        <w:t xml:space="preserve"> звучащего слова с его звуковой схемой.</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Решение </w:t>
      </w:r>
      <w:r w:rsidRPr="005670CB">
        <w:rPr>
          <w:rFonts w:eastAsia="Lucida Sans Unicode"/>
          <w:kern w:val="1"/>
          <w:lang w:val="ru-RU" w:eastAsia="hi-IN" w:bidi="hi-IN"/>
        </w:rPr>
        <w:t xml:space="preserve"> звукобуквенной проблемы («Давайте найдём, как обозначаются эти звуки в звуковом столбике!»)</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Деление </w:t>
      </w:r>
      <w:r w:rsidRPr="005670CB">
        <w:rPr>
          <w:rFonts w:eastAsia="Lucida Sans Unicode"/>
          <w:kern w:val="1"/>
          <w:lang w:val="ru-RU" w:eastAsia="hi-IN" w:bidi="hi-IN"/>
        </w:rPr>
        <w:t>слова на слоги.</w:t>
      </w:r>
    </w:p>
    <w:p w:rsidR="007C1516" w:rsidRPr="005670CB" w:rsidRDefault="007C1516" w:rsidP="005670CB">
      <w:pPr>
        <w:widowControl/>
        <w:tabs>
          <w:tab w:val="left" w:pos="567"/>
          <w:tab w:val="left" w:pos="993"/>
        </w:tabs>
        <w:autoSpaceDE/>
        <w:autoSpaceDN/>
        <w:adjustRightInd/>
        <w:ind w:firstLine="567"/>
        <w:contextualSpacing/>
        <w:rPr>
          <w:rFonts w:eastAsia="Calibri"/>
          <w:color w:val="000000"/>
          <w:lang w:val="ru-RU" w:eastAsia="en-US"/>
        </w:rPr>
      </w:pPr>
      <w:r w:rsidRPr="005670CB">
        <w:rPr>
          <w:rFonts w:eastAsia="NewtonC"/>
          <w:b/>
          <w:bCs/>
          <w:lang w:val="ru-RU" w:eastAsia="en-US"/>
        </w:rPr>
        <w:t xml:space="preserve">Умение обнаруживать </w:t>
      </w:r>
      <w:r w:rsidRPr="005670CB">
        <w:rPr>
          <w:rFonts w:eastAsia="NewtonC"/>
          <w:lang w:val="ru-RU" w:eastAsia="en-US"/>
        </w:rPr>
        <w:t>особенности русской графики: работа Ь и букв Е, Ё., Ю, 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7D4F40">
        <w:rPr>
          <w:rFonts w:eastAsia="NewtonC"/>
          <w:b/>
          <w:bCs/>
          <w:smallCaps/>
          <w:kern w:val="28"/>
          <w:lang w:val="ru-RU" w:eastAsia="hi-IN" w:bidi="hi-IN"/>
        </w:rPr>
        <w:t>2. Орфоэпия</w:t>
      </w:r>
      <w:r w:rsidRPr="005670CB">
        <w:rPr>
          <w:rFonts w:eastAsia="NewtonC-Bold"/>
          <w:bCs/>
          <w:lang w:val="ru-RU" w:eastAsia="en-US"/>
        </w:rPr>
        <w:t>. (</w:t>
      </w:r>
      <w:r w:rsidRPr="005670CB">
        <w:rPr>
          <w:rFonts w:eastAsia="Calibri"/>
          <w:lang w:val="ru-RU" w:eastAsia="en-US"/>
        </w:rPr>
        <w:t>Количество часов не указывается, т.к. содержание данного раздела изучается в рамках других разделов).</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Орфоэпические нормы речи. Нормы речевого этикета. Нормы речевого этикета в ситуациях общения (приветствие, прощание и т.д.)</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b/>
          <w:bCs/>
          <w:kern w:val="1"/>
          <w:lang w:val="ru-RU" w:eastAsia="hi-IN" w:bidi="hi-IN"/>
        </w:rPr>
        <w:t xml:space="preserve">Соблюдение </w:t>
      </w:r>
      <w:r w:rsidRPr="005670CB">
        <w:rPr>
          <w:rFonts w:eastAsia="NewtonC"/>
          <w:kern w:val="1"/>
          <w:lang w:val="ru-RU" w:eastAsia="hi-IN" w:bidi="hi-IN"/>
        </w:rPr>
        <w:t>орфоэпической нормы речи.</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lang w:val="ru-RU" w:eastAsia="en-US"/>
        </w:rPr>
      </w:pPr>
      <w:r w:rsidRPr="007D4F40">
        <w:rPr>
          <w:rFonts w:eastAsia="NewtonC"/>
          <w:b/>
          <w:bCs/>
          <w:smallCaps/>
          <w:kern w:val="28"/>
          <w:lang w:val="ru-RU" w:eastAsia="hi-IN" w:bidi="hi-IN"/>
        </w:rPr>
        <w:t>3.</w:t>
      </w:r>
      <w:r w:rsidRPr="005670CB">
        <w:rPr>
          <w:rFonts w:eastAsia="NewtonC"/>
          <w:bCs/>
          <w:smallCaps/>
          <w:u w:val="single"/>
          <w:lang w:val="ru-RU" w:eastAsia="en-US"/>
        </w:rPr>
        <w:t xml:space="preserve"> </w:t>
      </w:r>
      <w:r w:rsidRPr="007D4F40">
        <w:rPr>
          <w:rFonts w:eastAsia="NewtonC"/>
          <w:b/>
          <w:bCs/>
          <w:smallCaps/>
          <w:kern w:val="28"/>
          <w:lang w:val="ru-RU" w:eastAsia="hi-IN" w:bidi="hi-IN"/>
        </w:rPr>
        <w:t>Морфология</w:t>
      </w:r>
      <w:r w:rsidRPr="005670CB">
        <w:rPr>
          <w:rFonts w:eastAsia="NewtonC-Bold"/>
          <w:smallCaps/>
          <w:lang w:val="ru-RU" w:eastAsia="en-US"/>
        </w:rPr>
        <w:t xml:space="preserve"> (4 ч)</w:t>
      </w:r>
    </w:p>
    <w:p w:rsidR="007C1516" w:rsidRPr="005670CB" w:rsidRDefault="007C1516" w:rsidP="005670CB">
      <w:pPr>
        <w:widowControl/>
        <w:tabs>
          <w:tab w:val="left" w:pos="567"/>
          <w:tab w:val="left" w:pos="993"/>
        </w:tabs>
        <w:autoSpaceDE/>
        <w:autoSpaceDN/>
        <w:adjustRightInd/>
        <w:ind w:firstLine="567"/>
        <w:contextualSpacing/>
        <w:rPr>
          <w:rFonts w:eastAsia="NewtonC-Bold"/>
          <w:lang w:val="ru-RU" w:eastAsia="en-US"/>
        </w:rPr>
      </w:pPr>
      <w:r w:rsidRPr="005670CB">
        <w:rPr>
          <w:rFonts w:eastAsia="NewtonC-Bold"/>
          <w:lang w:val="ru-RU" w:eastAsia="en-US"/>
        </w:rPr>
        <w:t>Слова-названия предметов.   Слова-названия действий. Слова-названия  признаков. Слово-предмет, на которое направлено действие.  Слова-помощники. Графическая схема слова.</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Нахождение </w:t>
      </w:r>
      <w:r w:rsidRPr="005670CB">
        <w:rPr>
          <w:rFonts w:eastAsia="Lucida Sans Unicode"/>
          <w:kern w:val="1"/>
          <w:lang w:val="ru-RU" w:eastAsia="hi-IN" w:bidi="hi-IN"/>
        </w:rPr>
        <w:t xml:space="preserve">основания для классификации слов-названий предметов, действий, признаков. </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lastRenderedPageBreak/>
        <w:t xml:space="preserve">Различение </w:t>
      </w:r>
      <w:r w:rsidRPr="005670CB">
        <w:rPr>
          <w:rFonts w:eastAsia="Lucida Sans Unicode"/>
          <w:kern w:val="1"/>
          <w:lang w:val="ru-RU" w:eastAsia="hi-IN" w:bidi="hi-IN"/>
        </w:rPr>
        <w:t>слов-предметов главных и неглавных.</w:t>
      </w:r>
    </w:p>
    <w:p w:rsidR="007C1516" w:rsidRPr="005670CB" w:rsidRDefault="007C1516" w:rsidP="005670CB">
      <w:pPr>
        <w:widowControl/>
        <w:tabs>
          <w:tab w:val="left" w:pos="567"/>
          <w:tab w:val="left" w:pos="993"/>
        </w:tabs>
        <w:autoSpaceDE/>
        <w:autoSpaceDN/>
        <w:adjustRightInd/>
        <w:ind w:firstLine="567"/>
        <w:contextualSpacing/>
        <w:rPr>
          <w:rFonts w:eastAsia="NewtonC-Bold"/>
          <w:lang w:val="ru-RU" w:eastAsia="en-US"/>
        </w:rPr>
      </w:pPr>
      <w:r w:rsidRPr="005670CB">
        <w:rPr>
          <w:rFonts w:eastAsia="NewtonC-Bold"/>
          <w:b/>
          <w:bCs/>
          <w:color w:val="000000"/>
          <w:lang w:val="ru-RU" w:eastAsia="en-US"/>
        </w:rPr>
        <w:t>Определение</w:t>
      </w:r>
      <w:r w:rsidRPr="005670CB">
        <w:rPr>
          <w:rFonts w:eastAsia="NewtonC-Bold"/>
          <w:b/>
          <w:bCs/>
          <w:i/>
          <w:iCs/>
          <w:color w:val="000000"/>
          <w:lang w:val="ru-RU" w:eastAsia="en-US"/>
        </w:rPr>
        <w:t xml:space="preserve"> </w:t>
      </w:r>
      <w:r w:rsidRPr="005670CB">
        <w:rPr>
          <w:rFonts w:eastAsia="NewtonC-Bold"/>
          <w:color w:val="000000"/>
          <w:lang w:val="ru-RU" w:eastAsia="en-US"/>
        </w:rPr>
        <w:t>в тексте слов-помощников.</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lang w:val="ru-RU" w:eastAsia="en-US"/>
        </w:rPr>
      </w:pPr>
      <w:r w:rsidRPr="007D4F40">
        <w:rPr>
          <w:rFonts w:eastAsia="NewtonC"/>
          <w:b/>
          <w:bCs/>
          <w:smallCaps/>
          <w:kern w:val="28"/>
          <w:lang w:val="ru-RU" w:eastAsia="hi-IN" w:bidi="hi-IN"/>
        </w:rPr>
        <w:t>4. Синтаксис</w:t>
      </w:r>
      <w:r w:rsidRPr="005670CB">
        <w:rPr>
          <w:rFonts w:eastAsia="NewtonC-Bold"/>
          <w:bCs/>
          <w:smallCaps/>
          <w:lang w:val="ru-RU" w:eastAsia="en-US"/>
        </w:rPr>
        <w:t xml:space="preserve"> (6 ч)</w:t>
      </w:r>
    </w:p>
    <w:p w:rsidR="007C1516" w:rsidRPr="005670CB" w:rsidRDefault="007C1516" w:rsidP="005670CB">
      <w:pPr>
        <w:widowControl/>
        <w:tabs>
          <w:tab w:val="left" w:pos="567"/>
          <w:tab w:val="left" w:pos="993"/>
        </w:tabs>
        <w:autoSpaceDE/>
        <w:autoSpaceDN/>
        <w:adjustRightInd/>
        <w:ind w:firstLine="567"/>
        <w:contextualSpacing/>
        <w:rPr>
          <w:rFonts w:eastAsia="NewtonC-Bold"/>
          <w:lang w:val="ru-RU" w:eastAsia="en-US"/>
        </w:rPr>
      </w:pPr>
      <w:r w:rsidRPr="005670CB">
        <w:rPr>
          <w:rFonts w:eastAsia="NewtonC-Bold"/>
          <w:lang w:val="ru-RU" w:eastAsia="en-US"/>
        </w:rPr>
        <w:t>Предложение. Речь письменная и устная.</w:t>
      </w:r>
      <w:r w:rsidRPr="005670CB">
        <w:rPr>
          <w:rFonts w:eastAsia="NewtonC-Bold"/>
          <w:bCs/>
          <w:lang w:val="ru-RU" w:eastAsia="en-US"/>
        </w:rPr>
        <w:t xml:space="preserve"> </w:t>
      </w:r>
      <w:r w:rsidRPr="005670CB">
        <w:rPr>
          <w:rFonts w:eastAsia="NewtonC"/>
          <w:lang w:val="ru-RU" w:eastAsia="en-US"/>
        </w:rPr>
        <w:t xml:space="preserve">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Предложение по цели высказывания и по интонации. </w:t>
      </w:r>
      <w:r w:rsidRPr="005670CB">
        <w:rPr>
          <w:rFonts w:eastAsia="NewtonC-Bold"/>
          <w:lang w:val="ru-RU" w:eastAsia="en-US"/>
        </w:rPr>
        <w:t>Прописная буква в начале предложения. Знаки в конце предложения. Графическая схема предложения.</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Различение </w:t>
      </w:r>
      <w:r w:rsidRPr="005670CB">
        <w:rPr>
          <w:rFonts w:eastAsia="Lucida Sans Unicode"/>
          <w:kern w:val="1"/>
          <w:lang w:val="ru-RU" w:eastAsia="hi-IN" w:bidi="hi-IN"/>
        </w:rPr>
        <w:t>особенностей письменной и устной речи.</w:t>
      </w:r>
      <w:r w:rsidRPr="005670CB">
        <w:rPr>
          <w:rFonts w:eastAsia="Lucida Sans Unicode"/>
          <w:b/>
          <w:bCs/>
          <w:kern w:val="1"/>
          <w:lang w:val="ru-RU" w:eastAsia="hi-IN" w:bidi="hi-IN"/>
        </w:rPr>
        <w:t xml:space="preserve"> Чтение </w:t>
      </w:r>
      <w:r w:rsidRPr="005670CB">
        <w:rPr>
          <w:rFonts w:eastAsia="Lucida Sans Unicode"/>
          <w:kern w:val="1"/>
          <w:lang w:val="ru-RU" w:eastAsia="hi-IN" w:bidi="hi-IN"/>
        </w:rPr>
        <w:t>предложений с разными логическими ударениями.</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Чтение и составление </w:t>
      </w:r>
      <w:r w:rsidRPr="005670CB">
        <w:rPr>
          <w:rFonts w:eastAsia="Lucida Sans Unicode"/>
          <w:kern w:val="1"/>
          <w:lang w:val="ru-RU" w:eastAsia="hi-IN" w:bidi="hi-IN"/>
        </w:rPr>
        <w:t>графической схемы предложения.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Lucida Sans Unicode"/>
          <w:kern w:val="1"/>
          <w:lang w:val="ru-RU" w:eastAsia="hi-IN" w:bidi="hi-IN"/>
        </w:rPr>
      </w:pPr>
      <w:r w:rsidRPr="005670CB">
        <w:rPr>
          <w:rFonts w:eastAsia="NewtonC-Bold"/>
          <w:b/>
          <w:bCs/>
          <w:kern w:val="1"/>
          <w:lang w:val="ru-RU" w:eastAsia="hi-IN" w:bidi="hi-IN"/>
        </w:rPr>
        <w:t xml:space="preserve">Анализ </w:t>
      </w:r>
      <w:r w:rsidRPr="005670CB">
        <w:rPr>
          <w:rFonts w:eastAsia="NewtonC-Bold"/>
          <w:kern w:val="1"/>
          <w:lang w:val="ru-RU" w:eastAsia="hi-IN" w:bidi="hi-IN"/>
        </w:rPr>
        <w:t xml:space="preserve">текста: определение границы </w:t>
      </w:r>
      <w:r w:rsidRPr="005670CB">
        <w:rPr>
          <w:rFonts w:eastAsia="Lucida Sans Unicode"/>
          <w:kern w:val="1"/>
          <w:lang w:val="ru-RU" w:eastAsia="hi-IN" w:bidi="hi-IN"/>
        </w:rPr>
        <w:t xml:space="preserve">предложения, </w:t>
      </w:r>
      <w:r w:rsidRPr="005670CB">
        <w:rPr>
          <w:rFonts w:eastAsia="Lucida Sans Unicode"/>
          <w:b/>
          <w:bCs/>
          <w:kern w:val="1"/>
          <w:lang w:val="ru-RU" w:eastAsia="hi-IN" w:bidi="hi-IN"/>
        </w:rPr>
        <w:t>выбор</w:t>
      </w:r>
      <w:r w:rsidRPr="005670CB">
        <w:rPr>
          <w:rFonts w:eastAsia="Lucida Sans Unicode"/>
          <w:kern w:val="1"/>
          <w:lang w:val="ru-RU" w:eastAsia="hi-IN" w:bidi="hi-IN"/>
        </w:rPr>
        <w:t xml:space="preserve"> знака в конце предложения.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b/>
          <w:bCs/>
          <w:kern w:val="1"/>
          <w:lang w:val="ru-RU" w:eastAsia="hi-IN" w:bidi="hi-IN"/>
        </w:rPr>
        <w:t>Определение (и чтение)</w:t>
      </w:r>
      <w:r w:rsidRPr="005670CB">
        <w:rPr>
          <w:rFonts w:eastAsia="NewtonC"/>
          <w:b/>
          <w:bCs/>
          <w:i/>
          <w:iCs/>
          <w:kern w:val="1"/>
          <w:lang w:val="ru-RU" w:eastAsia="hi-IN" w:bidi="hi-IN"/>
        </w:rPr>
        <w:t xml:space="preserve"> </w:t>
      </w:r>
      <w:r w:rsidRPr="005670CB">
        <w:rPr>
          <w:rFonts w:eastAsia="NewtonC"/>
          <w:kern w:val="1"/>
          <w:lang w:val="ru-RU" w:eastAsia="hi-IN" w:bidi="hi-IN"/>
        </w:rPr>
        <w:t>в тексте предложения по цели высказывания, по интонации.</w:t>
      </w:r>
    </w:p>
    <w:p w:rsidR="007C1516" w:rsidRPr="007D4F40" w:rsidRDefault="007C1516" w:rsidP="005670CB">
      <w:pPr>
        <w:suppressLineNumbers/>
        <w:tabs>
          <w:tab w:val="left" w:pos="567"/>
        </w:tabs>
        <w:suppressAutoHyphens/>
        <w:autoSpaceDN/>
        <w:adjustRightInd/>
        <w:snapToGrid w:val="0"/>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5. Орфография и пунктуация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 xml:space="preserve">Прописная буква в именах собственных. </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Правило переноса слов: по слогам с одной строчки на другую.</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 xml:space="preserve">Правописание слов с сочетаниями ЖИ-ШИ, ЖЕ-ШЕ, ЦИ- ЦЕ-ЦЫ. </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Правописание слов с сочетаниями ЧА-ЩА, ЧУ-ЩУ.</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Правило написания буквы парного согласного на конце слова.</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Написание Ь как обозначащего мягкость согласных на конце слов и в середине слов перед согласными.</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Правильное обозначение на письме границы предложения (прописная буква в начале предложения и знаки препинания в конце предложения).  Правописание словарных слов.</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Правила списывания текста.</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Объяснение </w:t>
      </w:r>
      <w:r w:rsidRPr="005670CB">
        <w:rPr>
          <w:rFonts w:eastAsia="Lucida Sans Unicode"/>
          <w:kern w:val="1"/>
          <w:lang w:val="ru-RU" w:eastAsia="hi-IN" w:bidi="hi-IN"/>
        </w:rPr>
        <w:t>написания слов. Соотносить звучание и написание слова, объяснять случаи расхождения звучания и написания. Обосновывать написание слов.</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Контроль</w:t>
      </w:r>
      <w:r w:rsidRPr="005670CB">
        <w:rPr>
          <w:rFonts w:eastAsia="Lucida Sans Unicode"/>
          <w:b/>
          <w:bCs/>
          <w:i/>
          <w:iCs/>
          <w:kern w:val="1"/>
          <w:lang w:val="ru-RU" w:eastAsia="hi-IN" w:bidi="hi-IN"/>
        </w:rPr>
        <w:t xml:space="preserve"> </w:t>
      </w:r>
      <w:r w:rsidRPr="005670CB">
        <w:rPr>
          <w:rFonts w:eastAsia="Lucida Sans Unicode"/>
          <w:kern w:val="1"/>
          <w:lang w:val="ru-RU" w:eastAsia="hi-IN" w:bidi="hi-IN"/>
        </w:rPr>
        <w:t>правильности написания слова и  записи текста.</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Оценка </w:t>
      </w:r>
      <w:r w:rsidRPr="005670CB">
        <w:rPr>
          <w:rFonts w:eastAsia="Lucida Sans Unicode"/>
          <w:kern w:val="1"/>
          <w:lang w:val="ru-RU" w:eastAsia="hi-IN" w:bidi="hi-IN"/>
        </w:rPr>
        <w:t xml:space="preserve">собственной работы (диктанта), </w:t>
      </w:r>
      <w:r w:rsidRPr="005670CB">
        <w:rPr>
          <w:rFonts w:eastAsia="Lucida Sans Unicode"/>
          <w:b/>
          <w:bCs/>
          <w:kern w:val="1"/>
          <w:lang w:val="ru-RU" w:eastAsia="hi-IN" w:bidi="hi-IN"/>
        </w:rPr>
        <w:t>анализ</w:t>
      </w:r>
      <w:r w:rsidRPr="005670CB">
        <w:rPr>
          <w:rFonts w:eastAsia="Lucida Sans Unicode"/>
          <w:kern w:val="1"/>
          <w:lang w:val="ru-RU" w:eastAsia="hi-IN" w:bidi="hi-IN"/>
        </w:rPr>
        <w:t xml:space="preserve"> допущенных ошибок.</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color w:val="000000"/>
          <w:kern w:val="1"/>
          <w:lang w:val="ru-RU" w:eastAsia="hi-IN" w:bidi="hi-IN"/>
        </w:rPr>
      </w:pPr>
      <w:r w:rsidRPr="005670CB">
        <w:rPr>
          <w:rFonts w:eastAsia="NewtonC-Bold"/>
          <w:b/>
          <w:bCs/>
          <w:color w:val="000000"/>
          <w:kern w:val="1"/>
          <w:lang w:val="ru-RU" w:eastAsia="hi-IN" w:bidi="hi-IN"/>
        </w:rPr>
        <w:t>Различение</w:t>
      </w:r>
      <w:r w:rsidRPr="005670CB">
        <w:rPr>
          <w:rFonts w:eastAsia="NewtonC-Bold"/>
          <w:color w:val="000000"/>
          <w:kern w:val="1"/>
          <w:lang w:val="ru-RU" w:eastAsia="hi-IN" w:bidi="hi-IN"/>
        </w:rPr>
        <w:t xml:space="preserve"> деление слова  на слоги и деление для переноса.</w:t>
      </w:r>
    </w:p>
    <w:p w:rsidR="007C1516" w:rsidRPr="005670CB" w:rsidRDefault="007C1516" w:rsidP="005670CB">
      <w:pPr>
        <w:widowControl/>
        <w:tabs>
          <w:tab w:val="left" w:pos="567"/>
        </w:tabs>
        <w:autoSpaceDN/>
        <w:adjustRightInd/>
        <w:ind w:firstLine="567"/>
        <w:contextualSpacing/>
        <w:jc w:val="both"/>
        <w:rPr>
          <w:rFonts w:eastAsia="NewtonC"/>
          <w:b/>
          <w:bCs/>
          <w:lang w:val="ru-RU" w:eastAsia="en-US"/>
        </w:rPr>
      </w:pPr>
      <w:r w:rsidRPr="005670CB">
        <w:rPr>
          <w:rFonts w:eastAsia="NewtonC"/>
          <w:b/>
          <w:bCs/>
          <w:lang w:val="ru-RU" w:eastAsia="en-US"/>
        </w:rPr>
        <w:t>Словарь:</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7C1516" w:rsidRPr="007D4F40" w:rsidRDefault="007C1516" w:rsidP="005670CB">
      <w:pPr>
        <w:widowControl/>
        <w:tabs>
          <w:tab w:val="left" w:pos="567"/>
          <w:tab w:val="left" w:pos="993"/>
        </w:tabs>
        <w:autoSpaceDE/>
        <w:autoSpaceDN/>
        <w:adjustRightInd/>
        <w:ind w:firstLine="567"/>
        <w:contextualSpacing/>
        <w:rPr>
          <w:rFonts w:eastAsia="NewtonC"/>
          <w:b/>
          <w:bCs/>
          <w:smallCaps/>
          <w:kern w:val="28"/>
          <w:lang w:val="ru-RU" w:eastAsia="hi-IN" w:bidi="hi-IN"/>
        </w:rPr>
      </w:pPr>
      <w:r w:rsidRPr="007D4F40">
        <w:rPr>
          <w:rFonts w:eastAsia="NewtonC"/>
          <w:b/>
          <w:bCs/>
          <w:smallCaps/>
          <w:kern w:val="28"/>
          <w:lang w:val="ru-RU" w:eastAsia="hi-IN" w:bidi="hi-IN"/>
        </w:rPr>
        <w:t xml:space="preserve">6. Развитие речи (6 ч) </w:t>
      </w:r>
    </w:p>
    <w:p w:rsidR="007C1516" w:rsidRPr="005670CB" w:rsidRDefault="007C1516" w:rsidP="005670CB">
      <w:pPr>
        <w:widowControl/>
        <w:tabs>
          <w:tab w:val="left" w:pos="567"/>
          <w:tab w:val="left" w:pos="993"/>
        </w:tabs>
        <w:autoSpaceDE/>
        <w:autoSpaceDN/>
        <w:adjustRightInd/>
        <w:ind w:firstLine="567"/>
        <w:contextualSpacing/>
        <w:rPr>
          <w:rFonts w:eastAsia="NewtonC"/>
          <w:b/>
          <w:bCs/>
          <w:lang w:val="ru-RU" w:eastAsia="en-US"/>
        </w:rPr>
      </w:pPr>
      <w:r w:rsidRPr="005670CB">
        <w:rPr>
          <w:rFonts w:eastAsia="NewtonC"/>
          <w:lang w:val="ru-RU" w:eastAsia="en-US"/>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r w:rsidRPr="005670CB">
        <w:rPr>
          <w:rFonts w:eastAsia="NewtonC"/>
          <w:b/>
          <w:bCs/>
          <w:lang w:val="ru-RU" w:eastAsia="en-US"/>
        </w:rPr>
        <w:t xml:space="preserve"> </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Lucida Sans Unicode"/>
          <w:b/>
          <w:bCs/>
          <w:kern w:val="1"/>
          <w:lang w:val="ru-RU" w:eastAsia="hi-IN" w:bidi="hi-IN"/>
        </w:rPr>
        <w:t xml:space="preserve">Наблюдение </w:t>
      </w:r>
      <w:r w:rsidRPr="005670CB">
        <w:rPr>
          <w:rFonts w:eastAsia="Lucida Sans Unicode"/>
          <w:kern w:val="1"/>
          <w:lang w:val="ru-RU" w:eastAsia="hi-IN" w:bidi="hi-IN"/>
        </w:rPr>
        <w:t>над использованием в жизни норм речевого этикета.</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b/>
          <w:bCs/>
          <w:lang w:val="ru-RU" w:eastAsia="en-US"/>
        </w:rPr>
        <w:t xml:space="preserve">Наблюдение </w:t>
      </w:r>
      <w:r w:rsidRPr="005670CB">
        <w:rPr>
          <w:rFonts w:eastAsia="NewtonC"/>
          <w:lang w:val="ru-RU" w:eastAsia="en-US"/>
        </w:rPr>
        <w:t xml:space="preserve">над использованием в жизни норм речевого этикета. </w:t>
      </w:r>
    </w:p>
    <w:p w:rsidR="007C1516" w:rsidRPr="005670CB" w:rsidRDefault="007C1516" w:rsidP="005670CB">
      <w:pPr>
        <w:widowControl/>
        <w:tabs>
          <w:tab w:val="left" w:pos="567"/>
          <w:tab w:val="left" w:pos="993"/>
        </w:tabs>
        <w:autoSpaceDE/>
        <w:autoSpaceDN/>
        <w:adjustRightInd/>
        <w:ind w:firstLine="567"/>
        <w:contextualSpacing/>
        <w:rPr>
          <w:rFonts w:eastAsia="NewtonC"/>
          <w:b/>
          <w:bCs/>
          <w:lang w:val="ru-RU" w:eastAsia="en-US"/>
        </w:rPr>
      </w:pPr>
      <w:r w:rsidRPr="005670CB">
        <w:rPr>
          <w:rFonts w:eastAsia="NewtonC"/>
          <w:b/>
          <w:bCs/>
          <w:lang w:val="ru-RU" w:eastAsia="en-US"/>
        </w:rPr>
        <w:t>Умение</w:t>
      </w:r>
      <w:r w:rsidRPr="005670CB">
        <w:rPr>
          <w:rFonts w:eastAsia="NewtonC"/>
          <w:lang w:val="ru-RU" w:eastAsia="en-US"/>
        </w:rPr>
        <w:t xml:space="preserve"> обосновывать целесообразность выбора.</w:t>
      </w:r>
    </w:p>
    <w:p w:rsidR="007C1516" w:rsidRPr="005670CB" w:rsidRDefault="007C1516" w:rsidP="005670CB">
      <w:pPr>
        <w:widowControl/>
        <w:tabs>
          <w:tab w:val="left" w:pos="567"/>
          <w:tab w:val="left" w:pos="993"/>
        </w:tabs>
        <w:autoSpaceDE/>
        <w:autoSpaceDN/>
        <w:adjustRightInd/>
        <w:ind w:firstLine="567"/>
        <w:contextualSpacing/>
        <w:jc w:val="center"/>
        <w:rPr>
          <w:rFonts w:eastAsia="NewtonC"/>
          <w:caps/>
          <w:lang w:val="ru-RU" w:eastAsia="en-US"/>
        </w:rPr>
      </w:pPr>
      <w:r w:rsidRPr="009D19D7">
        <w:rPr>
          <w:rFonts w:eastAsia="NewtonC"/>
          <w:b/>
          <w:bCs/>
          <w:caps/>
          <w:lang w:val="ru-RU" w:eastAsia="en-US"/>
        </w:rPr>
        <w:t xml:space="preserve">2 </w:t>
      </w:r>
      <w:r w:rsidRPr="007D4F40">
        <w:rPr>
          <w:rFonts w:eastAsia="NewtonC"/>
          <w:b/>
          <w:bCs/>
          <w:smallCaps/>
          <w:kern w:val="28"/>
          <w:lang w:val="ru-RU" w:eastAsia="hi-IN" w:bidi="hi-IN"/>
        </w:rPr>
        <w:t>класс</w:t>
      </w:r>
      <w:r w:rsidRPr="005670CB">
        <w:rPr>
          <w:rFonts w:eastAsia="NewtonC"/>
          <w:bCs/>
          <w:caps/>
          <w:lang w:val="ru-RU" w:eastAsia="en-US"/>
        </w:rPr>
        <w:t xml:space="preserve"> (170 часов)</w:t>
      </w:r>
    </w:p>
    <w:p w:rsidR="007C1516" w:rsidRPr="005670CB" w:rsidRDefault="007C1516" w:rsidP="005670CB">
      <w:pPr>
        <w:widowControl/>
        <w:tabs>
          <w:tab w:val="left" w:pos="567"/>
        </w:tabs>
        <w:autoSpaceDN/>
        <w:adjustRightInd/>
        <w:ind w:firstLine="567"/>
        <w:contextualSpacing/>
        <w:jc w:val="both"/>
        <w:rPr>
          <w:rFonts w:eastAsia="NewtonC"/>
          <w:bCs/>
          <w:color w:val="000000"/>
          <w:lang w:val="ru-RU" w:eastAsia="en-US"/>
        </w:rPr>
      </w:pPr>
      <w:r w:rsidRPr="005670CB">
        <w:rPr>
          <w:rFonts w:eastAsia="Calibri"/>
          <w:bCs/>
          <w:smallCaps/>
          <w:kern w:val="28"/>
          <w:lang w:val="ru-RU" w:eastAsia="en-US"/>
        </w:rPr>
        <w:t xml:space="preserve">1. </w:t>
      </w:r>
      <w:r w:rsidRPr="007D4F40">
        <w:rPr>
          <w:rFonts w:eastAsia="NewtonC"/>
          <w:b/>
          <w:bCs/>
          <w:smallCaps/>
          <w:kern w:val="28"/>
          <w:lang w:val="ru-RU" w:eastAsia="hi-IN" w:bidi="hi-IN"/>
        </w:rPr>
        <w:t>Фонетика и орфография</w:t>
      </w:r>
      <w:r w:rsidRPr="005670CB">
        <w:rPr>
          <w:rFonts w:eastAsia="NewtonC"/>
          <w:bCs/>
          <w:smallCaps/>
          <w:kern w:val="28"/>
          <w:lang w:val="ru-RU" w:eastAsia="en-US"/>
        </w:rPr>
        <w:t xml:space="preserve"> (</w:t>
      </w:r>
      <w:r w:rsidRPr="005670CB">
        <w:rPr>
          <w:rFonts w:eastAsia="NewtonC"/>
          <w:bCs/>
          <w:smallCaps/>
          <w:color w:val="000000"/>
          <w:kern w:val="28"/>
          <w:lang w:val="ru-RU" w:eastAsia="en-US"/>
        </w:rPr>
        <w:t>67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Чередования звуков, не отражаемые на письме (фонетические чередования): чередования ударных и безударных гласных (</w:t>
      </w:r>
      <w:r w:rsidRPr="005670CB">
        <w:rPr>
          <w:rFonts w:eastAsia="NewtonC-Italic"/>
          <w:i/>
          <w:iCs/>
          <w:lang w:val="ru-RU" w:eastAsia="en-US"/>
        </w:rPr>
        <w:t>в</w:t>
      </w:r>
      <w:r w:rsidRPr="005670CB">
        <w:rPr>
          <w:rFonts w:eastAsia="NewtonC"/>
          <w:lang w:val="ru-RU" w:eastAsia="en-US"/>
        </w:rPr>
        <w:t>[о]-</w:t>
      </w:r>
      <w:r w:rsidRPr="005670CB">
        <w:rPr>
          <w:rFonts w:eastAsia="NewtonC-Italic"/>
          <w:i/>
          <w:iCs/>
          <w:lang w:val="ru-RU" w:eastAsia="en-US"/>
        </w:rPr>
        <w:t xml:space="preserve">ды </w:t>
      </w:r>
      <w:r w:rsidRPr="005670CB">
        <w:rPr>
          <w:rFonts w:eastAsia="NewtonC"/>
          <w:lang w:val="ru-RU" w:eastAsia="en-US"/>
        </w:rPr>
        <w:t xml:space="preserve">— </w:t>
      </w:r>
      <w:r w:rsidRPr="005670CB">
        <w:rPr>
          <w:rFonts w:eastAsia="NewtonC-Italic"/>
          <w:i/>
          <w:iCs/>
          <w:lang w:val="ru-RU" w:eastAsia="en-US"/>
        </w:rPr>
        <w:t>в</w:t>
      </w:r>
      <w:r w:rsidRPr="005670CB">
        <w:rPr>
          <w:rFonts w:eastAsia="NewtonC"/>
          <w:lang w:val="ru-RU" w:eastAsia="en-US"/>
        </w:rPr>
        <w:t>[а]</w:t>
      </w:r>
      <w:r w:rsidRPr="005670CB">
        <w:rPr>
          <w:rFonts w:eastAsia="NewtonC-Italic"/>
          <w:i/>
          <w:iCs/>
          <w:lang w:val="ru-RU" w:eastAsia="en-US"/>
        </w:rPr>
        <w:t>да</w:t>
      </w:r>
      <w:r w:rsidRPr="005670CB">
        <w:rPr>
          <w:rFonts w:eastAsia="NewtonC"/>
          <w:lang w:val="ru-RU" w:eastAsia="en-US"/>
        </w:rPr>
        <w:t>); парных глухих и звонких согласных на конце слова и в корне перед шумным согласным (</w:t>
      </w:r>
      <w:r w:rsidRPr="005670CB">
        <w:rPr>
          <w:rFonts w:eastAsia="NewtonC-Italic"/>
          <w:i/>
          <w:iCs/>
          <w:lang w:val="ru-RU" w:eastAsia="en-US"/>
        </w:rPr>
        <w:t>подру</w:t>
      </w:r>
      <w:r w:rsidRPr="005670CB">
        <w:rPr>
          <w:rFonts w:eastAsia="NewtonC"/>
          <w:lang w:val="ru-RU" w:eastAsia="en-US"/>
        </w:rPr>
        <w:t>[г]</w:t>
      </w:r>
      <w:r w:rsidRPr="005670CB">
        <w:rPr>
          <w:rFonts w:eastAsia="NewtonC-Italic"/>
          <w:i/>
          <w:iCs/>
          <w:lang w:val="ru-RU" w:eastAsia="en-US"/>
        </w:rPr>
        <w:t xml:space="preserve">а </w:t>
      </w:r>
      <w:r w:rsidRPr="005670CB">
        <w:rPr>
          <w:rFonts w:eastAsia="NewtonC"/>
          <w:lang w:val="ru-RU" w:eastAsia="en-US"/>
        </w:rPr>
        <w:t xml:space="preserve">— </w:t>
      </w:r>
      <w:r w:rsidRPr="005670CB">
        <w:rPr>
          <w:rFonts w:eastAsia="NewtonC-Italic"/>
          <w:i/>
          <w:iCs/>
          <w:lang w:val="ru-RU" w:eastAsia="en-US"/>
        </w:rPr>
        <w:t>дру</w:t>
      </w:r>
      <w:r w:rsidRPr="005670CB">
        <w:rPr>
          <w:rFonts w:eastAsia="NewtonC"/>
          <w:lang w:val="ru-RU" w:eastAsia="en-US"/>
        </w:rPr>
        <w:t xml:space="preserve">[к], </w:t>
      </w:r>
      <w:r w:rsidRPr="005670CB">
        <w:rPr>
          <w:rFonts w:eastAsia="NewtonC-Italic"/>
          <w:i/>
          <w:iCs/>
          <w:lang w:val="ru-RU" w:eastAsia="en-US"/>
        </w:rPr>
        <w:t>ло</w:t>
      </w:r>
      <w:r w:rsidRPr="005670CB">
        <w:rPr>
          <w:rFonts w:eastAsia="NewtonC"/>
          <w:lang w:val="ru-RU" w:eastAsia="en-US"/>
        </w:rPr>
        <w:t>[ж]</w:t>
      </w:r>
      <w:r w:rsidRPr="005670CB">
        <w:rPr>
          <w:rFonts w:eastAsia="NewtonC-Italic"/>
          <w:i/>
          <w:iCs/>
          <w:lang w:val="ru-RU" w:eastAsia="en-US"/>
        </w:rPr>
        <w:t xml:space="preserve">ечка </w:t>
      </w:r>
      <w:r w:rsidRPr="005670CB">
        <w:rPr>
          <w:rFonts w:eastAsia="NewtonC"/>
          <w:lang w:val="ru-RU" w:eastAsia="en-US"/>
        </w:rPr>
        <w:t xml:space="preserve">— </w:t>
      </w:r>
      <w:r w:rsidRPr="005670CB">
        <w:rPr>
          <w:rFonts w:eastAsia="NewtonC-Italic"/>
          <w:i/>
          <w:iCs/>
          <w:lang w:val="ru-RU" w:eastAsia="en-US"/>
        </w:rPr>
        <w:t>ло</w:t>
      </w:r>
      <w:r w:rsidRPr="005670CB">
        <w:rPr>
          <w:rFonts w:eastAsia="NewtonC"/>
          <w:lang w:val="ru-RU" w:eastAsia="en-US"/>
        </w:rPr>
        <w:t>[ш]</w:t>
      </w:r>
      <w:r w:rsidRPr="005670CB">
        <w:rPr>
          <w:rFonts w:eastAsia="NewtonC-Italic"/>
          <w:i/>
          <w:iCs/>
          <w:lang w:val="ru-RU" w:eastAsia="en-US"/>
        </w:rPr>
        <w:t>ка</w:t>
      </w:r>
      <w:r w:rsidRPr="005670CB">
        <w:rPr>
          <w:rFonts w:eastAsia="NewtonC"/>
          <w:lang w:val="ru-RU" w:eastAsia="en-US"/>
        </w:rPr>
        <w:t>); согласных с нулевым звуком (</w:t>
      </w:r>
      <w:r w:rsidRPr="005670CB">
        <w:rPr>
          <w:rFonts w:eastAsia="NewtonC-Italic"/>
          <w:i/>
          <w:iCs/>
          <w:lang w:val="ru-RU" w:eastAsia="en-US"/>
        </w:rPr>
        <w:t>мес</w:t>
      </w:r>
      <w:r w:rsidRPr="005670CB">
        <w:rPr>
          <w:rFonts w:eastAsia="NewtonC"/>
          <w:lang w:val="ru-RU" w:eastAsia="en-US"/>
        </w:rPr>
        <w:t>[т]</w:t>
      </w:r>
      <w:r w:rsidRPr="005670CB">
        <w:rPr>
          <w:rFonts w:eastAsia="NewtonC-Italic"/>
          <w:i/>
          <w:iCs/>
          <w:lang w:val="ru-RU" w:eastAsia="en-US"/>
        </w:rPr>
        <w:t xml:space="preserve">о </w:t>
      </w:r>
      <w:r w:rsidRPr="005670CB">
        <w:rPr>
          <w:rFonts w:eastAsia="NewtonC"/>
          <w:lang w:val="ru-RU" w:eastAsia="en-US"/>
        </w:rPr>
        <w:t xml:space="preserve">— </w:t>
      </w:r>
      <w:r w:rsidRPr="005670CB">
        <w:rPr>
          <w:rFonts w:eastAsia="NewtonC-Italic"/>
          <w:i/>
          <w:iCs/>
          <w:lang w:val="ru-RU" w:eastAsia="en-US"/>
        </w:rPr>
        <w:t>ме</w:t>
      </w:r>
      <w:r w:rsidRPr="005670CB">
        <w:rPr>
          <w:rFonts w:eastAsia="NewtonC"/>
          <w:lang w:val="ru-RU" w:eastAsia="en-US"/>
        </w:rPr>
        <w:t>[сн]</w:t>
      </w:r>
      <w:r w:rsidRPr="005670CB">
        <w:rPr>
          <w:rFonts w:eastAsia="NewtonC-Italic"/>
          <w:i/>
          <w:iCs/>
          <w:lang w:val="ru-RU" w:eastAsia="en-US"/>
        </w:rPr>
        <w:t>ый</w:t>
      </w:r>
      <w:r w:rsidRPr="005670CB">
        <w:rPr>
          <w:rFonts w:eastAsia="NewtonC"/>
          <w:lang w:val="ru-RU" w:eastAsia="en-US"/>
        </w:rPr>
        <w:t>).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сочетаний жи-ши, ча-ща, чу-щу.</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lastRenderedPageBreak/>
        <w:t>Правописание сочетаний чк, чн, нч.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ы или и после ц в разных частях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частицы не со словами, называющими действия.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Разграничение на письме приставок и предлогов.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разделительных ь и ъ.</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слов-названий предметов с основой на шипящий звук.</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NewtonC"/>
          <w:kern w:val="1"/>
          <w:lang w:val="ru-RU" w:eastAsia="hi-IN" w:bidi="hi-IN"/>
        </w:rPr>
      </w:pPr>
      <w:r w:rsidRPr="005670CB">
        <w:rPr>
          <w:rFonts w:eastAsia="NewtonC"/>
          <w:kern w:val="1"/>
          <w:lang w:val="ru-RU" w:eastAsia="hi-IN" w:bidi="hi-IN"/>
        </w:rPr>
        <w:t>Словарные слова.</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kern w:val="1"/>
          <w:lang w:val="ru-RU" w:eastAsia="hi-IN" w:bidi="hi-IN"/>
        </w:rPr>
      </w:pPr>
      <w:r w:rsidRPr="005670CB">
        <w:rPr>
          <w:rFonts w:eastAsia="NewtonC-Bold"/>
          <w:b/>
          <w:bCs/>
          <w:kern w:val="1"/>
          <w:lang w:val="ru-RU" w:eastAsia="hi-IN" w:bidi="hi-IN"/>
        </w:rPr>
        <w:t>Определение</w:t>
      </w:r>
      <w:r w:rsidRPr="005670CB">
        <w:rPr>
          <w:rFonts w:eastAsia="NewtonC-Bold"/>
          <w:kern w:val="1"/>
          <w:lang w:val="ru-RU" w:eastAsia="hi-IN" w:bidi="hi-IN"/>
        </w:rPr>
        <w:t xml:space="preserve"> в слове количества слогов, </w:t>
      </w:r>
      <w:r w:rsidRPr="005670CB">
        <w:rPr>
          <w:rFonts w:eastAsia="NewtonC-Bold"/>
          <w:b/>
          <w:bCs/>
          <w:kern w:val="1"/>
          <w:lang w:val="ru-RU" w:eastAsia="hi-IN" w:bidi="hi-IN"/>
        </w:rPr>
        <w:t>определение</w:t>
      </w:r>
      <w:r w:rsidRPr="005670CB">
        <w:rPr>
          <w:rFonts w:eastAsia="NewtonC-Bold"/>
          <w:kern w:val="1"/>
          <w:lang w:val="ru-RU" w:eastAsia="hi-IN" w:bidi="hi-IN"/>
        </w:rPr>
        <w:t xml:space="preserve"> ударных и безударных слогов.</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kern w:val="1"/>
          <w:lang w:val="ru-RU" w:eastAsia="hi-IN" w:bidi="hi-IN"/>
        </w:rPr>
      </w:pPr>
      <w:r w:rsidRPr="005670CB">
        <w:rPr>
          <w:rFonts w:eastAsia="NewtonC-Bold"/>
          <w:b/>
          <w:bCs/>
          <w:kern w:val="1"/>
          <w:lang w:val="ru-RU" w:eastAsia="hi-IN" w:bidi="hi-IN"/>
        </w:rPr>
        <w:t>Характеристика</w:t>
      </w:r>
      <w:r w:rsidRPr="005670CB">
        <w:rPr>
          <w:rFonts w:eastAsia="NewtonC-Bold"/>
          <w:kern w:val="1"/>
          <w:lang w:val="ru-RU" w:eastAsia="hi-IN" w:bidi="hi-IN"/>
        </w:rPr>
        <w:t xml:space="preserve"> гласных и согласных звуков.</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kern w:val="1"/>
          <w:lang w:val="ru-RU" w:eastAsia="hi-IN" w:bidi="hi-IN"/>
        </w:rPr>
      </w:pPr>
      <w:r w:rsidRPr="005670CB">
        <w:rPr>
          <w:rFonts w:eastAsia="NewtonC-Bold"/>
          <w:b/>
          <w:bCs/>
          <w:kern w:val="1"/>
          <w:lang w:val="ru-RU" w:eastAsia="hi-IN" w:bidi="hi-IN"/>
        </w:rPr>
        <w:t>Нахождение</w:t>
      </w:r>
      <w:r w:rsidRPr="005670CB">
        <w:rPr>
          <w:rFonts w:eastAsia="NewtonC-Bold"/>
          <w:kern w:val="1"/>
          <w:lang w:val="ru-RU" w:eastAsia="hi-IN" w:bidi="hi-IN"/>
        </w:rPr>
        <w:t xml:space="preserve"> по определённым признакам изучаемых орфограмм в словах, формулирование орфографического правила; упражнения в правильном написании слов.</w:t>
      </w:r>
    </w:p>
    <w:p w:rsidR="007C1516" w:rsidRPr="005670CB" w:rsidRDefault="007C1516" w:rsidP="005670CB">
      <w:pPr>
        <w:widowControl/>
        <w:tabs>
          <w:tab w:val="left" w:pos="567"/>
        </w:tabs>
        <w:autoSpaceDN/>
        <w:adjustRightInd/>
        <w:ind w:firstLine="567"/>
        <w:contextualSpacing/>
        <w:jc w:val="both"/>
        <w:rPr>
          <w:rFonts w:eastAsia="NewtonC-Bold"/>
          <w:bCs/>
          <w:iCs/>
          <w:color w:val="000000"/>
          <w:lang w:val="ru-RU" w:eastAsia="en-US"/>
        </w:rPr>
      </w:pPr>
      <w:r w:rsidRPr="005670CB">
        <w:rPr>
          <w:rFonts w:eastAsia="NewtonC-Bold"/>
          <w:b/>
          <w:bCs/>
          <w:iCs/>
          <w:color w:val="000000"/>
          <w:lang w:val="ru-RU" w:eastAsia="en-US"/>
        </w:rPr>
        <w:t xml:space="preserve">Различение </w:t>
      </w:r>
      <w:r w:rsidRPr="005670CB">
        <w:rPr>
          <w:rFonts w:eastAsia="NewtonC-Bold"/>
          <w:bCs/>
          <w:iCs/>
          <w:color w:val="000000"/>
          <w:lang w:val="ru-RU" w:eastAsia="en-US"/>
        </w:rPr>
        <w:t>периферических звуковых оппозиций (свистящие-шипящие, шипящие между собой, свистящие между собой, звонкие-глухие парные согласные), важные для освоения круга орфограмм 2-го класса, связанных с правописанием шипящих, а также звонких-глухих парных согласных.</w:t>
      </w:r>
    </w:p>
    <w:p w:rsidR="007C1516" w:rsidRPr="005670CB" w:rsidRDefault="007C1516" w:rsidP="005670CB">
      <w:pPr>
        <w:widowControl/>
        <w:tabs>
          <w:tab w:val="left" w:pos="567"/>
        </w:tabs>
        <w:autoSpaceDN/>
        <w:adjustRightInd/>
        <w:ind w:firstLine="567"/>
        <w:contextualSpacing/>
        <w:jc w:val="both"/>
        <w:rPr>
          <w:rFonts w:eastAsia="NewtonC-Bold"/>
          <w:bCs/>
          <w:iCs/>
          <w:color w:val="000000"/>
          <w:lang w:val="ru-RU" w:eastAsia="en-US"/>
        </w:rPr>
      </w:pPr>
      <w:r w:rsidRPr="005670CB">
        <w:rPr>
          <w:rFonts w:eastAsia="NewtonC-Bold"/>
          <w:b/>
          <w:bCs/>
          <w:iCs/>
          <w:color w:val="000000"/>
          <w:lang w:val="ru-RU" w:eastAsia="en-US"/>
        </w:rPr>
        <w:t xml:space="preserve">Формирование </w:t>
      </w:r>
      <w:r w:rsidRPr="005670CB">
        <w:rPr>
          <w:rFonts w:eastAsia="NewtonC-Bold"/>
          <w:bCs/>
          <w:iCs/>
          <w:color w:val="000000"/>
          <w:lang w:val="ru-RU" w:eastAsia="en-US"/>
        </w:rPr>
        <w:t xml:space="preserve">фонематического слуха (звуковая работа), которая приведёт к пониманию многих закономерностей, например: как и почему используются приставки </w:t>
      </w:r>
      <w:r w:rsidRPr="005670CB">
        <w:rPr>
          <w:rFonts w:eastAsia="NewtonC-Bold"/>
          <w:bCs/>
          <w:i/>
          <w:iCs/>
          <w:color w:val="000000"/>
          <w:lang w:val="ru-RU" w:eastAsia="en-US"/>
        </w:rPr>
        <w:t>о-</w:t>
      </w:r>
      <w:r w:rsidRPr="005670CB">
        <w:rPr>
          <w:rFonts w:eastAsia="NewtonC-Bold"/>
          <w:bCs/>
          <w:iCs/>
          <w:color w:val="000000"/>
          <w:lang w:val="ru-RU" w:eastAsia="en-US"/>
        </w:rPr>
        <w:t xml:space="preserve"> и </w:t>
      </w:r>
      <w:r w:rsidRPr="005670CB">
        <w:rPr>
          <w:rFonts w:eastAsia="NewtonC-Bold"/>
          <w:bCs/>
          <w:i/>
          <w:iCs/>
          <w:color w:val="000000"/>
          <w:lang w:val="ru-RU" w:eastAsia="en-US"/>
        </w:rPr>
        <w:t>об-;</w:t>
      </w:r>
      <w:r w:rsidRPr="005670CB">
        <w:rPr>
          <w:rFonts w:eastAsia="NewtonC-Bold"/>
          <w:bCs/>
          <w:iCs/>
          <w:color w:val="000000"/>
          <w:lang w:val="ru-RU" w:eastAsia="en-US"/>
        </w:rPr>
        <w:t xml:space="preserve"> зачем используются Ь и Ъ,  правильное определение корней и окончаний.</w:t>
      </w:r>
    </w:p>
    <w:p w:rsidR="007C1516" w:rsidRPr="005670CB" w:rsidRDefault="007C1516" w:rsidP="005670CB">
      <w:pPr>
        <w:widowControl/>
        <w:tabs>
          <w:tab w:val="left" w:pos="567"/>
        </w:tabs>
        <w:autoSpaceDN/>
        <w:adjustRightInd/>
        <w:ind w:firstLine="567"/>
        <w:contextualSpacing/>
        <w:jc w:val="both"/>
        <w:rPr>
          <w:rFonts w:eastAsia="NewtonC-Bold"/>
          <w:b/>
          <w:bCs/>
          <w:lang w:val="ru-RU" w:eastAsia="en-US"/>
        </w:rPr>
      </w:pPr>
      <w:r w:rsidRPr="005670CB">
        <w:rPr>
          <w:rFonts w:eastAsia="NewtonC-Bold"/>
          <w:b/>
          <w:bCs/>
          <w:lang w:val="ru-RU" w:eastAsia="en-US"/>
        </w:rPr>
        <w:t>Словарь</w:t>
      </w:r>
    </w:p>
    <w:p w:rsidR="007C1516" w:rsidRPr="005670CB" w:rsidRDefault="007C1516" w:rsidP="005670CB">
      <w:pPr>
        <w:suppressLineNumbers/>
        <w:tabs>
          <w:tab w:val="left" w:pos="567"/>
        </w:tabs>
        <w:suppressAutoHyphens/>
        <w:autoSpaceDE/>
        <w:autoSpaceDN/>
        <w:adjustRightInd/>
        <w:snapToGrid w:val="0"/>
        <w:ind w:firstLine="567"/>
        <w:contextualSpacing/>
        <w:jc w:val="both"/>
        <w:rPr>
          <w:rFonts w:eastAsia="Lucida Sans Unicode"/>
          <w:kern w:val="1"/>
          <w:lang w:val="ru-RU" w:eastAsia="hi-IN" w:bidi="hi-IN"/>
        </w:rPr>
      </w:pPr>
      <w:r w:rsidRPr="005670CB">
        <w:rPr>
          <w:rFonts w:eastAsia="NewtonC"/>
          <w:kern w:val="1"/>
          <w:lang w:val="ru-RU" w:eastAsia="hi-IN" w:bidi="hi-IN"/>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суббота, тетрадь, товарищ, урожай, ученик, учитель, фамилия, хорошо, ягода, язык (55 слов).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Calibri"/>
          <w:caps/>
          <w:lang w:val="ru-RU" w:eastAsia="en-US"/>
        </w:rPr>
        <w:t xml:space="preserve">2. </w:t>
      </w:r>
      <w:r w:rsidRPr="007D4F40">
        <w:rPr>
          <w:rFonts w:eastAsia="NewtonC"/>
          <w:b/>
          <w:bCs/>
          <w:smallCaps/>
          <w:kern w:val="28"/>
          <w:lang w:val="ru-RU" w:eastAsia="hi-IN" w:bidi="hi-IN"/>
        </w:rPr>
        <w:t>Лексика</w:t>
      </w:r>
      <w:r w:rsidRPr="005670CB">
        <w:rPr>
          <w:rFonts w:eastAsia="Calibri"/>
          <w:smallCaps/>
          <w:u w:val="single"/>
          <w:lang w:val="ru-RU" w:eastAsia="en-US"/>
        </w:rPr>
        <w:t xml:space="preserve"> </w:t>
      </w:r>
      <w:r w:rsidRPr="005670CB">
        <w:rPr>
          <w:rFonts w:eastAsia="Calibri"/>
          <w:smallCaps/>
          <w:lang w:val="ru-RU" w:eastAsia="en-US"/>
        </w:rPr>
        <w:t>(4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Понятие о слове как основной номинативной единице языка. </w:t>
      </w:r>
      <w:r w:rsidRPr="005670CB">
        <w:rPr>
          <w:rFonts w:eastAsia="NewtonC"/>
          <w:i/>
          <w:iCs/>
          <w:lang w:val="ru-RU" w:eastAsia="en-US"/>
        </w:rPr>
        <w:t>Многозначность слова. Понятие об омонимах (без введения термина). Способы разграничения многозначных и омонимичных слов.</w:t>
      </w:r>
      <w:r w:rsidRPr="005670CB">
        <w:rPr>
          <w:rFonts w:eastAsia="NewtonC"/>
          <w:lang w:val="ru-RU" w:eastAsia="en-US"/>
        </w:rPr>
        <w:t xml:space="preserve"> Синонимы. Отличия однокоренных слов от синонимов и омонимов.</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
          <w:bCs/>
          <w:iCs/>
          <w:color w:val="000000"/>
          <w:kern w:val="1"/>
          <w:lang w:val="ru-RU" w:eastAsia="hi-IN" w:bidi="hi-IN"/>
        </w:rPr>
      </w:pPr>
      <w:r w:rsidRPr="005670CB">
        <w:rPr>
          <w:rFonts w:eastAsia="NewtonC-Bold"/>
          <w:b/>
          <w:bCs/>
          <w:iCs/>
          <w:color w:val="000000"/>
          <w:kern w:val="1"/>
          <w:lang w:val="ru-RU" w:eastAsia="hi-IN" w:bidi="hi-IN"/>
        </w:rPr>
        <w:t xml:space="preserve">Определение </w:t>
      </w:r>
      <w:r w:rsidRPr="005670CB">
        <w:rPr>
          <w:rFonts w:eastAsia="NewtonC-Bold"/>
          <w:bCs/>
          <w:iCs/>
          <w:color w:val="000000"/>
          <w:kern w:val="1"/>
          <w:lang w:val="ru-RU" w:eastAsia="hi-IN" w:bidi="hi-IN"/>
        </w:rPr>
        <w:t>основного представления о слове (форма слова,  изменение по числам и по команде вопросов, родственные слова, многозначные слова и слова-омонимы, слова-синонимы, этимология слова).</w:t>
      </w:r>
      <w:r w:rsidRPr="005670CB">
        <w:rPr>
          <w:rFonts w:eastAsia="NewtonC-Bold"/>
          <w:b/>
          <w:bCs/>
          <w:iCs/>
          <w:color w:val="000000"/>
          <w:kern w:val="1"/>
          <w:lang w:val="ru-RU" w:eastAsia="hi-IN" w:bidi="hi-IN"/>
        </w:rPr>
        <w:t xml:space="preserve"> </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Понимание</w:t>
      </w:r>
      <w:r w:rsidRPr="005670CB">
        <w:rPr>
          <w:rFonts w:eastAsia="NewtonC-Bold"/>
          <w:bCs/>
          <w:iCs/>
          <w:color w:val="000000"/>
          <w:kern w:val="1"/>
          <w:lang w:val="ru-RU" w:eastAsia="hi-IN" w:bidi="hi-IN"/>
        </w:rPr>
        <w:t xml:space="preserve"> смысла ОПРЕДЕЛЕНИЙ. </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 xml:space="preserve">Распознавание </w:t>
      </w:r>
      <w:r w:rsidRPr="005670CB">
        <w:rPr>
          <w:rFonts w:eastAsia="NewtonC-Bold"/>
          <w:bCs/>
          <w:iCs/>
          <w:color w:val="000000"/>
          <w:kern w:val="1"/>
          <w:lang w:val="ru-RU" w:eastAsia="hi-IN" w:bidi="hi-IN"/>
        </w:rPr>
        <w:t>формы слова и родственных слов.</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Различение</w:t>
      </w:r>
      <w:r w:rsidRPr="005670CB">
        <w:rPr>
          <w:rFonts w:eastAsia="NewtonC-Bold"/>
          <w:bCs/>
          <w:iCs/>
          <w:color w:val="000000"/>
          <w:kern w:val="1"/>
          <w:lang w:val="ru-RU" w:eastAsia="hi-IN" w:bidi="hi-IN"/>
        </w:rPr>
        <w:t xml:space="preserve"> многозначных слов и омонимов.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Calibri"/>
          <w:smallCaps/>
          <w:lang w:val="ru-RU" w:eastAsia="en-US"/>
        </w:rPr>
        <w:t xml:space="preserve">3. </w:t>
      </w:r>
      <w:r w:rsidRPr="007D4F40">
        <w:rPr>
          <w:rFonts w:eastAsia="NewtonC"/>
          <w:b/>
          <w:bCs/>
          <w:smallCaps/>
          <w:kern w:val="28"/>
          <w:lang w:val="ru-RU" w:eastAsia="hi-IN" w:bidi="hi-IN"/>
        </w:rPr>
        <w:t>Морфемика и словообразование (4 ч)</w:t>
      </w:r>
      <w:r w:rsidRPr="005670CB">
        <w:rPr>
          <w:rFonts w:eastAsia="NewtonC"/>
          <w:lang w:val="ru-RU" w:eastAsia="en-US"/>
        </w:rPr>
        <w:t xml:space="preserve"> 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Корень слова. Понятие о родственных словах.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Как делаются слова (элементарные представления о словообразовании).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Образование слов с помощью суффиксов. Образование слов с помощью приставок.</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Образование слов с помощью приставки и суффикса одновременно. Сложные слова с соединительными гласными.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Понятие о составе слова. Основные морфемы русского языка, их функции и способы вычленения.</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Чередования звуков, видимые на письме (исторические чередования). Системность подобных чередований при словообразовании и словоизменении.</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 xml:space="preserve">Различение </w:t>
      </w:r>
      <w:r w:rsidRPr="005670CB">
        <w:rPr>
          <w:rFonts w:eastAsia="NewtonC-Bold"/>
          <w:bCs/>
          <w:iCs/>
          <w:color w:val="000000"/>
          <w:kern w:val="1"/>
          <w:lang w:val="ru-RU" w:eastAsia="hi-IN" w:bidi="hi-IN"/>
        </w:rPr>
        <w:t>ЭТОГО слова и ДРУГОГО слова;</w:t>
      </w:r>
      <w:r w:rsidRPr="005670CB">
        <w:rPr>
          <w:rFonts w:eastAsia="NewtonC-Bold"/>
          <w:b/>
          <w:bCs/>
          <w:iCs/>
          <w:color w:val="000000"/>
          <w:kern w:val="1"/>
          <w:lang w:val="ru-RU" w:eastAsia="hi-IN" w:bidi="hi-IN"/>
        </w:rPr>
        <w:t xml:space="preserve"> формирование</w:t>
      </w:r>
      <w:r w:rsidRPr="005670CB">
        <w:rPr>
          <w:rFonts w:eastAsia="NewtonC-Bold"/>
          <w:bCs/>
          <w:iCs/>
          <w:color w:val="000000"/>
          <w:kern w:val="1"/>
          <w:lang w:val="ru-RU" w:eastAsia="hi-IN" w:bidi="hi-IN"/>
        </w:rPr>
        <w:t xml:space="preserve"> понятия родственных слов и </w:t>
      </w:r>
      <w:r w:rsidRPr="005670CB">
        <w:rPr>
          <w:rFonts w:eastAsia="NewtonC-Bold"/>
          <w:b/>
          <w:bCs/>
          <w:iCs/>
          <w:color w:val="000000"/>
          <w:kern w:val="1"/>
          <w:lang w:val="ru-RU" w:eastAsia="hi-IN" w:bidi="hi-IN"/>
        </w:rPr>
        <w:t>выделени</w:t>
      </w:r>
      <w:r w:rsidRPr="005670CB">
        <w:rPr>
          <w:rFonts w:eastAsia="NewtonC-Bold"/>
          <w:bCs/>
          <w:iCs/>
          <w:color w:val="000000"/>
          <w:kern w:val="1"/>
          <w:lang w:val="ru-RU" w:eastAsia="hi-IN" w:bidi="hi-IN"/>
        </w:rPr>
        <w:t>е корня слова.</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lastRenderedPageBreak/>
        <w:t>Упражнение</w:t>
      </w:r>
      <w:r w:rsidRPr="005670CB">
        <w:rPr>
          <w:rFonts w:eastAsia="NewtonC-Bold"/>
          <w:bCs/>
          <w:iCs/>
          <w:color w:val="000000"/>
          <w:kern w:val="1"/>
          <w:lang w:val="ru-RU" w:eastAsia="hi-IN" w:bidi="hi-IN"/>
        </w:rPr>
        <w:t xml:space="preserve"> в умении определять окончание слова, </w:t>
      </w:r>
      <w:r w:rsidRPr="005670CB">
        <w:rPr>
          <w:rFonts w:eastAsia="NewtonC-Bold"/>
          <w:b/>
          <w:bCs/>
          <w:iCs/>
          <w:color w:val="000000"/>
          <w:kern w:val="1"/>
          <w:lang w:val="ru-RU" w:eastAsia="hi-IN" w:bidi="hi-IN"/>
        </w:rPr>
        <w:t>определение</w:t>
      </w:r>
      <w:r w:rsidRPr="005670CB">
        <w:rPr>
          <w:rFonts w:eastAsia="NewtonC-Bold"/>
          <w:bCs/>
          <w:iCs/>
          <w:color w:val="000000"/>
          <w:kern w:val="1"/>
          <w:lang w:val="ru-RU" w:eastAsia="hi-IN" w:bidi="hi-IN"/>
        </w:rPr>
        <w:t xml:space="preserve"> его функции (в том числе и нулевого окончания).  </w:t>
      </w:r>
      <w:r w:rsidRPr="005670CB">
        <w:rPr>
          <w:rFonts w:eastAsia="NewtonC-Bold"/>
          <w:b/>
          <w:bCs/>
          <w:iCs/>
          <w:color w:val="000000"/>
          <w:kern w:val="1"/>
          <w:lang w:val="ru-RU" w:eastAsia="hi-IN" w:bidi="hi-IN"/>
        </w:rPr>
        <w:t>Определение</w:t>
      </w:r>
      <w:r w:rsidRPr="005670CB">
        <w:rPr>
          <w:rFonts w:eastAsia="NewtonC-Bold"/>
          <w:bCs/>
          <w:iCs/>
          <w:color w:val="000000"/>
          <w:kern w:val="1"/>
          <w:lang w:val="ru-RU" w:eastAsia="hi-IN" w:bidi="hi-IN"/>
        </w:rPr>
        <w:t xml:space="preserve"> неизменяемых слов, не имеющих окончания.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Упражнения</w:t>
      </w:r>
      <w:r w:rsidRPr="005670CB">
        <w:rPr>
          <w:rFonts w:eastAsia="NewtonC-Bold"/>
          <w:bCs/>
          <w:iCs/>
          <w:color w:val="000000"/>
          <w:kern w:val="1"/>
          <w:lang w:val="ru-RU" w:eastAsia="hi-IN" w:bidi="hi-IN"/>
        </w:rPr>
        <w:t xml:space="preserve"> в различении разных форм слова по команде вопросов.</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 xml:space="preserve">Нахождение </w:t>
      </w:r>
      <w:r w:rsidRPr="005670CB">
        <w:rPr>
          <w:rFonts w:eastAsia="NewtonC-Bold"/>
          <w:bCs/>
          <w:iCs/>
          <w:color w:val="000000"/>
          <w:kern w:val="1"/>
          <w:lang w:val="ru-RU" w:eastAsia="hi-IN" w:bidi="hi-IN"/>
        </w:rPr>
        <w:t>значимых частей слова (корня, приставки, суффикса, окончания).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Выделение</w:t>
      </w:r>
      <w:r w:rsidRPr="005670CB">
        <w:rPr>
          <w:rFonts w:eastAsia="NewtonC-Bold"/>
          <w:bCs/>
          <w:iCs/>
          <w:color w:val="000000"/>
          <w:kern w:val="1"/>
          <w:lang w:val="ru-RU" w:eastAsia="hi-IN" w:bidi="hi-IN"/>
        </w:rPr>
        <w:t xml:space="preserve"> в слове окончания и основы.</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 xml:space="preserve">Определение </w:t>
      </w:r>
      <w:r w:rsidRPr="005670CB">
        <w:rPr>
          <w:rFonts w:eastAsia="NewtonC-Bold"/>
          <w:bCs/>
          <w:iCs/>
          <w:color w:val="000000"/>
          <w:kern w:val="1"/>
          <w:lang w:val="ru-RU" w:eastAsia="hi-IN" w:bidi="hi-IN"/>
        </w:rPr>
        <w:t>образования слова.</w:t>
      </w:r>
      <w:r w:rsidRPr="005670CB">
        <w:rPr>
          <w:rFonts w:eastAsia="NewtonC-Bold"/>
          <w:b/>
          <w:bCs/>
          <w:iCs/>
          <w:color w:val="000000"/>
          <w:kern w:val="1"/>
          <w:lang w:val="ru-RU" w:eastAsia="hi-IN" w:bidi="hi-IN"/>
        </w:rPr>
        <w:t xml:space="preserve"> Выполнение </w:t>
      </w:r>
      <w:r w:rsidRPr="005670CB">
        <w:rPr>
          <w:rFonts w:eastAsia="NewtonC-Bold"/>
          <w:bCs/>
          <w:iCs/>
          <w:color w:val="000000"/>
          <w:kern w:val="1"/>
          <w:lang w:val="ru-RU" w:eastAsia="hi-IN" w:bidi="hi-IN"/>
        </w:rPr>
        <w:t xml:space="preserve">разбора слова по составу. </w:t>
      </w:r>
      <w:r w:rsidRPr="005670CB">
        <w:rPr>
          <w:rFonts w:eastAsia="NewtonC-Bold"/>
          <w:b/>
          <w:bCs/>
          <w:iCs/>
          <w:color w:val="000000"/>
          <w:kern w:val="1"/>
          <w:lang w:val="ru-RU" w:eastAsia="hi-IN" w:bidi="hi-IN"/>
        </w:rPr>
        <w:t xml:space="preserve">Определение </w:t>
      </w:r>
      <w:r w:rsidRPr="005670CB">
        <w:rPr>
          <w:rFonts w:eastAsia="NewtonC-Bold"/>
          <w:bCs/>
          <w:iCs/>
          <w:color w:val="000000"/>
          <w:kern w:val="1"/>
          <w:lang w:val="ru-RU" w:eastAsia="hi-IN" w:bidi="hi-IN"/>
        </w:rPr>
        <w:t>исторических чередований.</w:t>
      </w:r>
    </w:p>
    <w:p w:rsidR="007C1516" w:rsidRPr="005670CB" w:rsidRDefault="007C1516" w:rsidP="005670CB">
      <w:pPr>
        <w:widowControl/>
        <w:tabs>
          <w:tab w:val="left" w:pos="567"/>
          <w:tab w:val="left" w:pos="993"/>
        </w:tabs>
        <w:autoSpaceDE/>
        <w:autoSpaceDN/>
        <w:adjustRightInd/>
        <w:ind w:firstLine="567"/>
        <w:contextualSpacing/>
        <w:rPr>
          <w:rFonts w:eastAsia="NewtonC"/>
          <w:i/>
          <w:iCs/>
          <w:lang w:val="ru-RU" w:eastAsia="en-US"/>
        </w:rPr>
      </w:pPr>
      <w:r w:rsidRPr="007D4F40">
        <w:rPr>
          <w:rFonts w:eastAsia="NewtonC"/>
          <w:b/>
          <w:bCs/>
          <w:smallCaps/>
          <w:kern w:val="28"/>
          <w:lang w:val="ru-RU" w:eastAsia="hi-IN" w:bidi="hi-IN"/>
        </w:rPr>
        <w:t>3. Морфология</w:t>
      </w:r>
      <w:r w:rsidRPr="005670CB">
        <w:rPr>
          <w:rFonts w:eastAsia="NewtonC-Bold"/>
          <w:smallCaps/>
          <w:lang w:val="ru-RU" w:eastAsia="en-US"/>
        </w:rPr>
        <w:t xml:space="preserve"> (50 ч)</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i/>
          <w:iCs/>
          <w:lang w:val="ru-RU" w:eastAsia="en-US"/>
        </w:rPr>
        <w:t>Разграничение разных слов и разных форм одного и того же слова (словообразование и словоизменение).</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Изменение слов-названий признаков по числам, по команде вопросов (по падежам) и по родам.</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Различение</w:t>
      </w:r>
      <w:r w:rsidRPr="005670CB">
        <w:rPr>
          <w:rFonts w:eastAsia="NewtonC-Bold"/>
          <w:bCs/>
          <w:iCs/>
          <w:color w:val="000000"/>
          <w:kern w:val="1"/>
          <w:lang w:val="ru-RU" w:eastAsia="hi-IN" w:bidi="hi-IN"/>
        </w:rPr>
        <w:t xml:space="preserve"> прямого и переносного значения слова.</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Упражнение</w:t>
      </w:r>
      <w:r w:rsidRPr="005670CB">
        <w:rPr>
          <w:rFonts w:eastAsia="NewtonC-Bold"/>
          <w:bCs/>
          <w:iCs/>
          <w:color w:val="000000"/>
          <w:kern w:val="1"/>
          <w:lang w:val="ru-RU" w:eastAsia="hi-IN" w:bidi="hi-IN"/>
        </w:rPr>
        <w:t xml:space="preserve"> в умении определять окончание слова, </w:t>
      </w:r>
      <w:r w:rsidRPr="005670CB">
        <w:rPr>
          <w:rFonts w:eastAsia="NewtonC-Bold"/>
          <w:b/>
          <w:bCs/>
          <w:iCs/>
          <w:color w:val="000000"/>
          <w:kern w:val="1"/>
          <w:lang w:val="ru-RU" w:eastAsia="hi-IN" w:bidi="hi-IN"/>
        </w:rPr>
        <w:t>определение</w:t>
      </w:r>
      <w:r w:rsidRPr="005670CB">
        <w:rPr>
          <w:rFonts w:eastAsia="NewtonC-Bold"/>
          <w:bCs/>
          <w:iCs/>
          <w:color w:val="000000"/>
          <w:kern w:val="1"/>
          <w:lang w:val="ru-RU" w:eastAsia="hi-IN" w:bidi="hi-IN"/>
        </w:rPr>
        <w:t xml:space="preserve"> его функции (в том числе и нулевого окончания).  </w:t>
      </w:r>
      <w:r w:rsidRPr="005670CB">
        <w:rPr>
          <w:rFonts w:eastAsia="NewtonC-Bold"/>
          <w:b/>
          <w:bCs/>
          <w:iCs/>
          <w:color w:val="000000"/>
          <w:kern w:val="1"/>
          <w:lang w:val="ru-RU" w:eastAsia="hi-IN" w:bidi="hi-IN"/>
        </w:rPr>
        <w:t>Определение</w:t>
      </w:r>
      <w:r w:rsidRPr="005670CB">
        <w:rPr>
          <w:rFonts w:eastAsia="NewtonC-Bold"/>
          <w:bCs/>
          <w:iCs/>
          <w:color w:val="000000"/>
          <w:kern w:val="1"/>
          <w:lang w:val="ru-RU" w:eastAsia="hi-IN" w:bidi="hi-IN"/>
        </w:rPr>
        <w:t xml:space="preserve"> неизменяемых слов, не имеющих окончания.</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Упражнения</w:t>
      </w:r>
      <w:r w:rsidRPr="005670CB">
        <w:rPr>
          <w:rFonts w:eastAsia="NewtonC-Bold"/>
          <w:bCs/>
          <w:iCs/>
          <w:color w:val="000000"/>
          <w:kern w:val="1"/>
          <w:lang w:val="ru-RU" w:eastAsia="hi-IN" w:bidi="hi-IN"/>
        </w:rPr>
        <w:t xml:space="preserve"> в различении разных форм слова по команде вопросов.</w:t>
      </w:r>
    </w:p>
    <w:p w:rsidR="007C1516" w:rsidRPr="005670CB" w:rsidRDefault="007C1516" w:rsidP="005670CB">
      <w:pPr>
        <w:widowControl/>
        <w:tabs>
          <w:tab w:val="left" w:pos="567"/>
        </w:tabs>
        <w:autoSpaceDN/>
        <w:adjustRightInd/>
        <w:ind w:firstLine="567"/>
        <w:contextualSpacing/>
        <w:jc w:val="both"/>
        <w:rPr>
          <w:rFonts w:eastAsia="Calibri"/>
          <w:lang w:val="ru-RU" w:eastAsia="en-US"/>
        </w:rPr>
      </w:pPr>
      <w:r w:rsidRPr="005670CB">
        <w:rPr>
          <w:rFonts w:eastAsia="Calibri"/>
          <w:b/>
          <w:lang w:val="ru-RU" w:eastAsia="en-US"/>
        </w:rPr>
        <w:t>Определение</w:t>
      </w:r>
      <w:r w:rsidRPr="005670CB">
        <w:rPr>
          <w:rFonts w:eastAsia="Calibri"/>
          <w:lang w:val="ru-RU" w:eastAsia="en-US"/>
        </w:rPr>
        <w:t xml:space="preserve"> начальной формы слов-названий предметов, слов-названий признаков, слов-названий действий.</w:t>
      </w:r>
    </w:p>
    <w:p w:rsidR="007C1516" w:rsidRPr="005670CB" w:rsidRDefault="007C1516" w:rsidP="005670CB">
      <w:pPr>
        <w:widowControl/>
        <w:tabs>
          <w:tab w:val="left" w:pos="567"/>
        </w:tabs>
        <w:autoSpaceDN/>
        <w:adjustRightInd/>
        <w:ind w:firstLine="567"/>
        <w:contextualSpacing/>
        <w:jc w:val="both"/>
        <w:rPr>
          <w:rFonts w:eastAsia="Calibri"/>
          <w:lang w:val="ru-RU" w:eastAsia="en-US"/>
        </w:rPr>
      </w:pPr>
      <w:r w:rsidRPr="005670CB">
        <w:rPr>
          <w:rFonts w:eastAsia="Calibri"/>
          <w:b/>
          <w:lang w:val="ru-RU" w:eastAsia="en-US"/>
        </w:rPr>
        <w:t>Изменение</w:t>
      </w:r>
      <w:r w:rsidRPr="005670CB">
        <w:rPr>
          <w:rFonts w:eastAsia="Calibri"/>
          <w:lang w:val="ru-RU" w:eastAsia="en-US"/>
        </w:rPr>
        <w:t xml:space="preserve"> слова-названия предметов по числам и команде вопросов; определение их рода.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Calibri"/>
          <w:b/>
          <w:lang w:val="ru-RU" w:eastAsia="en-US"/>
        </w:rPr>
        <w:t>Изменение</w:t>
      </w:r>
      <w:r w:rsidRPr="005670CB">
        <w:rPr>
          <w:rFonts w:eastAsia="Calibri"/>
          <w:lang w:val="ru-RU" w:eastAsia="en-US"/>
        </w:rPr>
        <w:t xml:space="preserve"> слов-названий признаков по числам, команде вопросов и родам.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7D4F40">
        <w:rPr>
          <w:rFonts w:eastAsia="NewtonC"/>
          <w:b/>
          <w:bCs/>
          <w:smallCaps/>
          <w:kern w:val="28"/>
          <w:lang w:val="ru-RU" w:eastAsia="hi-IN" w:bidi="hi-IN"/>
        </w:rPr>
        <w:t>4. Синтаксис</w:t>
      </w:r>
      <w:r w:rsidRPr="005670CB">
        <w:rPr>
          <w:rFonts w:eastAsia="NewtonC-Bold"/>
          <w:bCs/>
          <w:smallCaps/>
          <w:lang w:val="ru-RU" w:eastAsia="en-US"/>
        </w:rPr>
        <w:t xml:space="preserve"> (15 ч)</w:t>
      </w:r>
      <w:r w:rsidRPr="005670CB">
        <w:rPr>
          <w:rFonts w:eastAsia="NewtonC"/>
          <w:lang w:val="ru-RU" w:eastAsia="en-US"/>
        </w:rPr>
        <w:t xml:space="preserve"> Понятие о словосочетании. Различие между грамматической связью слов в словосочетании и слов, входящих в основу предложения.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Понятие о главных и неглавных членах предложения. Формирование умения ставить вопросы к разным членам предложения.</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Понятие об обращении и способах его оформления на письме.</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
          <w:bCs/>
          <w:lang w:val="ru-RU" w:eastAsia="en-US"/>
        </w:rPr>
        <w:t xml:space="preserve">Рассмотрение </w:t>
      </w:r>
      <w:r w:rsidRPr="005670CB">
        <w:rPr>
          <w:rFonts w:eastAsia="NewtonC-Bold"/>
          <w:bCs/>
          <w:lang w:val="ru-RU" w:eastAsia="en-US"/>
        </w:rPr>
        <w:t>слова в контексте.</w:t>
      </w:r>
      <w:r w:rsidRPr="005670CB">
        <w:rPr>
          <w:rFonts w:eastAsia="NewtonC-Bold"/>
          <w:b/>
          <w:bCs/>
          <w:lang w:val="ru-RU" w:eastAsia="en-US"/>
        </w:rPr>
        <w:t xml:space="preserve"> Различение </w:t>
      </w:r>
      <w:r w:rsidRPr="005670CB">
        <w:rPr>
          <w:rFonts w:eastAsia="NewtonC-Bold"/>
          <w:bCs/>
          <w:lang w:val="ru-RU" w:eastAsia="en-US"/>
        </w:rPr>
        <w:t xml:space="preserve">предложения, словосочетания и слова. </w:t>
      </w:r>
      <w:r w:rsidRPr="005670CB">
        <w:rPr>
          <w:rFonts w:eastAsia="NewtonC-Bold"/>
          <w:b/>
          <w:bCs/>
          <w:lang w:val="ru-RU" w:eastAsia="en-US"/>
        </w:rPr>
        <w:t xml:space="preserve">Упражнения </w:t>
      </w:r>
      <w:r w:rsidRPr="005670CB">
        <w:rPr>
          <w:rFonts w:eastAsia="NewtonC-Bold"/>
          <w:bCs/>
          <w:lang w:val="ru-RU" w:eastAsia="en-US"/>
        </w:rPr>
        <w:t xml:space="preserve">в нахождении в составе предложения все словосочетания. </w:t>
      </w:r>
      <w:r w:rsidRPr="005670CB">
        <w:rPr>
          <w:rFonts w:eastAsia="NewtonC-Bold"/>
          <w:b/>
          <w:bCs/>
          <w:lang w:val="ru-RU" w:eastAsia="en-US"/>
        </w:rPr>
        <w:t>Определение</w:t>
      </w:r>
      <w:r w:rsidRPr="005670CB">
        <w:rPr>
          <w:rFonts w:eastAsia="NewtonC-Bold"/>
          <w:bCs/>
          <w:lang w:val="ru-RU" w:eastAsia="en-US"/>
        </w:rPr>
        <w:t xml:space="preserve"> в словосочетании главного и зависимого слова, </w:t>
      </w:r>
      <w:r w:rsidRPr="005670CB">
        <w:rPr>
          <w:rFonts w:eastAsia="NewtonC-Bold"/>
          <w:b/>
          <w:bCs/>
          <w:lang w:val="ru-RU" w:eastAsia="en-US"/>
        </w:rPr>
        <w:t>постановка вопроса</w:t>
      </w:r>
      <w:r w:rsidRPr="005670CB">
        <w:rPr>
          <w:rFonts w:eastAsia="NewtonC-Bold"/>
          <w:bCs/>
          <w:lang w:val="ru-RU" w:eastAsia="en-US"/>
        </w:rPr>
        <w:t xml:space="preserve"> от главного к зависимому слову.</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
          <w:bCs/>
          <w:lang w:val="ru-RU" w:eastAsia="en-US"/>
        </w:rPr>
        <w:t xml:space="preserve">Оценка </w:t>
      </w:r>
      <w:r w:rsidRPr="005670CB">
        <w:rPr>
          <w:rFonts w:eastAsia="NewtonC-Bold"/>
          <w:bCs/>
          <w:lang w:val="ru-RU" w:eastAsia="en-US"/>
        </w:rPr>
        <w:t>значения окончания в слове (связывать слова в предложении).</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rPr>
      </w:pPr>
      <w:r w:rsidRPr="005670CB">
        <w:rPr>
          <w:rFonts w:eastAsia="NewtonC-Bold"/>
          <w:b/>
          <w:bCs/>
          <w:lang w:val="ru-RU" w:eastAsia="en-US"/>
        </w:rPr>
        <w:t>Оценк</w:t>
      </w:r>
      <w:r w:rsidRPr="005670CB">
        <w:rPr>
          <w:rFonts w:eastAsia="NewtonC-Bold"/>
          <w:bCs/>
          <w:lang w:val="ru-RU" w:eastAsia="en-US"/>
        </w:rPr>
        <w:t>а значения предлогов (связывать слова в предложении).</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lang w:val="ru-RU" w:eastAsia="en-US"/>
        </w:rPr>
      </w:pPr>
      <w:r w:rsidRPr="005670CB">
        <w:rPr>
          <w:rFonts w:eastAsia="NewtonC-Bold"/>
          <w:b/>
          <w:bCs/>
          <w:lang w:val="ru-RU" w:eastAsia="en-US"/>
        </w:rPr>
        <w:t>Определение</w:t>
      </w:r>
      <w:r w:rsidRPr="005670CB">
        <w:rPr>
          <w:rFonts w:eastAsia="NewtonC-Bold"/>
          <w:bCs/>
          <w:lang w:val="ru-RU" w:eastAsia="en-US"/>
        </w:rPr>
        <w:t xml:space="preserve"> типа предложения по цели высказывания и эмоциональной окраске. </w:t>
      </w:r>
      <w:r w:rsidRPr="005670CB">
        <w:rPr>
          <w:rFonts w:eastAsia="NewtonC-Bold"/>
          <w:b/>
          <w:bCs/>
          <w:lang w:val="ru-RU" w:eastAsia="en-US"/>
        </w:rPr>
        <w:t>Нахождени</w:t>
      </w:r>
      <w:r w:rsidRPr="005670CB">
        <w:rPr>
          <w:rFonts w:eastAsia="NewtonC-Bold"/>
          <w:bCs/>
          <w:lang w:val="ru-RU" w:eastAsia="en-US"/>
        </w:rPr>
        <w:t xml:space="preserve">е в предложении основы (главных членов) и неглавных членов. </w:t>
      </w:r>
      <w:r w:rsidRPr="005670CB">
        <w:rPr>
          <w:rFonts w:eastAsia="NewtonC-Bold"/>
          <w:b/>
          <w:bCs/>
          <w:lang w:val="ru-RU" w:eastAsia="en-US"/>
        </w:rPr>
        <w:t>Постановка</w:t>
      </w:r>
      <w:r w:rsidRPr="005670CB">
        <w:rPr>
          <w:rFonts w:eastAsia="NewtonC-Bold"/>
          <w:bCs/>
          <w:lang w:val="ru-RU" w:eastAsia="en-US"/>
        </w:rPr>
        <w:t xml:space="preserve"> вопросов к разным членам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NewtonC-Bold"/>
          <w:bCs/>
          <w:lang w:val="ru-RU" w:eastAsia="en-US"/>
        </w:rPr>
        <w:t xml:space="preserve">6. </w:t>
      </w:r>
      <w:r w:rsidRPr="007D4F40">
        <w:rPr>
          <w:rFonts w:eastAsia="NewtonC"/>
          <w:b/>
          <w:bCs/>
          <w:smallCaps/>
          <w:kern w:val="28"/>
          <w:lang w:val="ru-RU" w:eastAsia="hi-IN" w:bidi="hi-IN"/>
        </w:rPr>
        <w:t>Лексикография</w:t>
      </w:r>
      <w:r w:rsidRPr="005670CB">
        <w:rPr>
          <w:rFonts w:eastAsia="NewtonC-Bold"/>
          <w:bCs/>
          <w:lang w:val="ru-RU" w:eastAsia="en-US"/>
        </w:rPr>
        <w:t xml:space="preserve"> (</w:t>
      </w:r>
      <w:r w:rsidRPr="005670CB">
        <w:rPr>
          <w:rFonts w:eastAsia="Calibri"/>
          <w:lang w:val="ru-RU" w:eastAsia="en-US"/>
        </w:rPr>
        <w:t>Количество часов не указывается, т.к. содержание данного раздела изучается в рамках других разделов).</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lang w:val="ru-RU" w:eastAsia="en-US"/>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Работа</w:t>
      </w:r>
      <w:r w:rsidRPr="005670CB">
        <w:rPr>
          <w:rFonts w:eastAsia="NewtonC"/>
          <w:lang w:val="ru-RU" w:eastAsia="en-US"/>
        </w:rPr>
        <w:t xml:space="preserve"> со словарями (орфографическим, обратным, произношения, толковым, этимологическим). </w:t>
      </w:r>
      <w:r w:rsidRPr="005670CB">
        <w:rPr>
          <w:rFonts w:eastAsia="NewtonC"/>
          <w:b/>
          <w:lang w:val="ru-RU" w:eastAsia="en-US"/>
        </w:rPr>
        <w:t>Ориентировка</w:t>
      </w:r>
      <w:r w:rsidRPr="005670CB">
        <w:rPr>
          <w:rFonts w:eastAsia="NewtonC"/>
          <w:lang w:val="ru-RU" w:eastAsia="en-US"/>
        </w:rPr>
        <w:t xml:space="preserve"> в алфавитном столбике. </w:t>
      </w:r>
      <w:r w:rsidRPr="005670CB">
        <w:rPr>
          <w:rFonts w:eastAsia="NewtonC"/>
          <w:b/>
          <w:lang w:val="ru-RU" w:eastAsia="en-US"/>
        </w:rPr>
        <w:t>Использование</w:t>
      </w:r>
      <w:r w:rsidRPr="005670CB">
        <w:rPr>
          <w:rFonts w:eastAsia="NewtonC"/>
          <w:lang w:val="ru-RU" w:eastAsia="en-US"/>
        </w:rPr>
        <w:t xml:space="preserve"> словарной информации как справочной и как способ проверки орфограмм. </w:t>
      </w:r>
      <w:r w:rsidRPr="005670CB">
        <w:rPr>
          <w:rFonts w:eastAsia="NewtonC"/>
          <w:b/>
          <w:lang w:val="ru-RU" w:eastAsia="en-US"/>
        </w:rPr>
        <w:t>Осознание</w:t>
      </w:r>
      <w:r w:rsidRPr="005670CB">
        <w:rPr>
          <w:rFonts w:eastAsia="NewtonC"/>
          <w:lang w:val="ru-RU" w:eastAsia="en-US"/>
        </w:rPr>
        <w:t xml:space="preserve"> особенностей </w:t>
      </w:r>
      <w:r w:rsidRPr="005670CB">
        <w:rPr>
          <w:rFonts w:eastAsia="NewtonC"/>
          <w:lang w:val="ru-RU" w:eastAsia="en-US"/>
        </w:rPr>
        <w:lastRenderedPageBreak/>
        <w:t xml:space="preserve">каждого вида словаря. </w:t>
      </w:r>
      <w:r w:rsidRPr="005670CB">
        <w:rPr>
          <w:rFonts w:eastAsia="NewtonC"/>
          <w:b/>
          <w:lang w:val="ru-RU" w:eastAsia="en-US"/>
        </w:rPr>
        <w:t>Чтение</w:t>
      </w:r>
      <w:r w:rsidRPr="005670CB">
        <w:rPr>
          <w:rFonts w:eastAsia="NewtonC"/>
          <w:lang w:val="ru-RU" w:eastAsia="en-US"/>
        </w:rPr>
        <w:t xml:space="preserve"> словарной статьи (в толковых и энциклопедических словарях) и понимание системы обозначений и сокращений в словарях.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Работа</w:t>
      </w:r>
      <w:r w:rsidRPr="005670CB">
        <w:rPr>
          <w:rFonts w:eastAsia="NewtonC"/>
          <w:lang w:val="ru-RU" w:eastAsia="en-US"/>
        </w:rPr>
        <w:t xml:space="preserve"> со 2-ой частью учебника, где размещаются словари.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NewtonC"/>
          <w:b/>
          <w:lang w:val="ru-RU" w:eastAsia="en-US"/>
        </w:rPr>
        <w:t>Проверка</w:t>
      </w:r>
      <w:r w:rsidRPr="005670CB">
        <w:rPr>
          <w:rFonts w:eastAsia="NewtonC"/>
          <w:lang w:val="ru-RU" w:eastAsia="en-US"/>
        </w:rPr>
        <w:t xml:space="preserve"> правильного написания слов в орфографическом словаре учебника. </w:t>
      </w:r>
      <w:r w:rsidRPr="005670CB">
        <w:rPr>
          <w:rFonts w:eastAsia="NewtonC"/>
          <w:b/>
          <w:lang w:val="ru-RU" w:eastAsia="en-US"/>
        </w:rPr>
        <w:t>Выяснение</w:t>
      </w:r>
      <w:r w:rsidRPr="005670CB">
        <w:rPr>
          <w:rFonts w:eastAsia="NewtonC"/>
          <w:lang w:val="ru-RU" w:eastAsia="en-US"/>
        </w:rPr>
        <w:t xml:space="preserve"> значения слов в толковом словаре учебника. </w:t>
      </w:r>
      <w:r w:rsidRPr="005670CB">
        <w:rPr>
          <w:rFonts w:eastAsia="NewtonC"/>
          <w:b/>
          <w:lang w:val="ru-RU" w:eastAsia="en-US"/>
        </w:rPr>
        <w:t>Рассмотрение</w:t>
      </w:r>
      <w:r w:rsidRPr="005670CB">
        <w:rPr>
          <w:rFonts w:eastAsia="NewtonC"/>
          <w:lang w:val="ru-RU" w:eastAsia="en-US"/>
        </w:rPr>
        <w:t xml:space="preserve"> слов старославянского и древнерусского происхождения в этимологическом словаре учебника. </w:t>
      </w:r>
      <w:r w:rsidRPr="005670CB">
        <w:rPr>
          <w:rFonts w:eastAsia="NewtonC"/>
          <w:b/>
          <w:lang w:val="ru-RU" w:eastAsia="en-US"/>
        </w:rPr>
        <w:t>Решение</w:t>
      </w:r>
      <w:r w:rsidRPr="005670CB">
        <w:rPr>
          <w:rFonts w:eastAsia="NewtonC"/>
          <w:lang w:val="ru-RU" w:eastAsia="en-US"/>
        </w:rPr>
        <w:t xml:space="preserve"> определённых грамматических задач с помощью обратного словаря. </w:t>
      </w:r>
      <w:r w:rsidRPr="005670CB">
        <w:rPr>
          <w:rFonts w:eastAsia="NewtonC"/>
          <w:b/>
          <w:lang w:val="ru-RU" w:eastAsia="en-US"/>
        </w:rPr>
        <w:t xml:space="preserve">Упражнения </w:t>
      </w:r>
      <w:r w:rsidRPr="005670CB">
        <w:rPr>
          <w:rFonts w:eastAsia="NewtonC"/>
          <w:lang w:val="ru-RU" w:eastAsia="en-US"/>
        </w:rPr>
        <w:t>по произношению слов с помощью орфоэпического словаря.</w:t>
      </w:r>
    </w:p>
    <w:p w:rsidR="007C1516" w:rsidRPr="007D4F40" w:rsidRDefault="007C1516" w:rsidP="007D4F40">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7. Развитие речи с элементами культуры речи (30 ч)</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
          <w:lang w:val="ru-RU" w:eastAsia="en-US"/>
        </w:rPr>
        <w:t xml:space="preserve">Построение текста. Выделение в тексте смысловых частей. Оформление записи следующей части текста с помощью нового </w:t>
      </w:r>
      <w:r w:rsidRPr="005670CB">
        <w:rPr>
          <w:rFonts w:eastAsia="NewtonC-Italic"/>
          <w:i/>
          <w:iCs/>
          <w:lang w:val="ru-RU" w:eastAsia="en-US"/>
        </w:rPr>
        <w:t>абзаца</w:t>
      </w:r>
      <w:r w:rsidRPr="005670CB">
        <w:rPr>
          <w:rFonts w:eastAsia="NewtonC"/>
          <w:lang w:val="ru-RU" w:eastAsia="en-US"/>
        </w:rPr>
        <w:t>.</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Italic"/>
          <w:i/>
          <w:iCs/>
          <w:lang w:val="ru-RU" w:eastAsia="en-US"/>
        </w:rPr>
        <w:t>Текст-описание и текст-повествование.</w:t>
      </w:r>
    </w:p>
    <w:p w:rsidR="007C1516" w:rsidRPr="005670CB" w:rsidRDefault="007C1516" w:rsidP="005670CB">
      <w:pPr>
        <w:widowControl/>
        <w:tabs>
          <w:tab w:val="left" w:pos="567"/>
          <w:tab w:val="left" w:pos="993"/>
        </w:tabs>
        <w:autoSpaceDE/>
        <w:autoSpaceDN/>
        <w:adjustRightInd/>
        <w:ind w:firstLine="567"/>
        <w:contextualSpacing/>
        <w:rPr>
          <w:rFonts w:eastAsia="NewtonC-Italic"/>
          <w:i/>
          <w:iCs/>
          <w:lang w:val="ru-RU" w:eastAsia="en-US"/>
        </w:rPr>
      </w:pPr>
      <w:r w:rsidRPr="005670CB">
        <w:rPr>
          <w:rFonts w:eastAsia="NewtonC"/>
          <w:lang w:val="ru-RU" w:eastAsia="en-US"/>
        </w:rPr>
        <w:t xml:space="preserve">Тема и основная мысль (основное переживание) текста. Составление плана текста. </w:t>
      </w:r>
      <w:r w:rsidRPr="005670CB">
        <w:rPr>
          <w:rFonts w:eastAsia="NewtonC-Italic"/>
          <w:i/>
          <w:iCs/>
          <w:lang w:val="ru-RU" w:eastAsia="en-US"/>
        </w:rPr>
        <w:t>Изложение как жанр письменной речи.</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Italic"/>
          <w:i/>
          <w:iCs/>
          <w:lang w:val="ru-RU" w:eastAsia="en-US"/>
        </w:rPr>
        <w:t>Использование плана для написания сочинения и для устного рассказа.</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
          <w:lang w:val="ru-RU" w:eastAsia="en-US"/>
        </w:rPr>
        <w:t>Определение темы и основной мысли живописного произведения.</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Italic"/>
          <w:i/>
          <w:iCs/>
          <w:lang w:val="ru-RU" w:eastAsia="en-US"/>
        </w:rPr>
        <w:t>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
          <w:u w:val="single"/>
          <w:lang w:val="ru-RU" w:eastAsia="en-US"/>
        </w:rPr>
        <w:t>«Азбука вежливости»:</w:t>
      </w:r>
      <w:r w:rsidRPr="005670CB">
        <w:rPr>
          <w:rFonts w:eastAsia="NewtonC"/>
          <w:lang w:val="ru-RU" w:eastAsia="en-US"/>
        </w:rPr>
        <w:t xml:space="preserve">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 xml:space="preserve">Правила употребления приставок </w:t>
      </w:r>
      <w:r w:rsidRPr="005670CB">
        <w:rPr>
          <w:rFonts w:eastAsia="NewtonC"/>
          <w:i/>
          <w:iCs/>
          <w:lang w:val="ru-RU" w:eastAsia="en-US"/>
        </w:rPr>
        <w:t xml:space="preserve">на- </w:t>
      </w:r>
      <w:r w:rsidRPr="005670CB">
        <w:rPr>
          <w:rFonts w:eastAsia="NewtonC"/>
          <w:lang w:val="ru-RU" w:eastAsia="en-US"/>
        </w:rPr>
        <w:t xml:space="preserve">и </w:t>
      </w:r>
      <w:r w:rsidRPr="005670CB">
        <w:rPr>
          <w:rFonts w:eastAsia="NewtonC"/>
          <w:i/>
          <w:iCs/>
          <w:lang w:val="ru-RU" w:eastAsia="en-US"/>
        </w:rPr>
        <w:t xml:space="preserve">о- </w:t>
      </w:r>
      <w:r w:rsidRPr="005670CB">
        <w:rPr>
          <w:rFonts w:eastAsia="NewtonC"/>
          <w:lang w:val="ru-RU" w:eastAsia="en-US"/>
        </w:rPr>
        <w:t>в словах надеть, надевать, одеть, одевать.</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Cs/>
          <w:iCs/>
          <w:color w:val="000000"/>
          <w:kern w:val="1"/>
          <w:lang w:val="ru-RU" w:eastAsia="hi-IN" w:bidi="hi-IN"/>
        </w:rPr>
        <w:t>Устное и письменное</w:t>
      </w:r>
      <w:r w:rsidRPr="005670CB">
        <w:rPr>
          <w:rFonts w:eastAsia="NewtonC-Bold"/>
          <w:b/>
          <w:bCs/>
          <w:iCs/>
          <w:color w:val="000000"/>
          <w:kern w:val="1"/>
          <w:lang w:val="ru-RU" w:eastAsia="hi-IN" w:bidi="hi-IN"/>
        </w:rPr>
        <w:t xml:space="preserve"> изложение </w:t>
      </w:r>
      <w:r w:rsidRPr="005670CB">
        <w:rPr>
          <w:rFonts w:eastAsia="NewtonC-Bold"/>
          <w:bCs/>
          <w:iCs/>
          <w:color w:val="000000"/>
          <w:kern w:val="1"/>
          <w:lang w:val="ru-RU" w:eastAsia="hi-IN" w:bidi="hi-IN"/>
        </w:rPr>
        <w:t xml:space="preserve">короткого текста. </w:t>
      </w:r>
      <w:r w:rsidRPr="005670CB">
        <w:rPr>
          <w:rFonts w:eastAsia="NewtonC-Bold"/>
          <w:b/>
          <w:bCs/>
          <w:iCs/>
          <w:color w:val="000000"/>
          <w:kern w:val="1"/>
          <w:lang w:val="ru-RU" w:eastAsia="hi-IN" w:bidi="hi-IN"/>
        </w:rPr>
        <w:t xml:space="preserve">Определение </w:t>
      </w:r>
      <w:r w:rsidRPr="005670CB">
        <w:rPr>
          <w:rFonts w:eastAsia="NewtonC-Bold"/>
          <w:bCs/>
          <w:iCs/>
          <w:color w:val="000000"/>
          <w:kern w:val="1"/>
          <w:lang w:val="ru-RU" w:eastAsia="hi-IN" w:bidi="hi-IN"/>
        </w:rPr>
        <w:t xml:space="preserve">темы текста и основной мысли текста. </w:t>
      </w:r>
      <w:r w:rsidRPr="005670CB">
        <w:rPr>
          <w:rFonts w:eastAsia="NewtonC-Bold"/>
          <w:b/>
          <w:bCs/>
          <w:iCs/>
          <w:color w:val="000000"/>
          <w:kern w:val="1"/>
          <w:lang w:val="ru-RU" w:eastAsia="hi-IN" w:bidi="hi-IN"/>
        </w:rPr>
        <w:t>Составление</w:t>
      </w:r>
      <w:r w:rsidRPr="005670CB">
        <w:rPr>
          <w:rFonts w:eastAsia="NewtonC-Bold"/>
          <w:bCs/>
          <w:iCs/>
          <w:color w:val="000000"/>
          <w:kern w:val="1"/>
          <w:lang w:val="ru-RU" w:eastAsia="hi-IN" w:bidi="hi-IN"/>
        </w:rPr>
        <w:t xml:space="preserve"> плана текста и </w:t>
      </w:r>
      <w:r w:rsidRPr="005670CB">
        <w:rPr>
          <w:rFonts w:eastAsia="NewtonC-Bold"/>
          <w:b/>
          <w:bCs/>
          <w:iCs/>
          <w:color w:val="000000"/>
          <w:kern w:val="1"/>
          <w:lang w:val="ru-RU" w:eastAsia="hi-IN" w:bidi="hi-IN"/>
        </w:rPr>
        <w:t>использование</w:t>
      </w:r>
      <w:r w:rsidRPr="005670CB">
        <w:rPr>
          <w:rFonts w:eastAsia="NewtonC-Bold"/>
          <w:bCs/>
          <w:iCs/>
          <w:color w:val="000000"/>
          <w:kern w:val="1"/>
          <w:lang w:val="ru-RU" w:eastAsia="hi-IN" w:bidi="hi-IN"/>
        </w:rPr>
        <w:t xml:space="preserve"> его при устном и письменном изложении. </w:t>
      </w:r>
      <w:r w:rsidRPr="005670CB">
        <w:rPr>
          <w:rFonts w:eastAsia="NewtonC-Bold"/>
          <w:b/>
          <w:bCs/>
          <w:iCs/>
          <w:color w:val="000000"/>
          <w:kern w:val="1"/>
          <w:lang w:val="ru-RU" w:eastAsia="hi-IN" w:bidi="hi-IN"/>
        </w:rPr>
        <w:t>Членение</w:t>
      </w:r>
      <w:r w:rsidRPr="005670CB">
        <w:rPr>
          <w:rFonts w:eastAsia="NewtonC-Bold"/>
          <w:bCs/>
          <w:iCs/>
          <w:color w:val="000000"/>
          <w:kern w:val="1"/>
          <w:lang w:val="ru-RU" w:eastAsia="hi-IN" w:bidi="hi-IN"/>
        </w:rPr>
        <w:t xml:space="preserve"> текста на абзацы, </w:t>
      </w:r>
      <w:r w:rsidRPr="005670CB">
        <w:rPr>
          <w:rFonts w:eastAsia="NewtonC-Bold"/>
          <w:b/>
          <w:bCs/>
          <w:iCs/>
          <w:color w:val="000000"/>
          <w:kern w:val="1"/>
          <w:lang w:val="ru-RU" w:eastAsia="hi-IN" w:bidi="hi-IN"/>
        </w:rPr>
        <w:t>оформление</w:t>
      </w:r>
      <w:r w:rsidRPr="005670CB">
        <w:rPr>
          <w:rFonts w:eastAsia="NewtonC-Bold"/>
          <w:bCs/>
          <w:iCs/>
          <w:color w:val="000000"/>
          <w:kern w:val="1"/>
          <w:lang w:val="ru-RU" w:eastAsia="hi-IN" w:bidi="hi-IN"/>
        </w:rPr>
        <w:t xml:space="preserve"> абзаца на письме.</w:t>
      </w:r>
    </w:p>
    <w:p w:rsidR="007C1516" w:rsidRPr="005670CB" w:rsidRDefault="007C1516" w:rsidP="005670CB">
      <w:pPr>
        <w:suppressLineNumbers/>
        <w:tabs>
          <w:tab w:val="left" w:pos="567"/>
        </w:tabs>
        <w:suppressAutoHyphens/>
        <w:autoSpaceDN/>
        <w:adjustRightInd/>
        <w:snapToGrid w:val="0"/>
        <w:ind w:firstLine="567"/>
        <w:contextualSpacing/>
        <w:jc w:val="both"/>
        <w:rPr>
          <w:rFonts w:eastAsia="NewtonC-Bold"/>
          <w:bCs/>
          <w:iCs/>
          <w:color w:val="000000"/>
          <w:kern w:val="1"/>
          <w:lang w:val="ru-RU" w:eastAsia="hi-IN" w:bidi="hi-IN"/>
        </w:rPr>
      </w:pPr>
      <w:r w:rsidRPr="005670CB">
        <w:rPr>
          <w:rFonts w:eastAsia="NewtonC-Bold"/>
          <w:b/>
          <w:bCs/>
          <w:iCs/>
          <w:color w:val="000000"/>
          <w:kern w:val="1"/>
          <w:lang w:val="ru-RU" w:eastAsia="hi-IN" w:bidi="hi-IN"/>
        </w:rPr>
        <w:t xml:space="preserve">Употребление </w:t>
      </w:r>
      <w:r w:rsidRPr="005670CB">
        <w:rPr>
          <w:rFonts w:eastAsia="NewtonC-Bold"/>
          <w:bCs/>
          <w:iCs/>
          <w:color w:val="000000"/>
          <w:kern w:val="1"/>
          <w:lang w:val="ru-RU" w:eastAsia="hi-IN" w:bidi="hi-IN"/>
        </w:rPr>
        <w:t>формул вежливости в поздравительной открытке и письме.</w:t>
      </w:r>
    </w:p>
    <w:p w:rsidR="007C1516" w:rsidRPr="005670CB" w:rsidRDefault="007C1516" w:rsidP="005670CB">
      <w:pPr>
        <w:widowControl/>
        <w:tabs>
          <w:tab w:val="left" w:pos="567"/>
          <w:tab w:val="left" w:pos="993"/>
        </w:tabs>
        <w:autoSpaceDE/>
        <w:autoSpaceDN/>
        <w:adjustRightInd/>
        <w:ind w:firstLine="567"/>
        <w:contextualSpacing/>
        <w:rPr>
          <w:rFonts w:eastAsia="NewtonC-Bold"/>
          <w:smallCaps/>
          <w:u w:val="single"/>
          <w:lang w:val="ru-RU" w:eastAsia="en-US"/>
        </w:rPr>
      </w:pPr>
      <w:r w:rsidRPr="005670CB">
        <w:rPr>
          <w:rFonts w:eastAsia="NewtonC-Bold"/>
          <w:bCs/>
          <w:iCs/>
          <w:color w:val="000000"/>
          <w:lang w:val="ru-RU" w:eastAsia="en-US"/>
        </w:rPr>
        <w:t xml:space="preserve">Устные </w:t>
      </w:r>
      <w:r w:rsidRPr="005670CB">
        <w:rPr>
          <w:rFonts w:eastAsia="NewtonC-Bold"/>
          <w:b/>
          <w:bCs/>
          <w:iCs/>
          <w:color w:val="000000"/>
          <w:lang w:val="ru-RU" w:eastAsia="en-US"/>
        </w:rPr>
        <w:t>ответы</w:t>
      </w:r>
      <w:r w:rsidRPr="005670CB">
        <w:rPr>
          <w:rFonts w:eastAsia="NewtonC-Bold"/>
          <w:bCs/>
          <w:iCs/>
          <w:color w:val="000000"/>
          <w:lang w:val="ru-RU" w:eastAsia="en-US"/>
        </w:rPr>
        <w:t xml:space="preserve">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приёмов, которыми пользуются поэты и художники).</w:t>
      </w:r>
    </w:p>
    <w:p w:rsidR="007C1516" w:rsidRPr="005670CB" w:rsidRDefault="007C1516" w:rsidP="005670CB">
      <w:pPr>
        <w:widowControl/>
        <w:tabs>
          <w:tab w:val="left" w:pos="567"/>
          <w:tab w:val="left" w:pos="993"/>
        </w:tabs>
        <w:autoSpaceDE/>
        <w:autoSpaceDN/>
        <w:adjustRightInd/>
        <w:ind w:firstLine="567"/>
        <w:contextualSpacing/>
        <w:jc w:val="center"/>
        <w:rPr>
          <w:rFonts w:eastAsia="NewtonC"/>
          <w:bCs/>
          <w:caps/>
          <w:lang w:val="ru-RU" w:eastAsia="en-US"/>
        </w:rPr>
      </w:pPr>
      <w:r w:rsidRPr="007D4F40">
        <w:rPr>
          <w:rFonts w:eastAsia="NewtonC"/>
          <w:b/>
          <w:bCs/>
          <w:smallCaps/>
          <w:kern w:val="28"/>
          <w:lang w:val="ru-RU" w:eastAsia="hi-IN" w:bidi="hi-IN"/>
        </w:rPr>
        <w:t>3 класс</w:t>
      </w:r>
      <w:r w:rsidRPr="005670CB">
        <w:rPr>
          <w:rFonts w:eastAsia="NewtonC"/>
          <w:bCs/>
          <w:caps/>
          <w:lang w:val="ru-RU" w:eastAsia="en-US"/>
        </w:rPr>
        <w:t xml:space="preserve"> (170 ч)</w:t>
      </w:r>
    </w:p>
    <w:p w:rsidR="007C1516" w:rsidRPr="005670CB" w:rsidRDefault="007C1516" w:rsidP="005670CB">
      <w:pPr>
        <w:widowControl/>
        <w:tabs>
          <w:tab w:val="left" w:pos="567"/>
        </w:tabs>
        <w:autoSpaceDN/>
        <w:adjustRightInd/>
        <w:ind w:firstLine="567"/>
        <w:contextualSpacing/>
        <w:jc w:val="both"/>
        <w:rPr>
          <w:rFonts w:eastAsia="NewtonC"/>
          <w:bCs/>
          <w:color w:val="000000"/>
          <w:lang w:val="ru-RU" w:eastAsia="en-US"/>
        </w:rPr>
      </w:pPr>
      <w:r w:rsidRPr="005670CB">
        <w:rPr>
          <w:rFonts w:eastAsia="Calibri"/>
          <w:bCs/>
          <w:smallCaps/>
          <w:kern w:val="28"/>
          <w:lang w:val="ru-RU" w:eastAsia="en-US"/>
        </w:rPr>
        <w:t xml:space="preserve">1. </w:t>
      </w:r>
      <w:r w:rsidRPr="007D4F40">
        <w:rPr>
          <w:rFonts w:eastAsia="NewtonC"/>
          <w:b/>
          <w:bCs/>
          <w:smallCaps/>
          <w:kern w:val="28"/>
          <w:lang w:val="ru-RU" w:eastAsia="hi-IN" w:bidi="hi-IN"/>
        </w:rPr>
        <w:t>Фонетика и орфография</w:t>
      </w:r>
      <w:r w:rsidRPr="005670CB">
        <w:rPr>
          <w:rFonts w:eastAsia="NewtonC"/>
          <w:bCs/>
          <w:smallCaps/>
          <w:kern w:val="28"/>
          <w:lang w:val="ru-RU" w:eastAsia="en-US"/>
        </w:rPr>
        <w:t xml:space="preserve"> (</w:t>
      </w:r>
      <w:r w:rsidRPr="005670CB">
        <w:rPr>
          <w:rFonts w:eastAsia="NewtonC"/>
          <w:bCs/>
          <w:smallCaps/>
          <w:color w:val="000000"/>
          <w:kern w:val="28"/>
          <w:lang w:val="ru-RU" w:eastAsia="en-US"/>
        </w:rPr>
        <w:t>20 ч)</w:t>
      </w:r>
    </w:p>
    <w:p w:rsidR="007C1516" w:rsidRPr="005670CB" w:rsidRDefault="007C1516" w:rsidP="005670CB">
      <w:pPr>
        <w:widowControl/>
        <w:tabs>
          <w:tab w:val="left" w:pos="567"/>
        </w:tabs>
        <w:autoSpaceDN/>
        <w:adjustRightInd/>
        <w:ind w:firstLine="567"/>
        <w:contextualSpacing/>
        <w:jc w:val="both"/>
        <w:rPr>
          <w:rFonts w:eastAsia="NewtonC"/>
          <w:bCs/>
          <w:color w:val="000000"/>
          <w:lang w:val="ru-RU" w:eastAsia="en-US"/>
        </w:rPr>
      </w:pPr>
      <w:r w:rsidRPr="005670CB">
        <w:rPr>
          <w:rFonts w:eastAsia="NewtonC"/>
          <w:lang w:val="ru-RU" w:eastAsia="en-US"/>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Понятие об орфограмме. Виды изученных орфограмм.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двойных согласных в корне слова и на стыках морфем.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Правописание наиболее употребительных приставок, приставки </w:t>
      </w:r>
      <w:r w:rsidRPr="005670CB">
        <w:rPr>
          <w:rFonts w:eastAsia="NewtonC-Italic"/>
          <w:i/>
          <w:iCs/>
          <w:lang w:val="ru-RU" w:eastAsia="en-US"/>
        </w:rPr>
        <w:t>с</w:t>
      </w:r>
      <w:r w:rsidRPr="005670CB">
        <w:rPr>
          <w:rFonts w:eastAsia="NewtonC"/>
          <w:lang w:val="ru-RU" w:eastAsia="en-US"/>
        </w:rPr>
        <w:t>-, приставок на -</w:t>
      </w:r>
      <w:r w:rsidRPr="005670CB">
        <w:rPr>
          <w:rFonts w:eastAsia="NewtonC-Italic"/>
          <w:i/>
          <w:iCs/>
          <w:lang w:val="ru-RU" w:eastAsia="en-US"/>
        </w:rPr>
        <w:t>с</w:t>
      </w:r>
      <w:r w:rsidRPr="005670CB">
        <w:rPr>
          <w:rFonts w:eastAsia="NewtonC"/>
          <w:lang w:val="ru-RU" w:eastAsia="en-US"/>
        </w:rPr>
        <w:t>, -</w:t>
      </w:r>
      <w:r w:rsidRPr="005670CB">
        <w:rPr>
          <w:rFonts w:eastAsia="NewtonC-Italic"/>
          <w:i/>
          <w:iCs/>
          <w:lang w:val="ru-RU" w:eastAsia="en-US"/>
        </w:rPr>
        <w:t>з</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предлогов.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Разграничение на письме приставок и предлогов.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Представление о «беглом гласном» звуке. Написание суффиксов -</w:t>
      </w:r>
      <w:r w:rsidRPr="005670CB">
        <w:rPr>
          <w:rFonts w:eastAsia="NewtonC-Italic"/>
          <w:i/>
          <w:iCs/>
          <w:lang w:val="ru-RU" w:eastAsia="en-US"/>
        </w:rPr>
        <w:t>ик</w:t>
      </w:r>
      <w:r w:rsidRPr="005670CB">
        <w:rPr>
          <w:rFonts w:eastAsia="NewtonC"/>
          <w:lang w:val="ru-RU" w:eastAsia="en-US"/>
        </w:rPr>
        <w:t>-/-</w:t>
      </w:r>
      <w:r w:rsidRPr="005670CB">
        <w:rPr>
          <w:rFonts w:eastAsia="NewtonC-Italic"/>
          <w:i/>
          <w:iCs/>
          <w:lang w:val="ru-RU" w:eastAsia="en-US"/>
        </w:rPr>
        <w:t>ек</w:t>
      </w:r>
      <w:r w:rsidRPr="005670CB">
        <w:rPr>
          <w:rFonts w:eastAsia="NewtonC"/>
          <w:lang w:val="ru-RU" w:eastAsia="en-US"/>
        </w:rPr>
        <w:t>- с учетом беглого гласного.</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суффикса -</w:t>
      </w:r>
      <w:r w:rsidRPr="005670CB">
        <w:rPr>
          <w:rFonts w:eastAsia="NewtonC-Italic"/>
          <w:i/>
          <w:iCs/>
          <w:lang w:val="ru-RU" w:eastAsia="en-US"/>
        </w:rPr>
        <w:t>ок</w:t>
      </w:r>
      <w:r w:rsidRPr="005670CB">
        <w:rPr>
          <w:rFonts w:eastAsia="NewtonC"/>
          <w:lang w:val="ru-RU" w:eastAsia="en-US"/>
        </w:rPr>
        <w:t>- после шипящих.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Звукобуквенный разбор слова.</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Словарные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Выполнение</w:t>
      </w:r>
      <w:r w:rsidRPr="005670CB">
        <w:rPr>
          <w:rFonts w:eastAsia="NewtonC"/>
          <w:lang w:val="ru-RU" w:eastAsia="en-US"/>
        </w:rPr>
        <w:t xml:space="preserve"> звукобуквенного анализа слова (определение количество слогов, выполнение элементарной транскрипции, нахождение ударных и безударных слогов, соотношение количества и порядка расположения букв и звуков,  характеристика согласных и гласных звуков).</w:t>
      </w:r>
    </w:p>
    <w:p w:rsidR="007C1516" w:rsidRPr="005670CB" w:rsidRDefault="007C1516" w:rsidP="005670CB">
      <w:pPr>
        <w:widowControl/>
        <w:tabs>
          <w:tab w:val="left" w:pos="567"/>
        </w:tabs>
        <w:autoSpaceDN/>
        <w:adjustRightInd/>
        <w:ind w:firstLine="567"/>
        <w:contextualSpacing/>
        <w:jc w:val="both"/>
        <w:rPr>
          <w:rFonts w:eastAsia="NewtonC"/>
          <w:bCs/>
          <w:iCs/>
          <w:lang w:val="ru-RU" w:eastAsia="en-US"/>
        </w:rPr>
      </w:pPr>
      <w:r w:rsidRPr="005670CB">
        <w:rPr>
          <w:rFonts w:eastAsia="NewtonC"/>
          <w:bCs/>
          <w:iCs/>
          <w:lang w:val="ru-RU" w:eastAsia="en-US"/>
        </w:rPr>
        <w:t>Словарь</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lastRenderedPageBreak/>
        <w:t>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шофёр, экскурсия, январь (всего 75 слов).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Calibri"/>
          <w:caps/>
          <w:lang w:val="ru-RU" w:eastAsia="en-US"/>
        </w:rPr>
        <w:t xml:space="preserve">2. </w:t>
      </w:r>
      <w:r w:rsidRPr="007D4F40">
        <w:rPr>
          <w:rFonts w:eastAsia="NewtonC"/>
          <w:b/>
          <w:bCs/>
          <w:smallCaps/>
          <w:kern w:val="28"/>
          <w:lang w:val="ru-RU" w:eastAsia="hi-IN" w:bidi="hi-IN"/>
        </w:rPr>
        <w:t>Лексика</w:t>
      </w:r>
      <w:r w:rsidR="00F97D3E">
        <w:rPr>
          <w:rFonts w:eastAsia="Calibri"/>
          <w:smallCaps/>
          <w:u w:val="single"/>
          <w:lang w:val="ru-RU" w:eastAsia="en-US"/>
        </w:rPr>
        <w:t xml:space="preserve"> </w:t>
      </w:r>
      <w:r w:rsidRPr="005670CB">
        <w:rPr>
          <w:rFonts w:eastAsia="Calibri"/>
          <w:smallCaps/>
          <w:lang w:val="ru-RU" w:eastAsia="en-US"/>
        </w:rPr>
        <w:t>(15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Многозначность слова</w:t>
      </w:r>
      <w:r w:rsidRPr="005670CB">
        <w:rPr>
          <w:rFonts w:eastAsia="NewtonC"/>
          <w:lang w:val="ru-RU" w:eastAsia="en-US"/>
        </w:rPr>
        <w:t xml:space="preserve">. </w:t>
      </w:r>
      <w:r w:rsidRPr="005670CB">
        <w:rPr>
          <w:rFonts w:eastAsia="NewtonC-Italic"/>
          <w:i/>
          <w:iCs/>
          <w:lang w:val="ru-RU" w:eastAsia="en-US"/>
        </w:rPr>
        <w:t>Прямое и переносное значение слова</w:t>
      </w:r>
      <w:r w:rsidRPr="005670CB">
        <w:rPr>
          <w:rFonts w:eastAsia="NewtonC"/>
          <w:lang w:val="ru-RU" w:eastAsia="en-US"/>
        </w:rPr>
        <w:t xml:space="preserve">. Омонимы. </w:t>
      </w:r>
      <w:r w:rsidRPr="005670CB">
        <w:rPr>
          <w:rFonts w:eastAsia="NewtonC-Italic"/>
          <w:i/>
          <w:iCs/>
          <w:lang w:val="ru-RU" w:eastAsia="en-US"/>
        </w:rPr>
        <w:t xml:space="preserve">Способы разграничения многозначных и омонимичных слов. Синонимы. </w:t>
      </w:r>
      <w:r w:rsidRPr="005670CB">
        <w:rPr>
          <w:rFonts w:eastAsia="NewtonC"/>
          <w:lang w:val="ru-RU" w:eastAsia="en-US"/>
        </w:rPr>
        <w:t xml:space="preserve">Отличия однокоренных слов от синонимов и омонимов. </w:t>
      </w:r>
      <w:r w:rsidRPr="005670CB">
        <w:rPr>
          <w:rFonts w:eastAsia="NewtonC-Italic"/>
          <w:i/>
          <w:iCs/>
          <w:lang w:val="ru-RU" w:eastAsia="en-US"/>
        </w:rPr>
        <w:t>Антонимы</w:t>
      </w:r>
      <w:r w:rsidRPr="005670CB">
        <w:rPr>
          <w:rFonts w:eastAsia="NewtonC"/>
          <w:lang w:val="ru-RU" w:eastAsia="en-US"/>
        </w:rPr>
        <w:t>.</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Происхождение слов. Использование сведений о происхождении слов при решении орфографических задач.</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b/>
          <w:lang w:val="ru-RU" w:eastAsia="en-US"/>
        </w:rPr>
        <w:t>Различение</w:t>
      </w:r>
      <w:r w:rsidRPr="005670CB">
        <w:rPr>
          <w:rFonts w:eastAsia="NewtonC"/>
          <w:lang w:val="ru-RU" w:eastAsia="en-US"/>
        </w:rPr>
        <w:t xml:space="preserve"> прямого и переносного значения слова; </w:t>
      </w:r>
      <w:r w:rsidRPr="005670CB">
        <w:rPr>
          <w:rFonts w:eastAsia="NewtonC"/>
          <w:b/>
          <w:lang w:val="ru-RU" w:eastAsia="en-US"/>
        </w:rPr>
        <w:t>нахождение</w:t>
      </w:r>
      <w:r w:rsidRPr="005670CB">
        <w:rPr>
          <w:rFonts w:eastAsia="NewtonC"/>
          <w:lang w:val="ru-RU" w:eastAsia="en-US"/>
        </w:rPr>
        <w:t xml:space="preserve"> в тексте синонимов и антонимов; </w:t>
      </w:r>
      <w:r w:rsidRPr="005670CB">
        <w:rPr>
          <w:rFonts w:eastAsia="NewtonC"/>
          <w:b/>
          <w:lang w:val="ru-RU" w:eastAsia="en-US"/>
        </w:rPr>
        <w:t>различение</w:t>
      </w:r>
      <w:r w:rsidRPr="005670CB">
        <w:rPr>
          <w:rFonts w:eastAsia="NewtonC"/>
          <w:lang w:val="ru-RU" w:eastAsia="en-US"/>
        </w:rPr>
        <w:t xml:space="preserve"> однокоренных слов от омонимов и синонимов.</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7D4F40">
        <w:rPr>
          <w:rFonts w:eastAsia="NewtonC"/>
          <w:b/>
          <w:bCs/>
          <w:smallCaps/>
          <w:kern w:val="28"/>
          <w:lang w:val="ru-RU" w:eastAsia="hi-IN" w:bidi="hi-IN"/>
        </w:rPr>
        <w:t>3. Морфемика и словообразование</w:t>
      </w:r>
      <w:r w:rsidRPr="005670CB">
        <w:rPr>
          <w:rFonts w:eastAsia="NewtonC-Bold"/>
          <w:smallCaps/>
          <w:lang w:val="ru-RU" w:eastAsia="en-US"/>
        </w:rPr>
        <w:t xml:space="preserve"> (20 ч)</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Чередования звуков, видимые на письме (исторические чередования). Системность подобных чередований при словообразовании и словоизменении.</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Разбор слова по составу.</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Сравнение</w:t>
      </w:r>
      <w:r w:rsidRPr="005670CB">
        <w:rPr>
          <w:rFonts w:eastAsia="NewtonC"/>
          <w:lang w:val="ru-RU" w:eastAsia="en-US"/>
        </w:rPr>
        <w:t xml:space="preserve"> слов, связанных отношениями производности: </w:t>
      </w:r>
      <w:r w:rsidRPr="005670CB">
        <w:rPr>
          <w:rFonts w:eastAsia="NewtonC"/>
          <w:b/>
          <w:lang w:val="ru-RU" w:eastAsia="en-US"/>
        </w:rPr>
        <w:t>объяснение</w:t>
      </w:r>
      <w:r w:rsidRPr="005670CB">
        <w:rPr>
          <w:rFonts w:eastAsia="NewtonC"/>
          <w:lang w:val="ru-RU" w:eastAsia="en-US"/>
        </w:rPr>
        <w:t xml:space="preserve">, какое из них от какого образовано, </w:t>
      </w:r>
      <w:r w:rsidRPr="005670CB">
        <w:rPr>
          <w:rFonts w:eastAsia="NewtonC"/>
          <w:b/>
          <w:lang w:val="ru-RU" w:eastAsia="en-US"/>
        </w:rPr>
        <w:t>указывая</w:t>
      </w:r>
      <w:r w:rsidRPr="005670CB">
        <w:rPr>
          <w:rFonts w:eastAsia="NewtonC"/>
          <w:lang w:val="ru-RU" w:eastAsia="en-US"/>
        </w:rPr>
        <w:t xml:space="preserve">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Выполнение</w:t>
      </w:r>
      <w:r w:rsidRPr="005670CB">
        <w:rPr>
          <w:rFonts w:eastAsia="NewtonC"/>
          <w:lang w:val="ru-RU" w:eastAsia="en-US"/>
        </w:rPr>
        <w:t xml:space="preserve"> разбора слова по составу на основе словообразовательного анализа (</w:t>
      </w:r>
      <w:r w:rsidRPr="005670CB">
        <w:rPr>
          <w:rFonts w:eastAsia="NewtonC"/>
          <w:b/>
          <w:lang w:val="ru-RU" w:eastAsia="en-US"/>
        </w:rPr>
        <w:t>вычленение</w:t>
      </w:r>
      <w:r w:rsidRPr="005670CB">
        <w:rPr>
          <w:rFonts w:eastAsia="NewtonC"/>
          <w:lang w:val="ru-RU" w:eastAsia="en-US"/>
        </w:rPr>
        <w:t xml:space="preserve"> окончания и основы, в составе основы находить корень, приставку, суффикс).</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b/>
          <w:lang w:val="ru-RU" w:eastAsia="en-US"/>
        </w:rPr>
        <w:t>Обнаружение</w:t>
      </w:r>
      <w:r w:rsidRPr="005670CB">
        <w:rPr>
          <w:rFonts w:eastAsia="NewtonC"/>
          <w:lang w:val="ru-RU" w:eastAsia="en-US"/>
        </w:rPr>
        <w:t xml:space="preserve"> регулярных исторических чередований (чередований, видимых на письме).</w:t>
      </w:r>
    </w:p>
    <w:p w:rsidR="007C1516" w:rsidRPr="005670CB" w:rsidRDefault="007C1516" w:rsidP="005670CB">
      <w:pPr>
        <w:widowControl/>
        <w:tabs>
          <w:tab w:val="left" w:pos="567"/>
          <w:tab w:val="left" w:pos="993"/>
        </w:tabs>
        <w:autoSpaceDE/>
        <w:autoSpaceDN/>
        <w:adjustRightInd/>
        <w:ind w:firstLine="567"/>
        <w:contextualSpacing/>
        <w:rPr>
          <w:rFonts w:eastAsia="NewtonC"/>
          <w:i/>
          <w:iCs/>
          <w:lang w:val="ru-RU" w:eastAsia="en-US"/>
        </w:rPr>
      </w:pPr>
      <w:r w:rsidRPr="007D4F40">
        <w:rPr>
          <w:rFonts w:eastAsia="NewtonC"/>
          <w:b/>
          <w:bCs/>
          <w:smallCaps/>
          <w:kern w:val="28"/>
          <w:lang w:val="ru-RU" w:eastAsia="hi-IN" w:bidi="hi-IN"/>
        </w:rPr>
        <w:t>4. Морфология</w:t>
      </w:r>
      <w:r w:rsidRPr="005670CB">
        <w:rPr>
          <w:rFonts w:eastAsia="NewtonC-Bold"/>
          <w:smallCaps/>
          <w:lang w:val="ru-RU" w:eastAsia="en-US"/>
        </w:rPr>
        <w:t xml:space="preserve"> (70 ч)</w:t>
      </w:r>
    </w:p>
    <w:p w:rsidR="007C1516" w:rsidRPr="005670CB" w:rsidRDefault="007C1516" w:rsidP="005670CB">
      <w:pPr>
        <w:widowControl/>
        <w:tabs>
          <w:tab w:val="left" w:pos="567"/>
        </w:tabs>
        <w:autoSpaceDN/>
        <w:adjustRightInd/>
        <w:ind w:firstLine="567"/>
        <w:contextualSpacing/>
        <w:jc w:val="both"/>
        <w:rPr>
          <w:rFonts w:eastAsia="NewtonC-Bold"/>
          <w:b/>
          <w:bCs/>
          <w:lang w:val="ru-RU" w:eastAsia="en-US"/>
        </w:rPr>
      </w:pPr>
      <w:r w:rsidRPr="005670CB">
        <w:rPr>
          <w:rFonts w:eastAsia="NewtonC-Bold"/>
          <w:b/>
          <w:bCs/>
          <w:lang w:val="ru-RU" w:eastAsia="en-US"/>
        </w:rPr>
        <w:t>Понятие о частях речи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Имя существительное</w:t>
      </w:r>
      <w:r w:rsidRPr="005670CB">
        <w:rPr>
          <w:rFonts w:eastAsia="NewtonC"/>
          <w:lang w:val="ru-RU" w:eastAsia="en-US"/>
        </w:rPr>
        <w:t xml:space="preserve">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функция имен существительных в предложении.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Три склонения существительных. Правописание безударных падежных окончаний. Написание </w:t>
      </w:r>
      <w:r w:rsidRPr="005670CB">
        <w:rPr>
          <w:rFonts w:eastAsia="NewtonC-Italic"/>
          <w:i/>
          <w:iCs/>
          <w:lang w:val="ru-RU" w:eastAsia="en-US"/>
        </w:rPr>
        <w:t xml:space="preserve">о-ё </w:t>
      </w:r>
      <w:r w:rsidRPr="005670CB">
        <w:rPr>
          <w:rFonts w:eastAsia="NewtonC"/>
          <w:lang w:val="ru-RU" w:eastAsia="en-US"/>
        </w:rPr>
        <w:t xml:space="preserve">после шипящих и </w:t>
      </w:r>
      <w:r w:rsidRPr="005670CB">
        <w:rPr>
          <w:rFonts w:eastAsia="NewtonC-Italic"/>
          <w:i/>
          <w:iCs/>
          <w:lang w:val="ru-RU" w:eastAsia="en-US"/>
        </w:rPr>
        <w:t xml:space="preserve">ц </w:t>
      </w:r>
      <w:r w:rsidRPr="005670CB">
        <w:rPr>
          <w:rFonts w:eastAsia="NewtonC"/>
          <w:lang w:val="ru-RU" w:eastAsia="en-US"/>
        </w:rPr>
        <w:t>в падежных окончаниях существительных. Написание существительных с суффиксом -</w:t>
      </w:r>
      <w:r w:rsidRPr="005670CB">
        <w:rPr>
          <w:rFonts w:eastAsia="NewtonC-Italic"/>
          <w:i/>
          <w:iCs/>
          <w:lang w:val="ru-RU" w:eastAsia="en-US"/>
        </w:rPr>
        <w:t>ищ</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Морфологический разбор имени существительного</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Имя прилагательное</w:t>
      </w:r>
      <w:r w:rsidRPr="005670CB">
        <w:rPr>
          <w:rFonts w:eastAsia="NewtonC"/>
          <w:lang w:val="ru-RU" w:eastAsia="en-US"/>
        </w:rPr>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функция имен прилагательных в предложении.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безударных падежных окончаний. Традиционное написание окончания -</w:t>
      </w:r>
      <w:r w:rsidRPr="005670CB">
        <w:rPr>
          <w:rFonts w:eastAsia="NewtonC-Italic"/>
          <w:i/>
          <w:iCs/>
          <w:lang w:val="ru-RU" w:eastAsia="en-US"/>
        </w:rPr>
        <w:t>ого</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u w:val="single"/>
          <w:lang w:val="ru-RU" w:eastAsia="en-US"/>
        </w:rPr>
        <w:t>Местоимение</w:t>
      </w:r>
      <w:r w:rsidRPr="005670CB">
        <w:rPr>
          <w:rFonts w:eastAsia="NewtonC"/>
          <w:lang w:val="ru-RU" w:eastAsia="en-US"/>
        </w:rPr>
        <w:t xml:space="preserve"> как часть речи (общее представление). </w:t>
      </w:r>
      <w:r w:rsidRPr="005670CB">
        <w:rPr>
          <w:rFonts w:eastAsia="NewtonC-Italic"/>
          <w:i/>
          <w:iCs/>
          <w:lang w:val="ru-RU" w:eastAsia="en-US"/>
        </w:rPr>
        <w:t>Категориальное значение (значение указания на имя)</w:t>
      </w:r>
      <w:r w:rsidRPr="005670CB">
        <w:rPr>
          <w:rFonts w:eastAsia="NewtonC"/>
          <w:lang w:val="ru-RU" w:eastAsia="en-US"/>
        </w:rPr>
        <w:t xml:space="preserve">. Личные местоимения. </w:t>
      </w:r>
      <w:r w:rsidRPr="005670CB">
        <w:rPr>
          <w:rFonts w:eastAsia="NewtonC-Italic"/>
          <w:i/>
          <w:iCs/>
          <w:lang w:val="ru-RU" w:eastAsia="en-US"/>
        </w:rPr>
        <w:t>Изменение по лицам и числам.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Глагол</w:t>
      </w:r>
      <w:r w:rsidRPr="005670CB">
        <w:rPr>
          <w:rFonts w:eastAsia="NewtonC"/>
          <w:lang w:val="ru-RU" w:eastAsia="en-US"/>
        </w:rP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w:t>
      </w:r>
      <w:r w:rsidRPr="005670CB">
        <w:rPr>
          <w:rFonts w:eastAsia="NewtonC-Italic"/>
          <w:i/>
          <w:iCs/>
          <w:lang w:val="ru-RU" w:eastAsia="en-US"/>
        </w:rPr>
        <w:t xml:space="preserve">ть </w:t>
      </w:r>
      <w:r w:rsidRPr="005670CB">
        <w:rPr>
          <w:rFonts w:eastAsia="NewtonC"/>
          <w:lang w:val="ru-RU" w:eastAsia="en-US"/>
        </w:rPr>
        <w:t>(-</w:t>
      </w:r>
      <w:r w:rsidRPr="005670CB">
        <w:rPr>
          <w:rFonts w:eastAsia="NewtonC-Italic"/>
          <w:i/>
          <w:iCs/>
          <w:lang w:val="ru-RU" w:eastAsia="en-US"/>
        </w:rPr>
        <w:t>ти</w:t>
      </w:r>
      <w:r w:rsidRPr="005670CB">
        <w:rPr>
          <w:rFonts w:eastAsia="NewtonC"/>
          <w:lang w:val="ru-RU" w:eastAsia="en-US"/>
        </w:rPr>
        <w:t>, -</w:t>
      </w:r>
      <w:r w:rsidRPr="005670CB">
        <w:rPr>
          <w:rFonts w:eastAsia="NewtonC-Italic"/>
          <w:i/>
          <w:iCs/>
          <w:lang w:val="ru-RU" w:eastAsia="en-US"/>
        </w:rPr>
        <w:t>чь</w:t>
      </w:r>
      <w:r w:rsidRPr="005670CB">
        <w:rPr>
          <w:rFonts w:eastAsia="NewtonC"/>
          <w:lang w:val="ru-RU" w:eastAsia="en-US"/>
        </w:rPr>
        <w:t>). Суффикс -</w:t>
      </w:r>
      <w:r w:rsidRPr="005670CB">
        <w:rPr>
          <w:rFonts w:eastAsia="NewtonC-Italic"/>
          <w:i/>
          <w:iCs/>
          <w:lang w:val="ru-RU" w:eastAsia="en-US"/>
        </w:rPr>
        <w:t>л</w:t>
      </w:r>
      <w:r w:rsidRPr="005670CB">
        <w:rPr>
          <w:rFonts w:eastAsia="NewtonC"/>
          <w:lang w:val="ru-RU" w:eastAsia="en-US"/>
        </w:rPr>
        <w:t>- глагола прошедшего времени. Другие глагольные суффиксы -</w:t>
      </w:r>
      <w:r w:rsidRPr="005670CB">
        <w:rPr>
          <w:rFonts w:eastAsia="NewtonC-Italic"/>
          <w:i/>
          <w:iCs/>
          <w:lang w:val="ru-RU" w:eastAsia="en-US"/>
        </w:rPr>
        <w:t>а</w:t>
      </w:r>
      <w:r w:rsidRPr="005670CB">
        <w:rPr>
          <w:rFonts w:eastAsia="NewtonC"/>
          <w:lang w:val="ru-RU" w:eastAsia="en-US"/>
        </w:rPr>
        <w:t>, -</w:t>
      </w:r>
      <w:r w:rsidRPr="005670CB">
        <w:rPr>
          <w:rFonts w:eastAsia="NewtonC-Italic"/>
          <w:i/>
          <w:iCs/>
          <w:lang w:val="ru-RU" w:eastAsia="en-US"/>
        </w:rPr>
        <w:t>е</w:t>
      </w:r>
      <w:r w:rsidRPr="005670CB">
        <w:rPr>
          <w:rFonts w:eastAsia="NewtonC"/>
          <w:lang w:val="ru-RU" w:eastAsia="en-US"/>
        </w:rPr>
        <w:t>, -</w:t>
      </w:r>
      <w:r w:rsidRPr="005670CB">
        <w:rPr>
          <w:rFonts w:eastAsia="NewtonC-Italic"/>
          <w:i/>
          <w:iCs/>
          <w:lang w:val="ru-RU" w:eastAsia="en-US"/>
        </w:rPr>
        <w:t>и</w:t>
      </w:r>
      <w:r w:rsidRPr="005670CB">
        <w:rPr>
          <w:rFonts w:eastAsia="NewtonC"/>
          <w:lang w:val="ru-RU" w:eastAsia="en-US"/>
        </w:rPr>
        <w:t>, -</w:t>
      </w:r>
      <w:r w:rsidRPr="005670CB">
        <w:rPr>
          <w:rFonts w:eastAsia="NewtonC-Italic"/>
          <w:i/>
          <w:iCs/>
          <w:lang w:val="ru-RU" w:eastAsia="en-US"/>
        </w:rPr>
        <w:t>о</w:t>
      </w:r>
      <w:r w:rsidRPr="005670CB">
        <w:rPr>
          <w:rFonts w:eastAsia="NewtonC"/>
          <w:lang w:val="ru-RU" w:eastAsia="en-US"/>
        </w:rPr>
        <w:t>, -</w:t>
      </w:r>
      <w:r w:rsidRPr="005670CB">
        <w:rPr>
          <w:rFonts w:eastAsia="NewtonC-Italic"/>
          <w:i/>
          <w:iCs/>
          <w:lang w:val="ru-RU" w:eastAsia="en-US"/>
        </w:rPr>
        <w:t>у</w:t>
      </w:r>
      <w:r w:rsidRPr="005670CB">
        <w:rPr>
          <w:rFonts w:eastAsia="NewtonC"/>
          <w:lang w:val="ru-RU" w:eastAsia="en-US"/>
        </w:rPr>
        <w:t>, -</w:t>
      </w:r>
      <w:r w:rsidRPr="005670CB">
        <w:rPr>
          <w:rFonts w:eastAsia="NewtonC-Italic"/>
          <w:i/>
          <w:iCs/>
          <w:lang w:val="ru-RU" w:eastAsia="en-US"/>
        </w:rPr>
        <w:t>я</w:t>
      </w:r>
      <w:r w:rsidRPr="005670CB">
        <w:rPr>
          <w:rFonts w:eastAsia="NewtonC"/>
          <w:lang w:val="ru-RU" w:eastAsia="en-US"/>
        </w:rPr>
        <w:t xml:space="preserve">, </w:t>
      </w:r>
      <w:r w:rsidRPr="005670CB">
        <w:rPr>
          <w:rFonts w:eastAsia="NewtonC"/>
          <w:lang w:val="ru-RU" w:eastAsia="en-US"/>
        </w:rPr>
        <w:lastRenderedPageBreak/>
        <w:t>постфиксы -</w:t>
      </w:r>
      <w:r w:rsidRPr="005670CB">
        <w:rPr>
          <w:rFonts w:eastAsia="NewtonC-Italic"/>
          <w:i/>
          <w:iCs/>
          <w:lang w:val="ru-RU" w:eastAsia="en-US"/>
        </w:rPr>
        <w:t xml:space="preserve">ся </w:t>
      </w:r>
      <w:r w:rsidRPr="005670CB">
        <w:rPr>
          <w:rFonts w:eastAsia="NewtonC"/>
          <w:lang w:val="ru-RU" w:eastAsia="en-US"/>
        </w:rPr>
        <w:t>(</w:t>
      </w:r>
      <w:r w:rsidRPr="005670CB">
        <w:rPr>
          <w:rFonts w:eastAsia="NewtonC-Italic"/>
          <w:i/>
          <w:iCs/>
          <w:lang w:val="ru-RU" w:eastAsia="en-US"/>
        </w:rPr>
        <w:t>сь</w:t>
      </w:r>
      <w:r w:rsidRPr="005670CB">
        <w:rPr>
          <w:rFonts w:eastAsia="NewtonC"/>
          <w:lang w:val="ru-RU" w:eastAsia="en-US"/>
        </w:rPr>
        <w:t>).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функция глаголов в предложении.</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Различение написания -</w:t>
      </w:r>
      <w:r w:rsidRPr="005670CB">
        <w:rPr>
          <w:rFonts w:eastAsia="NewtonC-Italic"/>
          <w:i/>
          <w:iCs/>
          <w:lang w:val="ru-RU" w:eastAsia="en-US"/>
        </w:rPr>
        <w:t xml:space="preserve">ться </w:t>
      </w:r>
      <w:r w:rsidRPr="005670CB">
        <w:rPr>
          <w:rFonts w:eastAsia="NewtonC"/>
          <w:lang w:val="ru-RU" w:eastAsia="en-US"/>
        </w:rPr>
        <w:t>и -</w:t>
      </w:r>
      <w:r w:rsidRPr="005670CB">
        <w:rPr>
          <w:rFonts w:eastAsia="NewtonC-Italic"/>
          <w:i/>
          <w:iCs/>
          <w:lang w:val="ru-RU" w:eastAsia="en-US"/>
        </w:rPr>
        <w:t xml:space="preserve">тся </w:t>
      </w:r>
      <w:r w:rsidRPr="005670CB">
        <w:rPr>
          <w:rFonts w:eastAsia="NewtonC"/>
          <w:lang w:val="ru-RU" w:eastAsia="en-US"/>
        </w:rPr>
        <w:t>в глаголах, стоящих в неопределенной форме и в формах 3 л. ед. и мн.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Различение</w:t>
      </w:r>
      <w:r w:rsidRPr="005670CB">
        <w:rPr>
          <w:rFonts w:eastAsia="NewtonC"/>
          <w:lang w:val="ru-RU" w:eastAsia="en-US"/>
        </w:rPr>
        <w:t xml:space="preserve"> частей речи: существительного, прилагательного, глагола, местоимения, предлога.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Упражнения</w:t>
      </w:r>
      <w:r w:rsidRPr="005670CB">
        <w:rPr>
          <w:rFonts w:eastAsia="NewtonC"/>
          <w:lang w:val="ru-RU" w:eastAsia="en-US"/>
        </w:rPr>
        <w:t xml:space="preserve"> в различении на письме приставки и предлоги.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Изменение</w:t>
      </w:r>
      <w:r w:rsidRPr="005670CB">
        <w:rPr>
          <w:rFonts w:eastAsia="NewtonC"/>
          <w:lang w:val="ru-RU" w:eastAsia="en-US"/>
        </w:rPr>
        <w:t xml:space="preserve"> существительного по числам и падежам; </w:t>
      </w:r>
      <w:r w:rsidRPr="005670CB">
        <w:rPr>
          <w:rFonts w:eastAsia="NewtonC"/>
          <w:b/>
          <w:lang w:val="ru-RU" w:eastAsia="en-US"/>
        </w:rPr>
        <w:t>определение</w:t>
      </w:r>
      <w:r w:rsidRPr="005670CB">
        <w:rPr>
          <w:rFonts w:eastAsia="NewtonC"/>
          <w:lang w:val="ru-RU" w:eastAsia="en-US"/>
        </w:rPr>
        <w:t xml:space="preserve"> их рода.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 xml:space="preserve">Различение </w:t>
      </w:r>
      <w:r w:rsidRPr="005670CB">
        <w:rPr>
          <w:rFonts w:eastAsia="NewtonC"/>
          <w:lang w:val="ru-RU" w:eastAsia="en-US"/>
        </w:rPr>
        <w:t>названия падежей.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Изменение</w:t>
      </w:r>
      <w:r w:rsidRPr="005670CB">
        <w:rPr>
          <w:rFonts w:eastAsia="NewtonC"/>
          <w:lang w:val="ru-RU" w:eastAsia="en-US"/>
        </w:rPr>
        <w:t xml:space="preserve"> прилагательного по числам, падежам и родам.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Изменени</w:t>
      </w:r>
      <w:r w:rsidRPr="005670CB">
        <w:rPr>
          <w:rFonts w:eastAsia="NewtonC"/>
          <w:lang w:val="ru-RU" w:eastAsia="en-US"/>
        </w:rPr>
        <w:t>е глаголов по временам и числам; в прошедшем времени — по родам; в настоящем и будущем времени — по лицам.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7D4F40">
        <w:rPr>
          <w:rFonts w:eastAsia="NewtonC"/>
          <w:b/>
          <w:bCs/>
          <w:smallCaps/>
          <w:kern w:val="28"/>
          <w:lang w:val="ru-RU" w:eastAsia="hi-IN" w:bidi="hi-IN"/>
        </w:rPr>
        <w:t>5. Синтаксис</w:t>
      </w:r>
      <w:r w:rsidRPr="005670CB">
        <w:rPr>
          <w:rFonts w:eastAsia="NewtonC-Bold"/>
          <w:bCs/>
          <w:smallCaps/>
          <w:lang w:val="ru-RU" w:eastAsia="en-US"/>
        </w:rPr>
        <w:t xml:space="preserve"> (15 ч)</w:t>
      </w:r>
      <w:r w:rsidRPr="005670CB">
        <w:rPr>
          <w:rFonts w:eastAsia="NewtonC"/>
          <w:lang w:val="ru-RU" w:eastAsia="en-US"/>
        </w:rPr>
        <w:t xml:space="preserve"> Понятие о главных и неглавных членах предложения. Подлежащее и сказуемое как основа предложения. Значение второстепенных членов предложения. </w:t>
      </w:r>
      <w:r w:rsidRPr="005670CB">
        <w:rPr>
          <w:rFonts w:eastAsia="NewtonC-Italic"/>
          <w:i/>
          <w:iCs/>
          <w:lang w:val="ru-RU" w:eastAsia="en-US"/>
        </w:rPr>
        <w:t>Понятие дополнения, обстоятельства, определения. Формирование умения ставить смысловые и падежные вопросы к разным членам предложения</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Формирование умения составлять схему предложения.</w:t>
      </w:r>
    </w:p>
    <w:p w:rsidR="007C1516" w:rsidRPr="005670CB" w:rsidRDefault="007C1516" w:rsidP="005670CB">
      <w:pPr>
        <w:widowControl/>
        <w:tabs>
          <w:tab w:val="left" w:pos="567"/>
          <w:tab w:val="left" w:pos="993"/>
        </w:tabs>
        <w:autoSpaceDE/>
        <w:autoSpaceDN/>
        <w:adjustRightInd/>
        <w:ind w:firstLine="567"/>
        <w:contextualSpacing/>
        <w:rPr>
          <w:rFonts w:eastAsia="NewtonC"/>
          <w:lang w:val="ru-RU" w:eastAsia="en-US"/>
        </w:rPr>
      </w:pPr>
      <w:r w:rsidRPr="005670CB">
        <w:rPr>
          <w:rFonts w:eastAsia="NewtonC"/>
          <w:lang w:val="ru-RU" w:eastAsia="en-US"/>
        </w:rPr>
        <w:t>Разбор простого предложения по членам предложения.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Упражнения</w:t>
      </w:r>
      <w:r w:rsidRPr="005670CB">
        <w:rPr>
          <w:rFonts w:eastAsia="NewtonC"/>
          <w:lang w:val="ru-RU" w:eastAsia="en-US"/>
        </w:rPr>
        <w:t xml:space="preserve">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w:t>
      </w:r>
    </w:p>
    <w:p w:rsidR="007C1516" w:rsidRPr="005670CB" w:rsidRDefault="007C1516" w:rsidP="005670CB">
      <w:pPr>
        <w:widowControl/>
        <w:tabs>
          <w:tab w:val="left" w:pos="567"/>
        </w:tabs>
        <w:autoSpaceDN/>
        <w:adjustRightInd/>
        <w:ind w:firstLine="567"/>
        <w:contextualSpacing/>
        <w:jc w:val="both"/>
        <w:rPr>
          <w:rFonts w:eastAsia="NewtonC"/>
          <w:i/>
          <w:iCs/>
          <w:lang w:val="ru-RU" w:eastAsia="en-US"/>
        </w:rPr>
      </w:pPr>
      <w:r w:rsidRPr="005670CB">
        <w:rPr>
          <w:rFonts w:eastAsia="NewtonC"/>
          <w:b/>
          <w:lang w:val="ru-RU" w:eastAsia="en-US"/>
        </w:rPr>
        <w:t>Нахождение</w:t>
      </w:r>
      <w:r w:rsidRPr="005670CB">
        <w:rPr>
          <w:rFonts w:eastAsia="NewtonC"/>
          <w:lang w:val="ru-RU" w:eastAsia="en-US"/>
        </w:rPr>
        <w:t xml:space="preserve"> в предложении основы (подлежащего и сказуемого) и второстепенных членов предложения </w:t>
      </w:r>
      <w:r w:rsidRPr="005670CB">
        <w:rPr>
          <w:rFonts w:eastAsia="NewtonC-Italic"/>
          <w:i/>
          <w:iCs/>
          <w:lang w:val="ru-RU" w:eastAsia="en-US"/>
        </w:rPr>
        <w:t>(дополнения, обстоятельства, определения)</w:t>
      </w:r>
      <w:r w:rsidRPr="005670CB">
        <w:rPr>
          <w:rFonts w:eastAsia="NewtonC"/>
          <w:i/>
          <w:iCs/>
          <w:lang w:val="ru-RU" w:eastAsia="en-US"/>
        </w:rPr>
        <w:t>.</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b/>
          <w:lang w:val="ru-RU" w:eastAsia="en-US"/>
        </w:rPr>
        <w:t>Постановка</w:t>
      </w:r>
      <w:r w:rsidRPr="005670CB">
        <w:rPr>
          <w:rFonts w:eastAsia="NewtonC"/>
          <w:lang w:val="ru-RU" w:eastAsia="en-US"/>
        </w:rPr>
        <w:t xml:space="preserve"> </w:t>
      </w:r>
      <w:r w:rsidRPr="005670CB">
        <w:rPr>
          <w:rFonts w:eastAsia="NewtonC-Italic"/>
          <w:i/>
          <w:iCs/>
          <w:lang w:val="ru-RU" w:eastAsia="en-US"/>
        </w:rPr>
        <w:t xml:space="preserve">смысловых </w:t>
      </w:r>
      <w:r w:rsidRPr="005670CB">
        <w:rPr>
          <w:rFonts w:eastAsia="NewtonC"/>
          <w:lang w:val="ru-RU" w:eastAsia="en-US"/>
        </w:rPr>
        <w:t>и падежных вопросов к разным членам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NewtonC-Bold"/>
          <w:bCs/>
          <w:lang w:val="ru-RU" w:eastAsia="en-US"/>
        </w:rPr>
        <w:t xml:space="preserve">6. </w:t>
      </w:r>
      <w:r w:rsidRPr="005670CB">
        <w:rPr>
          <w:rFonts w:eastAsia="NewtonC-Bold"/>
          <w:bCs/>
          <w:smallCaps/>
          <w:u w:val="single"/>
          <w:lang w:val="ru-RU" w:eastAsia="en-US"/>
        </w:rPr>
        <w:t>Лексикография</w:t>
      </w:r>
      <w:r w:rsidRPr="005670CB">
        <w:rPr>
          <w:rFonts w:eastAsia="NewtonC-Bold"/>
          <w:bCs/>
          <w:lang w:val="ru-RU" w:eastAsia="en-US"/>
        </w:rPr>
        <w:t xml:space="preserve"> (</w:t>
      </w:r>
      <w:r w:rsidRPr="005670CB">
        <w:rPr>
          <w:rFonts w:eastAsia="Calibri"/>
          <w:lang w:val="ru-RU" w:eastAsia="en-US"/>
        </w:rPr>
        <w:t>Количество часов не указывается, т.к. содержание данного раздела изучается в рамках других разделов).</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lang w:val="ru-RU" w:eastAsia="en-US"/>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Работа</w:t>
      </w:r>
      <w:r w:rsidRPr="005670CB">
        <w:rPr>
          <w:rFonts w:eastAsia="NewtonC"/>
          <w:lang w:val="ru-RU" w:eastAsia="en-US"/>
        </w:rPr>
        <w:t xml:space="preserve"> со словарями (орфографическим, обратным, произношения, толковым, этимологическим, устойчивых выражений).</w:t>
      </w:r>
    </w:p>
    <w:p w:rsidR="007C1516" w:rsidRPr="007D4F40" w:rsidRDefault="007C1516" w:rsidP="007D4F40">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7. Развитие речи с элементами культуры речи (30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Построение текста. Выделение в тексте смысловых частей.</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 xml:space="preserve">Подбор заголовков к каждой части текста и к тексту в целом. Составление плана текста. </w:t>
      </w:r>
      <w:r w:rsidRPr="005670CB">
        <w:rPr>
          <w:rFonts w:eastAsia="NewtonC-Italic"/>
          <w:i/>
          <w:iCs/>
          <w:lang w:val="ru-RU" w:eastAsia="en-US"/>
        </w:rPr>
        <w:t>Использование плана для пересказа текста, устного рассказа по картине, написания изложения и сочинения. Освоение изложения как жанра письменной речи.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 xml:space="preserve">Сравнение научно-популярных и художественных текстов </w:t>
      </w:r>
      <w:r w:rsidRPr="005670CB">
        <w:rPr>
          <w:rFonts w:eastAsia="NewtonC"/>
          <w:lang w:val="ru-RU" w:eastAsia="en-US"/>
        </w:rPr>
        <w:t>(интегрированная работа с авторами комплекта по окружающему миру).</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Различение развернутого научного сообщения на заданную тему и словарной статьи на эту же тему.</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Определение темы и основной мысли живописного произведения.</w:t>
      </w:r>
    </w:p>
    <w:p w:rsidR="007C1516" w:rsidRPr="005670CB" w:rsidRDefault="007C1516" w:rsidP="005670CB">
      <w:pPr>
        <w:widowControl/>
        <w:tabs>
          <w:tab w:val="left" w:pos="567"/>
        </w:tabs>
        <w:autoSpaceDN/>
        <w:adjustRightInd/>
        <w:ind w:firstLine="567"/>
        <w:contextualSpacing/>
        <w:jc w:val="both"/>
        <w:rPr>
          <w:rFonts w:eastAsia="NewtonC"/>
          <w:i/>
          <w:iCs/>
          <w:lang w:val="ru-RU" w:eastAsia="en-US"/>
        </w:rPr>
      </w:pPr>
      <w:r w:rsidRPr="005670CB">
        <w:rPr>
          <w:rFonts w:eastAsia="NewtonC"/>
          <w:lang w:val="ru-RU" w:eastAsia="en-US"/>
        </w:rPr>
        <w:t xml:space="preserve">Сочинение по картине с использованием описания и повествования. </w:t>
      </w:r>
      <w:r w:rsidRPr="005670CB">
        <w:rPr>
          <w:rFonts w:eastAsia="NewtonC"/>
          <w:i/>
          <w:iCs/>
          <w:lang w:val="ru-RU" w:eastAsia="en-US"/>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lang w:val="ru-RU" w:eastAsia="en-US"/>
        </w:rPr>
        <w:t xml:space="preserve">«Азбука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w:t>
      </w:r>
      <w:r w:rsidRPr="005670CB">
        <w:rPr>
          <w:rFonts w:eastAsia="NewtonC"/>
          <w:lang w:val="ru-RU" w:eastAsia="en-US"/>
        </w:rPr>
        <w:lastRenderedPageBreak/>
        <w:t>письма с точки зрения композиции и выбора языковых средств в зависимости от адресата и содержания.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Определение</w:t>
      </w:r>
      <w:r w:rsidRPr="005670CB">
        <w:rPr>
          <w:rFonts w:eastAsia="NewtonC"/>
          <w:lang w:val="ru-RU" w:eastAsia="en-US"/>
        </w:rPr>
        <w:t xml:space="preserve"> темы и основной мысли (основное переживание) текста, составление план текста и использование его при устном и письменном изложении, при устном и письменном сочинении.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Членение</w:t>
      </w:r>
      <w:r w:rsidRPr="005670CB">
        <w:rPr>
          <w:rFonts w:eastAsia="NewtonC"/>
          <w:lang w:val="ru-RU" w:eastAsia="en-US"/>
        </w:rPr>
        <w:t xml:space="preserve"> текста на </w:t>
      </w:r>
      <w:r w:rsidRPr="005670CB">
        <w:rPr>
          <w:rFonts w:eastAsia="NewtonC"/>
          <w:i/>
          <w:iCs/>
          <w:lang w:val="ru-RU" w:eastAsia="en-US"/>
        </w:rPr>
        <w:t>абзацы,</w:t>
      </w:r>
      <w:r w:rsidRPr="005670CB">
        <w:rPr>
          <w:rFonts w:eastAsia="NewtonC"/>
          <w:lang w:val="ru-RU" w:eastAsia="en-US"/>
        </w:rPr>
        <w:t xml:space="preserve"> оформляя это членение на письме.</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b/>
          <w:lang w:val="ru-RU" w:eastAsia="en-US"/>
        </w:rPr>
        <w:t>Оформление</w:t>
      </w:r>
      <w:r w:rsidRPr="005670CB">
        <w:rPr>
          <w:rFonts w:eastAsia="NewtonC"/>
          <w:lang w:val="ru-RU" w:eastAsia="en-US"/>
        </w:rPr>
        <w:t xml:space="preserve"> писем элементарного содержания.</w:t>
      </w:r>
    </w:p>
    <w:p w:rsidR="007C1516" w:rsidRPr="005670CB" w:rsidRDefault="007C1516" w:rsidP="005670CB">
      <w:pPr>
        <w:widowControl/>
        <w:tabs>
          <w:tab w:val="left" w:pos="567"/>
        </w:tabs>
        <w:autoSpaceDE/>
        <w:autoSpaceDN/>
        <w:adjustRightInd/>
        <w:ind w:firstLine="567"/>
        <w:jc w:val="center"/>
        <w:rPr>
          <w:rFonts w:eastAsia="NewtonC"/>
          <w:bCs/>
          <w:caps/>
          <w:lang w:val="ru-RU" w:eastAsia="en-US"/>
        </w:rPr>
      </w:pPr>
      <w:r w:rsidRPr="007D4F40">
        <w:rPr>
          <w:rFonts w:eastAsia="NewtonC"/>
          <w:b/>
          <w:bCs/>
          <w:smallCaps/>
          <w:kern w:val="28"/>
          <w:lang w:val="ru-RU" w:eastAsia="hi-IN" w:bidi="hi-IN"/>
        </w:rPr>
        <w:t>4 класс</w:t>
      </w:r>
      <w:r w:rsidRPr="005670CB">
        <w:rPr>
          <w:rFonts w:eastAsia="NewtonC"/>
          <w:bCs/>
          <w:caps/>
          <w:lang w:val="ru-RU" w:eastAsia="en-US"/>
        </w:rPr>
        <w:t>(170 часов)</w:t>
      </w:r>
    </w:p>
    <w:p w:rsidR="007C1516" w:rsidRPr="007D4F40" w:rsidRDefault="007C1516" w:rsidP="007D4F40">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1. Фонетика и орфография (25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Место ударения в слове. Разноместность и подвижность словесного ударения.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Правописание гласных в приставках (на примере приставок </w:t>
      </w:r>
      <w:r w:rsidRPr="005670CB">
        <w:rPr>
          <w:rFonts w:eastAsia="NewtonC-Italic"/>
          <w:i/>
          <w:iCs/>
          <w:lang w:val="ru-RU" w:eastAsia="en-US"/>
        </w:rPr>
        <w:t>за</w:t>
      </w:r>
      <w:r w:rsidRPr="005670CB">
        <w:rPr>
          <w:rFonts w:eastAsia="NewtonC"/>
          <w:lang w:val="ru-RU" w:eastAsia="en-US"/>
        </w:rPr>
        <w:t xml:space="preserve">-, </w:t>
      </w:r>
      <w:r w:rsidRPr="005670CB">
        <w:rPr>
          <w:rFonts w:eastAsia="NewtonC-Italic"/>
          <w:i/>
          <w:iCs/>
          <w:lang w:val="ru-RU" w:eastAsia="en-US"/>
        </w:rPr>
        <w:t>про</w:t>
      </w:r>
      <w:r w:rsidRPr="005670CB">
        <w:rPr>
          <w:rFonts w:eastAsia="NewtonC"/>
          <w:lang w:val="ru-RU" w:eastAsia="en-US"/>
        </w:rPr>
        <w:t xml:space="preserve">-, </w:t>
      </w:r>
      <w:r w:rsidRPr="005670CB">
        <w:rPr>
          <w:rFonts w:eastAsia="NewtonC-Italic"/>
          <w:i/>
          <w:iCs/>
          <w:lang w:val="ru-RU" w:eastAsia="en-US"/>
        </w:rPr>
        <w:t>на</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гласных в суффиксах (на примере суффиксов -</w:t>
      </w:r>
      <w:r w:rsidRPr="005670CB">
        <w:rPr>
          <w:rFonts w:eastAsia="NewtonC-Italic"/>
          <w:i/>
          <w:iCs/>
          <w:lang w:val="ru-RU" w:eastAsia="en-US"/>
        </w:rPr>
        <w:t>лив</w:t>
      </w:r>
      <w:r w:rsidRPr="005670CB">
        <w:rPr>
          <w:rFonts w:eastAsia="NewtonC"/>
          <w:lang w:val="ru-RU" w:eastAsia="en-US"/>
        </w:rPr>
        <w:t>- и -</w:t>
      </w:r>
      <w:r w:rsidRPr="005670CB">
        <w:rPr>
          <w:rFonts w:eastAsia="NewtonC-Italic"/>
          <w:i/>
          <w:iCs/>
          <w:lang w:val="ru-RU" w:eastAsia="en-US"/>
        </w:rPr>
        <w:t>ов</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двойных согласных в словах иноязычного происхождения.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Чередования гласных с нулевым звуком («беглый гласный»).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Написание суффиксов -</w:t>
      </w:r>
      <w:r w:rsidRPr="005670CB">
        <w:rPr>
          <w:rFonts w:eastAsia="NewtonC-Italic"/>
          <w:i/>
          <w:iCs/>
          <w:lang w:val="ru-RU" w:eastAsia="en-US"/>
        </w:rPr>
        <w:t>ик</w:t>
      </w:r>
      <w:r w:rsidRPr="005670CB">
        <w:rPr>
          <w:rFonts w:eastAsia="NewtonC"/>
          <w:lang w:val="ru-RU" w:eastAsia="en-US"/>
        </w:rPr>
        <w:t>-/-</w:t>
      </w:r>
      <w:r w:rsidRPr="005670CB">
        <w:rPr>
          <w:rFonts w:eastAsia="NewtonC-Italic"/>
          <w:i/>
          <w:iCs/>
          <w:lang w:val="ru-RU" w:eastAsia="en-US"/>
        </w:rPr>
        <w:t>ек</w:t>
      </w:r>
      <w:r w:rsidRPr="005670CB">
        <w:rPr>
          <w:rFonts w:eastAsia="NewtonC"/>
          <w:lang w:val="ru-RU" w:eastAsia="en-US"/>
        </w:rPr>
        <w:t>- с учетом наличия/отсутствия беглого гласного (повторение).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Написание </w:t>
      </w:r>
      <w:r w:rsidRPr="005670CB">
        <w:rPr>
          <w:rFonts w:eastAsia="NewtonC-Italic"/>
          <w:i/>
          <w:iCs/>
          <w:lang w:val="ru-RU" w:eastAsia="en-US"/>
        </w:rPr>
        <w:t>о</w:t>
      </w:r>
      <w:r w:rsidRPr="005670CB">
        <w:rPr>
          <w:rFonts w:eastAsia="NewtonC"/>
          <w:lang w:val="ru-RU" w:eastAsia="en-US"/>
        </w:rPr>
        <w:t>-</w:t>
      </w:r>
      <w:r w:rsidRPr="005670CB">
        <w:rPr>
          <w:rFonts w:eastAsia="NewtonC-Italic"/>
          <w:i/>
          <w:iCs/>
          <w:lang w:val="ru-RU" w:eastAsia="en-US"/>
        </w:rPr>
        <w:t xml:space="preserve">ё </w:t>
      </w:r>
      <w:r w:rsidRPr="005670CB">
        <w:rPr>
          <w:rFonts w:eastAsia="NewtonC"/>
          <w:lang w:val="ru-RU" w:eastAsia="en-US"/>
        </w:rPr>
        <w:t>после шипящих в разных частях слова: корнях, суффиксах и окончаниях (повторение).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 xml:space="preserve">Написание букв </w:t>
      </w:r>
      <w:r w:rsidRPr="005670CB">
        <w:rPr>
          <w:rFonts w:eastAsia="NewtonC-Italic"/>
          <w:i/>
          <w:iCs/>
          <w:lang w:val="ru-RU" w:eastAsia="en-US"/>
        </w:rPr>
        <w:t>и</w:t>
      </w:r>
      <w:r w:rsidRPr="005670CB">
        <w:rPr>
          <w:rFonts w:eastAsia="NewtonC"/>
          <w:lang w:val="ru-RU" w:eastAsia="en-US"/>
        </w:rPr>
        <w:t>-</w:t>
      </w:r>
      <w:r w:rsidRPr="005670CB">
        <w:rPr>
          <w:rFonts w:eastAsia="NewtonC-Italic"/>
          <w:i/>
          <w:iCs/>
          <w:lang w:val="ru-RU" w:eastAsia="en-US"/>
        </w:rPr>
        <w:t xml:space="preserve">ы </w:t>
      </w:r>
      <w:r w:rsidRPr="005670CB">
        <w:rPr>
          <w:rFonts w:eastAsia="NewtonC"/>
          <w:lang w:val="ru-RU" w:eastAsia="en-US"/>
        </w:rPr>
        <w:t>после приставки перед корнем, начинающимся на -</w:t>
      </w:r>
      <w:r w:rsidRPr="005670CB">
        <w:rPr>
          <w:rFonts w:eastAsia="NewtonC-Italic"/>
          <w:i/>
          <w:iCs/>
          <w:lang w:val="ru-RU" w:eastAsia="en-US"/>
        </w:rPr>
        <w:t>и</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Звукобуквенный разбор слова.</w:t>
      </w:r>
    </w:p>
    <w:p w:rsidR="007C1516" w:rsidRPr="005670CB" w:rsidRDefault="007C1516" w:rsidP="005670CB">
      <w:pPr>
        <w:widowControl/>
        <w:tabs>
          <w:tab w:val="left" w:pos="567"/>
        </w:tabs>
        <w:autoSpaceDE/>
        <w:autoSpaceDN/>
        <w:adjustRightInd/>
        <w:ind w:firstLine="567"/>
        <w:jc w:val="both"/>
        <w:rPr>
          <w:rFonts w:eastAsia="NewtonC"/>
          <w:lang w:val="ru-RU" w:eastAsia="en-US"/>
        </w:rPr>
      </w:pPr>
      <w:r w:rsidRPr="005670CB">
        <w:rPr>
          <w:rFonts w:eastAsia="NewtonC"/>
          <w:lang w:val="ru-RU" w:eastAsia="en-US"/>
        </w:rPr>
        <w:t>Словарные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Упражнения</w:t>
      </w:r>
      <w:r w:rsidRPr="005670CB">
        <w:rPr>
          <w:rFonts w:eastAsia="NewtonC"/>
          <w:lang w:val="ru-RU" w:eastAsia="en-US"/>
        </w:rPr>
        <w:t xml:space="preserve"> в различении звуков и букв.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Характеристика</w:t>
      </w:r>
      <w:r w:rsidRPr="005670CB">
        <w:rPr>
          <w:rFonts w:eastAsia="NewtonC"/>
          <w:lang w:val="ru-RU" w:eastAsia="en-US"/>
        </w:rPr>
        <w:t xml:space="preserve">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7C1516" w:rsidRPr="005670CB" w:rsidRDefault="007C1516" w:rsidP="005670CB">
      <w:pPr>
        <w:widowControl/>
        <w:tabs>
          <w:tab w:val="left" w:pos="567"/>
        </w:tabs>
        <w:autoSpaceDN/>
        <w:adjustRightInd/>
        <w:ind w:firstLine="567"/>
        <w:contextualSpacing/>
        <w:jc w:val="both"/>
        <w:rPr>
          <w:rFonts w:eastAsia="NewtonC-Bold"/>
          <w:b/>
          <w:bCs/>
          <w:lang w:val="ru-RU" w:eastAsia="en-US"/>
        </w:rPr>
      </w:pPr>
      <w:r w:rsidRPr="005670CB">
        <w:rPr>
          <w:rFonts w:eastAsia="NewtonC-Bold"/>
          <w:b/>
          <w:bCs/>
          <w:lang w:val="ru-RU" w:eastAsia="en-US"/>
        </w:rPr>
        <w:t>Словарь</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электричество, эскалатор (всего 45 слов).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NewtonC-Bold"/>
          <w:bCs/>
          <w:smallCaps/>
          <w:u w:val="single"/>
          <w:lang w:val="ru-RU" w:eastAsia="en-US"/>
        </w:rPr>
        <w:t>Лексика</w:t>
      </w:r>
      <w:r w:rsidRPr="005670CB">
        <w:rPr>
          <w:rFonts w:eastAsia="NewtonC-Bold"/>
          <w:bCs/>
          <w:lang w:val="ru-RU" w:eastAsia="en-US"/>
        </w:rPr>
        <w:t xml:space="preserve"> (</w:t>
      </w:r>
      <w:r w:rsidRPr="005670CB">
        <w:rPr>
          <w:rFonts w:eastAsia="Calibri"/>
          <w:lang w:val="ru-RU" w:eastAsia="en-US"/>
        </w:rPr>
        <w:t>Количество часов не указывается, т.к. содержание данного раздела изучается в рамках других разделов).</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 xml:space="preserve">Значение слова. </w:t>
      </w:r>
      <w:r w:rsidRPr="005670CB">
        <w:rPr>
          <w:rFonts w:eastAsia="NewtonC-Italic"/>
          <w:i/>
          <w:iCs/>
          <w:lang w:val="ru-RU" w:eastAsia="en-US"/>
        </w:rPr>
        <w:t>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Омонимия, антонимия, синонимия как лексические явления.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Паронимия (без введения термина) в связи с вопросами культуры речи.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Активный и пассивный словарный запас. Наблюдения над устаревшими словами и неологизмами.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Использование сведений о происхождении слов при решении орфографических задач.</w:t>
      </w:r>
    </w:p>
    <w:p w:rsidR="007C1516" w:rsidRPr="005670CB" w:rsidRDefault="007C1516" w:rsidP="005670CB">
      <w:pPr>
        <w:widowControl/>
        <w:tabs>
          <w:tab w:val="left" w:pos="567"/>
        </w:tabs>
        <w:autoSpaceDE/>
        <w:autoSpaceDN/>
        <w:adjustRightInd/>
        <w:ind w:firstLine="567"/>
        <w:jc w:val="both"/>
        <w:rPr>
          <w:rFonts w:eastAsia="NewtonC-Italic"/>
          <w:i/>
          <w:iCs/>
          <w:lang w:val="ru-RU" w:eastAsia="en-US"/>
        </w:rPr>
      </w:pPr>
      <w:r w:rsidRPr="005670CB">
        <w:rPr>
          <w:rFonts w:eastAsia="NewtonC-Italic"/>
          <w:i/>
          <w:iCs/>
          <w:lang w:val="ru-RU" w:eastAsia="en-US"/>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Выявление</w:t>
      </w:r>
      <w:r w:rsidRPr="005670CB">
        <w:rPr>
          <w:rFonts w:eastAsia="NewtonC"/>
          <w:lang w:val="ru-RU" w:eastAsia="en-US"/>
        </w:rPr>
        <w:t xml:space="preserve"> слов, значение которых требует уточнения.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Определение</w:t>
      </w:r>
      <w:r w:rsidRPr="005670CB">
        <w:rPr>
          <w:rFonts w:eastAsia="NewtonC"/>
          <w:lang w:val="ru-RU" w:eastAsia="en-US"/>
        </w:rPr>
        <w:t xml:space="preserve"> значение слова по тексту или уточнение с помощью толкового словаря учебника.</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lastRenderedPageBreak/>
        <w:t>П</w:t>
      </w:r>
      <w:r w:rsidRPr="005670CB">
        <w:rPr>
          <w:rFonts w:eastAsia="NewtonC-Italic"/>
          <w:b/>
          <w:iCs/>
          <w:lang w:val="ru-RU" w:eastAsia="en-US"/>
        </w:rPr>
        <w:t>одбор</w:t>
      </w:r>
      <w:r w:rsidRPr="005670CB">
        <w:rPr>
          <w:rFonts w:eastAsia="NewtonC-Italic"/>
          <w:iCs/>
          <w:lang w:val="ru-RU" w:eastAsia="en-US"/>
        </w:rPr>
        <w:t xml:space="preserve"> синонимов для устранения повторов в речи; использование их для объяснения значений слов.</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П</w:t>
      </w:r>
      <w:r w:rsidRPr="005670CB">
        <w:rPr>
          <w:rFonts w:eastAsia="NewtonC-Italic"/>
          <w:b/>
          <w:iCs/>
          <w:lang w:val="ru-RU" w:eastAsia="en-US"/>
        </w:rPr>
        <w:t>одбор</w:t>
      </w:r>
      <w:r w:rsidRPr="005670CB">
        <w:rPr>
          <w:rFonts w:eastAsia="NewtonC-Italic"/>
          <w:iCs/>
          <w:lang w:val="ru-RU" w:eastAsia="en-US"/>
        </w:rPr>
        <w:t xml:space="preserve"> антонимов для точной характеристики предметов при их сравнении.</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Р</w:t>
      </w:r>
      <w:r w:rsidRPr="005670CB">
        <w:rPr>
          <w:rFonts w:eastAsia="NewtonC-Italic"/>
          <w:b/>
          <w:iCs/>
          <w:lang w:val="ru-RU" w:eastAsia="en-US"/>
        </w:rPr>
        <w:t>азличение</w:t>
      </w:r>
      <w:r w:rsidRPr="005670CB">
        <w:rPr>
          <w:rFonts w:eastAsia="NewtonC-Italic"/>
          <w:iCs/>
          <w:lang w:val="ru-RU" w:eastAsia="en-US"/>
        </w:rPr>
        <w:t xml:space="preserve"> употребления в тексте слов в прямом и переносном значении (простые случаи);</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В</w:t>
      </w:r>
      <w:r w:rsidRPr="005670CB">
        <w:rPr>
          <w:rFonts w:eastAsia="NewtonC-Italic"/>
          <w:b/>
          <w:iCs/>
          <w:lang w:val="ru-RU" w:eastAsia="en-US"/>
        </w:rPr>
        <w:t>ыбор</w:t>
      </w:r>
      <w:r w:rsidRPr="005670CB">
        <w:rPr>
          <w:rFonts w:eastAsia="NewtonC-Italic"/>
          <w:iCs/>
          <w:lang w:val="ru-RU" w:eastAsia="en-US"/>
        </w:rPr>
        <w:t xml:space="preserve"> слова из ряда предложенных для успешного решения коммуникативной задачи.</w:t>
      </w:r>
    </w:p>
    <w:p w:rsidR="007C1516" w:rsidRPr="007D4F40" w:rsidRDefault="007C1516" w:rsidP="005670CB">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2. Морфемика и словообразование (15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Морфемная структура русского слова.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 xml:space="preserve">Две основы глагола (основа начальной формы и формы настоящего времени). </w:t>
      </w:r>
      <w:r w:rsidRPr="005670CB">
        <w:rPr>
          <w:rFonts w:eastAsia="NewtonC"/>
          <w:lang w:val="ru-RU" w:eastAsia="en-US"/>
        </w:rPr>
        <w:t>«Чередования звуков, видимые на письме» (исторические чередования), при словообразовании и словоизменении глаголов.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Italic"/>
          <w:i/>
          <w:iCs/>
          <w:lang w:val="ru-RU" w:eastAsia="en-US"/>
        </w:rPr>
        <w:t>Разбор слов разных частей речи по составу.</w:t>
      </w:r>
    </w:p>
    <w:p w:rsidR="007C1516" w:rsidRPr="005670CB" w:rsidRDefault="007C1516" w:rsidP="005670CB">
      <w:pPr>
        <w:widowControl/>
        <w:tabs>
          <w:tab w:val="left" w:pos="567"/>
        </w:tabs>
        <w:autoSpaceDN/>
        <w:adjustRightInd/>
        <w:ind w:firstLine="567"/>
        <w:contextualSpacing/>
        <w:jc w:val="both"/>
        <w:rPr>
          <w:rFonts w:eastAsia="NewtonC-Italic"/>
          <w:b/>
          <w:iCs/>
          <w:lang w:val="ru-RU" w:eastAsia="en-US"/>
        </w:rPr>
      </w:pPr>
      <w:r w:rsidRPr="005670CB">
        <w:rPr>
          <w:rFonts w:eastAsia="NewtonC"/>
          <w:lang w:val="ru-RU" w:eastAsia="en-US"/>
        </w:rPr>
        <w:t xml:space="preserve">Морфемный </w:t>
      </w:r>
      <w:r w:rsidRPr="005670CB">
        <w:rPr>
          <w:rFonts w:eastAsia="NewtonC"/>
          <w:b/>
          <w:lang w:val="ru-RU" w:eastAsia="en-US"/>
        </w:rPr>
        <w:t xml:space="preserve">анализ </w:t>
      </w:r>
      <w:r w:rsidRPr="005670CB">
        <w:rPr>
          <w:rFonts w:eastAsia="NewtonC"/>
          <w:lang w:val="ru-RU" w:eastAsia="en-US"/>
        </w:rPr>
        <w:t xml:space="preserve">слова (по составу); </w:t>
      </w:r>
      <w:r w:rsidRPr="005670CB">
        <w:rPr>
          <w:rFonts w:eastAsia="NewtonC-Italic"/>
          <w:iCs/>
          <w:lang w:val="ru-RU" w:eastAsia="en-US"/>
        </w:rPr>
        <w:t>элементарный словообразовательный</w:t>
      </w:r>
      <w:r w:rsidRPr="005670CB">
        <w:rPr>
          <w:rFonts w:eastAsia="NewtonC-Italic"/>
          <w:b/>
          <w:iCs/>
          <w:lang w:val="ru-RU" w:eastAsia="en-US"/>
        </w:rPr>
        <w:t xml:space="preserve"> анализ.</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С</w:t>
      </w:r>
      <w:r w:rsidRPr="005670CB">
        <w:rPr>
          <w:rFonts w:eastAsia="NewtonC-Italic"/>
          <w:b/>
          <w:iCs/>
          <w:lang w:val="ru-RU" w:eastAsia="en-US"/>
        </w:rPr>
        <w:t>равнение</w:t>
      </w:r>
      <w:r w:rsidRPr="005670CB">
        <w:rPr>
          <w:rFonts w:eastAsia="NewtonC-Italic"/>
          <w:iCs/>
          <w:lang w:val="ru-RU" w:eastAsia="en-US"/>
        </w:rPr>
        <w:t xml:space="preserve"> слов, связанных отношениями производности, </w:t>
      </w:r>
      <w:r w:rsidRPr="005670CB">
        <w:rPr>
          <w:rFonts w:eastAsia="NewtonC-Italic"/>
          <w:b/>
          <w:iCs/>
          <w:lang w:val="ru-RU" w:eastAsia="en-US"/>
        </w:rPr>
        <w:t>объяснение</w:t>
      </w:r>
      <w:r w:rsidRPr="005670CB">
        <w:rPr>
          <w:rFonts w:eastAsia="NewtonC-Italic"/>
          <w:iCs/>
          <w:lang w:val="ru-RU" w:eastAsia="en-US"/>
        </w:rPr>
        <w:t xml:space="preserve">, какое из них от какого образовано, </w:t>
      </w:r>
      <w:r w:rsidRPr="005670CB">
        <w:rPr>
          <w:rFonts w:eastAsia="NewtonC-Italic"/>
          <w:b/>
          <w:iCs/>
          <w:lang w:val="ru-RU" w:eastAsia="en-US"/>
        </w:rPr>
        <w:t>нахождение</w:t>
      </w:r>
      <w:r w:rsidRPr="005670CB">
        <w:rPr>
          <w:rFonts w:eastAsia="NewtonC-Italic"/>
          <w:iCs/>
          <w:lang w:val="ru-RU" w:eastAsia="en-US"/>
        </w:rPr>
        <w:t xml:space="preserve"> словообразовательного аффикса,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5670CB">
        <w:rPr>
          <w:rFonts w:eastAsia="NewtonC"/>
          <w:lang w:val="ru-RU" w:eastAsia="en-US"/>
        </w:rPr>
        <w:t>.</w:t>
      </w:r>
    </w:p>
    <w:p w:rsidR="007C1516" w:rsidRPr="007D4F40" w:rsidRDefault="007C1516" w:rsidP="007D4F40">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3. Морфология (70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Система частей речи русского языка: самостоятельные и служебные части речи (повторение).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 xml:space="preserve">Имя существительное. </w:t>
      </w:r>
      <w:r w:rsidRPr="005670CB">
        <w:rPr>
          <w:rFonts w:eastAsia="NewtonC"/>
          <w:lang w:val="ru-RU" w:eastAsia="en-US"/>
        </w:rPr>
        <w:t>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Морфологический разбор имени существительного.</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Имя прилагательное.</w:t>
      </w:r>
      <w:r w:rsidRPr="005670CB">
        <w:rPr>
          <w:rFonts w:eastAsia="NewtonC"/>
          <w:lang w:val="ru-RU" w:eastAsia="en-US"/>
        </w:rPr>
        <w:t xml:space="preserve">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функция имен прилагательных в предложении.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u w:val="single"/>
          <w:lang w:val="ru-RU" w:eastAsia="en-US"/>
        </w:rPr>
        <w:t>Местоимение.</w:t>
      </w:r>
      <w:r w:rsidRPr="005670CB">
        <w:rPr>
          <w:rFonts w:eastAsia="NewtonC"/>
          <w:lang w:val="ru-RU" w:eastAsia="en-US"/>
        </w:rPr>
        <w:t xml:space="preserve"> </w:t>
      </w:r>
      <w:r w:rsidRPr="005670CB">
        <w:rPr>
          <w:rFonts w:eastAsia="NewtonC-Italic"/>
          <w:i/>
          <w:iCs/>
          <w:lang w:val="ru-RU" w:eastAsia="en-US"/>
        </w:rPr>
        <w:t>Категориальное значение местоимений (значение указания на имя)</w:t>
      </w:r>
      <w:r w:rsidRPr="005670CB">
        <w:rPr>
          <w:rFonts w:eastAsia="NewtonC"/>
          <w:lang w:val="ru-RU" w:eastAsia="en-US"/>
        </w:rPr>
        <w:t xml:space="preserve">. Личные местоимения. </w:t>
      </w:r>
      <w:r w:rsidRPr="005670CB">
        <w:rPr>
          <w:rFonts w:eastAsia="NewtonC-Italic"/>
          <w:i/>
          <w:iCs/>
          <w:lang w:val="ru-RU" w:eastAsia="en-US"/>
        </w:rPr>
        <w:t>Склонение личных местоимений. Стилистические особенности употребления местоимений.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роль местоимений в предложении.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 xml:space="preserve">Глагол. </w:t>
      </w:r>
      <w:r w:rsidRPr="005670CB">
        <w:rPr>
          <w:rFonts w:eastAsia="NewtonC"/>
          <w:lang w:val="ru-RU" w:eastAsia="en-US"/>
        </w:rPr>
        <w:t>Категориальное значение глагола (значение действия). Грамматическое значение глагола и система его словоизменения.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Правописание глаголов в прошедшем времени.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Наблюдения за значением и написанием глаголов в изъявительном и повелительном наклонении (без введения терминов) типа «выпишете-выпишите».</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Синтаксическая функция глаголов в предложении.</w:t>
      </w:r>
    </w:p>
    <w:p w:rsidR="007C1516" w:rsidRPr="005670CB" w:rsidRDefault="007C1516" w:rsidP="005670CB">
      <w:pPr>
        <w:widowControl/>
        <w:tabs>
          <w:tab w:val="left" w:pos="567"/>
        </w:tabs>
        <w:autoSpaceDN/>
        <w:adjustRightInd/>
        <w:ind w:firstLine="567"/>
        <w:contextualSpacing/>
        <w:jc w:val="both"/>
        <w:rPr>
          <w:rFonts w:eastAsia="NewtonC"/>
          <w:b/>
          <w:lang w:val="ru-RU" w:eastAsia="en-US"/>
        </w:rPr>
      </w:pPr>
      <w:r w:rsidRPr="005670CB">
        <w:rPr>
          <w:rFonts w:eastAsia="NewtonC"/>
          <w:u w:val="single"/>
          <w:lang w:val="ru-RU" w:eastAsia="en-US"/>
        </w:rPr>
        <w:lastRenderedPageBreak/>
        <w:t xml:space="preserve">Союз. </w:t>
      </w:r>
      <w:r w:rsidRPr="005670CB">
        <w:rPr>
          <w:rFonts w:eastAsia="NewtonC"/>
          <w:lang w:val="ru-RU" w:eastAsia="en-US"/>
        </w:rPr>
        <w:t xml:space="preserve">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w:t>
      </w:r>
      <w:r w:rsidRPr="005670CB">
        <w:rPr>
          <w:rFonts w:eastAsia="NewtonC-Italic"/>
          <w:i/>
          <w:iCs/>
          <w:lang w:val="ru-RU" w:eastAsia="en-US"/>
        </w:rPr>
        <w:t>а</w:t>
      </w:r>
      <w:r w:rsidRPr="005670CB">
        <w:rPr>
          <w:rFonts w:eastAsia="NewtonC"/>
          <w:lang w:val="ru-RU" w:eastAsia="en-US"/>
        </w:rPr>
        <w:t xml:space="preserve">, </w:t>
      </w:r>
      <w:r w:rsidRPr="005670CB">
        <w:rPr>
          <w:rFonts w:eastAsia="NewtonC-Italic"/>
          <w:i/>
          <w:iCs/>
          <w:lang w:val="ru-RU" w:eastAsia="en-US"/>
        </w:rPr>
        <w:t>и</w:t>
      </w:r>
      <w:r w:rsidRPr="005670CB">
        <w:rPr>
          <w:rFonts w:eastAsia="NewtonC"/>
          <w:lang w:val="ru-RU" w:eastAsia="en-US"/>
        </w:rPr>
        <w:t xml:space="preserve">, </w:t>
      </w:r>
      <w:r w:rsidRPr="005670CB">
        <w:rPr>
          <w:rFonts w:eastAsia="NewtonC-Italic"/>
          <w:i/>
          <w:iCs/>
          <w:lang w:val="ru-RU" w:eastAsia="en-US"/>
        </w:rPr>
        <w:t xml:space="preserve">но </w:t>
      </w:r>
      <w:r w:rsidRPr="005670CB">
        <w:rPr>
          <w:rFonts w:eastAsia="NewtonC"/>
          <w:lang w:val="ru-RU" w:eastAsia="en-US"/>
        </w:rPr>
        <w:t>в предложении с однородными членами.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Определение</w:t>
      </w:r>
      <w:r w:rsidRPr="005670CB">
        <w:rPr>
          <w:rFonts w:eastAsia="NewtonC"/>
          <w:lang w:val="ru-RU" w:eastAsia="en-US"/>
        </w:rPr>
        <w:t xml:space="preserve"> частей речи: существительного, прилагательного, глагола, местоимения, предлога, союза.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Упражнения</w:t>
      </w:r>
      <w:r w:rsidRPr="005670CB">
        <w:rPr>
          <w:rFonts w:eastAsia="NewtonC"/>
          <w:lang w:val="ru-RU" w:eastAsia="en-US"/>
        </w:rPr>
        <w:t xml:space="preserve"> в  определении трёх типов склонения существительных.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Определение</w:t>
      </w:r>
      <w:r w:rsidRPr="005670CB">
        <w:rPr>
          <w:rFonts w:eastAsia="NewtonC"/>
          <w:lang w:val="ru-RU" w:eastAsia="en-US"/>
        </w:rPr>
        <w:t xml:space="preserve"> спряжения глаголов по ударным личным окончаниям и глагольным суффиксам начальной формы глагола.</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П</w:t>
      </w:r>
      <w:r w:rsidRPr="005670CB">
        <w:rPr>
          <w:rFonts w:eastAsia="NewtonC-Italic"/>
          <w:b/>
          <w:iCs/>
          <w:lang w:val="ru-RU" w:eastAsia="en-US"/>
        </w:rPr>
        <w:t xml:space="preserve">роведение </w:t>
      </w:r>
      <w:r w:rsidRPr="005670CB">
        <w:rPr>
          <w:rFonts w:eastAsia="NewtonC-Italic"/>
          <w:iCs/>
          <w:lang w:val="ru-RU" w:eastAsia="en-US"/>
        </w:rPr>
        <w:t>морфологического разбора имен существительных, имен прилагательных и глаголов по предложенному в учебнике алгоритму,</w:t>
      </w:r>
      <w:r w:rsidRPr="005670CB">
        <w:rPr>
          <w:rFonts w:eastAsia="NewtonC-Italic"/>
          <w:b/>
          <w:iCs/>
          <w:lang w:val="ru-RU" w:eastAsia="en-US"/>
        </w:rPr>
        <w:t xml:space="preserve"> оценивание </w:t>
      </w:r>
      <w:r w:rsidRPr="005670CB">
        <w:rPr>
          <w:rFonts w:eastAsia="NewtonC-Italic"/>
          <w:iCs/>
          <w:lang w:val="ru-RU" w:eastAsia="en-US"/>
        </w:rPr>
        <w:t>правильности проведения морфологического разбора.</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iCs/>
          <w:lang w:val="ru-RU" w:eastAsia="en-US"/>
        </w:rPr>
        <w:t>Н</w:t>
      </w:r>
      <w:r w:rsidRPr="005670CB">
        <w:rPr>
          <w:rFonts w:eastAsia="NewtonC-Italic"/>
          <w:b/>
          <w:iCs/>
          <w:lang w:val="ru-RU" w:eastAsia="en-US"/>
        </w:rPr>
        <w:t>ахождение</w:t>
      </w:r>
      <w:r w:rsidRPr="005670CB">
        <w:rPr>
          <w:rFonts w:eastAsia="NewtonC-Italic"/>
          <w:iCs/>
          <w:lang w:val="ru-RU" w:eastAsia="en-US"/>
        </w:rPr>
        <w:t xml:space="preserve"> в тексте таких частей речи, как личные местоимения и наречия, предлоги вместе </w:t>
      </w:r>
      <w:r w:rsidRPr="005670CB">
        <w:rPr>
          <w:rFonts w:eastAsia="NewtonC"/>
          <w:lang w:val="ru-RU" w:eastAsia="en-US"/>
        </w:rPr>
        <w:t xml:space="preserve">с </w:t>
      </w:r>
      <w:r w:rsidRPr="005670CB">
        <w:rPr>
          <w:rFonts w:eastAsia="NewtonC-Italic"/>
          <w:iCs/>
          <w:lang w:val="ru-RU" w:eastAsia="en-US"/>
        </w:rPr>
        <w:t xml:space="preserve">существительными и личными местоимениями, к которым они относятся, союзы </w:t>
      </w:r>
      <w:r w:rsidRPr="005670CB">
        <w:rPr>
          <w:rFonts w:eastAsia="NewtonC-BoldItalic"/>
          <w:b/>
          <w:bCs/>
          <w:iCs/>
          <w:lang w:val="ru-RU" w:eastAsia="en-US"/>
        </w:rPr>
        <w:t>и</w:t>
      </w:r>
      <w:r w:rsidRPr="005670CB">
        <w:rPr>
          <w:rFonts w:eastAsia="NewtonC-Italic"/>
          <w:iCs/>
          <w:lang w:val="ru-RU" w:eastAsia="en-US"/>
        </w:rPr>
        <w:t xml:space="preserve">, </w:t>
      </w:r>
      <w:r w:rsidRPr="005670CB">
        <w:rPr>
          <w:rFonts w:eastAsia="NewtonC-BoldItalic"/>
          <w:b/>
          <w:bCs/>
          <w:iCs/>
          <w:lang w:val="ru-RU" w:eastAsia="en-US"/>
        </w:rPr>
        <w:t>а</w:t>
      </w:r>
      <w:r w:rsidRPr="005670CB">
        <w:rPr>
          <w:rFonts w:eastAsia="NewtonC-Italic"/>
          <w:iCs/>
          <w:lang w:val="ru-RU" w:eastAsia="en-US"/>
        </w:rPr>
        <w:t xml:space="preserve">, </w:t>
      </w:r>
      <w:r w:rsidRPr="005670CB">
        <w:rPr>
          <w:rFonts w:eastAsia="NewtonC-BoldItalic"/>
          <w:b/>
          <w:bCs/>
          <w:iCs/>
          <w:lang w:val="ru-RU" w:eastAsia="en-US"/>
        </w:rPr>
        <w:t>но</w:t>
      </w:r>
      <w:r w:rsidRPr="005670CB">
        <w:rPr>
          <w:rFonts w:eastAsia="NewtonC-Italic"/>
          <w:iCs/>
          <w:lang w:val="ru-RU" w:eastAsia="en-US"/>
        </w:rPr>
        <w:t xml:space="preserve">, частицу </w:t>
      </w:r>
      <w:r w:rsidRPr="005670CB">
        <w:rPr>
          <w:rFonts w:eastAsia="NewtonC-BoldItalic"/>
          <w:b/>
          <w:bCs/>
          <w:iCs/>
          <w:lang w:val="ru-RU" w:eastAsia="en-US"/>
        </w:rPr>
        <w:t xml:space="preserve">не </w:t>
      </w:r>
      <w:r w:rsidRPr="005670CB">
        <w:rPr>
          <w:rFonts w:eastAsia="NewtonC-Italic"/>
          <w:iCs/>
          <w:lang w:val="ru-RU" w:eastAsia="en-US"/>
        </w:rPr>
        <w:t>при глаголах.</w:t>
      </w:r>
    </w:p>
    <w:p w:rsidR="007C1516" w:rsidRPr="007D4F40" w:rsidRDefault="007C1516" w:rsidP="005670CB">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4. Синтаксис и пунктуация (25 ч)</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Формирование умения составлять схему предложения с однородными членами.</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Разбор простого предложения по членам предложения.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Представления о сложном предложении (наблюдения).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Сопоставление пунктуации в простых и сложных предложениях с союзами.</w:t>
      </w:r>
    </w:p>
    <w:p w:rsidR="007C1516" w:rsidRPr="005670CB" w:rsidRDefault="007C1516" w:rsidP="005670CB">
      <w:pPr>
        <w:widowControl/>
        <w:tabs>
          <w:tab w:val="left" w:pos="567"/>
        </w:tabs>
        <w:autoSpaceDN/>
        <w:adjustRightInd/>
        <w:ind w:firstLine="567"/>
        <w:contextualSpacing/>
        <w:jc w:val="both"/>
        <w:rPr>
          <w:rFonts w:eastAsia="NewtonC-Italic"/>
          <w:lang w:val="ru-RU" w:eastAsia="en-US"/>
        </w:rPr>
      </w:pPr>
      <w:r w:rsidRPr="005670CB">
        <w:rPr>
          <w:rFonts w:eastAsia="NewtonC"/>
          <w:b/>
          <w:lang w:val="ru-RU" w:eastAsia="en-US"/>
        </w:rPr>
        <w:t>Определение</w:t>
      </w:r>
      <w:r w:rsidRPr="005670CB">
        <w:rPr>
          <w:rFonts w:eastAsia="NewtonC"/>
          <w:lang w:val="ru-RU" w:eastAsia="en-US"/>
        </w:rPr>
        <w:t xml:space="preserve"> членов предложения: главных (подлежащее и сказуемое), второстепенных </w:t>
      </w:r>
      <w:r w:rsidRPr="005670CB">
        <w:rPr>
          <w:rFonts w:eastAsia="NewtonC-Italic"/>
          <w:i/>
          <w:iCs/>
          <w:lang w:val="ru-RU" w:eastAsia="en-US"/>
        </w:rPr>
        <w:t>(дополнение, обстоятельство, определение)</w:t>
      </w:r>
      <w:r w:rsidRPr="005670CB">
        <w:rPr>
          <w:rFonts w:eastAsia="NewtonC-Itali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Определение</w:t>
      </w:r>
      <w:r w:rsidRPr="005670CB">
        <w:rPr>
          <w:rFonts w:eastAsia="NewtonC"/>
          <w:lang w:val="ru-RU" w:eastAsia="en-US"/>
        </w:rPr>
        <w:t xml:space="preserve"> однородных членов предложения.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Составление</w:t>
      </w:r>
      <w:r w:rsidRPr="005670CB">
        <w:rPr>
          <w:rFonts w:eastAsia="NewtonC"/>
          <w:lang w:val="ru-RU" w:eastAsia="en-US"/>
        </w:rPr>
        <w:t xml:space="preserve"> схем предложений с однородными членами и </w:t>
      </w:r>
      <w:r w:rsidRPr="005670CB">
        <w:rPr>
          <w:rFonts w:eastAsia="NewtonC"/>
          <w:b/>
          <w:lang w:val="ru-RU" w:eastAsia="en-US"/>
        </w:rPr>
        <w:t>построение</w:t>
      </w:r>
      <w:r w:rsidRPr="005670CB">
        <w:rPr>
          <w:rFonts w:eastAsia="NewtonC"/>
          <w:lang w:val="ru-RU" w:eastAsia="en-US"/>
        </w:rPr>
        <w:t xml:space="preserve"> предложения по заданным моделям.</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Р</w:t>
      </w:r>
      <w:r w:rsidRPr="005670CB">
        <w:rPr>
          <w:rFonts w:eastAsia="NewtonC-Italic"/>
          <w:b/>
          <w:iCs/>
          <w:lang w:val="ru-RU" w:eastAsia="en-US"/>
        </w:rPr>
        <w:t>азличение</w:t>
      </w:r>
      <w:r w:rsidRPr="005670CB">
        <w:rPr>
          <w:rFonts w:eastAsia="NewtonC-Italic"/>
          <w:iCs/>
          <w:lang w:val="ru-RU" w:eastAsia="en-US"/>
        </w:rPr>
        <w:t xml:space="preserve"> второстепенных членов предложения – дополнения, обстоятельства, определения.</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В</w:t>
      </w:r>
      <w:r w:rsidRPr="005670CB">
        <w:rPr>
          <w:rFonts w:eastAsia="NewtonC-Italic"/>
          <w:b/>
          <w:iCs/>
          <w:lang w:val="ru-RU" w:eastAsia="en-US"/>
        </w:rPr>
        <w:t xml:space="preserve">ыполнение </w:t>
      </w:r>
      <w:r w:rsidRPr="005670CB">
        <w:rPr>
          <w:rFonts w:eastAsia="NewtonC-Italic"/>
          <w:iCs/>
          <w:lang w:val="ru-RU" w:eastAsia="en-US"/>
        </w:rPr>
        <w:t xml:space="preserve">в соответствии с предложенным в учебнике алгоритмом разбор простого предложения (по членам предложения, синтаксический), </w:t>
      </w:r>
      <w:r w:rsidRPr="005670CB">
        <w:rPr>
          <w:rFonts w:eastAsia="NewtonC-Italic"/>
          <w:b/>
          <w:iCs/>
          <w:lang w:val="ru-RU" w:eastAsia="en-US"/>
        </w:rPr>
        <w:t>оценивание</w:t>
      </w:r>
      <w:r w:rsidRPr="005670CB">
        <w:rPr>
          <w:rFonts w:eastAsia="NewtonC-Italic"/>
          <w:iCs/>
          <w:lang w:val="ru-RU" w:eastAsia="en-US"/>
        </w:rPr>
        <w:t xml:space="preserve"> правильности разбора.</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w:t>
      </w:r>
      <w:r w:rsidRPr="005670CB">
        <w:rPr>
          <w:rFonts w:eastAsia="NewtonC-Italic"/>
          <w:b/>
          <w:iCs/>
          <w:lang w:val="ru-RU" w:eastAsia="en-US"/>
        </w:rPr>
        <w:t>азличение</w:t>
      </w:r>
      <w:r w:rsidRPr="005670CB">
        <w:rPr>
          <w:rFonts w:eastAsia="NewtonC-Italic"/>
          <w:iCs/>
          <w:lang w:val="ru-RU" w:eastAsia="en-US"/>
        </w:rPr>
        <w:t xml:space="preserve"> простых и сложных предложений</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7D4F40">
        <w:rPr>
          <w:rFonts w:eastAsia="NewtonC"/>
          <w:b/>
          <w:bCs/>
          <w:smallCaps/>
          <w:kern w:val="28"/>
          <w:lang w:val="ru-RU" w:eastAsia="hi-IN" w:bidi="hi-IN"/>
        </w:rPr>
        <w:t>5. Лексикография</w:t>
      </w:r>
      <w:r w:rsidRPr="00F97D3E">
        <w:rPr>
          <w:rFonts w:eastAsia="NewtonC-Bold"/>
          <w:b/>
          <w:bCs/>
          <w:lang w:val="ru-RU" w:eastAsia="en-US"/>
        </w:rPr>
        <w:t xml:space="preserve"> </w:t>
      </w:r>
      <w:r w:rsidRPr="005670CB">
        <w:rPr>
          <w:rFonts w:eastAsia="NewtonC-Bold"/>
          <w:bCs/>
          <w:lang w:val="ru-RU" w:eastAsia="en-US"/>
        </w:rPr>
        <w:t>(</w:t>
      </w:r>
      <w:r w:rsidRPr="005670CB">
        <w:rPr>
          <w:rFonts w:eastAsia="Calibri"/>
          <w:lang w:val="ru-RU" w:eastAsia="en-US"/>
        </w:rPr>
        <w:t>Количество часов не указывается, т.к. содержание данного раздела изучается в рамках других разделов).</w:t>
      </w:r>
    </w:p>
    <w:p w:rsidR="007C1516" w:rsidRPr="005670CB" w:rsidRDefault="007C1516" w:rsidP="005670CB">
      <w:pPr>
        <w:widowControl/>
        <w:tabs>
          <w:tab w:val="left" w:pos="567"/>
        </w:tabs>
        <w:autoSpaceDN/>
        <w:adjustRightInd/>
        <w:ind w:firstLine="567"/>
        <w:contextualSpacing/>
        <w:jc w:val="both"/>
        <w:rPr>
          <w:rFonts w:eastAsia="NewtonC"/>
          <w:b/>
          <w:lang w:val="ru-RU" w:eastAsia="en-US"/>
        </w:rPr>
      </w:pPr>
      <w:r w:rsidRPr="005670CB">
        <w:rPr>
          <w:rFonts w:eastAsia="NewtonC"/>
          <w:lang w:val="ru-RU" w:eastAsia="en-US"/>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Работа</w:t>
      </w:r>
      <w:r w:rsidRPr="005670CB">
        <w:rPr>
          <w:rFonts w:eastAsia="NewtonC"/>
          <w:lang w:val="ru-RU" w:eastAsia="en-US"/>
        </w:rPr>
        <w:t xml:space="preserve"> со словарями (орфографическим, обратным, произношения, толковым, этимологическим, устойчивых выражений).</w:t>
      </w:r>
    </w:p>
    <w:p w:rsidR="007C1516" w:rsidRPr="007D4F40" w:rsidRDefault="007C1516" w:rsidP="007D4F40">
      <w:pPr>
        <w:widowControl/>
        <w:tabs>
          <w:tab w:val="left" w:pos="567"/>
        </w:tabs>
        <w:autoSpaceDN/>
        <w:adjustRightInd/>
        <w:ind w:firstLine="567"/>
        <w:contextualSpacing/>
        <w:jc w:val="both"/>
        <w:rPr>
          <w:rFonts w:eastAsia="NewtonC"/>
          <w:b/>
          <w:bCs/>
          <w:smallCaps/>
          <w:kern w:val="28"/>
          <w:lang w:val="ru-RU" w:eastAsia="hi-IN" w:bidi="hi-IN"/>
        </w:rPr>
      </w:pPr>
      <w:r w:rsidRPr="007D4F40">
        <w:rPr>
          <w:rFonts w:eastAsia="NewtonC"/>
          <w:b/>
          <w:bCs/>
          <w:smallCaps/>
          <w:kern w:val="28"/>
          <w:lang w:val="ru-RU" w:eastAsia="hi-IN" w:bidi="hi-IN"/>
        </w:rPr>
        <w:t>6. Развитие речи с элементами культуры речи (35 ч)</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Освоение изложения как жанра письменной речи.</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Сочинение по наблюдениям с использованием описания и повествования.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Italic"/>
          <w:i/>
          <w:iCs/>
          <w:lang w:val="ru-RU" w:eastAsia="en-US"/>
        </w:rPr>
        <w:lastRenderedPageBreak/>
        <w:t>Сочинение по живописному произведению с использованием описания и повествования, с элементами рассуждения.</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u w:val="single"/>
          <w:lang w:val="ru-RU" w:eastAsia="en-US"/>
        </w:rPr>
        <w:t>Азбука вежливости.</w:t>
      </w:r>
      <w:r w:rsidRPr="005670CB">
        <w:rPr>
          <w:rFonts w:eastAsia="NewtonC"/>
          <w:lang w:val="ru-RU" w:eastAsia="en-US"/>
        </w:rPr>
        <w:t xml:space="preserve">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w:t>
      </w:r>
      <w:r w:rsidRPr="005670CB">
        <w:rPr>
          <w:rFonts w:eastAsia="NewtonC-Italic"/>
          <w:i/>
          <w:iCs/>
          <w:lang w:val="ru-RU" w:eastAsia="en-US"/>
        </w:rPr>
        <w:t xml:space="preserve">о </w:t>
      </w:r>
      <w:r w:rsidRPr="005670CB">
        <w:rPr>
          <w:rFonts w:eastAsia="NewtonC"/>
          <w:lang w:val="ru-RU" w:eastAsia="en-US"/>
        </w:rPr>
        <w:t xml:space="preserve">и </w:t>
      </w:r>
      <w:r w:rsidRPr="005670CB">
        <w:rPr>
          <w:rFonts w:eastAsia="NewtonC-Italic"/>
          <w:i/>
          <w:iCs/>
          <w:lang w:val="ru-RU" w:eastAsia="en-US"/>
        </w:rPr>
        <w:t xml:space="preserve">об </w:t>
      </w:r>
      <w:r w:rsidRPr="005670CB">
        <w:rPr>
          <w:rFonts w:eastAsia="NewtonC"/>
          <w:lang w:val="ru-RU" w:eastAsia="en-US"/>
        </w:rPr>
        <w:t>(</w:t>
      </w:r>
      <w:r w:rsidRPr="005670CB">
        <w:rPr>
          <w:rFonts w:eastAsia="NewtonC-Italic"/>
          <w:i/>
          <w:iCs/>
          <w:lang w:val="ru-RU" w:eastAsia="en-US"/>
        </w:rPr>
        <w:t>о ежике</w:t>
      </w:r>
      <w:r w:rsidRPr="005670CB">
        <w:rPr>
          <w:rFonts w:eastAsia="NewtonC"/>
          <w:lang w:val="ru-RU" w:eastAsia="en-US"/>
        </w:rPr>
        <w:t xml:space="preserve">, </w:t>
      </w:r>
      <w:r w:rsidRPr="005670CB">
        <w:rPr>
          <w:rFonts w:eastAsia="NewtonC-Italic"/>
          <w:i/>
          <w:iCs/>
          <w:lang w:val="ru-RU" w:eastAsia="en-US"/>
        </w:rPr>
        <w:t>об утке</w:t>
      </w:r>
      <w:r w:rsidRPr="005670CB">
        <w:rPr>
          <w:rFonts w:eastAsia="NewtonC"/>
          <w:lang w:val="ru-RU" w:eastAsia="en-US"/>
        </w:rPr>
        <w:t xml:space="preserve">; </w:t>
      </w:r>
      <w:r w:rsidRPr="005670CB">
        <w:rPr>
          <w:rFonts w:eastAsia="NewtonC-Italic"/>
          <w:i/>
          <w:iCs/>
          <w:lang w:val="ru-RU" w:eastAsia="en-US"/>
        </w:rPr>
        <w:t>об этом</w:t>
      </w:r>
      <w:r w:rsidRPr="005670CB">
        <w:rPr>
          <w:rFonts w:eastAsia="NewtonC"/>
          <w:lang w:val="ru-RU" w:eastAsia="en-US"/>
        </w:rPr>
        <w:t xml:space="preserve">, </w:t>
      </w:r>
      <w:r w:rsidRPr="005670CB">
        <w:rPr>
          <w:rFonts w:eastAsia="NewtonC-Italic"/>
          <w:i/>
          <w:iCs/>
          <w:lang w:val="ru-RU" w:eastAsia="en-US"/>
        </w:rPr>
        <w:t>о том</w:t>
      </w:r>
      <w:r w:rsidRPr="005670CB">
        <w:rPr>
          <w:rFonts w:eastAsia="NewtonC"/>
          <w:lang w:val="ru-RU" w:eastAsia="en-US"/>
        </w:rPr>
        <w:t xml:space="preserve">; </w:t>
      </w:r>
      <w:r w:rsidRPr="005670CB">
        <w:rPr>
          <w:rFonts w:eastAsia="NewtonC-Italic"/>
          <w:i/>
          <w:iCs/>
          <w:lang w:val="ru-RU" w:eastAsia="en-US"/>
        </w:rPr>
        <w:t>об изумрудном</w:t>
      </w:r>
      <w:r w:rsidRPr="005670CB">
        <w:rPr>
          <w:rFonts w:eastAsia="NewtonC"/>
          <w:lang w:val="ru-RU" w:eastAsia="en-US"/>
        </w:rPr>
        <w:t xml:space="preserve">, </w:t>
      </w:r>
      <w:r w:rsidRPr="005670CB">
        <w:rPr>
          <w:rFonts w:eastAsia="NewtonC-Italic"/>
          <w:i/>
          <w:iCs/>
          <w:lang w:val="ru-RU" w:eastAsia="en-US"/>
        </w:rPr>
        <w:t>о рубиновом</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Italic"/>
          <w:i/>
          <w:iCs/>
          <w:lang w:val="ru-RU" w:eastAsia="en-US"/>
        </w:rPr>
      </w:pPr>
      <w:r w:rsidRPr="005670CB">
        <w:rPr>
          <w:rFonts w:eastAsia="NewtonC"/>
          <w:lang w:val="ru-RU" w:eastAsia="en-US"/>
        </w:rPr>
        <w:t>Правила употребления числительных ОБА и ОБЕ в разных падежных формах.</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Различение</w:t>
      </w:r>
      <w:r w:rsidRPr="005670CB">
        <w:rPr>
          <w:rFonts w:eastAsia="NewtonC"/>
          <w:lang w:val="ru-RU" w:eastAsia="en-US"/>
        </w:rPr>
        <w:t xml:space="preserve"> особенностей разных типов текста (повествование, описание, </w:t>
      </w:r>
      <w:r w:rsidRPr="005670CB">
        <w:rPr>
          <w:rFonts w:eastAsia="NewtonC-Italic"/>
          <w:i/>
          <w:iCs/>
          <w:lang w:val="ru-RU" w:eastAsia="en-US"/>
        </w:rPr>
        <w:t>рассуждение</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Обнаружение</w:t>
      </w:r>
      <w:r w:rsidRPr="005670CB">
        <w:rPr>
          <w:rFonts w:eastAsia="NewtonC"/>
          <w:lang w:val="ru-RU" w:eastAsia="en-US"/>
        </w:rPr>
        <w:t xml:space="preserve"> в реальном художественном тексте его составляющие: описание, повествование, </w:t>
      </w:r>
      <w:r w:rsidRPr="005670CB">
        <w:rPr>
          <w:rFonts w:eastAsia="NewtonC-Italic"/>
          <w:i/>
          <w:iCs/>
          <w:lang w:val="ru-RU" w:eastAsia="en-US"/>
        </w:rPr>
        <w:t>рассуждение</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b/>
          <w:lang w:val="ru-RU" w:eastAsia="en-US"/>
        </w:rPr>
        <w:t>Составление</w:t>
      </w:r>
      <w:r w:rsidRPr="005670CB">
        <w:rPr>
          <w:rFonts w:eastAsia="NewtonC"/>
          <w:lang w:val="ru-RU" w:eastAsia="en-US"/>
        </w:rPr>
        <w:t xml:space="preserve"> с опорой на опыт собственных впечатлений и наблюдений текст с элементами описания, повествования и </w:t>
      </w:r>
      <w:r w:rsidRPr="005670CB">
        <w:rPr>
          <w:rFonts w:eastAsia="NewtonC-Italic"/>
          <w:i/>
          <w:iCs/>
          <w:lang w:val="ru-RU" w:eastAsia="en-US"/>
        </w:rPr>
        <w:t>рассуждения</w:t>
      </w:r>
      <w:r w:rsidRPr="005670CB">
        <w:rPr>
          <w:rFonts w:eastAsia="NewtonC"/>
          <w:lang w:val="ru-RU" w:eastAsia="en-US"/>
        </w:rPr>
        <w:t>.</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Различение художественного и научно-популярного текстов.</w:t>
      </w:r>
    </w:p>
    <w:p w:rsidR="007C1516" w:rsidRPr="005670CB" w:rsidRDefault="007C1516" w:rsidP="005670CB">
      <w:pPr>
        <w:widowControl/>
        <w:tabs>
          <w:tab w:val="left" w:pos="567"/>
        </w:tabs>
        <w:autoSpaceDN/>
        <w:adjustRightInd/>
        <w:ind w:firstLine="567"/>
        <w:contextualSpacing/>
        <w:jc w:val="both"/>
        <w:rPr>
          <w:rFonts w:eastAsia="NewtonC"/>
          <w:lang w:val="ru-RU" w:eastAsia="en-US"/>
        </w:rPr>
      </w:pPr>
      <w:r w:rsidRPr="005670CB">
        <w:rPr>
          <w:rFonts w:eastAsia="NewtonC"/>
          <w:lang w:val="ru-RU" w:eastAsia="en-US"/>
        </w:rPr>
        <w:t>Составление аннотации на отдельное литературное произведение и на сборник произведений.</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С</w:t>
      </w:r>
      <w:r w:rsidRPr="005670CB">
        <w:rPr>
          <w:rFonts w:eastAsia="NewtonC-Italic"/>
          <w:b/>
          <w:iCs/>
          <w:lang w:val="ru-RU" w:eastAsia="en-US"/>
        </w:rPr>
        <w:t>оздание</w:t>
      </w:r>
      <w:r w:rsidRPr="005670CB">
        <w:rPr>
          <w:rFonts w:eastAsia="NewtonC-Italic"/>
          <w:iCs/>
          <w:lang w:val="ru-RU" w:eastAsia="en-US"/>
        </w:rPr>
        <w:t xml:space="preserve"> текста по предложенному заголовку.</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lang w:val="ru-RU" w:eastAsia="en-US"/>
        </w:rPr>
        <w:t>П</w:t>
      </w:r>
      <w:r w:rsidRPr="005670CB">
        <w:rPr>
          <w:rFonts w:eastAsia="NewtonC-Italic"/>
          <w:iCs/>
          <w:lang w:val="ru-RU" w:eastAsia="en-US"/>
        </w:rPr>
        <w:t>одробный  или выборочный</w:t>
      </w:r>
      <w:r w:rsidRPr="005670CB">
        <w:rPr>
          <w:rFonts w:eastAsia="NewtonC-Italic"/>
          <w:b/>
          <w:iCs/>
          <w:lang w:val="ru-RU" w:eastAsia="en-US"/>
        </w:rPr>
        <w:t xml:space="preserve"> пересказ</w:t>
      </w:r>
      <w:r w:rsidRPr="005670CB">
        <w:rPr>
          <w:rFonts w:eastAsia="NewtonC-Italic"/>
          <w:iCs/>
          <w:lang w:val="ru-RU" w:eastAsia="en-US"/>
        </w:rPr>
        <w:t xml:space="preserve"> текста.</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А</w:t>
      </w:r>
      <w:r w:rsidRPr="005670CB">
        <w:rPr>
          <w:rFonts w:eastAsia="NewtonC-Italic"/>
          <w:b/>
          <w:iCs/>
          <w:lang w:val="ru-RU" w:eastAsia="en-US"/>
        </w:rPr>
        <w:t>нализ и корректировка</w:t>
      </w:r>
      <w:r w:rsidRPr="005670CB">
        <w:rPr>
          <w:rFonts w:eastAsia="NewtonC-Italic"/>
          <w:iCs/>
          <w:lang w:val="ru-RU" w:eastAsia="en-US"/>
        </w:rPr>
        <w:t xml:space="preserve"> текстов с нарушенным порядком предложений, нахождение в тексте смысловых пропусков.</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К</w:t>
      </w:r>
      <w:r w:rsidRPr="005670CB">
        <w:rPr>
          <w:rFonts w:eastAsia="NewtonC-Italic"/>
          <w:b/>
          <w:iCs/>
          <w:lang w:val="ru-RU" w:eastAsia="en-US"/>
        </w:rPr>
        <w:t>орректировка</w:t>
      </w:r>
      <w:r w:rsidRPr="005670CB">
        <w:rPr>
          <w:rFonts w:eastAsia="NewtonC-Italic"/>
          <w:iCs/>
          <w:lang w:val="ru-RU" w:eastAsia="en-US"/>
        </w:rPr>
        <w:t xml:space="preserve"> текстов, в которых допущены нарушения культуры речи.</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А</w:t>
      </w:r>
      <w:r w:rsidRPr="005670CB">
        <w:rPr>
          <w:rFonts w:eastAsia="NewtonC-Italic"/>
          <w:b/>
          <w:iCs/>
          <w:lang w:val="ru-RU" w:eastAsia="en-US"/>
        </w:rPr>
        <w:t>нализ</w:t>
      </w:r>
      <w:r w:rsidRPr="005670CB">
        <w:rPr>
          <w:rFonts w:eastAsia="NewtonC-Italic"/>
          <w:iCs/>
          <w:lang w:val="ru-RU" w:eastAsia="en-US"/>
        </w:rPr>
        <w:t xml:space="preserve"> последовательности собственных действий при работе над изложениями и сочинениями и соотнесение их с разработанным алгоритмом.</w:t>
      </w:r>
    </w:p>
    <w:p w:rsidR="007C1516" w:rsidRPr="005670CB" w:rsidRDefault="007C1516" w:rsidP="005670CB">
      <w:pPr>
        <w:widowControl/>
        <w:tabs>
          <w:tab w:val="left" w:pos="567"/>
        </w:tabs>
        <w:autoSpaceDN/>
        <w:adjustRightInd/>
        <w:ind w:firstLine="567"/>
        <w:contextualSpacing/>
        <w:jc w:val="both"/>
        <w:rPr>
          <w:rFonts w:eastAsia="NewtonC-Italic"/>
          <w:iCs/>
          <w:lang w:val="ru-RU" w:eastAsia="en-US"/>
        </w:rPr>
      </w:pPr>
      <w:r w:rsidRPr="005670CB">
        <w:rPr>
          <w:rFonts w:eastAsia="NewtonC"/>
          <w:b/>
          <w:lang w:val="ru-RU" w:eastAsia="en-US"/>
        </w:rPr>
        <w:t>О</w:t>
      </w:r>
      <w:r w:rsidRPr="005670CB">
        <w:rPr>
          <w:rFonts w:eastAsia="NewtonC-Italic"/>
          <w:b/>
          <w:iCs/>
          <w:lang w:val="ru-RU" w:eastAsia="en-US"/>
        </w:rPr>
        <w:t>ценивание</w:t>
      </w:r>
      <w:r w:rsidRPr="005670CB">
        <w:rPr>
          <w:rFonts w:eastAsia="NewtonC-Italic"/>
          <w:iCs/>
          <w:lang w:val="ru-RU" w:eastAsia="en-US"/>
        </w:rPr>
        <w:t xml:space="preserve"> правильности выполнения учебной задачи: соотнесение собственного текста с исходным (для изложений) и с назначением, задачами, условиями общения (для самостоятельно создаваемых текстов).</w:t>
      </w:r>
    </w:p>
    <w:p w:rsidR="007C1516" w:rsidRPr="005670CB" w:rsidRDefault="007C1516" w:rsidP="005670CB">
      <w:pPr>
        <w:widowControl/>
        <w:tabs>
          <w:tab w:val="left" w:pos="567"/>
        </w:tabs>
        <w:autoSpaceDE/>
        <w:autoSpaceDN/>
        <w:adjustRightInd/>
        <w:ind w:right="-104" w:firstLine="567"/>
        <w:jc w:val="center"/>
        <w:rPr>
          <w:rFonts w:eastAsia="Calibri"/>
          <w:caps/>
          <w:lang w:val="ru-RU" w:eastAsia="en-US"/>
        </w:rPr>
      </w:pPr>
    </w:p>
    <w:p w:rsidR="007C1516" w:rsidRPr="005670CB" w:rsidRDefault="007C1516" w:rsidP="005670CB">
      <w:pPr>
        <w:widowControl/>
        <w:tabs>
          <w:tab w:val="left" w:pos="567"/>
        </w:tabs>
        <w:autoSpaceDE/>
        <w:autoSpaceDN/>
        <w:adjustRightInd/>
        <w:ind w:right="-104" w:firstLine="567"/>
        <w:jc w:val="center"/>
        <w:rPr>
          <w:rFonts w:eastAsia="Calibri"/>
          <w:caps/>
          <w:lang w:val="ru-RU" w:eastAsia="en-US"/>
        </w:rPr>
      </w:pPr>
    </w:p>
    <w:p w:rsidR="00F97D3E" w:rsidRDefault="00F97D3E">
      <w:pPr>
        <w:widowControl/>
        <w:autoSpaceDE/>
        <w:autoSpaceDN/>
        <w:adjustRightInd/>
        <w:spacing w:after="200" w:line="276" w:lineRule="auto"/>
        <w:rPr>
          <w:rFonts w:eastAsia="Calibri"/>
          <w:caps/>
          <w:lang w:val="ru-RU" w:eastAsia="en-US"/>
        </w:rPr>
      </w:pPr>
      <w:r>
        <w:rPr>
          <w:rFonts w:eastAsia="Calibri"/>
          <w:caps/>
          <w:lang w:val="ru-RU" w:eastAsia="en-US"/>
        </w:rPr>
        <w:br w:type="page"/>
      </w:r>
    </w:p>
    <w:p w:rsidR="007C1516" w:rsidRPr="00BA2575" w:rsidRDefault="007C1516" w:rsidP="005670CB">
      <w:pPr>
        <w:widowControl/>
        <w:tabs>
          <w:tab w:val="left" w:pos="567"/>
        </w:tabs>
        <w:autoSpaceDE/>
        <w:autoSpaceDN/>
        <w:adjustRightInd/>
        <w:ind w:right="-104" w:firstLine="567"/>
        <w:jc w:val="center"/>
        <w:rPr>
          <w:rFonts w:eastAsia="Calibri"/>
          <w:b/>
          <w:caps/>
          <w:lang w:val="ru-RU" w:eastAsia="en-US"/>
        </w:rPr>
      </w:pPr>
      <w:r w:rsidRPr="00BA2575">
        <w:rPr>
          <w:rFonts w:eastAsia="Calibri"/>
          <w:b/>
          <w:caps/>
          <w:lang w:val="ru-RU" w:eastAsia="en-US"/>
        </w:rPr>
        <w:lastRenderedPageBreak/>
        <w:t xml:space="preserve">IV. Тематическое планирование по предмету «Русский язык» </w:t>
      </w:r>
    </w:p>
    <w:p w:rsidR="007C1516" w:rsidRPr="00BA2575" w:rsidRDefault="007C1516" w:rsidP="005670CB">
      <w:pPr>
        <w:widowControl/>
        <w:tabs>
          <w:tab w:val="left" w:pos="567"/>
        </w:tabs>
        <w:autoSpaceDE/>
        <w:autoSpaceDN/>
        <w:adjustRightInd/>
        <w:ind w:firstLine="567"/>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1 КЛАСС (50 часов)</w:t>
      </w:r>
    </w:p>
    <w:p w:rsidR="007C1516" w:rsidRPr="005670CB" w:rsidRDefault="007C1516" w:rsidP="005670CB">
      <w:pPr>
        <w:widowControl/>
        <w:tabs>
          <w:tab w:val="left" w:pos="567"/>
        </w:tabs>
        <w:autoSpaceDE/>
        <w:autoSpaceDN/>
        <w:adjustRightInd/>
        <w:ind w:firstLine="567"/>
        <w:jc w:val="center"/>
        <w:rPr>
          <w:rFonts w:eastAsia="Calibri"/>
          <w:color w:val="000000"/>
          <w:lang w:val="ru-RU" w:eastAsia="en-US"/>
        </w:rPr>
      </w:pPr>
      <w:r w:rsidRPr="005670CB">
        <w:rPr>
          <w:rFonts w:eastAsia="Calibri"/>
          <w:color w:val="000000"/>
          <w:lang w:val="ru-RU" w:eastAsia="en-US"/>
        </w:rPr>
        <w:t>2016/2017 учебный год</w:t>
      </w:r>
    </w:p>
    <w:tbl>
      <w:tblPr>
        <w:tblStyle w:val="3b"/>
        <w:tblW w:w="0" w:type="auto"/>
        <w:tblLook w:val="04A0" w:firstRow="1" w:lastRow="0" w:firstColumn="1" w:lastColumn="0" w:noHBand="0" w:noVBand="1"/>
      </w:tblPr>
      <w:tblGrid>
        <w:gridCol w:w="1097"/>
        <w:gridCol w:w="7981"/>
        <w:gridCol w:w="1059"/>
      </w:tblGrid>
      <w:tr w:rsidR="007C1516" w:rsidRPr="005670CB" w:rsidTr="0004202E">
        <w:tc>
          <w:tcPr>
            <w:tcW w:w="110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 уроков</w:t>
            </w:r>
          </w:p>
        </w:tc>
        <w:tc>
          <w:tcPr>
            <w:tcW w:w="8500"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Раздел, тема</w:t>
            </w:r>
          </w:p>
        </w:tc>
        <w:tc>
          <w:tcPr>
            <w:tcW w:w="107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Кол-во часов</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(3 ч)</w:t>
            </w:r>
          </w:p>
          <w:p w:rsidR="007C1516" w:rsidRPr="005670CB" w:rsidRDefault="007C1516" w:rsidP="005670CB">
            <w:pPr>
              <w:widowControl/>
              <w:tabs>
                <w:tab w:val="left" w:pos="567"/>
              </w:tabs>
              <w:autoSpaceDE/>
              <w:autoSpaceDN/>
              <w:adjustRightInd/>
              <w:ind w:firstLine="567"/>
              <w:rPr>
                <w:lang w:val="ru-RU"/>
              </w:rPr>
            </w:pPr>
            <w:r w:rsidRPr="005670CB">
              <w:rPr>
                <w:lang w:val="ru-RU"/>
              </w:rPr>
              <w:t>Алфавитный столбик в учебнике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Новый учебник «Русский язык». Алфавит</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Расположение слов в алфавитном порядке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Расположение слов в алфавитном порядке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(4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Слова-названия предметов, признаков, действий. Слова-помощники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w:t>
            </w:r>
          </w:p>
        </w:tc>
        <w:tc>
          <w:tcPr>
            <w:tcW w:w="8500" w:type="dxa"/>
          </w:tcPr>
          <w:p w:rsidR="007C1516" w:rsidRPr="005670CB" w:rsidRDefault="007C1516" w:rsidP="005670CB">
            <w:pPr>
              <w:widowControl/>
              <w:tabs>
                <w:tab w:val="left" w:pos="567"/>
              </w:tabs>
              <w:autoSpaceDE/>
              <w:autoSpaceDN/>
              <w:adjustRightInd/>
              <w:ind w:firstLine="567"/>
              <w:jc w:val="both"/>
              <w:rPr>
                <w:caps/>
                <w:lang w:val="ru-RU"/>
              </w:rPr>
            </w:pPr>
            <w:r w:rsidRPr="005670CB">
              <w:rPr>
                <w:lang w:val="ru-RU"/>
              </w:rPr>
              <w:t>Слова-названия предметов. Слова-названия действий.</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w:t>
            </w:r>
          </w:p>
        </w:tc>
        <w:tc>
          <w:tcPr>
            <w:tcW w:w="8500" w:type="dxa"/>
          </w:tcPr>
          <w:p w:rsidR="007C1516" w:rsidRPr="005670CB" w:rsidRDefault="007C1516" w:rsidP="005670CB">
            <w:pPr>
              <w:widowControl/>
              <w:tabs>
                <w:tab w:val="left" w:pos="567"/>
              </w:tabs>
              <w:autoSpaceDE/>
              <w:autoSpaceDN/>
              <w:adjustRightInd/>
              <w:ind w:firstLine="567"/>
              <w:jc w:val="both"/>
              <w:rPr>
                <w:caps/>
                <w:lang w:val="ru-RU"/>
              </w:rPr>
            </w:pPr>
            <w:r w:rsidRPr="005670CB">
              <w:rPr>
                <w:lang w:val="ru-RU"/>
              </w:rPr>
              <w:t xml:space="preserve">Слова-названия признаков. </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Слова-названия предметов главные и неглавные.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Слова-помощники.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Фонетика. Орфография. Развитие речи.  (5 ч)</w:t>
            </w:r>
          </w:p>
          <w:p w:rsidR="007C1516" w:rsidRPr="005670CB" w:rsidRDefault="007C1516" w:rsidP="005670CB">
            <w:pPr>
              <w:widowControl/>
              <w:tabs>
                <w:tab w:val="left" w:pos="567"/>
              </w:tabs>
              <w:autoSpaceDE/>
              <w:autoSpaceDN/>
              <w:adjustRightInd/>
              <w:ind w:firstLine="567"/>
              <w:rPr>
                <w:lang w:val="ru-RU"/>
              </w:rPr>
            </w:pPr>
            <w:r w:rsidRPr="005670CB">
              <w:rPr>
                <w:lang w:val="ru-RU"/>
              </w:rPr>
              <w:t>Устная и письменная речь.</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8500" w:type="dxa"/>
          </w:tcPr>
          <w:p w:rsidR="007C1516" w:rsidRPr="005670CB" w:rsidRDefault="007C1516" w:rsidP="005670CB">
            <w:pPr>
              <w:widowControl/>
              <w:tabs>
                <w:tab w:val="left" w:pos="567"/>
              </w:tabs>
              <w:autoSpaceDE/>
              <w:autoSpaceDN/>
              <w:adjustRightInd/>
              <w:ind w:firstLine="567"/>
              <w:jc w:val="both"/>
              <w:rPr>
                <w:caps/>
                <w:lang w:val="ru-RU"/>
              </w:rPr>
            </w:pPr>
            <w:r w:rsidRPr="005670CB">
              <w:rPr>
                <w:lang w:val="ru-RU"/>
              </w:rPr>
              <w:t xml:space="preserve">Понятия «устная» и «письменная» речь. Особенности устной речи. </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Особенности устной письменной речи.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Правила списывания текста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Особенности письменной речи. Особые правила письма.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Приветствие при встрече со знакомыми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(2 ч)</w:t>
            </w:r>
          </w:p>
          <w:p w:rsidR="007C1516" w:rsidRPr="005670CB" w:rsidRDefault="007C1516" w:rsidP="005670CB">
            <w:pPr>
              <w:widowControl/>
              <w:tabs>
                <w:tab w:val="left" w:pos="567"/>
              </w:tabs>
              <w:autoSpaceDE/>
              <w:autoSpaceDN/>
              <w:adjustRightInd/>
              <w:ind w:firstLine="567"/>
              <w:rPr>
                <w:lang w:val="ru-RU"/>
              </w:rPr>
            </w:pPr>
            <w:r w:rsidRPr="005670CB">
              <w:rPr>
                <w:lang w:val="ru-RU"/>
              </w:rPr>
              <w:t>Звуковой столбик</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Звуковой столбик. Гласные и согласные звуки.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Предварительная 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(2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Различение согласных звуков. Звуковой анализ и звуковая схема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согласных звуков.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Звуковой анализ слов. Звуковая схема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(4 ч)</w:t>
            </w:r>
          </w:p>
          <w:p w:rsidR="007C1516" w:rsidRPr="005670CB" w:rsidRDefault="007C1516" w:rsidP="005670CB">
            <w:pPr>
              <w:widowControl/>
              <w:tabs>
                <w:tab w:val="left" w:pos="567"/>
              </w:tabs>
              <w:autoSpaceDE/>
              <w:autoSpaceDN/>
              <w:adjustRightInd/>
              <w:ind w:firstLine="567"/>
              <w:rPr>
                <w:lang w:val="ru-RU"/>
              </w:rPr>
            </w:pPr>
            <w:r w:rsidRPr="005670CB">
              <w:rPr>
                <w:lang w:val="ru-RU"/>
              </w:rPr>
              <w:t>Звук</w:t>
            </w:r>
            <w:r w:rsidRPr="005670CB">
              <w:rPr>
                <w:smallCaps/>
                <w:lang w:val="ru-RU"/>
              </w:rPr>
              <w:t xml:space="preserve"> [й’] </w:t>
            </w:r>
            <w:r w:rsidRPr="005670CB">
              <w:rPr>
                <w:lang w:val="ru-RU"/>
              </w:rPr>
              <w:t>и буква</w:t>
            </w:r>
            <w:r w:rsidRPr="005670CB">
              <w:rPr>
                <w:smallCaps/>
                <w:lang w:val="ru-RU"/>
              </w:rPr>
              <w:t xml:space="preserve"> й. </w:t>
            </w:r>
            <w:r w:rsidRPr="005670CB">
              <w:rPr>
                <w:lang w:val="ru-RU"/>
              </w:rPr>
              <w:t>Работа букв</w:t>
            </w:r>
            <w:r w:rsidRPr="005670CB">
              <w:rPr>
                <w:smallCaps/>
                <w:lang w:val="ru-RU"/>
              </w:rPr>
              <w:t xml:space="preserve"> е, ё, ю, 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17</w:t>
            </w:r>
          </w:p>
        </w:tc>
        <w:tc>
          <w:tcPr>
            <w:tcW w:w="8500" w:type="dxa"/>
          </w:tcPr>
          <w:p w:rsidR="007C1516" w:rsidRPr="005670CB" w:rsidRDefault="007C1516" w:rsidP="005670CB">
            <w:pPr>
              <w:widowControl/>
              <w:tabs>
                <w:tab w:val="left" w:pos="567"/>
              </w:tabs>
              <w:autoSpaceDE/>
              <w:autoSpaceDN/>
              <w:adjustRightInd/>
              <w:ind w:firstLine="567"/>
              <w:jc w:val="both"/>
              <w:rPr>
                <w:caps/>
                <w:lang w:val="ru-RU"/>
              </w:rPr>
            </w:pPr>
            <w:r w:rsidRPr="005670CB">
              <w:rPr>
                <w:lang w:val="ru-RU"/>
              </w:rPr>
              <w:t xml:space="preserve">Звук </w:t>
            </w:r>
            <w:r w:rsidRPr="005670CB">
              <w:rPr>
                <w:caps/>
                <w:lang w:val="ru-RU"/>
              </w:rPr>
              <w:t>[</w:t>
            </w:r>
            <w:r w:rsidRPr="005670CB">
              <w:rPr>
                <w:lang w:val="ru-RU"/>
              </w:rPr>
              <w:t xml:space="preserve">й’] и буква </w:t>
            </w:r>
            <w:r w:rsidRPr="005670CB">
              <w:rPr>
                <w:caps/>
                <w:lang w:val="ru-RU"/>
              </w:rPr>
              <w:t>й</w:t>
            </w:r>
            <w:r w:rsidRPr="005670CB">
              <w:rPr>
                <w:lang w:val="ru-RU"/>
              </w:rPr>
              <w:t>.</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букв Ю, Я, Е, Ё.</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букв Е, Ё, Ю, Я в начале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Контрольный диктант по теме «Гласные и согласные звуки»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Орфография.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Твёрдые и мягкие согласные звуки. Звуковой анализ. Правила переноса слов.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Твёрдые и мягкие согласные звуки. Звуковой анализ слов.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Твёрдые и мягкие согласные в начале и середине слова. Правило переноса слов.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твёрдых и мягких согласных звуков. Звуковая схема слова. Предложение.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Встреча со знакомыми. Приём приглашения в гости.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(3 ч)</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Обозначение на письме мягких и твёрдых согласных звуков. Распознавание твёрдых и </w:t>
            </w:r>
            <w:r w:rsidRPr="005670CB">
              <w:rPr>
                <w:lang w:val="ru-RU"/>
              </w:rPr>
              <w:lastRenderedPageBreak/>
              <w:t>мягких согласных звуков.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25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Буквы гласных как показатель твёрдости-мягкости согласных звуков.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Обозначение на письме твёрдых и мягких согласных.</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Распознавание твёрдых и мягких согласных.</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Орфография.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Непарные твёрдые согласные звуки. Правописание слов с сочетаниями</w:t>
            </w:r>
            <w:r w:rsidRPr="005670CB">
              <w:rPr>
                <w:smallCaps/>
                <w:lang w:val="ru-RU"/>
              </w:rPr>
              <w:t xml:space="preserve"> жи-ши, же-ше, ци, цы, це.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Особенности звуков [ж], [ш]. Правописание слов с сочетаниями ЖИ-ШИ, ЖЕ-ШЕ.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Особенности звука [ц]. Правописание слов с сочетаниями ЦИ, ЦЕ, ЦЫ.</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сочетаниями ЖИ-ШИ, ЖЕ-ШЕ, ЦИ-ЦЫ</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В гостях. Общение с гостями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Орфография. (3 ч)</w:t>
            </w:r>
          </w:p>
          <w:p w:rsidR="007C1516" w:rsidRPr="005670CB" w:rsidRDefault="007C1516" w:rsidP="005670CB">
            <w:pPr>
              <w:widowControl/>
              <w:tabs>
                <w:tab w:val="left" w:pos="567"/>
              </w:tabs>
              <w:autoSpaceDE/>
              <w:autoSpaceDN/>
              <w:adjustRightInd/>
              <w:ind w:firstLine="567"/>
              <w:rPr>
                <w:lang w:val="ru-RU"/>
              </w:rPr>
            </w:pPr>
            <w:r w:rsidRPr="005670CB">
              <w:rPr>
                <w:lang w:val="ru-RU"/>
              </w:rPr>
              <w:t>Непарные мягкие согласные звуки. Правописание слов с сочетаниями</w:t>
            </w:r>
            <w:r w:rsidRPr="005670CB">
              <w:rPr>
                <w:smallCaps/>
                <w:lang w:val="ru-RU"/>
              </w:rPr>
              <w:t xml:space="preserve"> чу-щу, ча-ща.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Особенности звуков [ч’], [щ’]. Правописание слов с сочетаниями ЧА-ЩА, ЧУ-ЩУ.</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сочетаниями ЧА-ЩА, ЧУ-ЩУ. Правило переноса слов.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Орфография. Синтаксис. Развитие речи. (5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Работа букв</w:t>
            </w:r>
            <w:r w:rsidRPr="005670CB">
              <w:rPr>
                <w:smallCaps/>
                <w:lang w:val="ru-RU"/>
              </w:rPr>
              <w:t xml:space="preserve"> ь </w:t>
            </w:r>
            <w:r w:rsidRPr="005670CB">
              <w:rPr>
                <w:lang w:val="ru-RU"/>
              </w:rPr>
              <w:t>и</w:t>
            </w:r>
            <w:r w:rsidRPr="005670CB">
              <w:rPr>
                <w:smallCaps/>
                <w:lang w:val="ru-RU"/>
              </w:rPr>
              <w:t xml:space="preserve"> ъ. </w:t>
            </w:r>
            <w:r w:rsidRPr="005670CB">
              <w:rPr>
                <w:lang w:val="ru-RU"/>
              </w:rPr>
              <w:t>Мягкий знак в конце и в середине слова. Предложение.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букв Ь и Ъ. Мягкий знак на конце и в середине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Разделительный Ь в середине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Разделительный Ъ в середине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по теме «Предложение», повторение звукового состава слова. Звуковая схема.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В гостях. Общение с хозяйкой и правила поведения за столом.</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Графика. Орфография. (4 ч)</w:t>
            </w:r>
          </w:p>
          <w:p w:rsidR="007C1516" w:rsidRPr="005670CB" w:rsidRDefault="007C1516" w:rsidP="005670CB">
            <w:pPr>
              <w:widowControl/>
              <w:tabs>
                <w:tab w:val="left" w:pos="567"/>
              </w:tabs>
              <w:autoSpaceDE/>
              <w:autoSpaceDN/>
              <w:adjustRightInd/>
              <w:ind w:firstLine="567"/>
              <w:rPr>
                <w:lang w:val="ru-RU"/>
              </w:rPr>
            </w:pPr>
            <w:r w:rsidRPr="005670CB">
              <w:rPr>
                <w:lang w:val="ru-RU"/>
              </w:rPr>
              <w:t>Парные по звонкости-глухости согласные на конце слов.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Парные по звонкости-глухости на конце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Правило написания буквы парного согласного на конце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слов с парными согласными на конце.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Закрепление темы «Звуки и буквы»</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Фонетика. Орфография.  (5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Разные предложения по цели высказывания и интонации.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Предложения по цели высказывания и по интонации.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Разница предложений по цели высказывания и по интонации.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Составление предложений.</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Контрольное списывание.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Итоговая контрольная работа (диктант с грамматическим заданием)</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Развитие речи. Работа клуба «Ключ и заря» (2 ч)</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Азбука вежливости. В гостях. Общение в конце встречи, обеда. Прощание.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клуба «Ключ и заря». Оформление писем и заполнение анкет. Выполнение заданий Анишит Йокоповны и Михаила Потаповича.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bl>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2 КЛАСС (170 часов)</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olor w:val="000000"/>
          <w:lang w:val="ru-RU" w:eastAsia="en-US"/>
        </w:rPr>
        <w:t>2017/2018 учебный год</w:t>
      </w:r>
    </w:p>
    <w:tbl>
      <w:tblPr>
        <w:tblStyle w:val="3b"/>
        <w:tblW w:w="0" w:type="auto"/>
        <w:tblLook w:val="04A0" w:firstRow="1" w:lastRow="0" w:firstColumn="1" w:lastColumn="0" w:noHBand="0" w:noVBand="1"/>
      </w:tblPr>
      <w:tblGrid>
        <w:gridCol w:w="1096"/>
        <w:gridCol w:w="7982"/>
        <w:gridCol w:w="1059"/>
      </w:tblGrid>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 xml:space="preserve">№ </w:t>
            </w:r>
            <w:r w:rsidRPr="005670CB">
              <w:rPr>
                <w:smallCaps/>
                <w:lang w:val="ru-RU"/>
              </w:rPr>
              <w:lastRenderedPageBreak/>
              <w:t>уроков</w:t>
            </w:r>
          </w:p>
        </w:tc>
        <w:tc>
          <w:tcPr>
            <w:tcW w:w="8500" w:type="dxa"/>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lastRenderedPageBreak/>
              <w:t>Раздел, тема</w:t>
            </w:r>
          </w:p>
        </w:tc>
        <w:tc>
          <w:tcPr>
            <w:tcW w:w="1076" w:type="dxa"/>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К</w:t>
            </w:r>
            <w:r w:rsidRPr="005670CB">
              <w:rPr>
                <w:smallCaps/>
                <w:lang w:val="ru-RU"/>
              </w:rPr>
              <w:lastRenderedPageBreak/>
              <w:t>ол-во часов</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lastRenderedPageBreak/>
              <w:t>Лексикография. Фонетика. Графика (2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Словари – особые книги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Знакомство со словарями русского языка.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Лексикография. Фонетика. Графика. Развитие речи (2)</w:t>
            </w:r>
          </w:p>
          <w:p w:rsidR="007C1516" w:rsidRPr="005670CB" w:rsidRDefault="007C1516" w:rsidP="005670CB">
            <w:pPr>
              <w:widowControl/>
              <w:tabs>
                <w:tab w:val="left" w:pos="567"/>
              </w:tabs>
              <w:autoSpaceDE/>
              <w:autoSpaceDN/>
              <w:adjustRightInd/>
              <w:ind w:firstLine="567"/>
              <w:rPr>
                <w:lang w:val="ru-RU"/>
              </w:rPr>
            </w:pPr>
            <w:r w:rsidRPr="005670CB">
              <w:rPr>
                <w:lang w:val="ru-RU"/>
              </w:rPr>
              <w:t>О пользе звуко-буквенной зарядки. Если буква заблудилась.</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Звуки и буквы</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Какие бывают предложения. Виды предложений по цели высказывания и интонации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Лексикография. Состав слова. Развитие речи (5)</w:t>
            </w:r>
          </w:p>
          <w:p w:rsidR="007C1516" w:rsidRPr="005670CB" w:rsidRDefault="007C1516" w:rsidP="005670CB">
            <w:pPr>
              <w:widowControl/>
              <w:tabs>
                <w:tab w:val="left" w:pos="567"/>
              </w:tabs>
              <w:autoSpaceDE/>
              <w:autoSpaceDN/>
              <w:adjustRightInd/>
              <w:ind w:firstLine="567"/>
              <w:rPr>
                <w:lang w:val="ru-RU"/>
              </w:rPr>
            </w:pPr>
            <w:r w:rsidRPr="005670CB">
              <w:rPr>
                <w:lang w:val="ru-RU"/>
              </w:rPr>
              <w:t>Главные и неглавные слова в предложении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Основа предложения. Главные и неглавные слова в предложении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Неглавные слова в предложении. Постановка вопросов к неглавным словам в предложении</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Что такое текст. Тема текста.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Порядок слов в предложении. Окончание слова и разные формы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Формы слова и их различение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Морфология. Синтаксис. (1 ч)</w:t>
            </w:r>
          </w:p>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слов-названий предметов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слов-названий предметов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(2)</w:t>
            </w:r>
          </w:p>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словосочетание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Что такое словосочетание. Постановка вопросов к зависимым словам</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Отличие грамматической связи слов в словосочетании и в основе предложения</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Лексикография. Состав слова. Развитие речи. (3)</w:t>
            </w:r>
          </w:p>
          <w:p w:rsidR="007C1516" w:rsidRPr="005670CB" w:rsidRDefault="007C1516" w:rsidP="005670CB">
            <w:pPr>
              <w:widowControl/>
              <w:tabs>
                <w:tab w:val="left" w:pos="567"/>
              </w:tabs>
              <w:autoSpaceDE/>
              <w:autoSpaceDN/>
              <w:adjustRightInd/>
              <w:ind w:firstLine="567"/>
              <w:rPr>
                <w:lang w:val="ru-RU"/>
              </w:rPr>
            </w:pPr>
            <w:r w:rsidRPr="005670CB">
              <w:rPr>
                <w:lang w:val="ru-RU"/>
              </w:rPr>
              <w:t>Основа слова и его окончание. Нулевое окончание.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Основа слова и его окончание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Нулевое окончание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Входная контрольная работа (диктант с грамматическим заданием)</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Морфология. Синтаксис. Развитие речи. (6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Слова-названия предметов, у которых нет окончаний</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Слова-названия предметов, у которых нет окончаний</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17-18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Разграничение слов, имеющих окончания (изменяемых) и не имеющих окончания (неизменяемых)</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Что такое текст. Тема текста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Слова-названия предметов, у которых нет окончаний</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 по результатам повторения</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lang w:val="ru-RU"/>
              </w:rPr>
              <w:t xml:space="preserve"> </w:t>
            </w:r>
            <w:r w:rsidRPr="005670CB">
              <w:rPr>
                <w:smallCaps/>
                <w:lang w:val="ru-RU"/>
              </w:rPr>
              <w:t>Морфология. Лексикография. Развитие речи (7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Слова-названия предметов разного рода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Слова-названия предметов разного рода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23-24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Слова-названия предметов разного рода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Слова-названия предметов разного рода. Окончания слов мужского и женского рода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Что такое текст. Начало текста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28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Слова-названия предметов разного рода. Окончания слов мужского и женского рода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Лексикография.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Начальная форма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Начальная форма слов-названий предметов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Что такое текст. Строение текста. Основная мысль текста и его окончание</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Начальная форма слов-названий признаков</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Начальная форма слов-названий действий. Родственные слова</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Родственные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Основы родственных слов. Различение разных слов и форм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Общая часть родственных слов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 Тема и название текста. Работа с картиной Татьяны Мавриной «Васильки на окне»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(5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Слово и формы этого слова. Родственные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грамматических форм слова и родственных слов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 за 1-ю четверть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Различение грамматических форм слова и родственных слов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Родственные слова. Корень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Лексикография. Развитие речи. (2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 у которых несколько значений</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Многозначные слова (без введения термина). Работа с Толковым словарём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Корень слова, однокоренные слова Азбука вежливости. Задание клуба «Ключ и заря»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Лексикография. (2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Разные слова, которые случайно одинаково звучат и пишутся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многозначных слов и омонимов. (Различение слов, имеющих несколько значений, и слов, которые случайно одинаково звучат и пишутся)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Разные слова, которые одинаково звучат и пишутся (Омонимы (термин не вводится))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Лексикография. (1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 со сходным значением, которые по-разному звучат и пишутся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со сходным значением, которые по-разному звучат и пишутся (Синонимы (термин не вводится))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Лексикография. (1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 и их дальние родственники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Понятие о происхождении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Развитие речи. (13 ч)</w:t>
            </w:r>
          </w:p>
          <w:p w:rsidR="007C1516" w:rsidRPr="005670CB" w:rsidRDefault="007C1516" w:rsidP="005670CB">
            <w:pPr>
              <w:widowControl/>
              <w:tabs>
                <w:tab w:val="left" w:pos="567"/>
              </w:tabs>
              <w:autoSpaceDE/>
              <w:autoSpaceDN/>
              <w:adjustRightInd/>
              <w:ind w:firstLine="567"/>
              <w:rPr>
                <w:lang w:val="ru-RU"/>
              </w:rPr>
            </w:pPr>
            <w:r w:rsidRPr="005670CB">
              <w:rPr>
                <w:lang w:val="ru-RU"/>
              </w:rPr>
              <w:t>Чередование звуков в корнях слов, которое мы не видим на письме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47-48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безударных гласных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изложение. План текста. Пересказ по плану</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Тема и основная мысль текста. Смысл названия текста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51-52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звонких-глухих согласных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53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Конкурс на лучший диктант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Тема и основная мысль текста. Смысл названия текста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55-56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Чередование звуков в корнях слов, которое не видно на письме (историческое чередование)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Чередование звуков в корнях слов, которое не видно на письме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Татьяны Мавриной «Костёр во дворе»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Ч 2 с.34-36 №№24-25, ТСР №85</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Орфография.(3 ч)</w:t>
            </w:r>
          </w:p>
          <w:p w:rsidR="007C1516" w:rsidRPr="005670CB" w:rsidRDefault="007C1516" w:rsidP="005670CB">
            <w:pPr>
              <w:widowControl/>
              <w:tabs>
                <w:tab w:val="left" w:pos="567"/>
              </w:tabs>
              <w:autoSpaceDE/>
              <w:autoSpaceDN/>
              <w:adjustRightInd/>
              <w:ind w:firstLine="567"/>
              <w:rPr>
                <w:lang w:val="ru-RU"/>
              </w:rPr>
            </w:pPr>
            <w:r w:rsidRPr="005670CB">
              <w:rPr>
                <w:lang w:val="ru-RU"/>
              </w:rPr>
              <w:t>Тайна написаний ЖИ-ШИ, ЧА-ЩА, ЧУ-ЩУ</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60-61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ЖИ-ШИ, ЧА-ЩА, ЧУ-ЩУ в безударных корнях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Предварительная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Морфология. Развитие речи. (2 ч)</w:t>
            </w:r>
          </w:p>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слов-названий предметов мужского и женского рода с основой на шипящий звук</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слов-названий предметов мужского и женского рода с основой на шипящий звук</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Ь в словах-названиях предметов женского рода с основой на шипящий звук.</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Морфология. Развитие речи. (16 ч)</w:t>
            </w:r>
          </w:p>
          <w:p w:rsidR="007C1516" w:rsidRPr="005670CB" w:rsidRDefault="007C1516" w:rsidP="005670CB">
            <w:pPr>
              <w:widowControl/>
              <w:tabs>
                <w:tab w:val="left" w:pos="567"/>
              </w:tabs>
              <w:autoSpaceDE/>
              <w:autoSpaceDN/>
              <w:adjustRightInd/>
              <w:ind w:firstLine="567"/>
              <w:rPr>
                <w:lang w:val="ru-RU"/>
              </w:rPr>
            </w:pPr>
            <w:r w:rsidRPr="005670CB">
              <w:rPr>
                <w:lang w:val="ru-RU"/>
              </w:rPr>
              <w:t>Повторение пройденного</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безударного гласного в корне слова. Родственные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Предварительная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в предварительной итоговой комплексной работе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Главное переживание текста. Тема и основная мысль текста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Родственные формы одного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70-71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Трудности письма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Способы проверки трудностей письма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Способы проверки трудностей письма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Аркадия Рылова «Полевая рябинка»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безударного гласного и парного звонкого-глухого согласного в корне слова. Родственные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Самостоятельная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Как писать письмо. Как написать поздравление. Устное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безударного гласного и парного звонкого-глухого согласного в корне слова. Родственные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Повторение пройденного. Задание для членов клуба «Ключ и заря» (1 ч)</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81</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Задание для членов клуба «Ключ и заря»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lastRenderedPageBreak/>
              <w:t>Синтаксис. (2 ч)</w:t>
            </w:r>
          </w:p>
          <w:p w:rsidR="007C1516" w:rsidRPr="005670CB" w:rsidRDefault="007C1516" w:rsidP="005670CB">
            <w:pPr>
              <w:widowControl/>
              <w:tabs>
                <w:tab w:val="left" w:pos="567"/>
              </w:tabs>
              <w:autoSpaceDE/>
              <w:autoSpaceDN/>
              <w:adjustRightInd/>
              <w:ind w:firstLine="567"/>
              <w:rPr>
                <w:lang w:val="ru-RU"/>
              </w:rPr>
            </w:pPr>
            <w:r w:rsidRPr="005670CB">
              <w:rPr>
                <w:lang w:val="ru-RU"/>
              </w:rPr>
              <w:t>Заседание клуба, на котором все учились задавать вопросы</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82-83</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Постановка вопросов к главным членам предложения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Учимся определять начальную форму слов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84-85</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Начальная форма слов, называющих предметы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86</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Развитие речи. Что мы знаем о тексте. Текст. Основные особенности текста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 (1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Продолжаем определять начальную форму слов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Начальная форма слов, называющих признаки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(2 ч)</w:t>
            </w:r>
          </w:p>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Ы после Ц в окончаниях слов-названий предметов</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88-89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Ы после Ц в окончаниях слов-названий предметов, стоящих во множественном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Как делаются слова. Что такое суффикс. Суффиксы слов, называющих предметы</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слов от основ с помощью суффиксов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Деление текста на части. Выделение смысловых частей в тексте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92-93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слов-названий предметов от основ других слов с помощью суффиксов. Чередование согласных в корнях слов в процессе словообразования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Развитие речи. (8 ч)</w:t>
            </w:r>
          </w:p>
          <w:p w:rsidR="007C1516" w:rsidRPr="005670CB" w:rsidRDefault="007C1516" w:rsidP="005670CB">
            <w:pPr>
              <w:widowControl/>
              <w:tabs>
                <w:tab w:val="left" w:pos="567"/>
              </w:tabs>
              <w:autoSpaceDE/>
              <w:autoSpaceDN/>
              <w:adjustRightInd/>
              <w:ind w:firstLine="567"/>
              <w:rPr>
                <w:lang w:val="ru-RU"/>
              </w:rPr>
            </w:pPr>
            <w:r w:rsidRPr="005670CB">
              <w:rPr>
                <w:lang w:val="ru-RU"/>
              </w:rPr>
              <w:t>Суффиксы слов, называющих предметы и признаки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слов-названий признаков от основ слов-названий предметов с помощью суффиксов. Написание буквосочетаний ЧК, ЧН</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слов-названий признаков от основ слов-названий предметов с помощью суффиксов. Написание ЧК, ЧН без 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Анри Матисса «Разговор»</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парного звонкого-глухого согласного в середине и на конце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родственных слов с помощью суффикса «К». Правописание буквосочетания ЧК</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Мониторинговая работа «Трудности письма в корне и на конце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Образование слов женского рода от основ слов мужского рода с помощью суффиксов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Деление текста на части. Части текста. План.</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Как делаются слова. Суффиксы слов, называющих предметы</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Образование слов женского рода от основ слов мужского рода с помощью суффиксов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Изложение по тексту, прочитанному учителем.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104</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Образование слов с помощью суффиксов.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Фонетика.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обращение</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105</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Выделение обращения с помощью интонации.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Развитие речи. Работа с картиной К.Петрова-Водкина «Утренний </w:t>
            </w:r>
            <w:r w:rsidRPr="005670CB">
              <w:rPr>
                <w:lang w:val="ru-RU"/>
              </w:rPr>
              <w:lastRenderedPageBreak/>
              <w:t>натюрморт»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lastRenderedPageBreak/>
              <w:t>107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Выделение обращения на письме.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Как делаются слова. Образование слов с помощью приставки</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108</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Образование слов с помощью приставки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Комплексная предварительная итоговая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слов с помощью приставки. Правописание приставок и предлогов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Как писать письмо. Устное изложение.  Как писать поздравление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(5 ч)</w:t>
            </w:r>
          </w:p>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частицы НЕ со словами, называющими действия.</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112-114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частицы НЕ со словами, называющими действия.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Образование родственных слов с помощью приставок. Роль приставок в слове.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Родственные слова, называющие действия, с разными приставками и суффиксами.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Состав слова. Морфология. Фонетика. Орфография. (3 ч)</w:t>
            </w:r>
          </w:p>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состав слова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состав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118</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Разбор глагола по составу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 по теме «Раздельное написание частицы НЕ со словами, называющими действия»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Морфология. Фонетика. Орфография.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Ь на конце начальной формы слов-названий действий, оканчивающихся на шипящий</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120</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Ь на конце начальной формы слов-названий действий, оканчивающихся на шипящий.</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Письменное изложение. Как писать поздравление.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122</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Ь на конце начальной формы слов-названий действий, оканчивающихся на шипящий.</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(3 ч)</w:t>
            </w:r>
          </w:p>
          <w:p w:rsidR="007C1516" w:rsidRPr="005670CB" w:rsidRDefault="007C1516" w:rsidP="005670CB">
            <w:pPr>
              <w:widowControl/>
              <w:tabs>
                <w:tab w:val="left" w:pos="567"/>
              </w:tabs>
              <w:autoSpaceDE/>
              <w:autoSpaceDN/>
              <w:adjustRightInd/>
              <w:ind w:firstLine="567"/>
              <w:rPr>
                <w:lang w:val="ru-RU"/>
              </w:rPr>
            </w:pPr>
            <w:r w:rsidRPr="005670CB">
              <w:rPr>
                <w:lang w:val="ru-RU"/>
              </w:rPr>
              <w:t>Образование слов с помощью приставки и суффикса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123-124</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Образование слов с помощью приставки и суффикса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125</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Итоговый диктант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Орфоэпия.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Правильное употребление приставок</w:t>
            </w:r>
            <w:r w:rsidRPr="005670CB">
              <w:rPr>
                <w:smallCaps/>
                <w:lang w:val="ru-RU"/>
              </w:rPr>
              <w:t xml:space="preserve"> НА- и О- </w:t>
            </w:r>
            <w:r w:rsidRPr="005670CB">
              <w:rPr>
                <w:lang w:val="ru-RU"/>
              </w:rPr>
              <w:t>в словах</w:t>
            </w:r>
            <w:r w:rsidRPr="005670CB">
              <w:rPr>
                <w:smallCaps/>
                <w:lang w:val="ru-RU"/>
              </w:rPr>
              <w:t xml:space="preserve"> надеть, надевать; одеть, одевать</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126</w:t>
            </w:r>
          </w:p>
        </w:tc>
        <w:tc>
          <w:tcPr>
            <w:tcW w:w="8500" w:type="dxa"/>
          </w:tcPr>
          <w:p w:rsidR="007C1516" w:rsidRPr="005670CB" w:rsidRDefault="007C1516" w:rsidP="005670CB">
            <w:pPr>
              <w:widowControl/>
              <w:tabs>
                <w:tab w:val="left" w:pos="567"/>
              </w:tabs>
              <w:autoSpaceDE/>
              <w:autoSpaceDN/>
              <w:adjustRightInd/>
              <w:ind w:firstLine="567"/>
              <w:jc w:val="both"/>
              <w:rPr>
                <w:i/>
                <w:lang w:val="ru-RU"/>
              </w:rPr>
            </w:pPr>
            <w:r w:rsidRPr="005670CB">
              <w:rPr>
                <w:lang w:val="ru-RU"/>
              </w:rPr>
              <w:t xml:space="preserve">Работа над ошибками. Правильное употребление приставок НА- и О- в словах </w:t>
            </w:r>
            <w:r w:rsidRPr="005670CB">
              <w:rPr>
                <w:i/>
                <w:lang w:val="ru-RU"/>
              </w:rPr>
              <w:t>надеть, надевать; одеть, одевать.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127</w:t>
            </w:r>
          </w:p>
        </w:tc>
        <w:tc>
          <w:tcPr>
            <w:tcW w:w="8500" w:type="dxa"/>
          </w:tcPr>
          <w:p w:rsidR="007C1516" w:rsidRPr="005670CB" w:rsidRDefault="007C1516" w:rsidP="005670CB">
            <w:pPr>
              <w:widowControl/>
              <w:tabs>
                <w:tab w:val="left" w:pos="567"/>
              </w:tabs>
              <w:autoSpaceDE/>
              <w:autoSpaceDN/>
              <w:adjustRightInd/>
              <w:ind w:firstLine="567"/>
              <w:rPr>
                <w:i/>
                <w:lang w:val="ru-RU"/>
              </w:rPr>
            </w:pPr>
            <w:r w:rsidRPr="005670CB">
              <w:rPr>
                <w:lang w:val="ru-RU"/>
              </w:rPr>
              <w:t xml:space="preserve">Правильное употребление приставок НА- и О- в словах </w:t>
            </w:r>
            <w:r w:rsidRPr="005670CB">
              <w:rPr>
                <w:i/>
                <w:lang w:val="ru-RU"/>
              </w:rPr>
              <w:t>надеть, надевать; одеть, одевать.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128</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129</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Работа над ошибками. Повторение пройденного.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Орфография. Развитие речи. (5 ч)</w:t>
            </w:r>
          </w:p>
          <w:p w:rsidR="007C1516" w:rsidRPr="005670CB" w:rsidRDefault="007C1516" w:rsidP="005670CB">
            <w:pPr>
              <w:widowControl/>
              <w:tabs>
                <w:tab w:val="left" w:pos="567"/>
              </w:tabs>
              <w:autoSpaceDE/>
              <w:autoSpaceDN/>
              <w:adjustRightInd/>
              <w:ind w:firstLine="567"/>
              <w:rPr>
                <w:lang w:val="ru-RU"/>
              </w:rPr>
            </w:pPr>
            <w:r w:rsidRPr="005670CB">
              <w:rPr>
                <w:lang w:val="ru-RU"/>
              </w:rPr>
              <w:t>Как делаются слова.  Сложные слова из двух корней с буквой соединительного гласного</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Сложные слова из двух корней с буквой соединительного гласного.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Сложные слова из двух корней с буквой соединительного гласного.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Типы текстов: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133-134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Сложные слова из двух корней с буквой соединительного гласного.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Развитие речи. (12 ч)</w:t>
            </w:r>
          </w:p>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разделительных Ь и Ъ</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lastRenderedPageBreak/>
              <w:t>135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разделительного 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разделительного Ъ. Сходство и различие в написании разделительных знаков.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слов с приставками с разделительным Ъ.</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разделительных Ь и Ъ.</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(состав слова). Написание разделительных Ь и Ъ.</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Различение типов текстов: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разделительных Ь и Ъ.</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соединительных гласных, безударных гласных и парных звонких-глухих согласных в сложных словах.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Описание и повествование.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C67C9A" w:rsidP="00C67C9A">
            <w:pPr>
              <w:widowControl/>
              <w:tabs>
                <w:tab w:val="left" w:pos="567"/>
              </w:tabs>
              <w:autoSpaceDE/>
              <w:autoSpaceDN/>
              <w:adjustRightInd/>
              <w:rPr>
                <w:caps/>
                <w:lang w:val="ru-RU"/>
              </w:rPr>
            </w:pPr>
            <w:r>
              <w:rPr>
                <w:caps/>
                <w:lang w:val="ru-RU"/>
              </w:rPr>
              <w:t>144-14</w:t>
            </w:r>
            <w:r w:rsidR="007C1516" w:rsidRPr="005670CB">
              <w:rPr>
                <w:caps/>
                <w:lang w:val="ru-RU"/>
              </w:rPr>
              <w:t>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разделительных Ь и Ъ.</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Научный и художественный тексты.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Орфография. Развитие речи. (13 ч)</w:t>
            </w:r>
          </w:p>
          <w:p w:rsidR="007C1516" w:rsidRPr="005670CB" w:rsidRDefault="007C1516" w:rsidP="005670CB">
            <w:pPr>
              <w:widowControl/>
              <w:tabs>
                <w:tab w:val="left" w:pos="567"/>
              </w:tabs>
              <w:autoSpaceDE/>
              <w:autoSpaceDN/>
              <w:adjustRightInd/>
              <w:ind w:firstLine="567"/>
              <w:rPr>
                <w:lang w:val="ru-RU"/>
              </w:rPr>
            </w:pPr>
            <w:r w:rsidRPr="005670CB">
              <w:rPr>
                <w:lang w:val="ru-RU"/>
              </w:rPr>
              <w:t>Самое загадочное чередование согласных в корне слов: чередование настоящего звука с нулевым звуком</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родственных слов с непроизносимым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непроизносимым парным звонким-глухим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Чередование настоящего звука с нулевым звуком.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непроизносимым парным звонким-глухим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непроизносимым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Научный и художественный текст. Работа с картиной Николя Рериха «Стражи ночи».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Контрольное списывание. 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слов с непроизносимым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Изложение по тексту, прочитанному учителем.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Правописание слов с непроизносимым согласным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изложение. Работа с картиной Ван Гога «Подсолнухи».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 Работа с картиной Ван Гога «Церковь в Овере».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Фонетика. Орфоэпия. Орфография. Развитие речи. (11 ч)</w:t>
            </w:r>
          </w:p>
          <w:p w:rsidR="007C1516" w:rsidRPr="005670CB" w:rsidRDefault="007C1516" w:rsidP="005670CB">
            <w:pPr>
              <w:widowControl/>
              <w:tabs>
                <w:tab w:val="left" w:pos="567"/>
              </w:tabs>
              <w:autoSpaceDE/>
              <w:autoSpaceDN/>
              <w:adjustRightInd/>
              <w:ind w:firstLine="567"/>
              <w:rPr>
                <w:caps/>
                <w:lang w:val="ru-RU"/>
              </w:rPr>
            </w:pPr>
            <w:r w:rsidRPr="005670CB">
              <w:rPr>
                <w:lang w:val="ru-RU"/>
              </w:rPr>
              <w:t>Повторение правописания изученных трудностей письма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 (1-ая часть итоговой работы).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 (работа с оглавлением (содержанием) книги или со словарями (2-я часть итоговой работы).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164-165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 Обсуждение заданий членам клуба «Ключ и заря»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Завершение итоговой комплексной работы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lastRenderedPageBreak/>
              <w:t>169-170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bl>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3 КЛАСС (170 часов)</w:t>
      </w:r>
    </w:p>
    <w:p w:rsidR="007C1516" w:rsidRPr="005670CB" w:rsidRDefault="007C1516" w:rsidP="005670CB">
      <w:pPr>
        <w:widowControl/>
        <w:tabs>
          <w:tab w:val="left" w:pos="567"/>
        </w:tabs>
        <w:autoSpaceDE/>
        <w:autoSpaceDN/>
        <w:adjustRightInd/>
        <w:ind w:firstLine="567"/>
        <w:jc w:val="center"/>
        <w:rPr>
          <w:rFonts w:eastAsia="Calibri"/>
          <w:color w:val="000000"/>
          <w:lang w:val="ru-RU" w:eastAsia="en-US"/>
        </w:rPr>
      </w:pPr>
      <w:r w:rsidRPr="005670CB">
        <w:rPr>
          <w:rFonts w:eastAsia="Calibri"/>
          <w:color w:val="000000"/>
          <w:lang w:val="ru-RU" w:eastAsia="en-US"/>
        </w:rPr>
        <w:t>2018/2019 учебный год</w:t>
      </w:r>
    </w:p>
    <w:tbl>
      <w:tblPr>
        <w:tblStyle w:val="3b"/>
        <w:tblW w:w="0" w:type="auto"/>
        <w:tblLook w:val="04A0" w:firstRow="1" w:lastRow="0" w:firstColumn="1" w:lastColumn="0" w:noHBand="0" w:noVBand="1"/>
      </w:tblPr>
      <w:tblGrid>
        <w:gridCol w:w="1095"/>
        <w:gridCol w:w="7983"/>
        <w:gridCol w:w="1059"/>
      </w:tblGrid>
      <w:tr w:rsidR="007C1516" w:rsidRPr="005670CB" w:rsidTr="0004202E">
        <w:tc>
          <w:tcPr>
            <w:tcW w:w="110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lang w:val="ru-RU"/>
              </w:rPr>
            </w:pPr>
            <w:r w:rsidRPr="005670CB">
              <w:rPr>
                <w:smallCaps/>
                <w:lang w:val="ru-RU"/>
              </w:rPr>
              <w:t>№ уроков</w:t>
            </w:r>
          </w:p>
        </w:tc>
        <w:tc>
          <w:tcPr>
            <w:tcW w:w="8500"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Раздел, тема</w:t>
            </w:r>
          </w:p>
        </w:tc>
        <w:tc>
          <w:tcPr>
            <w:tcW w:w="107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Кол-во часов</w:t>
            </w:r>
          </w:p>
        </w:tc>
      </w:tr>
      <w:tr w:rsidR="007C1516" w:rsidRPr="00A006B6"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Орфография. Фонетика. Лексикография. Состав слова. Развитие речи (9 ч)</w:t>
            </w:r>
          </w:p>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орфограмма. Повторение знакомых орфограмм</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Для чего нужна речь.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Понятие «орфограмма». Какие орфограммы мы заем.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Что такое орфограмма. Повторение изученных орфограмм.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изученных орфограмм в корне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Разделительные Ъ и Ь. Правописание суффиксов -чик- и -ок-</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орфограммы «Сложные слова с буквой соединительного гласного». Звукобуквенный разбор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Контрольная (открытая) работа по теме «Что такое орфограмма»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Входной диктант.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допущенными в диктанте.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Развитие речи. Виды предложений по цели высказывания и интонации.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Развитие речи. Виды предложений по цели высказывания и интонации.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слова. Лексикография.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Части речи. Имя существительное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Части речи. Имя существительное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Одушевлённые и неодушевлённые существительные.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 его тема и основная мысль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Словообразование существительного. Существительное как член предложения.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слова. Лексикография. Развитие речи (2 ч)</w:t>
            </w:r>
          </w:p>
          <w:p w:rsidR="007C1516" w:rsidRPr="005670CB" w:rsidRDefault="007C1516" w:rsidP="005670CB">
            <w:pPr>
              <w:widowControl/>
              <w:tabs>
                <w:tab w:val="left" w:pos="567"/>
              </w:tabs>
              <w:autoSpaceDE/>
              <w:autoSpaceDN/>
              <w:adjustRightInd/>
              <w:ind w:firstLine="567"/>
              <w:rPr>
                <w:lang w:val="ru-RU"/>
              </w:rPr>
            </w:pPr>
            <w:r w:rsidRPr="005670CB">
              <w:rPr>
                <w:lang w:val="ru-RU"/>
              </w:rPr>
              <w:t>Части речи. Имя прилагательное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Имя прилагательное как часть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Последовательность предложений в тексте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Прилагательное. Правописание орфограмм в прилагательных.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слова (4 ч)</w:t>
            </w:r>
          </w:p>
          <w:p w:rsidR="007C1516" w:rsidRPr="005670CB" w:rsidRDefault="007C1516" w:rsidP="005670CB">
            <w:pPr>
              <w:widowControl/>
              <w:tabs>
                <w:tab w:val="left" w:pos="567"/>
              </w:tabs>
              <w:autoSpaceDE/>
              <w:autoSpaceDN/>
              <w:adjustRightInd/>
              <w:ind w:firstLine="567"/>
              <w:rPr>
                <w:lang w:val="ru-RU"/>
              </w:rPr>
            </w:pPr>
            <w:r w:rsidRPr="005670CB">
              <w:rPr>
                <w:lang w:val="ru-RU"/>
              </w:rPr>
              <w:t>Части речи. Глагол</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Глагол как часть речи.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Словообразование существительных от глаголов и прилагательных. Значение существительного как части речи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Глагол. Правописание приставок.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К.Моне «Прогулка». Устное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Контрольный диктант по итогам повторения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Синтаксис. Развитие речи  (2 ч)</w:t>
            </w:r>
          </w:p>
          <w:p w:rsidR="007C1516" w:rsidRPr="005670CB" w:rsidRDefault="007C1516" w:rsidP="005670CB">
            <w:pPr>
              <w:widowControl/>
              <w:tabs>
                <w:tab w:val="left" w:pos="567"/>
              </w:tabs>
              <w:autoSpaceDE/>
              <w:autoSpaceDN/>
              <w:adjustRightInd/>
              <w:ind w:firstLine="567"/>
              <w:rPr>
                <w:lang w:val="ru-RU"/>
              </w:rPr>
            </w:pPr>
            <w:r w:rsidRPr="005670CB">
              <w:rPr>
                <w:lang w:val="ru-RU"/>
              </w:rPr>
              <w:t>Многозначность слова. Прямое и переносное значения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допущенными в диктанте.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Многозначность слова. Прямое и переносное значения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Многозначность слова. Прямое и переносное значения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(2ч)</w:t>
            </w:r>
          </w:p>
          <w:p w:rsidR="007C1516" w:rsidRPr="005670CB" w:rsidRDefault="007C1516" w:rsidP="005670CB">
            <w:pPr>
              <w:widowControl/>
              <w:tabs>
                <w:tab w:val="left" w:pos="567"/>
              </w:tabs>
              <w:autoSpaceDE/>
              <w:autoSpaceDN/>
              <w:adjustRightInd/>
              <w:ind w:firstLine="567"/>
              <w:rPr>
                <w:lang w:val="ru-RU"/>
              </w:rPr>
            </w:pPr>
            <w:r w:rsidRPr="005670CB">
              <w:rPr>
                <w:lang w:val="ru-RU"/>
              </w:rPr>
              <w:t>Части речи. Местоимение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21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Местоимение.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Главное переживание автора, выраженное в тексте.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Местоимение.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Сравнительный анализ двух картин (А.Рылов «Зелёный шум», Клод Моне «Прогулка»).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Состав слова. Лексикография. Орфография. Развитие речи (1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Предлоги и приставки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Предлоги и приставки.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План текста.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Морфология.  Развитие речи (2ч)</w:t>
            </w:r>
          </w:p>
          <w:p w:rsidR="007C1516" w:rsidRPr="005670CB" w:rsidRDefault="007C1516" w:rsidP="005670CB">
            <w:pPr>
              <w:widowControl/>
              <w:tabs>
                <w:tab w:val="left" w:pos="567"/>
              </w:tabs>
              <w:autoSpaceDE/>
              <w:autoSpaceDN/>
              <w:adjustRightInd/>
              <w:ind w:firstLine="567"/>
              <w:rPr>
                <w:lang w:val="ru-RU"/>
              </w:rPr>
            </w:pPr>
            <w:r w:rsidRPr="005670CB">
              <w:rPr>
                <w:lang w:val="ru-RU"/>
              </w:rPr>
              <w:t>Научные названия главных членов предложения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Научные названия главных членов предложения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Порядок абзацев в тексте.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(1 ч)</w:t>
            </w:r>
          </w:p>
          <w:p w:rsidR="007C1516" w:rsidRPr="005670CB" w:rsidRDefault="007C1516" w:rsidP="005670CB">
            <w:pPr>
              <w:widowControl/>
              <w:tabs>
                <w:tab w:val="left" w:pos="567"/>
              </w:tabs>
              <w:autoSpaceDE/>
              <w:autoSpaceDN/>
              <w:adjustRightInd/>
              <w:ind w:firstLine="567"/>
              <w:rPr>
                <w:lang w:val="ru-RU"/>
              </w:rPr>
            </w:pPr>
            <w:r w:rsidRPr="005670CB">
              <w:rPr>
                <w:lang w:val="ru-RU"/>
              </w:rPr>
              <w:t>Синонимы</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Синонимы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(1ч)</w:t>
            </w:r>
          </w:p>
          <w:p w:rsidR="007C1516" w:rsidRPr="005670CB" w:rsidRDefault="007C1516" w:rsidP="005670CB">
            <w:pPr>
              <w:widowControl/>
              <w:tabs>
                <w:tab w:val="left" w:pos="567"/>
              </w:tabs>
              <w:autoSpaceDE/>
              <w:autoSpaceDN/>
              <w:adjustRightInd/>
              <w:ind w:firstLine="567"/>
              <w:rPr>
                <w:lang w:val="ru-RU"/>
              </w:rPr>
            </w:pPr>
            <w:r w:rsidRPr="005670CB">
              <w:rPr>
                <w:lang w:val="ru-RU"/>
              </w:rPr>
              <w:t>Имя существительное. Изменение существительных по числам</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существительных по числам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(3 ч)</w:t>
            </w:r>
          </w:p>
          <w:p w:rsidR="007C1516" w:rsidRPr="005670CB" w:rsidRDefault="007C1516" w:rsidP="005670CB">
            <w:pPr>
              <w:widowControl/>
              <w:tabs>
                <w:tab w:val="left" w:pos="567"/>
              </w:tabs>
              <w:autoSpaceDE/>
              <w:autoSpaceDN/>
              <w:adjustRightInd/>
              <w:ind w:firstLine="567"/>
              <w:rPr>
                <w:lang w:val="ru-RU"/>
              </w:rPr>
            </w:pPr>
            <w:r w:rsidRPr="005670CB">
              <w:rPr>
                <w:lang w:val="ru-RU"/>
              </w:rPr>
              <w:t>Имя существительное. Изменение существительных по падежам</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существительных по падежам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Изменение существительных по падежам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(15ч)</w:t>
            </w:r>
          </w:p>
          <w:p w:rsidR="007C1516" w:rsidRPr="005670CB" w:rsidRDefault="007C1516" w:rsidP="005670CB">
            <w:pPr>
              <w:widowControl/>
              <w:tabs>
                <w:tab w:val="left" w:pos="567"/>
              </w:tabs>
              <w:autoSpaceDE/>
              <w:autoSpaceDN/>
              <w:adjustRightInd/>
              <w:ind w:firstLine="567"/>
              <w:rPr>
                <w:lang w:val="ru-RU"/>
              </w:rPr>
            </w:pPr>
            <w:r w:rsidRPr="005670CB">
              <w:rPr>
                <w:lang w:val="ru-RU"/>
              </w:rPr>
              <w:t>Падежи  существительных</w:t>
            </w:r>
            <w:r w:rsidRPr="005670CB">
              <w:rPr>
                <w:smallCaps/>
                <w:lang w:val="ru-RU"/>
              </w:rPr>
              <w:t>.</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Именительный падеж 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32-33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Родительный падеж</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контрольный диктант за I четверть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Дательный падеж</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Винительный падеж</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Винительный падеж</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Как правильно написать письмо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Предварительная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41-42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Творительный падеж.</w:t>
            </w:r>
          </w:p>
        </w:tc>
        <w:tc>
          <w:tcPr>
            <w:tcW w:w="107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r>
      <w:tr w:rsidR="007C1516" w:rsidRPr="00A8401F"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lang w:val="ru-RU"/>
              </w:rPr>
            </w:pPr>
          </w:p>
        </w:tc>
      </w:tr>
      <w:tr w:rsidR="007C1516" w:rsidRPr="00A8401F"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Предложный падеж.</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lang w:val="ru-RU"/>
              </w:rPr>
            </w:pP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45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Предложный падеж</w:t>
            </w:r>
          </w:p>
        </w:tc>
        <w:tc>
          <w:tcPr>
            <w:tcW w:w="1076" w:type="dxa"/>
          </w:tcPr>
          <w:p w:rsidR="007C1516" w:rsidRPr="005670CB" w:rsidRDefault="007C1516" w:rsidP="005670CB">
            <w:pPr>
              <w:widowControl/>
              <w:tabs>
                <w:tab w:val="left" w:pos="567"/>
              </w:tabs>
              <w:autoSpaceDE/>
              <w:autoSpaceDN/>
              <w:adjustRightInd/>
              <w:ind w:firstLine="567"/>
              <w:rPr>
                <w:lang w:val="ru-RU"/>
              </w:rPr>
            </w:pP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(2 ч)</w:t>
            </w:r>
          </w:p>
          <w:p w:rsidR="007C1516" w:rsidRPr="005670CB" w:rsidRDefault="007C1516" w:rsidP="005670CB">
            <w:pPr>
              <w:widowControl/>
              <w:tabs>
                <w:tab w:val="left" w:pos="567"/>
              </w:tabs>
              <w:autoSpaceDE/>
              <w:autoSpaceDN/>
              <w:adjustRightInd/>
              <w:ind w:firstLine="567"/>
              <w:rPr>
                <w:lang w:val="ru-RU"/>
              </w:rPr>
            </w:pPr>
            <w:r w:rsidRPr="005670CB">
              <w:rPr>
                <w:lang w:val="ru-RU"/>
              </w:rPr>
              <w:t>Антонимы. Многозначность слова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46-47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Антонимы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(3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Различение падежей</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48-49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Различение падежей.</w:t>
            </w:r>
          </w:p>
          <w:p w:rsidR="007C1516" w:rsidRPr="005670CB" w:rsidRDefault="007C1516" w:rsidP="005670CB">
            <w:pPr>
              <w:widowControl/>
              <w:tabs>
                <w:tab w:val="left" w:pos="567"/>
              </w:tabs>
              <w:autoSpaceDE/>
              <w:autoSpaceDN/>
              <w:adjustRightInd/>
              <w:ind w:firstLine="567"/>
              <w:jc w:val="both"/>
              <w:rPr>
                <w:lang w:val="ru-RU"/>
              </w:rPr>
            </w:pP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50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Контрольная работа. Предварительная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Развитие речи (1 ч)</w:t>
            </w:r>
          </w:p>
          <w:p w:rsidR="007C1516" w:rsidRPr="005670CB" w:rsidRDefault="007C1516" w:rsidP="005670CB">
            <w:pPr>
              <w:widowControl/>
              <w:tabs>
                <w:tab w:val="left" w:pos="567"/>
              </w:tabs>
              <w:autoSpaceDE/>
              <w:autoSpaceDN/>
              <w:adjustRightInd/>
              <w:ind w:firstLine="567"/>
              <w:rPr>
                <w:lang w:val="ru-RU"/>
              </w:rPr>
            </w:pPr>
            <w:r w:rsidRPr="005670CB">
              <w:rPr>
                <w:lang w:val="ru-RU"/>
              </w:rPr>
              <w:t>Что такое устойчивые выражения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Что такое устойчивые выражения.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в картиной Валентина Серова «Портрет Микки Морозова» устное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Развитие речи (6 ч)</w:t>
            </w:r>
          </w:p>
          <w:p w:rsidR="007C1516" w:rsidRPr="005670CB" w:rsidRDefault="007C1516" w:rsidP="005670CB">
            <w:pPr>
              <w:widowControl/>
              <w:tabs>
                <w:tab w:val="left" w:pos="567"/>
              </w:tabs>
              <w:autoSpaceDE/>
              <w:autoSpaceDN/>
              <w:adjustRightInd/>
              <w:ind w:firstLine="567"/>
              <w:rPr>
                <w:lang w:val="ru-RU"/>
              </w:rPr>
            </w:pPr>
            <w:r w:rsidRPr="005670CB">
              <w:rPr>
                <w:lang w:val="ru-RU"/>
              </w:rPr>
              <w:t>Склонение имён существительных</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имён существительных. Существительные I, II, III склонения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Существительные I склонения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Существительные II склонения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Существительные III склонения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Клода Моне «Лондон. Парламент». Письменное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Орфография. Развитие речи (3 ч)</w:t>
            </w:r>
          </w:p>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удвоенной буквы согласного на границе частей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Написание удвоенной буквы согласного на границе частей слова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59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Проверка орфограммы </w:t>
            </w:r>
            <w:r w:rsidRPr="005670CB">
              <w:rPr>
                <w:i/>
                <w:lang w:val="ru-RU"/>
              </w:rPr>
              <w:t>-нн-</w:t>
            </w:r>
            <w:r w:rsidRPr="005670CB">
              <w:rPr>
                <w:lang w:val="ru-RU"/>
              </w:rPr>
              <w:t xml:space="preserve"> с помощью словообразования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Изложение по тексту, прочитанному учителем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Развитие речи (6 ч)</w:t>
            </w:r>
          </w:p>
          <w:p w:rsidR="007C1516" w:rsidRPr="005670CB" w:rsidRDefault="007C1516" w:rsidP="005670CB">
            <w:pPr>
              <w:widowControl/>
              <w:tabs>
                <w:tab w:val="left" w:pos="567"/>
              </w:tabs>
              <w:autoSpaceDE/>
              <w:autoSpaceDN/>
              <w:adjustRightInd/>
              <w:ind w:firstLine="567"/>
              <w:rPr>
                <w:lang w:val="ru-RU"/>
              </w:rPr>
            </w:pPr>
            <w:r w:rsidRPr="005670CB">
              <w:rPr>
                <w:lang w:val="ru-RU"/>
              </w:rPr>
              <w:t>Различение склонений имён существительных. Правописание падежных окончаний</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Правописание падежных окончаний</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Текст-описание и текст-повествование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падежных окончаний существительных. Различение склонений 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падежных окончаний 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Учимся писать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Морфология (1 ч)</w:t>
            </w:r>
          </w:p>
          <w:p w:rsidR="007C1516" w:rsidRPr="005670CB" w:rsidRDefault="007C1516" w:rsidP="005670CB">
            <w:pPr>
              <w:widowControl/>
              <w:tabs>
                <w:tab w:val="left" w:pos="567"/>
              </w:tabs>
              <w:autoSpaceDE/>
              <w:autoSpaceDN/>
              <w:adjustRightInd/>
              <w:ind w:firstLine="567"/>
              <w:rPr>
                <w:lang w:val="ru-RU"/>
              </w:rPr>
            </w:pPr>
            <w:r w:rsidRPr="005670CB">
              <w:rPr>
                <w:lang w:val="ru-RU"/>
              </w:rPr>
              <w:t>Второстепенные члены предложения. Обстоятельства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Второстепенные члены предложения. Обстоятельства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Синтаксис. Морфология. Развитие речи (5ч)</w:t>
            </w:r>
          </w:p>
          <w:p w:rsidR="007C1516" w:rsidRPr="005670CB" w:rsidRDefault="007C1516" w:rsidP="005670CB">
            <w:pPr>
              <w:widowControl/>
              <w:tabs>
                <w:tab w:val="left" w:pos="567"/>
              </w:tabs>
              <w:autoSpaceDE/>
              <w:autoSpaceDN/>
              <w:adjustRightInd/>
              <w:ind w:firstLine="567"/>
              <w:rPr>
                <w:lang w:val="ru-RU"/>
              </w:rPr>
            </w:pPr>
            <w:r w:rsidRPr="005670CB">
              <w:rPr>
                <w:lang w:val="ru-RU"/>
              </w:rPr>
              <w:t>Второстепенные члены предложения. Дополнения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Второстепенные члены предложения. Дополнения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69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Учимся писать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изложение («Трясогузкины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 за 2-ю четверть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Орфография. Фонетика. Лексика. Морфология. Состав слова. Развитие речи. (7 ч)</w:t>
            </w:r>
          </w:p>
          <w:p w:rsidR="007C1516" w:rsidRPr="005670CB" w:rsidRDefault="007C1516" w:rsidP="005670CB">
            <w:pPr>
              <w:widowControl/>
              <w:tabs>
                <w:tab w:val="left" w:pos="567"/>
              </w:tabs>
              <w:autoSpaceDE/>
              <w:autoSpaceDN/>
              <w:adjustRightInd/>
              <w:ind w:firstLine="567"/>
              <w:rPr>
                <w:lang w:val="ru-RU"/>
              </w:rPr>
            </w:pPr>
            <w:r w:rsidRPr="005670CB">
              <w:rPr>
                <w:lang w:val="ru-RU"/>
              </w:rPr>
              <w:t>Повторение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Члены предложения. Правописание падежных окончаний 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Члены предложения. Правописание падежных окончаний существительных.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Составляем рассказ по рисунку</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75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Учимся писать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76-78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Члены предложения. Правописание падежных окончаний </w:t>
            </w:r>
            <w:r w:rsidRPr="005670CB">
              <w:rPr>
                <w:lang w:val="ru-RU"/>
              </w:rPr>
              <w:lastRenderedPageBreak/>
              <w:t>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3</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79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Задание для членов клуба «Ключ и заря»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Азбука вежливости.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Орфоэпия. Развитие речи. (5 ч)</w:t>
            </w:r>
          </w:p>
          <w:p w:rsidR="007C1516" w:rsidRPr="005670CB" w:rsidRDefault="007C1516" w:rsidP="005670CB">
            <w:pPr>
              <w:widowControl/>
              <w:tabs>
                <w:tab w:val="left" w:pos="567"/>
              </w:tabs>
              <w:autoSpaceDE/>
              <w:autoSpaceDN/>
              <w:adjustRightInd/>
              <w:ind w:firstLine="567"/>
              <w:rPr>
                <w:lang w:val="ru-RU"/>
              </w:rPr>
            </w:pPr>
            <w:r w:rsidRPr="005670CB">
              <w:rPr>
                <w:lang w:val="ru-RU"/>
              </w:rPr>
              <w:t>Существительное. Безударные падежные окончания существительных в единственном числе</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80-82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Правописание безударных окончаний существительных в единственном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3</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83</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Как пишутся приставки (заседание клуба «Ключ и заря»)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84</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Развитие речи. Научный текст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Развитие речи. (5 ч)</w:t>
            </w:r>
          </w:p>
          <w:p w:rsidR="007C1516" w:rsidRPr="005670CB" w:rsidRDefault="007C1516" w:rsidP="005670CB">
            <w:pPr>
              <w:widowControl/>
              <w:tabs>
                <w:tab w:val="left" w:pos="567"/>
              </w:tabs>
              <w:autoSpaceDE/>
              <w:autoSpaceDN/>
              <w:adjustRightInd/>
              <w:ind w:firstLine="567"/>
              <w:rPr>
                <w:lang w:val="ru-RU"/>
              </w:rPr>
            </w:pPr>
            <w:r w:rsidRPr="005670CB">
              <w:rPr>
                <w:lang w:val="ru-RU"/>
              </w:rPr>
              <w:t>Как пишутся приставки</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85</w:t>
            </w:r>
          </w:p>
        </w:tc>
        <w:tc>
          <w:tcPr>
            <w:tcW w:w="8500" w:type="dxa"/>
          </w:tcPr>
          <w:p w:rsidR="007C1516" w:rsidRPr="005670CB" w:rsidRDefault="007C1516" w:rsidP="005670CB">
            <w:pPr>
              <w:widowControl/>
              <w:tabs>
                <w:tab w:val="left" w:pos="567"/>
              </w:tabs>
              <w:autoSpaceDE/>
              <w:autoSpaceDN/>
              <w:adjustRightInd/>
              <w:ind w:firstLine="567"/>
              <w:rPr>
                <w:i/>
                <w:lang w:val="ru-RU"/>
              </w:rPr>
            </w:pPr>
            <w:r w:rsidRPr="005670CB">
              <w:rPr>
                <w:lang w:val="ru-RU"/>
              </w:rPr>
              <w:t xml:space="preserve">Правописание приставок </w:t>
            </w:r>
            <w:r w:rsidRPr="005670CB">
              <w:rPr>
                <w:i/>
                <w:lang w:val="ru-RU"/>
              </w:rPr>
              <w:t>из-/ис-; без-/бес-; воз-/вос-</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86</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Как пишутся приставки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87</w:t>
            </w:r>
          </w:p>
        </w:tc>
        <w:tc>
          <w:tcPr>
            <w:tcW w:w="8500" w:type="dxa"/>
          </w:tcPr>
          <w:p w:rsidR="007C1516" w:rsidRPr="005670CB" w:rsidRDefault="007C1516" w:rsidP="005670CB">
            <w:pPr>
              <w:widowControl/>
              <w:tabs>
                <w:tab w:val="left" w:pos="567"/>
              </w:tabs>
              <w:autoSpaceDE/>
              <w:autoSpaceDN/>
              <w:adjustRightInd/>
              <w:ind w:firstLine="567"/>
              <w:rPr>
                <w:i/>
                <w:lang w:val="ru-RU"/>
              </w:rPr>
            </w:pPr>
            <w:r w:rsidRPr="005670CB">
              <w:rPr>
                <w:lang w:val="ru-RU"/>
              </w:rPr>
              <w:t xml:space="preserve">Правописание </w:t>
            </w:r>
            <w:r w:rsidRPr="005670CB">
              <w:rPr>
                <w:i/>
                <w:lang w:val="ru-RU"/>
              </w:rPr>
              <w:t>Ъ</w:t>
            </w:r>
            <w:r w:rsidRPr="005670CB">
              <w:rPr>
                <w:lang w:val="ru-RU"/>
              </w:rPr>
              <w:t xml:space="preserve"> после приставок, оканчивающихся на букву согласного перед буквами </w:t>
            </w:r>
            <w:r w:rsidRPr="005670CB">
              <w:rPr>
                <w:i/>
                <w:lang w:val="ru-RU"/>
              </w:rPr>
              <w:t>Е, Ё, Ю, 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88</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Правописание безударных окончаний существительных в единственном числе.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89</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Развитие речи. Научный текст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Орфография. Синтаксис. (3 ч)</w:t>
            </w:r>
          </w:p>
          <w:p w:rsidR="007C1516" w:rsidRPr="005670CB" w:rsidRDefault="007C1516" w:rsidP="005670CB">
            <w:pPr>
              <w:widowControl/>
              <w:tabs>
                <w:tab w:val="left" w:pos="567"/>
              </w:tabs>
              <w:autoSpaceDE/>
              <w:autoSpaceDN/>
              <w:adjustRightInd/>
              <w:ind w:firstLine="567"/>
              <w:rPr>
                <w:lang w:val="ru-RU"/>
              </w:rPr>
            </w:pPr>
            <w:r w:rsidRPr="005670CB">
              <w:rPr>
                <w:lang w:val="ru-RU"/>
              </w:rPr>
              <w:t>Безударные окончания существительных в единственном числе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Правописание безударных окончаний существительных </w:t>
            </w:r>
            <w:r w:rsidRPr="005670CB">
              <w:t>I</w:t>
            </w:r>
            <w:r w:rsidRPr="005670CB">
              <w:rPr>
                <w:lang w:val="ru-RU"/>
              </w:rPr>
              <w:t xml:space="preserve"> склонения в Р.п., Д.п., П.п. в единственном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Контрольная работа. Предварительная 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Правописание безударных окончаний существительных </w:t>
            </w:r>
            <w:r w:rsidRPr="005670CB">
              <w:t>II</w:t>
            </w:r>
            <w:r w:rsidRPr="005670CB">
              <w:rPr>
                <w:lang w:val="ru-RU"/>
              </w:rPr>
              <w:t xml:space="preserve"> склонения в П.п. в единственном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Лексика. Развитие речи. (2 ч)</w:t>
            </w:r>
          </w:p>
          <w:p w:rsidR="007C1516" w:rsidRPr="005670CB" w:rsidRDefault="007C1516" w:rsidP="005670CB">
            <w:pPr>
              <w:widowControl/>
              <w:tabs>
                <w:tab w:val="left" w:pos="567"/>
              </w:tabs>
              <w:autoSpaceDE/>
              <w:autoSpaceDN/>
              <w:adjustRightInd/>
              <w:ind w:firstLine="567"/>
              <w:rPr>
                <w:lang w:val="ru-RU"/>
              </w:rPr>
            </w:pPr>
            <w:r w:rsidRPr="005670CB">
              <w:rPr>
                <w:lang w:val="ru-RU"/>
              </w:rPr>
              <w:t>Значения слов. Повторение старого и открытие нового знания</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Значения слов (омонимы, синонимы, антонимы).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Научно-популярный текст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(4 ч)</w:t>
            </w:r>
          </w:p>
          <w:p w:rsidR="007C1516" w:rsidRPr="005670CB" w:rsidRDefault="007C1516" w:rsidP="005670CB">
            <w:pPr>
              <w:widowControl/>
              <w:tabs>
                <w:tab w:val="left" w:pos="567"/>
              </w:tabs>
              <w:autoSpaceDE/>
              <w:autoSpaceDN/>
              <w:adjustRightInd/>
              <w:ind w:firstLine="567"/>
              <w:rPr>
                <w:lang w:val="ru-RU"/>
              </w:rPr>
            </w:pPr>
            <w:r w:rsidRPr="005670CB">
              <w:rPr>
                <w:lang w:val="ru-RU"/>
              </w:rPr>
              <w:t>Безударные окончания существительных в единственном числе</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Существительные с подвижным и неподвижным ударением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96-97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Безударные окончания существительных </w:t>
            </w:r>
            <w:r w:rsidRPr="005670CB">
              <w:t>I</w:t>
            </w:r>
            <w:r w:rsidRPr="005670CB">
              <w:rPr>
                <w:lang w:val="ru-RU"/>
              </w:rPr>
              <w:t xml:space="preserve"> и </w:t>
            </w:r>
            <w:r w:rsidRPr="005670CB">
              <w:t>II</w:t>
            </w:r>
            <w:r w:rsidRPr="005670CB">
              <w:rPr>
                <w:lang w:val="ru-RU"/>
              </w:rPr>
              <w:t xml:space="preserve"> склонения в единственном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Контрольный диктант по теме «Безударные окончания существительных </w:t>
            </w:r>
            <w:r w:rsidRPr="005670CB">
              <w:t>I</w:t>
            </w:r>
            <w:r w:rsidRPr="005670CB">
              <w:rPr>
                <w:lang w:val="ru-RU"/>
              </w:rPr>
              <w:t xml:space="preserve"> и </w:t>
            </w:r>
            <w:r w:rsidRPr="005670CB">
              <w:t>II</w:t>
            </w:r>
            <w:r w:rsidRPr="005670CB">
              <w:rPr>
                <w:lang w:val="ru-RU"/>
              </w:rPr>
              <w:t xml:space="preserve"> склонения в единственном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Фонетика. Состав слова. Орфография. Лексика. Развитие речи (6 ч)</w:t>
            </w:r>
          </w:p>
          <w:p w:rsidR="007C1516" w:rsidRPr="005670CB" w:rsidRDefault="007C1516" w:rsidP="005670CB">
            <w:pPr>
              <w:widowControl/>
              <w:tabs>
                <w:tab w:val="left" w:pos="567"/>
              </w:tabs>
              <w:autoSpaceDE/>
              <w:autoSpaceDN/>
              <w:adjustRightInd/>
              <w:ind w:firstLine="567"/>
              <w:rPr>
                <w:lang w:val="ru-RU"/>
              </w:rPr>
            </w:pPr>
            <w:r w:rsidRPr="005670CB">
              <w:rPr>
                <w:lang w:val="ru-RU"/>
              </w:rPr>
              <w:t>Слова с удвоенной буквой согласного звука в середине слова</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99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Работа над ошибками. Слова с удвоенной буквой согласного звука в середине слова.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Окончания существительных </w:t>
            </w:r>
            <w:r w:rsidRPr="005670CB">
              <w:t>III</w:t>
            </w:r>
            <w:r w:rsidRPr="005670CB">
              <w:rPr>
                <w:lang w:val="ru-RU"/>
              </w:rPr>
              <w:t xml:space="preserve"> склонения.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Слова с удвоенной буквой согласного звука, пришедшие из других языков.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И.Шишкина «Дубовая роща». Устное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 по тексту, прочитанному учителем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Написание букв О и Е после шипящих и Ц в окончаниях 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Написание букв О и Е после шипящих и Ц в окончаниях </w:t>
            </w:r>
            <w:r w:rsidRPr="005670CB">
              <w:rPr>
                <w:lang w:val="ru-RU"/>
              </w:rPr>
              <w:lastRenderedPageBreak/>
              <w:t>существительных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lastRenderedPageBreak/>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lastRenderedPageBreak/>
              <w:t>Состав слова. Морфология. Орфография. Лексика. Развитие речи (12 ч)</w:t>
            </w:r>
          </w:p>
          <w:p w:rsidR="007C1516" w:rsidRPr="005670CB" w:rsidRDefault="007C1516" w:rsidP="005670CB">
            <w:pPr>
              <w:widowControl/>
              <w:tabs>
                <w:tab w:val="left" w:pos="567"/>
              </w:tabs>
              <w:autoSpaceDE/>
              <w:autoSpaceDN/>
              <w:adjustRightInd/>
              <w:ind w:firstLine="567"/>
              <w:rPr>
                <w:lang w:val="ru-RU"/>
              </w:rPr>
            </w:pPr>
            <w:r w:rsidRPr="005670CB">
              <w:rPr>
                <w:lang w:val="ru-RU"/>
              </w:rPr>
              <w:t>Жизнь корня в составе слов разных частей речи  (Очередное заседание клуба «Ключ и заря»</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105</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Родственные слова разных частей речи. Слова с удвоенной буквой согласного, пришедшие из других языков</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Развитие речи. Устное изложение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существительных во множественном числе. Окончания существительных во множественном числе в И.п.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Развитие речи. Письменное изложение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109</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существительных во множественном числе в И.п.</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К.Коровина «Портрет Татьяны Любатович». Устное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110-111</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существительных во множественном числе в Р.п. (</w:t>
            </w:r>
            <w:r w:rsidRPr="005670CB">
              <w:rPr>
                <w:i/>
                <w:lang w:val="ru-RU"/>
              </w:rPr>
              <w:t>нулевое, -ов, -ев, -ей</w:t>
            </w:r>
            <w:r w:rsidRPr="005670CB">
              <w:rPr>
                <w:lang w:val="ru-RU"/>
              </w:rPr>
              <w:t>)</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Предварительная итоговая комплексная работа (варианты 1 и/или 2)</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113</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Работа над ошибками. Написание существительных с суффиксом </w:t>
            </w:r>
            <w:r w:rsidRPr="005670CB">
              <w:rPr>
                <w:i/>
                <w:lang w:val="ru-RU"/>
              </w:rPr>
              <w:t>-ищ-</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существительных во множественном числе в разных падежах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Азбука вежливости. Как правильно говорить по телефону</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существительных во множественном числе в разных падежах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Состав слова. Орфография. Орфоэпия (2 ч)</w:t>
            </w:r>
          </w:p>
          <w:p w:rsidR="007C1516" w:rsidRPr="005670CB" w:rsidRDefault="007C1516" w:rsidP="005670CB">
            <w:pPr>
              <w:widowControl/>
              <w:tabs>
                <w:tab w:val="left" w:pos="567"/>
              </w:tabs>
              <w:autoSpaceDE/>
              <w:autoSpaceDN/>
              <w:adjustRightInd/>
              <w:ind w:firstLine="567"/>
              <w:rPr>
                <w:lang w:val="ru-RU"/>
              </w:rPr>
            </w:pPr>
            <w:r w:rsidRPr="005670CB">
              <w:rPr>
                <w:lang w:val="ru-RU"/>
              </w:rPr>
              <w:t>Существительные с суффиксом -ок-. Написание суффикса -ок- после шипящих</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Написание суффикса -ок- после шипящих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Контрольный диктант по теме «Имя существительное»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Состав слова. Орфография. Развитие речи (16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Прилагательное</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119</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Работа над ошибками. Изменение прилагательных по родам и числам.  Определение безударных окончаний прилагательных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прилагательных по падежам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прилагательных по падежам</w:t>
            </w:r>
          </w:p>
          <w:p w:rsidR="007C1516" w:rsidRPr="005670CB" w:rsidRDefault="007C1516" w:rsidP="005670CB">
            <w:pPr>
              <w:widowControl/>
              <w:tabs>
                <w:tab w:val="left" w:pos="567"/>
              </w:tabs>
              <w:autoSpaceDE/>
              <w:autoSpaceDN/>
              <w:adjustRightInd/>
              <w:ind w:firstLine="567"/>
              <w:rPr>
                <w:lang w:val="ru-RU"/>
              </w:rPr>
            </w:pPr>
            <w:r w:rsidRPr="005670CB">
              <w:rPr>
                <w:lang w:val="ru-RU"/>
              </w:rPr>
              <w:t>Азбука вежливости. Общение при разногласиях</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122-123</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прилагательных мужского и среднего рода в И.п. и В.п.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124</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Окончания прилагательных мужского и среднего рода в Р.п. и В.п.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125</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Падежные окончания прилагательных мужского, среднего и женского рода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126</w:t>
            </w:r>
          </w:p>
        </w:tc>
        <w:tc>
          <w:tcPr>
            <w:tcW w:w="8500" w:type="dxa"/>
          </w:tcPr>
          <w:p w:rsidR="007C1516" w:rsidRPr="005670CB" w:rsidRDefault="007C1516" w:rsidP="005670CB">
            <w:pPr>
              <w:widowControl/>
              <w:tabs>
                <w:tab w:val="left" w:pos="567"/>
              </w:tabs>
              <w:autoSpaceDE/>
              <w:autoSpaceDN/>
              <w:adjustRightInd/>
              <w:ind w:firstLine="567"/>
              <w:jc w:val="both"/>
              <w:rPr>
                <w:i/>
                <w:lang w:val="ru-RU"/>
              </w:rPr>
            </w:pPr>
            <w:r w:rsidRPr="005670CB">
              <w:rPr>
                <w:lang w:val="ru-RU"/>
              </w:rPr>
              <w:t xml:space="preserve">Итоговый диктант за </w:t>
            </w:r>
            <w:r w:rsidRPr="005670CB">
              <w:t>III</w:t>
            </w:r>
            <w:r w:rsidRPr="005670CB">
              <w:rPr>
                <w:lang w:val="ru-RU"/>
              </w:rPr>
              <w:t xml:space="preserve"> четверть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127</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Работа над ошибками. </w:t>
            </w:r>
          </w:p>
          <w:p w:rsidR="007C1516" w:rsidRPr="005670CB" w:rsidRDefault="007C1516" w:rsidP="005670CB">
            <w:pPr>
              <w:widowControl/>
              <w:tabs>
                <w:tab w:val="left" w:pos="567"/>
              </w:tabs>
              <w:autoSpaceDE/>
              <w:autoSpaceDN/>
              <w:adjustRightInd/>
              <w:ind w:firstLine="567"/>
              <w:rPr>
                <w:i/>
                <w:lang w:val="ru-RU"/>
              </w:rPr>
            </w:pPr>
            <w:r w:rsidRPr="005670CB">
              <w:rPr>
                <w:lang w:val="ru-RU"/>
              </w:rPr>
              <w:t xml:space="preserve">Проверочная работа </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128-129</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Падежные окончания прилагательных мужского, среднего и женского рода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130-131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Чередование звуков в корне слова, видимое на письме. Е и О – беглые гласные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132</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Написание </w:t>
            </w:r>
            <w:r w:rsidRPr="005670CB">
              <w:rPr>
                <w:i/>
                <w:lang w:val="ru-RU"/>
              </w:rPr>
              <w:t>-ек-</w:t>
            </w:r>
            <w:r w:rsidRPr="005670CB">
              <w:rPr>
                <w:lang w:val="ru-RU"/>
              </w:rPr>
              <w:t xml:space="preserve"> и </w:t>
            </w:r>
            <w:r w:rsidRPr="005670CB">
              <w:rPr>
                <w:i/>
                <w:lang w:val="ru-RU"/>
              </w:rPr>
              <w:t>-ик-</w:t>
            </w:r>
            <w:r w:rsidRPr="005670CB">
              <w:rPr>
                <w:lang w:val="ru-RU"/>
              </w:rPr>
              <w:t>. Отличие слов с беглым гласным в суффиксе от слов, в которых беглого гласного нет</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133-134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Сочиняем басню по картине Готфрида Минда «Кошка в клетке»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Синтаксис (4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Прилагательное. Склонение прилагательных во множественном числе</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lastRenderedPageBreak/>
              <w:t>135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Склонение прилагательных во множественном числе. Окончания прилагательных во множественном числе в И.п. и В.п.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прилагательных во множественном числе в Р.п., В.п. и П.п.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прилагательных во множественном числе в Т.п. и Д.п.</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Окончания прилагательных во множественном числе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(4 ч)</w:t>
            </w:r>
          </w:p>
          <w:p w:rsidR="007C1516" w:rsidRPr="005670CB" w:rsidRDefault="007C1516" w:rsidP="005670CB">
            <w:pPr>
              <w:widowControl/>
              <w:tabs>
                <w:tab w:val="left" w:pos="567"/>
              </w:tabs>
              <w:autoSpaceDE/>
              <w:autoSpaceDN/>
              <w:adjustRightInd/>
              <w:ind w:firstLine="567"/>
              <w:rPr>
                <w:lang w:val="ru-RU"/>
              </w:rPr>
            </w:pPr>
            <w:r w:rsidRPr="005670CB">
              <w:rPr>
                <w:lang w:val="ru-RU"/>
              </w:rPr>
              <w:t>Прилагательное. Второстепенные члены предложения</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139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Роль прилагательного в предложении. Определение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140</w:t>
            </w:r>
          </w:p>
        </w:tc>
        <w:tc>
          <w:tcPr>
            <w:tcW w:w="8500"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Слова с удвоенной буквой согласного</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Контрольный диктант по теме «Имя прилагательное»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Развитие речи (5 ч)</w:t>
            </w:r>
          </w:p>
          <w:p w:rsidR="007C1516" w:rsidRPr="005670CB" w:rsidRDefault="007C1516" w:rsidP="005670CB">
            <w:pPr>
              <w:widowControl/>
              <w:tabs>
                <w:tab w:val="left" w:pos="567"/>
              </w:tabs>
              <w:autoSpaceDE/>
              <w:autoSpaceDN/>
              <w:adjustRightInd/>
              <w:ind w:firstLine="567"/>
              <w:rPr>
                <w:caps/>
                <w:lang w:val="ru-RU"/>
              </w:rPr>
            </w:pPr>
            <w:r w:rsidRPr="005670CB">
              <w:rPr>
                <w:lang w:val="ru-RU"/>
              </w:rPr>
              <w:t>Глагол. Начальная форма глагола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143</w:t>
            </w:r>
          </w:p>
        </w:tc>
        <w:tc>
          <w:tcPr>
            <w:tcW w:w="8500" w:type="dxa"/>
          </w:tcPr>
          <w:p w:rsidR="007C1516" w:rsidRPr="005670CB" w:rsidRDefault="007C1516" w:rsidP="005670CB">
            <w:pPr>
              <w:widowControl/>
              <w:tabs>
                <w:tab w:val="left" w:pos="567"/>
              </w:tabs>
              <w:autoSpaceDE/>
              <w:autoSpaceDN/>
              <w:adjustRightInd/>
              <w:ind w:firstLine="567"/>
              <w:jc w:val="both"/>
              <w:rPr>
                <w:i/>
                <w:lang w:val="ru-RU"/>
              </w:rPr>
            </w:pPr>
            <w:r w:rsidRPr="005670CB">
              <w:rPr>
                <w:lang w:val="ru-RU"/>
              </w:rPr>
              <w:t xml:space="preserve">Работа над ошибками. Начальная форма глагола. Суффикс </w:t>
            </w:r>
            <w:r w:rsidRPr="005670CB">
              <w:rPr>
                <w:i/>
                <w:lang w:val="ru-RU"/>
              </w:rPr>
              <w:t>-ть- (-ти-, -чь-)</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144</w:t>
            </w:r>
          </w:p>
        </w:tc>
        <w:tc>
          <w:tcPr>
            <w:tcW w:w="8500" w:type="dxa"/>
          </w:tcPr>
          <w:p w:rsidR="007C1516" w:rsidRPr="005670CB" w:rsidRDefault="007C1516" w:rsidP="005670CB">
            <w:pPr>
              <w:widowControl/>
              <w:tabs>
                <w:tab w:val="left" w:pos="567"/>
              </w:tabs>
              <w:autoSpaceDE/>
              <w:autoSpaceDN/>
              <w:adjustRightInd/>
              <w:ind w:firstLine="567"/>
              <w:jc w:val="both"/>
              <w:rPr>
                <w:i/>
                <w:lang w:val="ru-RU"/>
              </w:rPr>
            </w:pPr>
            <w:r w:rsidRPr="005670CB">
              <w:rPr>
                <w:lang w:val="ru-RU"/>
              </w:rPr>
              <w:t xml:space="preserve">Написание частицы </w:t>
            </w:r>
            <w:r w:rsidRPr="005670CB">
              <w:rPr>
                <w:i/>
                <w:lang w:val="ru-RU"/>
              </w:rPr>
              <w:t>-ся.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Устный рассказ по рисунку</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Написание Ь перед частицей </w:t>
            </w:r>
            <w:r w:rsidRPr="005670CB">
              <w:rPr>
                <w:i/>
                <w:lang w:val="ru-RU"/>
              </w:rPr>
              <w:t>-ся</w:t>
            </w:r>
            <w:r w:rsidRPr="005670CB">
              <w:rPr>
                <w:lang w:val="ru-RU"/>
              </w:rPr>
              <w:t xml:space="preserve"> в начальной форме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146</w:t>
            </w:r>
          </w:p>
        </w:tc>
        <w:tc>
          <w:tcPr>
            <w:tcW w:w="8500" w:type="dxa"/>
          </w:tcPr>
          <w:p w:rsidR="007C1516" w:rsidRPr="005670CB" w:rsidRDefault="007C1516" w:rsidP="005670CB">
            <w:pPr>
              <w:widowControl/>
              <w:tabs>
                <w:tab w:val="left" w:pos="567"/>
              </w:tabs>
              <w:autoSpaceDE/>
              <w:autoSpaceDN/>
              <w:adjustRightInd/>
              <w:ind w:firstLine="567"/>
              <w:jc w:val="both"/>
              <w:rPr>
                <w:i/>
                <w:lang w:val="ru-RU"/>
              </w:rPr>
            </w:pPr>
            <w:r w:rsidRPr="005670CB">
              <w:rPr>
                <w:lang w:val="ru-RU"/>
              </w:rPr>
              <w:t xml:space="preserve">Другие суффиксы глагола: </w:t>
            </w:r>
            <w:r w:rsidRPr="005670CB">
              <w:rPr>
                <w:i/>
                <w:lang w:val="ru-RU"/>
              </w:rPr>
              <w:t>-а-, -е-, -и-, -щ-, -у-, -я-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(7ч)</w:t>
            </w:r>
          </w:p>
          <w:p w:rsidR="007C1516" w:rsidRPr="005670CB" w:rsidRDefault="007C1516" w:rsidP="005670CB">
            <w:pPr>
              <w:widowControl/>
              <w:tabs>
                <w:tab w:val="left" w:pos="567"/>
              </w:tabs>
              <w:autoSpaceDE/>
              <w:autoSpaceDN/>
              <w:adjustRightInd/>
              <w:ind w:firstLine="567"/>
              <w:rPr>
                <w:caps/>
                <w:lang w:val="ru-RU"/>
              </w:rPr>
            </w:pPr>
            <w:r w:rsidRPr="005670CB">
              <w:rPr>
                <w:lang w:val="ru-RU"/>
              </w:rPr>
              <w:t>Глагол. Времена глагола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Прошедшее время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149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Настоящее время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Будущее время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Времена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Работа с картиной Дитца «Охота на редис». Письменное сочинение</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Времена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Орфография. Развитие речи (6 ч)</w:t>
            </w:r>
          </w:p>
          <w:p w:rsidR="007C1516" w:rsidRPr="005670CB" w:rsidRDefault="007C1516" w:rsidP="005670CB">
            <w:pPr>
              <w:widowControl/>
              <w:tabs>
                <w:tab w:val="left" w:pos="567"/>
              </w:tabs>
              <w:autoSpaceDE/>
              <w:autoSpaceDN/>
              <w:adjustRightInd/>
              <w:ind w:firstLine="567"/>
              <w:rPr>
                <w:caps/>
                <w:lang w:val="ru-RU"/>
              </w:rPr>
            </w:pPr>
            <w:r w:rsidRPr="005670CB">
              <w:rPr>
                <w:lang w:val="ru-RU"/>
              </w:rPr>
              <w:t>Глагол. Написание Ь после шипящих во всех формах глагола</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155 - 156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Повелительная форма глагола. Написание Ь после шипящих во всех формах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Письменное изложение по тексту, прочитанному учителем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158</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Устное сочинение по картине Огюста Ренуара «Девочка с лейкой»</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159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Контрольный диктант по теме «Глагол»</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 Правописание временных форм глагола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rPr>
                <w:smallCaps/>
                <w:lang w:val="ru-RU"/>
              </w:rPr>
            </w:pPr>
            <w:r w:rsidRPr="005670CB">
              <w:rPr>
                <w:smallCaps/>
                <w:lang w:val="ru-RU"/>
              </w:rPr>
              <w:t>Морфология. Синтаксис. Развитие речи (10 ч)</w:t>
            </w:r>
          </w:p>
          <w:p w:rsidR="007C1516" w:rsidRPr="005670CB" w:rsidRDefault="007C1516" w:rsidP="005670CB">
            <w:pPr>
              <w:widowControl/>
              <w:tabs>
                <w:tab w:val="left" w:pos="567"/>
              </w:tabs>
              <w:autoSpaceDE/>
              <w:autoSpaceDN/>
              <w:adjustRightInd/>
              <w:ind w:firstLine="567"/>
              <w:rPr>
                <w:caps/>
                <w:lang w:val="ru-RU"/>
              </w:rPr>
            </w:pPr>
            <w:r w:rsidRPr="005670CB">
              <w:rPr>
                <w:lang w:val="ru-RU"/>
              </w:rPr>
              <w:t>Повторение пройденного</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161</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Изменения глаголов настоящего времени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162</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Изменения глаголов прошедшего времени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163</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Итоговый диктант (1-ая часть итоговой работы)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164</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Проверочная работа (работа с оглавлением (содержанием) книги или со словарями (2-я часть итоговой работы)</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165</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Работа над ошибками</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lastRenderedPageBreak/>
              <w:t>166</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Повторение правописания изученных трудностей письма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167</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Развитие речи. Учимся писать сочинение по наблюдениям.</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168-169</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Итоговая комплексная работа</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2</w:t>
            </w:r>
          </w:p>
        </w:tc>
      </w:tr>
      <w:tr w:rsidR="007C1516" w:rsidRPr="005670CB" w:rsidTr="0004202E">
        <w:tc>
          <w:tcPr>
            <w:tcW w:w="1106" w:type="dxa"/>
          </w:tcPr>
          <w:p w:rsidR="007C1516" w:rsidRPr="005670CB" w:rsidRDefault="007C1516" w:rsidP="00C67C9A">
            <w:pPr>
              <w:widowControl/>
              <w:tabs>
                <w:tab w:val="left" w:pos="567"/>
              </w:tabs>
              <w:autoSpaceDE/>
              <w:autoSpaceDN/>
              <w:adjustRightInd/>
              <w:rPr>
                <w:caps/>
                <w:lang w:val="ru-RU"/>
              </w:rPr>
            </w:pPr>
            <w:r w:rsidRPr="005670CB">
              <w:rPr>
                <w:caps/>
                <w:lang w:val="ru-RU"/>
              </w:rPr>
              <w:t>170</w:t>
            </w:r>
          </w:p>
        </w:tc>
        <w:tc>
          <w:tcPr>
            <w:tcW w:w="850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Заседание клуба «Ключ и заря» Обсуждение заданий членам клуба «Ключ и заря»</w:t>
            </w:r>
          </w:p>
        </w:tc>
        <w:tc>
          <w:tcPr>
            <w:tcW w:w="1076" w:type="dxa"/>
          </w:tcPr>
          <w:p w:rsidR="007C1516" w:rsidRPr="005670CB" w:rsidRDefault="007C1516" w:rsidP="005670CB">
            <w:pPr>
              <w:widowControl/>
              <w:tabs>
                <w:tab w:val="left" w:pos="567"/>
              </w:tabs>
              <w:autoSpaceDE/>
              <w:autoSpaceDN/>
              <w:adjustRightInd/>
              <w:ind w:firstLine="567"/>
              <w:rPr>
                <w:caps/>
                <w:lang w:val="ru-RU"/>
              </w:rPr>
            </w:pPr>
            <w:r w:rsidRPr="005670CB">
              <w:rPr>
                <w:caps/>
                <w:lang w:val="ru-RU"/>
              </w:rPr>
              <w:t>1</w:t>
            </w:r>
          </w:p>
        </w:tc>
      </w:tr>
    </w:tbl>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4 КЛАСС (170 часов)</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2019/2020 учебный год</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111"/>
        <w:gridCol w:w="1417"/>
      </w:tblGrid>
      <w:tr w:rsidR="007C1516" w:rsidRPr="005670CB" w:rsidTr="0004202E">
        <w:tc>
          <w:tcPr>
            <w:tcW w:w="110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smallCaps/>
                <w:lang w:val="ru-RU" w:eastAsia="en-US"/>
              </w:rPr>
              <w:t>№ уроков</w:t>
            </w:r>
          </w:p>
        </w:tc>
        <w:tc>
          <w:tcPr>
            <w:tcW w:w="7111"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smallCaps/>
                <w:lang w:val="ru-RU" w:eastAsia="en-US"/>
              </w:rPr>
              <w:t>Раздел, тема</w:t>
            </w:r>
          </w:p>
        </w:tc>
        <w:tc>
          <w:tcPr>
            <w:tcW w:w="1417"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smallCaps/>
                <w:lang w:val="ru-RU" w:eastAsia="en-US"/>
              </w:rPr>
              <w:t>Кол-во час</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Лексикография. Состав слова. Орфография.</w:t>
            </w:r>
            <w:r w:rsidRPr="005670CB">
              <w:rPr>
                <w:rFonts w:eastAsia="Calibri"/>
                <w:b/>
                <w:bCs/>
                <w:color w:val="231F20"/>
                <w:lang w:val="ru-RU" w:eastAsia="en-US"/>
              </w:rPr>
              <w:t xml:space="preserve"> </w:t>
            </w:r>
            <w:r w:rsidRPr="005670CB">
              <w:rPr>
                <w:rFonts w:eastAsia="Calibri"/>
                <w:bCs/>
                <w:smallCaps/>
                <w:color w:val="231F20"/>
                <w:lang w:val="ru-RU" w:eastAsia="en-US"/>
              </w:rPr>
              <w:t>Развитие речи.</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bCs/>
                <w:color w:val="231F20"/>
                <w:lang w:val="ru-RU" w:eastAsia="en-US"/>
              </w:rPr>
              <w:t>Безударный гласный, проверяемый ударением, в корне, суффиксе и приставке.</w:t>
            </w:r>
            <w:r w:rsidRPr="005670CB">
              <w:rPr>
                <w:rFonts w:eastAsia="Calibri"/>
                <w:b/>
                <w:bCs/>
                <w:color w:val="231F20"/>
                <w:lang w:val="ru-RU" w:eastAsia="en-US"/>
              </w:rPr>
              <w:t xml:space="preserve"> </w:t>
            </w:r>
            <w:r w:rsidRPr="005670CB">
              <w:rPr>
                <w:rFonts w:eastAsia="Calibri"/>
                <w:bCs/>
                <w:color w:val="231F20"/>
                <w:lang w:val="ru-RU" w:eastAsia="en-US"/>
              </w:rPr>
              <w:t>(12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в корне, проверяемый ударением.</w:t>
            </w:r>
          </w:p>
        </w:tc>
        <w:tc>
          <w:tcPr>
            <w:tcW w:w="1417" w:type="dxa"/>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проверяемый ударением, в одних и тех же частях слова (в суффиксе)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в приставке, проверяемый ударением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Безударный гласный,  проверяемый ударением, в корне, суффиксе и приставке. </w:t>
            </w:r>
            <w:r w:rsidRPr="005670CB">
              <w:rPr>
                <w:rFonts w:eastAsia="Calibri"/>
                <w:b/>
                <w:lang w:val="ru-RU" w:eastAsia="en-US"/>
              </w:rPr>
              <w:t xml:space="preserve">Самостоятельная работа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Знакомимся с текстом-рассуждением. Текст-рассуждение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Значения суффиксов. Суффиксы-синонимы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Значения суффиксов. Суффиксы-антонимы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Чередования [д]-[-] и [т]-[-] при словообразовании с помощью суффиксов.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слов с удвоенной буквой согласного</w:t>
            </w:r>
            <w:r w:rsidRPr="005670CB">
              <w:rPr>
                <w:rFonts w:eastAsia="Calibri"/>
                <w:b/>
                <w:lang w:val="ru-RU" w:eastAsia="en-US"/>
              </w:rPr>
              <w:t>.</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Склонение слов ОБА, ОБЕ.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«Правописание безударных гласных в разных частях слова» (входной)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Работа над ошибками.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Развитие речи.</w:t>
            </w:r>
            <w:r w:rsidRPr="005670CB">
              <w:rPr>
                <w:rFonts w:eastAsia="Calibri"/>
                <w:lang w:val="ru-RU" w:eastAsia="en-US"/>
              </w:rPr>
              <w:t xml:space="preserve"> Учимся рассуждать. Текст-рассуждение.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smallCaps/>
                <w:lang w:val="ru-RU" w:eastAsia="en-US"/>
              </w:rPr>
              <w:t xml:space="preserve"> </w:t>
            </w:r>
            <w:r w:rsidRPr="005670CB">
              <w:rPr>
                <w:rFonts w:eastAsia="Calibri"/>
                <w:bCs/>
                <w:smallCaps/>
                <w:color w:val="231F20"/>
                <w:lang w:val="ru-RU" w:eastAsia="en-US"/>
              </w:rPr>
              <w:t>Синтаксис. Морфология.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b/>
                <w:lang w:val="ru-RU" w:eastAsia="en-US"/>
              </w:rPr>
            </w:pPr>
            <w:r w:rsidRPr="005670CB">
              <w:rPr>
                <w:rFonts w:eastAsia="Calibri"/>
                <w:bCs/>
                <w:color w:val="231F20"/>
                <w:lang w:val="ru-RU" w:eastAsia="en-US"/>
              </w:rPr>
              <w:t>Однородные члены предложения (9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Понятие об однородных членах предложения. Однородные главные члены предложения.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Однородные второстепенные члены предложения.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Работа с картиной Ивана Фирсова «Юный живописец»  Текст-описание и текст-повествование.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Работа с картиной Ивана Фирсова «Юный живописец».</w:t>
            </w:r>
            <w:r w:rsidRPr="005670CB">
              <w:rPr>
                <w:rFonts w:eastAsia="Calibri"/>
                <w:b/>
                <w:lang w:val="ru-RU" w:eastAsia="en-US"/>
              </w:rPr>
              <w:t xml:space="preserve"> </w:t>
            </w:r>
            <w:r w:rsidRPr="005670CB">
              <w:rPr>
                <w:rFonts w:eastAsia="Calibri"/>
                <w:lang w:val="ru-RU" w:eastAsia="en-US"/>
              </w:rPr>
              <w:t>Составление текста-описания и текста-повествования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Проверочная контрольная работа</w:t>
            </w:r>
            <w:r w:rsidRPr="005670CB">
              <w:rPr>
                <w:rFonts w:eastAsia="Calibri"/>
                <w:lang w:val="ru-RU" w:eastAsia="en-US"/>
              </w:rPr>
              <w:t xml:space="preserve"> на основе единого текста за 3-й класс (входная комплексная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Знаки препинания при однородных членах предложения, связанных друг с другом интонацией перечисления.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Знаки препинания при однородных членах предложения. Связь однородных членов предложения с помощью союзов И, А, НО.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Знаки препинания при однородных членах предложения, связанных союзами.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«Знаки препинания при однородных членах предложения»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Лексикография. 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b/>
                <w:lang w:val="ru-RU" w:eastAsia="en-US"/>
              </w:rPr>
            </w:pPr>
            <w:r w:rsidRPr="005670CB">
              <w:rPr>
                <w:rFonts w:eastAsia="Calibri"/>
                <w:bCs/>
                <w:color w:val="231F20"/>
                <w:lang w:val="ru-RU" w:eastAsia="en-US"/>
              </w:rPr>
              <w:lastRenderedPageBreak/>
              <w:t>Глагол. Спряжение глагола. Ударные и безударные личные окончания. (22ч)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Работа над ошибками. Спряжение глагола. Ударные и безударные личные окончания.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Сравниваем личные окончания глаголов, принадлежащих к разным спряжениям.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Учимся различать спряжение глаголов по ударным личным окончаниям.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безударных личных окончаний глаголов.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Учимся рассуждать. Составление текста-рассуждения «Размышления о моих увлечениях»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безударных личных окончаний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Правописание безударных личных окончаний глаголов</w:t>
            </w:r>
            <w:r w:rsidRPr="005670CB">
              <w:rPr>
                <w:rFonts w:eastAsia="Calibri"/>
                <w:b/>
                <w:lang w:val="ru-RU" w:eastAsia="en-US"/>
              </w:rPr>
              <w:t>.</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Правило употребления предлогов О и ОБ</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Азбука вежливости. Учимся давать оценку сообщениям, докладам и выступлениям своих товарищей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Определение спряжения глагола по начальной форме</w:t>
            </w:r>
            <w:r w:rsidRPr="005670CB">
              <w:rPr>
                <w:rFonts w:eastAsia="Calibri"/>
                <w:b/>
                <w:lang w:val="ru-RU" w:eastAsia="en-US"/>
              </w:rPr>
              <w:t>.</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Определение спряжения глаголов по начальной форме. –ТСЯ и –ТЬСЯ на конце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Учимся делать научное сообщение. Научное сообщение «Животные Арктики» (в виде доклада)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Глаголы-исключения 2-го спряжения: ГНАТЬ, ДЕРЖАТЬ, ДЫШАТЬ, СЛЫШАТЬ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 xml:space="preserve">Контрольный диктант </w:t>
            </w:r>
            <w:r w:rsidRPr="005670CB">
              <w:rPr>
                <w:rFonts w:eastAsia="Calibri"/>
                <w:lang w:val="ru-RU" w:eastAsia="en-US"/>
              </w:rPr>
              <w:t>за I четверть «Определение спряжения глаголов по начальной форме»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Определение спряжения глагола по начальной форме. Глаголы-исключения 2-го спряжения.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Глаголы-исключения на -ЕТЬ и -АТЬ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 работа</w:t>
            </w:r>
            <w:r w:rsidRPr="005670CB">
              <w:rPr>
                <w:rFonts w:eastAsia="Calibri"/>
                <w:lang w:val="ru-RU" w:eastAsia="en-US"/>
              </w:rPr>
              <w:t xml:space="preserve"> по теме: «Спряжение глаголов. Личные окончания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Продолжаем знакомиться с текстом-рассуждением. Текст-рассуждение «Речка моего детства»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Определение спряжения глаголов по начальной форме.</w:t>
            </w:r>
            <w:r w:rsidRPr="005670CB">
              <w:rPr>
                <w:rFonts w:eastAsia="Calibri"/>
                <w:b/>
                <w:lang w:val="ru-RU" w:eastAsia="en-US"/>
              </w:rPr>
              <w:t xml:space="preserve"> Словарные слова</w:t>
            </w:r>
            <w:r w:rsidRPr="005670CB">
              <w:rPr>
                <w:rFonts w:eastAsia="Calibri"/>
                <w:lang w:val="ru-RU" w:eastAsia="en-US"/>
              </w:rPr>
              <w:t>: портрет, натюрморт, пейзаж.</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Письменное изложение «Куда лето прячется».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Подвижное ударение глаголов прошедшего времени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и закрепление по теме «Спряжение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
                <w:smallCaps/>
                <w:lang w:val="ru-RU" w:eastAsia="en-US"/>
              </w:rPr>
            </w:pPr>
            <w:r w:rsidRPr="005670CB">
              <w:rPr>
                <w:rFonts w:eastAsia="Calibri"/>
                <w:bCs/>
                <w:smallCaps/>
                <w:color w:val="231F20"/>
                <w:lang w:val="ru-RU" w:eastAsia="en-US"/>
              </w:rPr>
              <w:t>Синтаксис.</w:t>
            </w:r>
            <w:r w:rsidRPr="005670CB">
              <w:rPr>
                <w:rFonts w:eastAsia="Calibri"/>
                <w:b/>
                <w:bCs/>
                <w:smallCaps/>
                <w:color w:val="231F20"/>
                <w:lang w:val="ru-RU" w:eastAsia="en-US"/>
              </w:rPr>
              <w:t xml:space="preserve"> </w:t>
            </w:r>
            <w:r w:rsidRPr="005670CB">
              <w:rPr>
                <w:rFonts w:eastAsia="Calibri"/>
                <w:bCs/>
                <w:smallCaps/>
                <w:color w:val="231F20"/>
                <w:lang w:val="ru-RU" w:eastAsia="en-US"/>
              </w:rPr>
              <w:t>Морфология.</w:t>
            </w:r>
            <w:r w:rsidRPr="005670CB">
              <w:rPr>
                <w:rFonts w:eastAsia="Calibri"/>
                <w:b/>
                <w:smallCaps/>
                <w:lang w:val="ru-RU" w:eastAsia="en-US"/>
              </w:rPr>
              <w:t xml:space="preserve"> Развитие речи.</w:t>
            </w:r>
          </w:p>
          <w:p w:rsidR="007C1516" w:rsidRPr="005670CB" w:rsidRDefault="007C1516" w:rsidP="005670CB">
            <w:pPr>
              <w:widowControl/>
              <w:tabs>
                <w:tab w:val="left" w:pos="567"/>
              </w:tabs>
              <w:autoSpaceDE/>
              <w:autoSpaceDN/>
              <w:adjustRightInd/>
              <w:ind w:right="-104" w:firstLine="567"/>
              <w:jc w:val="center"/>
              <w:rPr>
                <w:rFonts w:eastAsia="Calibri"/>
                <w:lang w:val="ru-RU" w:eastAsia="en-US"/>
              </w:rPr>
            </w:pPr>
            <w:r w:rsidRPr="005670CB">
              <w:rPr>
                <w:rFonts w:eastAsia="Calibri"/>
                <w:lang w:val="ru-RU" w:eastAsia="en-US"/>
              </w:rPr>
              <w:t>Характеристика предложения и разбор слова как части речи.</w:t>
            </w:r>
            <w:r w:rsidRPr="005670CB">
              <w:rPr>
                <w:rFonts w:eastAsia="Calibri"/>
                <w:b/>
                <w:bCs/>
                <w:color w:val="231F20"/>
                <w:lang w:val="ru-RU" w:eastAsia="en-US"/>
              </w:rPr>
              <w:t xml:space="preserve"> (7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Характеристика предложения и разбор слова как части речи. Обозначение отношений между членами предложения.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Учимся делать научное сообщение. Сообщение «Растения и животные лесов» (в виде доклада).  Азбука вежливости. Учимся давать оценку сообщениям, докладам и выступлениям своих товарищей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Характеристика предложения и разбор слова как части речи. Разбор существительного.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Характеристика предложения и разбор слова как части речи. </w:t>
            </w:r>
            <w:r w:rsidRPr="005670CB">
              <w:rPr>
                <w:rFonts w:eastAsia="Calibri"/>
                <w:lang w:val="ru-RU" w:eastAsia="en-US"/>
              </w:rPr>
              <w:lastRenderedPageBreak/>
              <w:t>Разбор прилагательного.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lastRenderedPageBreak/>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Характеристика предложения и разбор слова как части речи. Разбор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«Предложение. Члены предложения. Части речи»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Продолжаем знакомиться с текстом-рассуждением. Текст-рассуждение «Плёс»</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
                <w:color w:val="231F20"/>
                <w:lang w:val="ru-RU" w:eastAsia="en-US"/>
              </w:rPr>
            </w:pPr>
            <w:r w:rsidRPr="005670CB">
              <w:rPr>
                <w:rFonts w:eastAsia="Calibri"/>
                <w:bCs/>
                <w:smallCaps/>
                <w:color w:val="231F20"/>
                <w:lang w:val="ru-RU" w:eastAsia="en-US"/>
              </w:rPr>
              <w:t>Морфология. 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color w:val="231F20"/>
                <w:lang w:val="ru-RU" w:eastAsia="en-US"/>
              </w:rPr>
              <w:t xml:space="preserve">Глагол. </w:t>
            </w:r>
            <w:r w:rsidRPr="005670CB">
              <w:rPr>
                <w:rFonts w:eastAsia="Calibri"/>
                <w:lang w:val="ru-RU" w:eastAsia="en-US"/>
              </w:rPr>
              <w:t xml:space="preserve">Спряжение глаголов </w:t>
            </w:r>
            <w:r w:rsidRPr="005670CB">
              <w:rPr>
                <w:rFonts w:eastAsia="Calibri"/>
                <w:smallCaps/>
                <w:lang w:val="ru-RU" w:eastAsia="en-US"/>
              </w:rPr>
              <w:t>брить и стелить</w:t>
            </w:r>
            <w:r w:rsidRPr="005670CB">
              <w:rPr>
                <w:rFonts w:eastAsia="Calibri"/>
                <w:smallCaps/>
                <w:color w:val="231F20"/>
                <w:lang w:val="ru-RU" w:eastAsia="en-US"/>
              </w:rPr>
              <w:t xml:space="preserve"> (2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Спряжение глаголов БРИТЬ и СТЕЛИТЬ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Выявление глаголов с суффиксом -Я- в начальной форме (работа с обратным словарём)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color w:val="231F20"/>
                <w:lang w:val="ru-RU" w:eastAsia="en-US"/>
              </w:rPr>
            </w:pPr>
            <w:r w:rsidRPr="005670CB">
              <w:rPr>
                <w:rFonts w:eastAsia="Calibri"/>
                <w:b/>
                <w:bCs/>
                <w:smallCaps/>
                <w:color w:val="231F20"/>
                <w:lang w:val="ru-RU" w:eastAsia="en-US"/>
              </w:rPr>
              <w:t>Состав слова. Орфография.</w:t>
            </w:r>
            <w:r w:rsidRPr="005670CB">
              <w:rPr>
                <w:rFonts w:eastAsia="Calibri"/>
                <w:color w:val="231F20"/>
                <w:lang w:val="ru-RU" w:eastAsia="en-US"/>
              </w:rPr>
              <w:t xml:space="preserve">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Написание безударных суффиксов глагола в форме прошедшего времени</w:t>
            </w:r>
            <w:r w:rsidRPr="005670CB">
              <w:rPr>
                <w:rFonts w:eastAsia="Calibri"/>
                <w:smallCaps/>
                <w:color w:val="231F20"/>
                <w:lang w:val="ru-RU" w:eastAsia="en-US"/>
              </w:rPr>
              <w:t xml:space="preserve">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безударных суффиксов глагола в форме прошедшего времени.</w:t>
            </w:r>
            <w:r w:rsidRPr="005670CB">
              <w:rPr>
                <w:rFonts w:eastAsia="Calibri"/>
                <w:b/>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безударных суффиксов глагола в форме прошедшего времени.</w:t>
            </w:r>
            <w:r w:rsidRPr="005670CB">
              <w:rPr>
                <w:rFonts w:eastAsia="Calibri"/>
                <w:b/>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Работа с картиной. Картина И.Левитана «Тихая обитель»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 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Суффиксы повелительной формы глагола</w:t>
            </w:r>
            <w:r w:rsidRPr="005670CB">
              <w:rPr>
                <w:rFonts w:eastAsia="Calibri"/>
                <w:smallCaps/>
                <w:color w:val="231F20"/>
                <w:lang w:val="ru-RU" w:eastAsia="en-US"/>
              </w:rPr>
              <w:t xml:space="preserve">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Суффиксы повелительной формы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повелительной формы множественного числа и формы 2-го лица множественного числа глагола.</w:t>
            </w:r>
            <w:r w:rsidRPr="005670CB">
              <w:rPr>
                <w:rFonts w:eastAsia="Calibri"/>
                <w:b/>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Различение повелительной формы множественного числа и формы 2-го лица множественного числа глагола.</w:t>
            </w:r>
            <w:r w:rsidRPr="005670CB">
              <w:rPr>
                <w:rFonts w:eastAsia="Calibri"/>
                <w:b/>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color w:val="231F20"/>
                <w:lang w:val="ru-RU" w:eastAsia="en-US"/>
              </w:rPr>
            </w:pPr>
            <w:r w:rsidRPr="005670CB">
              <w:rPr>
                <w:rFonts w:eastAsia="Calibri"/>
                <w:bCs/>
                <w:smallCaps/>
                <w:color w:val="231F20"/>
                <w:lang w:val="ru-RU" w:eastAsia="en-US"/>
              </w:rPr>
              <w:t xml:space="preserve">Морфология. Состав слова. Орфография.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Трудности написания глаголов на </w:t>
            </w:r>
            <w:r w:rsidRPr="005670CB">
              <w:rPr>
                <w:rFonts w:eastAsia="Calibri"/>
                <w:smallCaps/>
                <w:lang w:val="ru-RU" w:eastAsia="en-US"/>
              </w:rPr>
              <w:t>-ять</w:t>
            </w:r>
            <w:r w:rsidRPr="005670CB">
              <w:rPr>
                <w:rFonts w:eastAsia="Calibri"/>
                <w:lang w:val="ru-RU" w:eastAsia="en-US"/>
              </w:rPr>
              <w:t xml:space="preserve"> в настоящем (или будущем) и в прошедшем времени.</w:t>
            </w:r>
            <w:r w:rsidRPr="005670CB">
              <w:rPr>
                <w:rFonts w:eastAsia="Calibri"/>
                <w:b/>
                <w:lang w:val="ru-RU" w:eastAsia="en-US"/>
              </w:rPr>
              <w:t xml:space="preserve"> </w:t>
            </w:r>
            <w:r w:rsidRPr="005670CB">
              <w:rPr>
                <w:rFonts w:eastAsia="Calibri"/>
                <w:smallCaps/>
                <w:color w:val="231F20"/>
                <w:lang w:val="ru-RU" w:eastAsia="en-US"/>
              </w:rPr>
              <w:t>(2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Написание глаголов на -ЯТЬ в настоящем (или будущем) и в прошедшем времени.</w:t>
            </w:r>
            <w:r w:rsidRPr="005670CB">
              <w:rPr>
                <w:rFonts w:eastAsia="Calibri"/>
                <w:b/>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Что такое монолог и диалог. Работа со школьной библиотекой: Л.Улицкая «Капустное чудо»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bCs/>
                <w:smallCaps/>
                <w:color w:val="231F20"/>
                <w:lang w:val="ru-RU" w:eastAsia="en-US"/>
              </w:rPr>
              <w:t>Морфология. Состав слова. Орфография.</w:t>
            </w:r>
            <w:r w:rsidRPr="005670CB">
              <w:rPr>
                <w:rFonts w:eastAsia="Calibri"/>
                <w:b/>
                <w:bCs/>
                <w:smallCaps/>
                <w:color w:val="231F20"/>
                <w:lang w:val="ru-RU" w:eastAsia="en-US"/>
              </w:rPr>
              <w:t xml:space="preserve"> </w:t>
            </w:r>
            <w:r w:rsidRPr="005670CB">
              <w:rPr>
                <w:rFonts w:eastAsia="Calibri"/>
                <w:bCs/>
                <w:smallCaps/>
                <w:color w:val="231F20"/>
                <w:lang w:val="ru-RU" w:eastAsia="en-US"/>
              </w:rPr>
              <w:t>Лексика.</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Как изменяются глаголы, имеющие в начальной форме суффикс</w:t>
            </w:r>
            <w:r w:rsidRPr="005670CB">
              <w:rPr>
                <w:rFonts w:eastAsia="Calibri"/>
                <w:smallCaps/>
                <w:lang w:val="ru-RU" w:eastAsia="en-US"/>
              </w:rPr>
              <w:t xml:space="preserve"> -чь </w:t>
            </w:r>
            <w:r w:rsidRPr="005670CB">
              <w:rPr>
                <w:rFonts w:eastAsia="Calibri"/>
                <w:smallCaps/>
                <w:color w:val="231F20"/>
                <w:lang w:val="ru-RU" w:eastAsia="en-US"/>
              </w:rPr>
              <w:t>(1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Спряжение глаголов, имеющих в начальной форме суффикс -ЧЬ.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color w:val="231F20"/>
                <w:lang w:val="ru-RU" w:eastAsia="en-US"/>
              </w:rPr>
            </w:pPr>
            <w:r w:rsidRPr="005670CB">
              <w:rPr>
                <w:rFonts w:eastAsia="Calibri"/>
                <w:b/>
                <w:bCs/>
                <w:smallCaps/>
                <w:color w:val="231F20"/>
                <w:lang w:val="ru-RU" w:eastAsia="en-US"/>
              </w:rPr>
              <w:t xml:space="preserve">Состав слова. Орфография. Орфоэпия.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Слова с удвоенной буквой согласного, пришедшие из других языков.</w:t>
            </w:r>
            <w:r w:rsidRPr="005670CB">
              <w:rPr>
                <w:rFonts w:eastAsia="Calibri"/>
                <w:smallCaps/>
                <w:color w:val="231F20"/>
                <w:lang w:val="ru-RU" w:eastAsia="en-US"/>
              </w:rPr>
              <w:t xml:space="preserve"> (2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Слова с удвоенной буквой согласного, пришедшие из других языков.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Проверочная работа</w:t>
            </w:r>
            <w:r w:rsidRPr="005670CB">
              <w:rPr>
                <w:rFonts w:eastAsia="Calibri"/>
                <w:lang w:val="ru-RU" w:eastAsia="en-US"/>
              </w:rPr>
              <w:t xml:space="preserve"> по теме «Глагол»</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Письменное изложение «Одуванчик» (по тексту, прочитанному учителем)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color w:val="231F20"/>
                <w:lang w:val="ru-RU" w:eastAsia="en-US"/>
              </w:rPr>
            </w:pPr>
            <w:r w:rsidRPr="005670CB">
              <w:rPr>
                <w:rFonts w:eastAsia="Calibri"/>
                <w:b/>
                <w:bCs/>
                <w:smallCaps/>
                <w:color w:val="231F20"/>
                <w:lang w:val="ru-RU" w:eastAsia="en-US"/>
              </w:rPr>
              <w:t xml:space="preserve">Морфология. Состав слова. Орфография.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Усекаемая и неусекаемая основа глаголов.</w:t>
            </w:r>
            <w:r w:rsidRPr="005670CB">
              <w:rPr>
                <w:rFonts w:eastAsia="Calibri"/>
                <w:smallCaps/>
                <w:color w:val="231F20"/>
                <w:lang w:val="ru-RU" w:eastAsia="en-US"/>
              </w:rPr>
              <w:t xml:space="preserve"> (2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Усекаемая и неусекаемая основа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 xml:space="preserve">Учимся делать научное сообщение. Научное </w:t>
            </w:r>
            <w:r w:rsidRPr="005670CB">
              <w:rPr>
                <w:rFonts w:eastAsia="Calibri"/>
                <w:lang w:val="ru-RU" w:eastAsia="en-US"/>
              </w:rPr>
              <w:lastRenderedPageBreak/>
              <w:t>сообщение «Солнечная система» (в виде доклада)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lastRenderedPageBreak/>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
                <w:bCs/>
                <w:smallCaps/>
                <w:color w:val="231F20"/>
                <w:lang w:val="ru-RU" w:eastAsia="en-US"/>
              </w:rPr>
            </w:pPr>
            <w:r w:rsidRPr="005670CB">
              <w:rPr>
                <w:rFonts w:eastAsia="Calibri"/>
                <w:b/>
                <w:bCs/>
                <w:smallCaps/>
                <w:color w:val="231F20"/>
                <w:lang w:val="ru-RU" w:eastAsia="en-US"/>
              </w:rPr>
              <w:lastRenderedPageBreak/>
              <w:t>Морфология. Состав слова. Орфография. Орфоэпия.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Разноспрягаемые глаголы </w:t>
            </w:r>
            <w:r w:rsidRPr="005670CB">
              <w:rPr>
                <w:rFonts w:eastAsia="Calibri"/>
                <w:smallCaps/>
                <w:lang w:val="ru-RU" w:eastAsia="en-US"/>
              </w:rPr>
              <w:t>бежать и хотеть</w:t>
            </w:r>
            <w:r w:rsidRPr="005670CB">
              <w:rPr>
                <w:rFonts w:eastAsia="Calibri"/>
                <w:b/>
                <w:smallCaps/>
                <w:lang w:val="ru-RU" w:eastAsia="en-US"/>
              </w:rPr>
              <w:t>.</w:t>
            </w:r>
            <w:r w:rsidRPr="005670CB">
              <w:rPr>
                <w:rFonts w:eastAsia="Calibri"/>
                <w:b/>
                <w:lang w:val="ru-RU" w:eastAsia="en-US"/>
              </w:rPr>
              <w:t xml:space="preserve"> </w:t>
            </w:r>
            <w:r w:rsidRPr="005670CB">
              <w:rPr>
                <w:rFonts w:eastAsia="Calibri"/>
                <w:smallCaps/>
                <w:color w:val="231F20"/>
                <w:lang w:val="ru-RU" w:eastAsia="en-US"/>
              </w:rPr>
              <w:t>(2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Разноспрягаемые глаголы БЕЖАТЬ и ХОТЕТЬ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Контрольное списывание</w:t>
            </w:r>
            <w:r w:rsidRPr="005670CB">
              <w:rPr>
                <w:rFonts w:eastAsia="Calibri"/>
                <w:lang w:val="ru-RU" w:eastAsia="en-US"/>
              </w:rPr>
              <w:t xml:space="preserve"> «Правописание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
                <w:color w:val="231F20"/>
                <w:lang w:val="ru-RU" w:eastAsia="en-US"/>
              </w:rPr>
            </w:pPr>
            <w:r w:rsidRPr="005670CB">
              <w:rPr>
                <w:rFonts w:eastAsia="Calibri"/>
                <w:bCs/>
                <w:smallCaps/>
                <w:color w:val="231F20"/>
                <w:lang w:val="ru-RU" w:eastAsia="en-US"/>
              </w:rPr>
              <w:t>Морфология. Состав слова.</w:t>
            </w:r>
            <w:r w:rsidRPr="005670CB">
              <w:rPr>
                <w:rFonts w:eastAsia="Calibri"/>
                <w:b/>
                <w:lang w:val="ru-RU" w:eastAsia="en-US"/>
              </w:rPr>
              <w:t xml:space="preserve"> </w:t>
            </w:r>
            <w:r w:rsidRPr="005670CB">
              <w:rPr>
                <w:rFonts w:eastAsia="Calibri"/>
                <w:bCs/>
                <w:smallCaps/>
                <w:color w:val="231F20"/>
                <w:lang w:val="ru-RU" w:eastAsia="en-US"/>
              </w:rPr>
              <w:t>Фонетика. 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Написание О и Ё после шипящих (в окончаниях и суффиксах существительных и прилагательных, в корнях существительных).</w:t>
            </w:r>
            <w:r w:rsidRPr="005670CB">
              <w:rPr>
                <w:rFonts w:eastAsia="Calibri"/>
                <w:smallCaps/>
                <w:color w:val="231F20"/>
                <w:lang w:val="ru-RU" w:eastAsia="en-US"/>
              </w:rPr>
              <w:t xml:space="preserve">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Правописание О и Ё после шипящих в окончаниях и суффиксах существительных и прилагательных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Правописание О и Ё после шипящих в корне слова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О и Ё после шипящих в разных частях слова.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bCs/>
                <w:smallCaps/>
                <w:color w:val="231F20"/>
                <w:lang w:val="ru-RU" w:eastAsia="en-US"/>
              </w:rPr>
              <w:t>Морфология. Лексикография. Состав слова. Орфография.</w:t>
            </w:r>
            <w:r w:rsidRPr="005670CB">
              <w:rPr>
                <w:rFonts w:eastAsia="Calibri"/>
                <w:smallCaps/>
                <w:lang w:val="ru-RU" w:eastAsia="en-US"/>
              </w:rPr>
              <w:t xml:space="preserve">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Правописание кратких форм прилагательных мужского рода единственного числа с основой на шипящий. Образование наречий от прилагательных с основой на шипящий и их написание </w:t>
            </w:r>
            <w:r w:rsidRPr="005670CB">
              <w:rPr>
                <w:rFonts w:eastAsia="Calibri"/>
                <w:iCs/>
                <w:smallCaps/>
                <w:color w:val="231F20"/>
                <w:lang w:val="ru-RU" w:eastAsia="en-US"/>
              </w:rPr>
              <w:t xml:space="preserve"> (5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Образование кратких прилагательных.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Азбука вежливости. Учимся отставать своё мнение в споре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кратких форм прилагательных мужского рода единственного числа с основой на шипящий.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Работа с картиной. Учимся писать сочинение-рассуждение «О чём думает кот на окне?» по картине В.Джеймса «Кот на окне».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«Правописание глаголов. Правописание слов с основой на шипящий» (итоговый за II четверть)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Образование наречий от прилагательных с основой на шипящий и их написание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smallCaps/>
                <w:color w:val="231F20"/>
                <w:lang w:val="ru-RU" w:eastAsia="en-US"/>
              </w:rPr>
              <w:t>Повторение.</w:t>
            </w:r>
            <w:r w:rsidRPr="005670CB">
              <w:rPr>
                <w:rFonts w:eastAsia="Calibri"/>
                <w:smallCaps/>
                <w:lang w:val="ru-RU" w:eastAsia="en-US"/>
              </w:rPr>
              <w:t xml:space="preserve"> Развитие речи. </w:t>
            </w:r>
            <w:r w:rsidRPr="005670CB">
              <w:rPr>
                <w:rFonts w:eastAsia="Calibri"/>
                <w:iCs/>
                <w:color w:val="231F20"/>
                <w:lang w:val="ru-RU" w:eastAsia="en-US"/>
              </w:rPr>
              <w:t xml:space="preserve"> </w:t>
            </w:r>
            <w:r w:rsidRPr="005670CB">
              <w:rPr>
                <w:rFonts w:eastAsia="Calibri"/>
                <w:iCs/>
                <w:smallCaps/>
                <w:color w:val="231F20"/>
                <w:lang w:val="ru-RU" w:eastAsia="en-US"/>
              </w:rPr>
              <w:t>(3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Обращение. Морфологический разбор разных частей речи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 работа</w:t>
            </w:r>
            <w:r w:rsidRPr="005670CB">
              <w:rPr>
                <w:rFonts w:eastAsia="Calibri"/>
                <w:lang w:val="ru-RU" w:eastAsia="en-US"/>
              </w:rPr>
              <w:t xml:space="preserve"> «Проверка написания изученных орфограмм»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Где используются однородные члены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317F85"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Лексикография. 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Части речи. Существительное. Прилагательное.</w:t>
            </w:r>
            <w:r w:rsidRPr="005670CB">
              <w:rPr>
                <w:rFonts w:eastAsia="Calibri"/>
                <w:bCs/>
                <w:smallCaps/>
                <w:color w:val="231F20"/>
                <w:lang w:val="ru-RU" w:eastAsia="en-US"/>
              </w:rPr>
              <w:t>(3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Части речи. Имя существительное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Имя существительное.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Продолжаем знакомиться с текстом-рассуждением. В.Песков «Я вспоминаю село «Парижская Коммуна…»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 Орфография.</w:t>
            </w:r>
            <w:r w:rsidRPr="005670CB">
              <w:rPr>
                <w:rFonts w:eastAsia="Calibri"/>
                <w:color w:val="231F20"/>
                <w:lang w:val="ru-RU" w:eastAsia="en-US"/>
              </w:rPr>
              <w:t xml:space="preserve"> </w:t>
            </w:r>
            <w:r w:rsidRPr="005670CB">
              <w:rPr>
                <w:rFonts w:eastAsia="Calibri"/>
                <w:bCs/>
                <w:smallCaps/>
                <w:color w:val="231F20"/>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Прилагательное. Краткая форма прилагательных.</w:t>
            </w:r>
            <w:r w:rsidRPr="005670CB">
              <w:rPr>
                <w:rFonts w:eastAsia="Calibri"/>
                <w:bCs/>
                <w:smallCaps/>
                <w:color w:val="231F20"/>
                <w:lang w:val="ru-RU" w:eastAsia="en-US"/>
              </w:rPr>
              <w:t xml:space="preserve"> (4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Имя прилагательное.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Имя прилагательное, род, падеж</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Краткая форма прилагательных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Учимся писать сочинение. Письменное сочинение «Место, в котором я живу»</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
                <w:color w:val="231F20"/>
                <w:lang w:val="ru-RU" w:eastAsia="en-US"/>
              </w:rPr>
            </w:pPr>
            <w:r w:rsidRPr="005670CB">
              <w:rPr>
                <w:rFonts w:eastAsia="Calibri"/>
                <w:bCs/>
                <w:smallCaps/>
                <w:color w:val="231F20"/>
                <w:lang w:val="ru-RU" w:eastAsia="en-US"/>
              </w:rPr>
              <w:t>Лексика. Морфология. Лексикография.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color w:val="231F20"/>
                <w:lang w:val="ru-RU" w:eastAsia="en-US"/>
              </w:rPr>
              <w:t xml:space="preserve">Синонимы. </w:t>
            </w:r>
            <w:r w:rsidRPr="005670CB">
              <w:rPr>
                <w:rFonts w:eastAsia="Calibri"/>
                <w:smallCaps/>
                <w:color w:val="231F20"/>
                <w:lang w:val="ru-RU" w:eastAsia="en-US"/>
              </w:rPr>
              <w:t>(2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Синонимы (повторение)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«Части речи. Проверка правописания изученных орфограмм»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w:t>
            </w:r>
            <w:r w:rsidRPr="005670CB">
              <w:rPr>
                <w:rFonts w:eastAsia="Calibri"/>
                <w:b/>
                <w:lang w:val="ru-RU" w:eastAsia="en-US"/>
              </w:rPr>
              <w:t xml:space="preserve"> </w:t>
            </w:r>
            <w:r w:rsidRPr="005670CB">
              <w:rPr>
                <w:rFonts w:eastAsia="Calibri"/>
                <w:bCs/>
                <w:smallCaps/>
                <w:color w:val="231F20"/>
                <w:lang w:val="ru-RU" w:eastAsia="en-US"/>
              </w:rPr>
              <w:t>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Части речи. Глагол. Повелительная форма глагола</w:t>
            </w:r>
            <w:r w:rsidRPr="005670CB">
              <w:rPr>
                <w:rFonts w:eastAsia="Calibri"/>
                <w:bCs/>
                <w:smallCaps/>
                <w:color w:val="231F20"/>
                <w:lang w:val="ru-RU" w:eastAsia="en-US"/>
              </w:rPr>
              <w:t>. (2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Повелительная форма глагола.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Времена глагола.  Определение спряжения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smallCaps/>
                <w:lang w:val="ru-RU" w:eastAsia="en-US"/>
              </w:rPr>
              <w:t xml:space="preserve">Развитие речи. </w:t>
            </w:r>
            <w:r w:rsidRPr="005670CB">
              <w:rPr>
                <w:rFonts w:eastAsia="Calibri"/>
                <w:b/>
                <w:bCs/>
                <w:smallCaps/>
                <w:color w:val="231F20"/>
                <w:lang w:val="ru-RU" w:eastAsia="en-US"/>
              </w:rPr>
              <w:t>Лексика. Морфология. Лексикография.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color w:val="231F20"/>
                <w:lang w:val="ru-RU" w:eastAsia="en-US"/>
              </w:rPr>
              <w:t xml:space="preserve">Устойчивые выражения. </w:t>
            </w:r>
            <w:r w:rsidRPr="005670CB">
              <w:rPr>
                <w:rFonts w:eastAsia="Calibri"/>
                <w:b/>
                <w:bCs/>
                <w:smallCaps/>
                <w:color w:val="231F20"/>
                <w:lang w:val="ru-RU" w:eastAsia="en-US"/>
              </w:rPr>
              <w:t>(2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Как устроена книга. Что такое аннотация и как её составить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Устойчивые выражения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bCs/>
                <w:smallCaps/>
                <w:color w:val="231F20"/>
                <w:lang w:val="ru-RU" w:eastAsia="en-US"/>
              </w:rPr>
              <w:t>Морфология. Состав слова.</w:t>
            </w:r>
            <w:r w:rsidRPr="005670CB">
              <w:rPr>
                <w:rFonts w:eastAsia="Calibri"/>
                <w:lang w:val="ru-RU" w:eastAsia="en-US"/>
              </w:rPr>
              <w:t xml:space="preserve"> </w:t>
            </w:r>
            <w:r w:rsidRPr="005670CB">
              <w:rPr>
                <w:rFonts w:eastAsia="Calibri"/>
                <w:bCs/>
                <w:smallCaps/>
                <w:color w:val="231F20"/>
                <w:lang w:val="ru-RU" w:eastAsia="en-US"/>
              </w:rPr>
              <w:t xml:space="preserve">Орфография.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Части речи. Глагол. Простая и сложная формы будущего времени глаголов. </w:t>
            </w:r>
            <w:r w:rsidRPr="005670CB">
              <w:rPr>
                <w:rFonts w:eastAsia="Calibri"/>
                <w:smallCaps/>
                <w:lang w:val="ru-RU" w:eastAsia="en-US"/>
              </w:rPr>
              <w:t>(3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Простая и сложная форма будущего времени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Простая и сложная форма будущего времени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Продолжаем знакомиться с текстом-рассуждением. Рассуждаем о нашем прошлом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r w:rsidRPr="005670CB">
              <w:rPr>
                <w:rFonts w:eastAsia="Calibri"/>
                <w:bCs/>
                <w:smallCaps/>
                <w:color w:val="231F20"/>
                <w:lang w:val="ru-RU" w:eastAsia="en-US"/>
              </w:rPr>
              <w:t>Морфология. Состав слова.</w:t>
            </w:r>
            <w:r w:rsidRPr="005670CB">
              <w:rPr>
                <w:rFonts w:eastAsia="Calibri"/>
                <w:lang w:val="ru-RU" w:eastAsia="en-US"/>
              </w:rPr>
              <w:t xml:space="preserve"> </w:t>
            </w:r>
            <w:r w:rsidRPr="005670CB">
              <w:rPr>
                <w:rFonts w:eastAsia="Calibri"/>
                <w:bCs/>
                <w:smallCaps/>
                <w:color w:val="231F20"/>
                <w:lang w:val="ru-RU" w:eastAsia="en-US"/>
              </w:rPr>
              <w:t xml:space="preserve">Орфография. </w:t>
            </w:r>
            <w:r w:rsidRPr="005670CB">
              <w:rPr>
                <w:rFonts w:eastAsia="Calibri"/>
                <w:smallCaps/>
                <w:lang w:val="ru-RU" w:eastAsia="en-US"/>
              </w:rPr>
              <w:t>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Глагол. Различение 2-го лица множественного числа настоящего (будущего) времени и повелительной формы глагола</w:t>
            </w:r>
            <w:r w:rsidRPr="005670CB">
              <w:rPr>
                <w:rFonts w:eastAsia="Calibri"/>
                <w:smallCaps/>
                <w:lang w:val="ru-RU" w:eastAsia="en-US"/>
              </w:rPr>
              <w:t xml:space="preserve"> (4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2 лица множественного числа настоящего (будущего) времени и повелительной формы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орфограмм в окончаниях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Продолжаем знакомиться с текстом-рассуждением. Рассуждаем о нашем прошлом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«Простая и сложная форма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color w:val="231F20"/>
                <w:lang w:val="ru-RU" w:eastAsia="en-US"/>
              </w:rPr>
            </w:pPr>
            <w:r w:rsidRPr="005670CB">
              <w:rPr>
                <w:rFonts w:eastAsia="Calibri"/>
                <w:bCs/>
                <w:smallCaps/>
                <w:color w:val="231F20"/>
                <w:lang w:val="ru-RU" w:eastAsia="en-US"/>
              </w:rPr>
              <w:t>Морфология. Состав слова.</w:t>
            </w:r>
            <w:r w:rsidRPr="005670CB">
              <w:rPr>
                <w:rFonts w:eastAsia="Calibri"/>
                <w:lang w:val="ru-RU" w:eastAsia="en-US"/>
              </w:rPr>
              <w:t xml:space="preserve"> </w:t>
            </w:r>
            <w:r w:rsidRPr="005670CB">
              <w:rPr>
                <w:rFonts w:eastAsia="Calibri"/>
                <w:bCs/>
                <w:smallCaps/>
                <w:color w:val="231F20"/>
                <w:lang w:val="ru-RU" w:eastAsia="en-US"/>
              </w:rPr>
              <w:t>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 xml:space="preserve">Части речи. Личные местоимения. </w:t>
            </w:r>
            <w:r w:rsidRPr="005670CB">
              <w:rPr>
                <w:rFonts w:eastAsia="Calibri"/>
                <w:bCs/>
                <w:smallCaps/>
                <w:color w:val="231F20"/>
                <w:lang w:val="ru-RU" w:eastAsia="en-US"/>
              </w:rPr>
              <w:t>(3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Личные местоимения.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Личные местоимения, лицо, число, род</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Описание предмета. Письменное сочинение-описание (по вариантам) «Колт звёздчатый» и «Черниговские колты»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w:t>
            </w:r>
            <w:r w:rsidRPr="005670CB">
              <w:rPr>
                <w:rFonts w:eastAsia="Calibri"/>
                <w:bCs/>
                <w:color w:val="231F20"/>
                <w:lang w:val="ru-RU" w:eastAsia="en-US"/>
              </w:rPr>
              <w:t xml:space="preserve"> </w:t>
            </w:r>
            <w:r w:rsidRPr="005670CB">
              <w:rPr>
                <w:rFonts w:eastAsia="Calibri"/>
                <w:bCs/>
                <w:smallCaps/>
                <w:color w:val="231F20"/>
                <w:lang w:val="ru-RU" w:eastAsia="en-US"/>
              </w:rPr>
              <w:t>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Разбор глагола по составу.</w:t>
            </w:r>
            <w:r w:rsidRPr="005670CB">
              <w:rPr>
                <w:rFonts w:eastAsia="Calibri"/>
                <w:bCs/>
                <w:smallCaps/>
                <w:color w:val="231F20"/>
                <w:lang w:val="ru-RU" w:eastAsia="en-US"/>
              </w:rPr>
              <w:t xml:space="preserve"> (4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Порядок разбора слов по составу.</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Разбор слова по составу. Разбор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безударных гласных в корнях и окончаниях.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Учимся составлять аннотации. Составление аннотации к книге А.Линдгрен «Три повести о Малыше и Карлсоне»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Состав слова.</w:t>
            </w:r>
            <w:r w:rsidRPr="005670CB">
              <w:rPr>
                <w:rFonts w:eastAsia="Calibri"/>
                <w:bCs/>
                <w:color w:val="231F20"/>
                <w:lang w:val="ru-RU" w:eastAsia="en-US"/>
              </w:rPr>
              <w:t xml:space="preserve"> </w:t>
            </w:r>
            <w:r w:rsidRPr="005670CB">
              <w:rPr>
                <w:rFonts w:eastAsia="Calibri"/>
                <w:bCs/>
                <w:smallCaps/>
                <w:color w:val="231F20"/>
                <w:lang w:val="ru-RU" w:eastAsia="en-US"/>
              </w:rPr>
              <w:t>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Орфограммы в корнях слов</w:t>
            </w:r>
            <w:r w:rsidRPr="005670CB">
              <w:rPr>
                <w:rFonts w:eastAsia="Calibri"/>
                <w:bCs/>
                <w:smallCaps/>
                <w:color w:val="231F20"/>
                <w:lang w:val="ru-RU" w:eastAsia="en-US"/>
              </w:rPr>
              <w:t xml:space="preserve"> (5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Орфограммы в корнях слов, безударный гласный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Орфограммы в корнях слов, парные согласные</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Орфограммы в корнях слов, непроизносимый согласный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Предварительная комплексная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Письменное изложение «Самолётик»</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color w:val="231F20"/>
                <w:lang w:val="ru-RU" w:eastAsia="en-US"/>
              </w:rPr>
            </w:pPr>
            <w:r w:rsidRPr="005670CB">
              <w:rPr>
                <w:rFonts w:eastAsia="Calibri"/>
                <w:bCs/>
                <w:smallCaps/>
                <w:color w:val="231F20"/>
                <w:lang w:val="ru-RU" w:eastAsia="en-US"/>
              </w:rPr>
              <w:t>Состав слова. 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Орфограммы в суффиксах слов</w:t>
            </w:r>
            <w:r w:rsidRPr="005670CB">
              <w:rPr>
                <w:rFonts w:eastAsia="Calibri"/>
                <w:bCs/>
                <w:smallCaps/>
                <w:color w:val="231F20"/>
                <w:lang w:val="ru-RU" w:eastAsia="en-US"/>
              </w:rPr>
              <w:t xml:space="preserve"> (2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Значение суффикса </w:t>
            </w:r>
            <w:r w:rsidRPr="005670CB">
              <w:rPr>
                <w:rFonts w:eastAsia="Calibri"/>
                <w:caps/>
                <w:lang w:val="ru-RU" w:eastAsia="en-US"/>
              </w:rPr>
              <w:t>-ник-</w:t>
            </w:r>
            <w:r w:rsidRPr="005670CB">
              <w:rPr>
                <w:rFonts w:eastAsia="Calibri"/>
                <w:lang w:val="ru-RU" w:eastAsia="en-US"/>
              </w:rPr>
              <w:t xml:space="preserve"> </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Существительные. Беглый гласный в суффиксе -ЕК-. Правописание суффиксов -ЕК-/-ОК-</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bCs/>
                <w:smallCaps/>
                <w:color w:val="231F20"/>
                <w:lang w:val="ru-RU" w:eastAsia="en-US"/>
              </w:rPr>
              <w:t>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Орфограммы в суффиксах слов</w:t>
            </w:r>
            <w:r w:rsidRPr="005670CB">
              <w:rPr>
                <w:rFonts w:eastAsia="Calibri"/>
                <w:bCs/>
                <w:smallCaps/>
                <w:color w:val="231F20"/>
                <w:lang w:val="ru-RU" w:eastAsia="en-US"/>
              </w:rPr>
              <w:t xml:space="preserve">. </w:t>
            </w:r>
            <w:r w:rsidRPr="005670CB">
              <w:rPr>
                <w:rFonts w:eastAsia="Calibri"/>
                <w:bCs/>
                <w:color w:val="231F20"/>
                <w:lang w:val="ru-RU" w:eastAsia="en-US"/>
              </w:rPr>
              <w:t>Буквы</w:t>
            </w:r>
            <w:r w:rsidRPr="005670CB">
              <w:rPr>
                <w:rFonts w:eastAsia="Calibri"/>
                <w:bCs/>
                <w:smallCaps/>
                <w:color w:val="231F20"/>
                <w:lang w:val="ru-RU" w:eastAsia="en-US"/>
              </w:rPr>
              <w:t xml:space="preserve"> о/е </w:t>
            </w:r>
            <w:r w:rsidRPr="005670CB">
              <w:rPr>
                <w:rFonts w:eastAsia="Calibri"/>
                <w:bCs/>
                <w:color w:val="231F20"/>
                <w:lang w:val="ru-RU" w:eastAsia="en-US"/>
              </w:rPr>
              <w:t>после шипящих</w:t>
            </w:r>
            <w:r w:rsidRPr="005670CB">
              <w:rPr>
                <w:rFonts w:eastAsia="Calibri"/>
                <w:bCs/>
                <w:smallCaps/>
                <w:color w:val="231F20"/>
                <w:lang w:val="ru-RU" w:eastAsia="en-US"/>
              </w:rPr>
              <w:t xml:space="preserve">. </w:t>
            </w:r>
            <w:r w:rsidRPr="005670CB">
              <w:rPr>
                <w:rFonts w:eastAsia="Calibri"/>
                <w:smallCaps/>
                <w:lang w:val="ru-RU" w:eastAsia="en-US"/>
              </w:rPr>
              <w:t>(6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Существительные. Правописание окончаний в существительных после суффикса -ИЩ-</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Что такое монолог и диалог</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Существительные. Безударный гласный, проверяемый ударением.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 работа</w:t>
            </w:r>
            <w:r w:rsidRPr="005670CB">
              <w:rPr>
                <w:rFonts w:eastAsia="Calibri"/>
                <w:lang w:val="ru-RU" w:eastAsia="en-US"/>
              </w:rPr>
              <w:t xml:space="preserve"> «Правописание орфограмм в суффиксах существительных»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Прилагательное. Буквы О/Е после шипящих и Ц. Удвоенная НН в именах прилагательных.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Прилагательное. Безударный гласный в суффиксах прилагательных.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bCs/>
                <w:smallCaps/>
                <w:color w:val="231F20"/>
                <w:lang w:val="ru-RU" w:eastAsia="en-US"/>
              </w:rPr>
              <w:t>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Глагольные суффиксы. </w:t>
            </w:r>
            <w:r w:rsidRPr="005670CB">
              <w:rPr>
                <w:rFonts w:eastAsia="Calibri"/>
                <w:smallCaps/>
                <w:lang w:val="ru-RU" w:eastAsia="en-US"/>
              </w:rPr>
              <w:t>(3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в суффиксе, который надо запомнить. Глагольные суффиксы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суффиксов в глаголах прошедшего времени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Учимся составлять аннотации. Составление аннотации к поэтическому сборнику «Времена года»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bCs/>
                <w:smallCaps/>
                <w:color w:val="231F20"/>
                <w:lang w:val="ru-RU" w:eastAsia="en-US"/>
              </w:rPr>
              <w:t>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 xml:space="preserve">Орфограммы в окончаниях слов. </w:t>
            </w:r>
            <w:r w:rsidRPr="005670CB">
              <w:rPr>
                <w:rFonts w:eastAsia="Calibri"/>
                <w:smallCaps/>
                <w:lang w:val="ru-RU" w:eastAsia="en-US"/>
              </w:rPr>
              <w:t>(7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в окончаниях существительных.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Безударный гласный в окончаниях прилагательных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Безударные личные окончания глаголов</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w:t>
            </w:r>
            <w:r w:rsidRPr="005670CB">
              <w:rPr>
                <w:rFonts w:eastAsia="Calibri"/>
                <w:lang w:val="ru-RU" w:eastAsia="en-US"/>
              </w:rPr>
              <w:t xml:space="preserve"> работа «Орфограммы окончаниях разных частей речи»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Продолжаем знакомиться с текстом-рассуждением. В.Песков «Сёстры»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«Орфограммы в суффиксах и окончаниях» (итоговый за III четверть)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Закрепление по теме «Орфограммы в окончаниях»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Глагол. Различение 2-го лица множественного числа настоящего (будущего) времени и повелительной формы глагола</w:t>
            </w:r>
            <w:r w:rsidRPr="005670CB">
              <w:rPr>
                <w:rFonts w:eastAsia="Calibri"/>
                <w:bCs/>
                <w:smallCaps/>
                <w:color w:val="231F20"/>
                <w:lang w:val="ru-RU" w:eastAsia="en-US"/>
              </w:rPr>
              <w:t xml:space="preserve">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Учимся различать форму 2-го лица множественного числа и повелительную форму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Различение формы 2-го лица множественного числа и повелительной формы глагола.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Работа с картиной. Сочинение-описание «Дети» (письменно) по картине Н.Богданова-Бельского «Дети»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Состав слова.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Орфограммы в приставках.</w:t>
            </w:r>
            <w:r w:rsidRPr="005670CB">
              <w:rPr>
                <w:rFonts w:eastAsia="Calibri"/>
                <w:bCs/>
                <w:smallCaps/>
                <w:color w:val="231F20"/>
                <w:lang w:val="ru-RU" w:eastAsia="en-US"/>
              </w:rPr>
              <w:t xml:space="preserve"> (6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Правописание безударных гласных в приставках. Правописание приставок.</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приставок З/С.</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Ъ после приставок перед буквами Е, Ё, Ю, 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«Орфограммы в приставках, суффиксах и окончаниях»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Правописание Ъ после приставок перед буквами Е, Ё, Ю, Я Чередование звуков в корне слова, видим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Письменное изложение «Муравьишкин корабль»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 Орфография.</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Правописание разделительного</w:t>
            </w:r>
            <w:r w:rsidRPr="005670CB">
              <w:rPr>
                <w:rFonts w:eastAsia="Calibri"/>
                <w:bCs/>
                <w:smallCaps/>
                <w:color w:val="231F20"/>
                <w:lang w:val="ru-RU" w:eastAsia="en-US"/>
              </w:rPr>
              <w:t xml:space="preserve"> ь </w:t>
            </w:r>
            <w:r w:rsidRPr="005670CB">
              <w:rPr>
                <w:rFonts w:eastAsia="Calibri"/>
                <w:bCs/>
                <w:color w:val="231F20"/>
                <w:lang w:val="ru-RU" w:eastAsia="en-US"/>
              </w:rPr>
              <w:t>в прилагательных, отвечающих на вопрос</w:t>
            </w:r>
            <w:r w:rsidRPr="005670CB">
              <w:rPr>
                <w:rFonts w:eastAsia="Calibri"/>
                <w:bCs/>
                <w:smallCaps/>
                <w:color w:val="231F20"/>
                <w:lang w:val="ru-RU" w:eastAsia="en-US"/>
              </w:rPr>
              <w:t xml:space="preserve"> чей?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Прилагательные, отвечающие на вопрос ЧЕЙ?</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разделительного Ь в притяжательных прилагательных единственного и множественного числа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разделительного Ь в притяжательных прилагательных.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A8401F"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Лексика. Морфология. Лексикография.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lang w:val="ru-RU" w:eastAsia="en-US"/>
              </w:rPr>
              <w:t>Слова, которые легко перепутать</w:t>
            </w:r>
            <w:r w:rsidRPr="005670CB">
              <w:rPr>
                <w:rFonts w:eastAsia="Calibri"/>
                <w:bCs/>
                <w:smallCaps/>
                <w:color w:val="231F20"/>
                <w:lang w:val="ru-RU" w:eastAsia="en-US"/>
              </w:rPr>
              <w:t xml:space="preserve"> (3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Слова, которые легко перепутать</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 работа</w:t>
            </w:r>
            <w:r w:rsidRPr="005670CB">
              <w:rPr>
                <w:rFonts w:eastAsia="Calibri"/>
                <w:lang w:val="ru-RU" w:eastAsia="en-US"/>
              </w:rPr>
              <w:t xml:space="preserve"> «Правописание разделительных Ь и Ъ»</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Развитие речи.</w:t>
            </w:r>
            <w:r w:rsidRPr="005670CB">
              <w:rPr>
                <w:rFonts w:eastAsia="Calibri"/>
                <w:lang w:val="ru-RU" w:eastAsia="en-US"/>
              </w:rPr>
              <w:t xml:space="preserve"> Учимся составлять аннотации. Составление аннотации к сборнику произведений любимого писателя из раздела «Сведения о писателях»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w:t>
            </w:r>
            <w:r w:rsidRPr="005670CB">
              <w:rPr>
                <w:rFonts w:eastAsia="Calibri"/>
                <w:b/>
                <w:lang w:val="ru-RU" w:eastAsia="en-US"/>
              </w:rPr>
              <w:t xml:space="preserve"> </w:t>
            </w:r>
            <w:r w:rsidRPr="005670CB">
              <w:rPr>
                <w:rFonts w:eastAsia="Calibri"/>
                <w:bCs/>
                <w:smallCaps/>
                <w:color w:val="231F20"/>
                <w:lang w:val="ru-RU" w:eastAsia="en-US"/>
              </w:rPr>
              <w:t>Фонетика. 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smallCaps/>
                <w:color w:val="231F20"/>
                <w:lang w:val="ru-RU" w:eastAsia="en-US"/>
              </w:rPr>
              <w:t xml:space="preserve">ь </w:t>
            </w:r>
            <w:r w:rsidRPr="005670CB">
              <w:rPr>
                <w:rFonts w:eastAsia="Calibri"/>
                <w:bCs/>
                <w:color w:val="231F20"/>
                <w:lang w:val="ru-RU" w:eastAsia="en-US"/>
              </w:rPr>
              <w:t>после шипящих на конце основы в словах разных частей речи.</w:t>
            </w:r>
            <w:r w:rsidRPr="005670CB">
              <w:rPr>
                <w:rFonts w:eastAsia="Calibri"/>
                <w:bCs/>
                <w:smallCaps/>
                <w:color w:val="231F20"/>
                <w:lang w:val="ru-RU" w:eastAsia="en-US"/>
              </w:rPr>
              <w:t xml:space="preserve"> (4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Существительные. Правописание Ь после шипящих на конце основы.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Прилагательные. Правописание Ь после шипящих у прилагательных краткой формы.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Глагол. Правописание Ь после шипящих в глаголах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Рассматриваем старые фотографии. «Дети из семьи Хейфец»</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color w:val="231F20"/>
                <w:lang w:val="ru-RU" w:eastAsia="en-US"/>
              </w:rPr>
            </w:pPr>
            <w:r w:rsidRPr="005670CB">
              <w:rPr>
                <w:rFonts w:eastAsia="Calibri"/>
                <w:bCs/>
                <w:smallCaps/>
                <w:color w:val="231F20"/>
                <w:lang w:val="ru-RU" w:eastAsia="en-US"/>
              </w:rPr>
              <w:t>морфология. Состав слова.</w:t>
            </w:r>
            <w:r w:rsidRPr="005670CB">
              <w:rPr>
                <w:rFonts w:eastAsia="Calibri"/>
                <w:b/>
                <w:lang w:val="ru-RU" w:eastAsia="en-US"/>
              </w:rPr>
              <w:t xml:space="preserve"> </w:t>
            </w:r>
            <w:r w:rsidRPr="005670CB">
              <w:rPr>
                <w:rFonts w:eastAsia="Calibri"/>
                <w:bCs/>
                <w:smallCaps/>
                <w:color w:val="231F20"/>
                <w:lang w:val="ru-RU" w:eastAsia="en-US"/>
              </w:rPr>
              <w:t>Орфография.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color w:val="231F20"/>
                <w:lang w:val="ru-RU" w:eastAsia="en-US"/>
              </w:rPr>
              <w:t>Написание</w:t>
            </w:r>
            <w:r w:rsidRPr="005670CB">
              <w:rPr>
                <w:rFonts w:eastAsia="Calibri"/>
                <w:bCs/>
                <w:smallCaps/>
                <w:color w:val="231F20"/>
                <w:lang w:val="ru-RU" w:eastAsia="en-US"/>
              </w:rPr>
              <w:t xml:space="preserve"> -тся и -ться </w:t>
            </w:r>
            <w:r w:rsidRPr="005670CB">
              <w:rPr>
                <w:rFonts w:eastAsia="Calibri"/>
                <w:bCs/>
                <w:color w:val="231F20"/>
                <w:lang w:val="ru-RU" w:eastAsia="en-US"/>
              </w:rPr>
              <w:t>в глаголах</w:t>
            </w:r>
            <w:r w:rsidRPr="005670CB">
              <w:rPr>
                <w:rFonts w:eastAsia="Calibri"/>
                <w:bCs/>
                <w:smallCaps/>
                <w:color w:val="231F20"/>
                <w:lang w:val="ru-RU" w:eastAsia="en-US"/>
              </w:rPr>
              <w:t>. (4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Правописание -ТЬСЯ и -ТСЯ в глаголах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Рассматриваем старые фотографии. «Ноликовы», «Сорокины»</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Тематическая контрольная работа</w:t>
            </w:r>
            <w:r w:rsidRPr="005670CB">
              <w:rPr>
                <w:rFonts w:eastAsia="Calibri"/>
                <w:lang w:val="ru-RU" w:eastAsia="en-US"/>
              </w:rPr>
              <w:t xml:space="preserve"> «Проверка изученных орфограмм»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Глагол как часть речи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firstLine="567"/>
              <w:jc w:val="center"/>
              <w:rPr>
                <w:rFonts w:eastAsia="Calibri"/>
                <w:bCs/>
                <w:smallCaps/>
                <w:lang w:val="ru-RU" w:eastAsia="en-US"/>
              </w:rPr>
            </w:pPr>
            <w:r w:rsidRPr="005670CB">
              <w:rPr>
                <w:rFonts w:eastAsia="Calibri"/>
                <w:bCs/>
                <w:smallCaps/>
                <w:lang w:val="ru-RU" w:eastAsia="en-US"/>
              </w:rPr>
              <w:t>Синтаксис. Пунктуация. Развитие речи.</w:t>
            </w:r>
          </w:p>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bCs/>
                <w:lang w:val="ru-RU" w:eastAsia="en-US"/>
              </w:rPr>
              <w:t>Простые и сложные предложения. Отличие сложных предложений от простых с однородными членами.</w:t>
            </w:r>
            <w:r w:rsidRPr="005670CB">
              <w:rPr>
                <w:rFonts w:eastAsia="Calibri"/>
                <w:bCs/>
                <w:smallCaps/>
                <w:lang w:val="ru-RU" w:eastAsia="en-US"/>
              </w:rPr>
              <w:t xml:space="preserve"> (11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Распространённые и нераспространённые предложения. Однородные члены предложения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Учимся давать характеристику предложения.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Учимся писать сочинение. Письменное сочинение «О чём рассказала старая фотография»</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Учимся давать характеристику </w:t>
            </w:r>
            <w:r w:rsidRPr="005670CB">
              <w:rPr>
                <w:rFonts w:eastAsia="Calibri"/>
                <w:lang w:val="ru-RU" w:eastAsia="en-US"/>
              </w:rPr>
              <w:lastRenderedPageBreak/>
              <w:t>предложению</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lastRenderedPageBreak/>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Контрольное списывание</w:t>
            </w:r>
            <w:r w:rsidRPr="005670CB">
              <w:rPr>
                <w:rFonts w:eastAsia="Calibri"/>
                <w:lang w:val="ru-RU" w:eastAsia="en-US"/>
              </w:rPr>
              <w:t xml:space="preserve"> «Проверка правописания изученных орфограмм»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Простые и сложные предложения. Знаки препинания в сложных предложениях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Знаки препинания в сложных предложениях. Самостоятельная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Развитие речи. </w:t>
            </w:r>
            <w:r w:rsidRPr="005670CB">
              <w:rPr>
                <w:rFonts w:eastAsia="Calibri"/>
                <w:lang w:val="ru-RU" w:eastAsia="en-US"/>
              </w:rPr>
              <w:t>Учимся рассказывать о творчестве писателя или поэта по плану</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Отличие сложных предложений от простых предложений с однородными членами.</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Постановка знаков препинания в сложных предложениях</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Итоговая комплексная работа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9634" w:type="dxa"/>
            <w:gridSpan w:val="3"/>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Повторение и систематизация знаний. Развитие речи.  (8 ч)</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Повторение пройденного. Словообразование. Правописание орфограмм в разных частях слова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Повторение пройденного. Словообразование. Правописание орфограмм в разных частях слова</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Разбор слова по составу</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Контрольный диктант</w:t>
            </w:r>
            <w:r w:rsidRPr="005670CB">
              <w:rPr>
                <w:rFonts w:eastAsia="Calibri"/>
                <w:lang w:val="ru-RU" w:eastAsia="en-US"/>
              </w:rPr>
              <w:t xml:space="preserve"> «Правописание орфограмм в разных частях слова» (итоговый за год)</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Работа над ошибками. </w:t>
            </w:r>
            <w:r w:rsidRPr="005670CB">
              <w:rPr>
                <w:rFonts w:eastAsia="Calibri"/>
                <w:b/>
                <w:lang w:val="ru-RU" w:eastAsia="en-US"/>
              </w:rPr>
              <w:t>Развитие речи</w:t>
            </w:r>
            <w:r w:rsidRPr="005670CB">
              <w:rPr>
                <w:rFonts w:eastAsia="Calibri"/>
                <w:lang w:val="ru-RU" w:eastAsia="en-US"/>
              </w:rPr>
              <w:t>. Письмо в клуб «Город в котором я живу». «Рассуждаем о нашем прошлом»</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Контрольная работа</w:t>
            </w:r>
            <w:r w:rsidRPr="005670CB">
              <w:rPr>
                <w:rFonts w:eastAsia="Calibri"/>
                <w:lang w:val="ru-RU" w:eastAsia="en-US"/>
              </w:rPr>
              <w:t xml:space="preserve"> (итоговая за год)</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Олимпиадное задание. Повторение и обобщение пройденного.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r w:rsidR="007C1516" w:rsidRPr="005670CB" w:rsidTr="0004202E">
        <w:tc>
          <w:tcPr>
            <w:tcW w:w="1106" w:type="dxa"/>
          </w:tcPr>
          <w:p w:rsidR="007C1516" w:rsidRPr="005670CB" w:rsidRDefault="007C1516" w:rsidP="005670CB">
            <w:pPr>
              <w:widowControl/>
              <w:numPr>
                <w:ilvl w:val="0"/>
                <w:numId w:val="4"/>
              </w:numPr>
              <w:tabs>
                <w:tab w:val="left" w:pos="567"/>
              </w:tabs>
              <w:autoSpaceDE/>
              <w:autoSpaceDN/>
              <w:adjustRightInd/>
              <w:ind w:left="0" w:right="-104" w:firstLine="567"/>
              <w:jc w:val="center"/>
              <w:rPr>
                <w:rFonts w:eastAsia="Calibri"/>
                <w:smallCaps/>
                <w:lang w:val="ru-RU" w:eastAsia="en-US"/>
              </w:rPr>
            </w:pPr>
          </w:p>
        </w:tc>
        <w:tc>
          <w:tcPr>
            <w:tcW w:w="7111"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Олимпиадное задание. Повторение и обобщение пройденного.</w:t>
            </w:r>
          </w:p>
        </w:tc>
        <w:tc>
          <w:tcPr>
            <w:tcW w:w="1417" w:type="dxa"/>
          </w:tcPr>
          <w:p w:rsidR="007C1516" w:rsidRPr="005670CB" w:rsidRDefault="007C1516" w:rsidP="005670CB">
            <w:pPr>
              <w:widowControl/>
              <w:tabs>
                <w:tab w:val="left" w:pos="567"/>
              </w:tabs>
              <w:autoSpaceDE/>
              <w:autoSpaceDN/>
              <w:adjustRightInd/>
              <w:ind w:right="-104" w:firstLine="567"/>
              <w:jc w:val="center"/>
              <w:rPr>
                <w:rFonts w:eastAsia="Calibri"/>
                <w:smallCaps/>
                <w:lang w:val="ru-RU" w:eastAsia="en-US"/>
              </w:rPr>
            </w:pPr>
            <w:r w:rsidRPr="005670CB">
              <w:rPr>
                <w:rFonts w:eastAsia="Calibri"/>
                <w:smallCaps/>
                <w:lang w:val="ru-RU" w:eastAsia="en-US"/>
              </w:rPr>
              <w:t>1</w:t>
            </w:r>
          </w:p>
        </w:tc>
      </w:tr>
    </w:tbl>
    <w:p w:rsidR="007C1516" w:rsidRPr="005670CB" w:rsidRDefault="007C1516" w:rsidP="005670CB">
      <w:pPr>
        <w:widowControl/>
        <w:tabs>
          <w:tab w:val="left" w:pos="567"/>
        </w:tabs>
        <w:autoSpaceDE/>
        <w:autoSpaceDN/>
        <w:adjustRightInd/>
        <w:ind w:firstLine="567"/>
        <w:jc w:val="center"/>
        <w:rPr>
          <w:rFonts w:eastAsia="Calibri"/>
          <w:color w:val="000000"/>
          <w:lang w:val="ru-RU" w:eastAsia="en-US"/>
        </w:rPr>
      </w:pP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BA2575" w:rsidRDefault="00BA2575">
      <w:pPr>
        <w:widowControl/>
        <w:autoSpaceDE/>
        <w:autoSpaceDN/>
        <w:adjustRightInd/>
        <w:spacing w:after="200" w:line="276" w:lineRule="auto"/>
        <w:rPr>
          <w:rFonts w:eastAsia="Calibri"/>
          <w:b/>
          <w:caps/>
          <w:lang w:val="ru-RU" w:eastAsia="en-US"/>
        </w:rPr>
      </w:pPr>
      <w:r>
        <w:rPr>
          <w:rFonts w:eastAsia="Calibri"/>
          <w:b/>
          <w:caps/>
          <w:lang w:val="ru-RU" w:eastAsia="en-US"/>
        </w:rPr>
        <w:br w:type="page"/>
      </w:r>
    </w:p>
    <w:p w:rsidR="007C1516" w:rsidRPr="00BA2575" w:rsidRDefault="007C1516" w:rsidP="005670CB">
      <w:pPr>
        <w:widowControl/>
        <w:tabs>
          <w:tab w:val="left" w:pos="567"/>
        </w:tabs>
        <w:autoSpaceDE/>
        <w:autoSpaceDN/>
        <w:adjustRightInd/>
        <w:ind w:firstLine="567"/>
        <w:jc w:val="center"/>
        <w:rPr>
          <w:rFonts w:eastAsia="Calibri"/>
          <w:b/>
          <w:caps/>
          <w:lang w:val="ru-RU" w:eastAsia="en-US"/>
        </w:rPr>
      </w:pPr>
      <w:r w:rsidRPr="00BA2575">
        <w:rPr>
          <w:rFonts w:eastAsia="Calibri"/>
          <w:b/>
          <w:caps/>
          <w:lang w:val="ru-RU" w:eastAsia="en-US"/>
        </w:rPr>
        <w:lastRenderedPageBreak/>
        <w:t xml:space="preserve">V. </w:t>
      </w:r>
      <w:r w:rsidR="00D430E5" w:rsidRPr="00D430E5">
        <w:rPr>
          <w:rFonts w:eastAsia="Calibri"/>
          <w:b/>
          <w:smallCaps/>
          <w:lang w:val="ru-RU" w:eastAsia="en-US"/>
        </w:rPr>
        <w:t>Учебно-методическое обеспечение</w:t>
      </w:r>
    </w:p>
    <w:p w:rsidR="00280C91" w:rsidRDefault="00280C91" w:rsidP="005670CB">
      <w:pPr>
        <w:widowControl/>
        <w:tabs>
          <w:tab w:val="left" w:pos="567"/>
        </w:tabs>
        <w:autoSpaceDE/>
        <w:autoSpaceDN/>
        <w:adjustRightInd/>
        <w:ind w:firstLine="567"/>
        <w:jc w:val="center"/>
        <w:rPr>
          <w:rFonts w:eastAsia="Calibri"/>
          <w:b/>
          <w:smallCaps/>
          <w:lang w:val="ru-RU" w:eastAsia="en-US"/>
        </w:rPr>
      </w:pPr>
    </w:p>
    <w:p w:rsidR="00BA2575" w:rsidRDefault="007C1516" w:rsidP="005670CB">
      <w:pPr>
        <w:widowControl/>
        <w:tabs>
          <w:tab w:val="left" w:pos="567"/>
        </w:tabs>
        <w:autoSpaceDE/>
        <w:autoSpaceDN/>
        <w:adjustRightInd/>
        <w:ind w:firstLine="567"/>
        <w:jc w:val="center"/>
        <w:rPr>
          <w:rFonts w:eastAsia="Calibri"/>
          <w:b/>
          <w:smallCaps/>
          <w:lang w:val="ru-RU" w:eastAsia="en-US"/>
        </w:rPr>
      </w:pPr>
      <w:r w:rsidRPr="00BA2575">
        <w:rPr>
          <w:rFonts w:eastAsia="Calibri"/>
          <w:b/>
          <w:smallCaps/>
          <w:lang w:val="ru-RU" w:eastAsia="en-US"/>
        </w:rPr>
        <w:t xml:space="preserve">Концептуальные и теоретические основы системы </w:t>
      </w:r>
    </w:p>
    <w:p w:rsidR="007C1516" w:rsidRPr="00BA2575" w:rsidRDefault="007C1516" w:rsidP="005670CB">
      <w:pPr>
        <w:widowControl/>
        <w:tabs>
          <w:tab w:val="left" w:pos="567"/>
        </w:tabs>
        <w:autoSpaceDE/>
        <w:autoSpaceDN/>
        <w:adjustRightInd/>
        <w:ind w:firstLine="567"/>
        <w:jc w:val="center"/>
        <w:rPr>
          <w:rFonts w:eastAsia="Calibri"/>
          <w:b/>
          <w:smallCaps/>
          <w:lang w:val="ru-RU" w:eastAsia="en-US"/>
        </w:rPr>
      </w:pPr>
      <w:r w:rsidRPr="00BA2575">
        <w:rPr>
          <w:rFonts w:eastAsia="Calibri"/>
          <w:b/>
          <w:smallCaps/>
          <w:lang w:val="ru-RU" w:eastAsia="en-US"/>
        </w:rPr>
        <w:t>«Перспективная начальная школа»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Программа по учебным предметам. Базисный план внеурочной деятельности. 1-4 кл.: в 2 ч./сост.Р.Г.Чуракова.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Основная образовательная программа начального общего образования «Перспективная начальная школа»: учебно-методическое пособие.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Р.Г.,   Чуракова   Н.А.,   Захарова   О.А.,   Соломатин   А.М.  Концептуальные основы развивающей личностно-ориентирован-ной дидактической системы обучения «Перспективная начальная школа».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Р.Г.  Аспектный   анализ   урока   в   начальной   школе.   — М.: Академкнига/Учебник, последнее издание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Проектирование основной образовательной программы / под ред. Р.Г. Чураковой. — М.: Академкнига/Учебник, последнее издание</w:t>
      </w:r>
    </w:p>
    <w:p w:rsidR="007C1516" w:rsidRPr="005670CB" w:rsidRDefault="003B3AAE" w:rsidP="005670CB">
      <w:pPr>
        <w:widowControl/>
        <w:tabs>
          <w:tab w:val="left" w:pos="567"/>
        </w:tabs>
        <w:autoSpaceDE/>
        <w:autoSpaceDN/>
        <w:adjustRightInd/>
        <w:ind w:firstLine="567"/>
        <w:rPr>
          <w:rFonts w:eastAsia="Calibri"/>
          <w:lang w:val="ru-RU" w:eastAsia="en-US"/>
        </w:rPr>
      </w:pPr>
      <w:hyperlink r:id="rId29" w:history="1">
        <w:r w:rsidR="007C1516" w:rsidRPr="005670CB">
          <w:rPr>
            <w:rFonts w:eastAsia="Calibri"/>
            <w:lang w:val="ru-RU"/>
          </w:rPr>
          <w:t>Агаркова Н.Г.</w:t>
        </w:r>
      </w:hyperlink>
      <w:r w:rsidR="007C1516" w:rsidRPr="005670CB">
        <w:rPr>
          <w:rFonts w:eastAsia="Calibri"/>
          <w:lang w:val="ru-RU"/>
        </w:rPr>
        <w:t xml:space="preserve">, </w:t>
      </w:r>
      <w:hyperlink r:id="rId30" w:history="1">
        <w:r w:rsidR="007C1516" w:rsidRPr="005670CB">
          <w:rPr>
            <w:rFonts w:eastAsia="Calibri"/>
            <w:lang w:val="ru-RU"/>
          </w:rPr>
          <w:t>Каленчук М.Л.</w:t>
        </w:r>
      </w:hyperlink>
      <w:r w:rsidR="007C1516" w:rsidRPr="005670CB">
        <w:rPr>
          <w:rFonts w:eastAsia="Calibri"/>
          <w:lang w:val="ru-RU"/>
        </w:rPr>
        <w:t xml:space="preserve">, </w:t>
      </w:r>
      <w:hyperlink r:id="rId31" w:history="1">
        <w:r w:rsidR="007C1516" w:rsidRPr="005670CB">
          <w:rPr>
            <w:rFonts w:eastAsia="Calibri"/>
            <w:lang w:val="ru-RU"/>
          </w:rPr>
          <w:t>Чуракова Н.А.</w:t>
        </w:r>
      </w:hyperlink>
      <w:r w:rsidR="007C1516" w:rsidRPr="005670CB">
        <w:rPr>
          <w:rFonts w:eastAsia="Calibri"/>
          <w:lang w:val="ru-RU"/>
        </w:rPr>
        <w:t xml:space="preserve">, </w:t>
      </w:r>
      <w:hyperlink r:id="rId32" w:history="1">
        <w:r w:rsidR="007C1516" w:rsidRPr="005670CB">
          <w:rPr>
            <w:rFonts w:eastAsia="Calibri"/>
            <w:lang w:val="ru-RU"/>
          </w:rPr>
          <w:t>Малаховская О.В.</w:t>
        </w:r>
      </w:hyperlink>
      <w:r w:rsidR="007C1516" w:rsidRPr="005670CB">
        <w:rPr>
          <w:rFonts w:eastAsia="Calibri"/>
          <w:lang w:val="ru-RU"/>
        </w:rPr>
        <w:t xml:space="preserve">, </w:t>
      </w:r>
      <w:hyperlink r:id="rId33" w:history="1">
        <w:r w:rsidR="007C1516" w:rsidRPr="005670CB">
          <w:rPr>
            <w:rFonts w:eastAsia="Calibri"/>
            <w:lang w:val="ru-RU"/>
          </w:rPr>
          <w:t>Байкова Т.А.</w:t>
        </w:r>
      </w:hyperlink>
      <w:r w:rsidR="007C1516" w:rsidRPr="005670CB">
        <w:rPr>
          <w:rFonts w:eastAsia="Calibri"/>
          <w:lang w:val="ru-RU"/>
        </w:rPr>
        <w:t xml:space="preserve">, </w:t>
      </w:r>
      <w:hyperlink r:id="rId34" w:history="1">
        <w:r w:rsidR="007C1516" w:rsidRPr="005670CB">
          <w:rPr>
            <w:rFonts w:eastAsia="Calibri"/>
            <w:lang w:val="ru-RU"/>
          </w:rPr>
          <w:t>Лаврова Н.М.</w:t>
        </w:r>
      </w:hyperlink>
      <w:r w:rsidR="007C1516" w:rsidRPr="005670CB">
        <w:rPr>
          <w:rFonts w:eastAsia="Calibri"/>
          <w:lang w:val="ru-RU"/>
        </w:rPr>
        <w:t xml:space="preserve"> </w:t>
      </w:r>
      <w:r w:rsidR="007C1516" w:rsidRPr="005670CB">
        <w:rPr>
          <w:rFonts w:eastAsia="Calibri"/>
          <w:bCs/>
          <w:kern w:val="36"/>
          <w:lang w:val="ru-RU"/>
        </w:rPr>
        <w:t>Русский язык. Примерная рабочая программа по учебному предмету. 1–4 кл.</w:t>
      </w:r>
      <w:r w:rsidR="007C1516" w:rsidRPr="005670CB">
        <w:rPr>
          <w:rFonts w:eastAsia="Calibri"/>
          <w:lang w:val="ru-RU" w:eastAsia="en-US"/>
        </w:rPr>
        <w:t xml:space="preserve"> . – М.: Академкнига/Учебник, последнее издание</w:t>
      </w:r>
    </w:p>
    <w:p w:rsidR="00280C91" w:rsidRDefault="00280C91" w:rsidP="005670CB">
      <w:pPr>
        <w:widowControl/>
        <w:tabs>
          <w:tab w:val="left" w:pos="567"/>
        </w:tabs>
        <w:autoSpaceDE/>
        <w:autoSpaceDN/>
        <w:adjustRightInd/>
        <w:ind w:firstLine="567"/>
        <w:jc w:val="center"/>
        <w:rPr>
          <w:rFonts w:eastAsia="Calibri"/>
          <w:b/>
          <w:smallCaps/>
          <w:lang w:val="ru-RU" w:eastAsia="en-US"/>
        </w:rPr>
      </w:pPr>
    </w:p>
    <w:p w:rsidR="007C1516" w:rsidRPr="00BA2575" w:rsidRDefault="007C1516" w:rsidP="005670CB">
      <w:pPr>
        <w:widowControl/>
        <w:tabs>
          <w:tab w:val="left" w:pos="567"/>
        </w:tabs>
        <w:autoSpaceDE/>
        <w:autoSpaceDN/>
        <w:adjustRightInd/>
        <w:ind w:firstLine="567"/>
        <w:jc w:val="center"/>
        <w:rPr>
          <w:rFonts w:eastAsia="Calibri"/>
          <w:b/>
          <w:smallCaps/>
          <w:lang w:val="ru-RU" w:eastAsia="en-US"/>
        </w:rPr>
      </w:pPr>
      <w:r w:rsidRPr="00BA2575">
        <w:rPr>
          <w:rFonts w:eastAsia="Calibri"/>
          <w:b/>
          <w:smallCaps/>
          <w:lang w:val="ru-RU" w:eastAsia="en-US"/>
        </w:rPr>
        <w:t>Интернет-ресурсы</w:t>
      </w:r>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Единая коллекция Цифровых Образовательных Ресурсов. – Режим доступа : </w:t>
      </w:r>
      <w:hyperlink r:id="rId35" w:history="1">
        <w:r w:rsidRPr="005670CB">
          <w:rPr>
            <w:rFonts w:eastAsia="Calibri"/>
            <w:color w:val="0000FF"/>
            <w:u w:val="single"/>
            <w:lang w:val="ru-RU" w:eastAsia="en-US"/>
          </w:rPr>
          <w:t>http://school-collection.edu.ru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Я иду на урок начальной школы (материалы к уроку). – Режим доступа : </w:t>
      </w:r>
      <w:hyperlink r:id="rId36" w:history="1">
        <w:r w:rsidRPr="005670CB">
          <w:rPr>
            <w:rFonts w:eastAsia="Calibri"/>
            <w:color w:val="0000FF"/>
            <w:u w:val="single"/>
            <w:lang w:val="ru-RU" w:eastAsia="en-US"/>
          </w:rPr>
          <w:t>www.festival.1september.ru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Учебные материалы и словари на сайте «Кирилл и Мефодий». – Режим доступа : </w:t>
      </w:r>
      <w:hyperlink r:id="rId37" w:history="1">
        <w:r w:rsidRPr="005670CB">
          <w:rPr>
            <w:rFonts w:eastAsia="Calibri"/>
            <w:color w:val="0000FF"/>
            <w:u w:val="single"/>
            <w:lang w:val="ru-RU" w:eastAsia="en-US"/>
          </w:rPr>
          <w:t>www.km.ru/education</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Сайт «Все для учителей начальной школы» – Режим доступа: </w:t>
      </w:r>
      <w:hyperlink r:id="rId38" w:history="1">
        <w:r w:rsidRPr="005670CB">
          <w:rPr>
            <w:rFonts w:eastAsia="Calibri"/>
            <w:color w:val="0000FF"/>
            <w:u w:val="single"/>
            <w:lang w:val="ru-RU" w:eastAsia="en-US"/>
          </w:rPr>
          <w:t>http://www.nsc.1september.ru</w:t>
        </w:r>
      </w:hyperlink>
    </w:p>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Презентации уроков «Начальная школа». – Режим доступа : </w:t>
      </w:r>
      <w:hyperlink r:id="rId39" w:history="1">
        <w:r w:rsidRPr="005670CB">
          <w:rPr>
            <w:rFonts w:eastAsia="Calibri"/>
            <w:color w:val="0000FF"/>
            <w:u w:val="single"/>
            <w:lang w:val="ru-RU" w:eastAsia="en-US"/>
          </w:rPr>
          <w:t>http://nachalka.info/about/193</w:t>
        </w:r>
      </w:hyperlink>
    </w:p>
    <w:p w:rsidR="007C1516" w:rsidRPr="005670CB" w:rsidRDefault="007C1516" w:rsidP="005670CB">
      <w:pPr>
        <w:widowControl/>
        <w:tabs>
          <w:tab w:val="left" w:pos="567"/>
        </w:tabs>
        <w:autoSpaceDE/>
        <w:autoSpaceDN/>
        <w:adjustRightInd/>
        <w:ind w:firstLine="567"/>
        <w:rPr>
          <w:rFonts w:eastAsia="Calibri"/>
          <w:color w:val="0000FF"/>
          <w:u w:val="single"/>
          <w:lang w:val="ru-RU" w:eastAsia="en-US"/>
        </w:rPr>
      </w:pPr>
      <w:r w:rsidRPr="005670CB">
        <w:rPr>
          <w:rFonts w:eastAsia="Calibri"/>
          <w:color w:val="000000"/>
          <w:lang w:val="ru-RU" w:eastAsia="en-US"/>
        </w:rPr>
        <w:t>Сайт журнала «Начальная школа» – Режим доступа: </w:t>
      </w:r>
      <w:hyperlink r:id="rId40" w:history="1">
        <w:r w:rsidRPr="005670CB">
          <w:rPr>
            <w:rFonts w:eastAsia="Calibri"/>
            <w:color w:val="0000FF"/>
            <w:u w:val="single"/>
            <w:lang w:val="ru-RU" w:eastAsia="en-US"/>
          </w:rPr>
          <w:t>http://www.n-shkola.ru</w:t>
        </w:r>
      </w:hyperlink>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Справочно-информационный портал – русский язык для всех: </w:t>
      </w:r>
      <w:hyperlink r:id="rId41" w:history="1">
        <w:r w:rsidRPr="005670CB">
          <w:rPr>
            <w:rFonts w:eastAsia="Calibri"/>
            <w:color w:val="0000FF"/>
            <w:u w:val="single"/>
            <w:lang w:val="ru-RU" w:eastAsia="en-US"/>
          </w:rPr>
          <w:t>http://gramota.ru/</w:t>
        </w:r>
      </w:hyperlink>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Официальный сайт издательства «Академкнига/Учебник, библиотека онлайн: </w:t>
      </w:r>
      <w:hyperlink r:id="rId42" w:anchor="_0" w:history="1">
        <w:r w:rsidRPr="005670CB">
          <w:rPr>
            <w:rFonts w:eastAsia="Calibri"/>
            <w:color w:val="0000FF"/>
            <w:u w:val="single"/>
            <w:lang w:val="ru-RU" w:eastAsia="en-US"/>
          </w:rPr>
          <w:t>http://www.akademkniga.ru/library/#_0</w:t>
        </w:r>
      </w:hyperlink>
    </w:p>
    <w:p w:rsidR="007C1516" w:rsidRPr="005670CB" w:rsidRDefault="007C1516" w:rsidP="005670CB">
      <w:pPr>
        <w:widowControl/>
        <w:tabs>
          <w:tab w:val="left" w:pos="567"/>
        </w:tabs>
        <w:autoSpaceDE/>
        <w:autoSpaceDN/>
        <w:adjustRightInd/>
        <w:ind w:firstLine="567"/>
        <w:jc w:val="center"/>
        <w:rPr>
          <w:rFonts w:eastAsia="Calibri"/>
          <w:smallCaps/>
          <w:lang w:val="ru-RU" w:eastAsia="en-US"/>
        </w:rPr>
      </w:pPr>
    </w:p>
    <w:p w:rsidR="007C1516" w:rsidRPr="00BA2575" w:rsidRDefault="007C1516" w:rsidP="005670CB">
      <w:pPr>
        <w:widowControl/>
        <w:tabs>
          <w:tab w:val="left" w:pos="567"/>
        </w:tabs>
        <w:autoSpaceDE/>
        <w:autoSpaceDN/>
        <w:adjustRightInd/>
        <w:ind w:firstLine="567"/>
        <w:jc w:val="center"/>
        <w:rPr>
          <w:rFonts w:eastAsia="Calibri"/>
          <w:b/>
          <w:smallCaps/>
          <w:lang w:val="ru-RU" w:eastAsia="en-US"/>
        </w:rPr>
      </w:pPr>
      <w:r w:rsidRPr="00BA2575">
        <w:rPr>
          <w:rFonts w:eastAsia="Calibri"/>
          <w:b/>
          <w:smallCaps/>
          <w:lang w:val="ru-RU" w:eastAsia="en-US"/>
        </w:rPr>
        <w:t>Материально-технические средства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Классная доска с набором приспособлений для крепления таблиц.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Персональный компьютер, </w:t>
      </w:r>
      <w:r w:rsidRPr="005670CB">
        <w:rPr>
          <w:rFonts w:eastAsia="Calibri"/>
          <w:lang w:eastAsia="en-US"/>
        </w:rPr>
        <w:t>USB</w:t>
      </w:r>
      <w:r w:rsidRPr="005670CB">
        <w:rPr>
          <w:rFonts w:eastAsia="Calibri"/>
          <w:lang w:val="ru-RU" w:eastAsia="en-US"/>
        </w:rPr>
        <w:t>-накопитель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Телевизор</w:t>
      </w:r>
    </w:p>
    <w:p w:rsidR="007C1516" w:rsidRPr="005670CB" w:rsidRDefault="007C1516" w:rsidP="005670CB">
      <w:pPr>
        <w:widowControl/>
        <w:tabs>
          <w:tab w:val="left" w:pos="567"/>
        </w:tabs>
        <w:autoSpaceDE/>
        <w:autoSpaceDN/>
        <w:adjustRightInd/>
        <w:ind w:firstLine="567"/>
        <w:rPr>
          <w:rFonts w:eastAsia="Calibri"/>
          <w:lang w:val="ru-RU" w:eastAsia="en-US"/>
        </w:rPr>
      </w:pPr>
    </w:p>
    <w:p w:rsidR="00BA2575" w:rsidRDefault="00BA2575">
      <w:pPr>
        <w:widowControl/>
        <w:autoSpaceDE/>
        <w:autoSpaceDN/>
        <w:adjustRightInd/>
        <w:spacing w:after="200" w:line="276" w:lineRule="auto"/>
        <w:rPr>
          <w:rFonts w:eastAsia="Calibri"/>
          <w:b/>
          <w:smallCaps/>
          <w:lang w:val="ru-RU" w:eastAsia="en-US"/>
        </w:rPr>
      </w:pPr>
      <w:r>
        <w:rPr>
          <w:rFonts w:eastAsia="Calibri"/>
          <w:b/>
          <w:smallCaps/>
          <w:lang w:val="ru-RU" w:eastAsia="en-US"/>
        </w:rPr>
        <w:br w:type="page"/>
      </w:r>
    </w:p>
    <w:p w:rsidR="007C1516" w:rsidRPr="00BA2575" w:rsidRDefault="007C1516" w:rsidP="005670CB">
      <w:pPr>
        <w:widowControl/>
        <w:tabs>
          <w:tab w:val="left" w:pos="567"/>
        </w:tabs>
        <w:autoSpaceDE/>
        <w:autoSpaceDN/>
        <w:adjustRightInd/>
        <w:ind w:firstLine="567"/>
        <w:jc w:val="center"/>
        <w:rPr>
          <w:rFonts w:eastAsia="Calibri"/>
          <w:b/>
          <w:smallCaps/>
          <w:lang w:val="ru-RU" w:eastAsia="en-US"/>
        </w:rPr>
      </w:pPr>
      <w:r w:rsidRPr="00BA2575">
        <w:rPr>
          <w:rFonts w:eastAsia="Calibri"/>
          <w:b/>
          <w:smallCaps/>
          <w:lang w:val="ru-RU" w:eastAsia="en-US"/>
        </w:rPr>
        <w:lastRenderedPageBreak/>
        <w:t>Учебно-методическая литература</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 КЛАСС</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Н.А.  Русский   язык.   1   класс:   учебник.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Гольфман   Е.Р.,   Чуракова   Н.А.  Русский   язык.   1   класс:   тетрадь для самостоятельной работы. — М.: Академкнига/Учебник ,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1 класс: тетрадь для проверочных работ. — М.: Академкнига/Учебник ,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Русский    язык.   1  класс:   методическое      пособие. — М.: Академкнига/Учебник. Бочарникова Л.М. Русский язык. Поурочное планирование методов и приемов индивидуального подхода к учащимся в условиях формирования УУД. 1 класс: учебно-методическое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Оценка достижения планируемых результатов. 1–2 классы: 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Чуракова Н.А., Ямшишина С.Н. Итоговая комплексная работа на основе единого текста. 1 класс: тетрадь на печатной основе. – М.: Академкнига/Учебник, 2016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Чуракова Н.А., Ямшишина С.Н. Итоговая комплексная работа на основе единого текста. 1 класс: 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2 класс</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Н.А. Каленчук М.Л., Малаховская О.В. Русский язык. 2 класс. В 3 ч.: учебник.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Байкова Т.А., Малаховская О.В., Гольфман Е.Р.  Русский язык. 2   класс:   тетрадь   для   самостоятельной   работы   №   1.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Байкова Т.А., Малаховская О.В. Русский язык. 2 класс: тетрадь для самостоятельной работы № 2.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2 класс: тетрадь для проверочных работ.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Школьная олимпиада. 2 класс: тетрадь для самостоятельной работы.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Чуракова Н.А., Каленчук М.Л., Малаховская О.В., Байкова Т.А. Русский язык. 2 класс: методическое пособие. — М.: Академкнига/Учебник, 2017 г.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Поурочное   планирование   методов и приемов индивидуального подхода к учащимся в условиях формирования   УУД.   2   класс.   В   2   ч.:   учебно-методическое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Оценка достижения планируемых результатов. 1–2 классы: 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Ямшишина С.Н. Итоговая комплексная работа на основе единого текста. 2 класс: тетрадь на печатной основе. – М.: Академкнига/Учебник, 2017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Ямшишина С.Н. Итоговая комплексная работа на основе единого текста. 2 класс: 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3 класс</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Каленчук     М.Л.,   Чуракова    Н.А.,  Байкова    Т.А.  Русский    язык. 3 класс. В 3 ч.: учебник.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Байкова     Т.А.   Русский  язык.  3  класс:   тетради   для   самостоятельной работы № 1, № 2. — М.: Академкнига/Учебник ,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3 класс: тетрадь для проверочных работ.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Школьная олимпиада. 3 класс: тетрадь для самостоятельной работы.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Абрамова М.Г., Байкова Т.А., Малаховская О.В. Русский язык. 3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Лаврова   Н.М.     Русский   язык.   Поурочное   планирование   методов и приемов индивидуального подхода к учащимся в условиях формирования   УУД.   3   класс.   В   2   ч.:   учебно-методическое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Оценка достижения планируемых результатов. 3 класс: методическое пособие. — М.: Академкнига/ Учебник, 2018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Итоговая комплексная работа на основе единого текста. 3 класс: тетрадь на печатной основе. – М.: Академкнига/Учебник, 2018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Итоговая комплексная работа на основе единого текста. 3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jc w:val="center"/>
        <w:rPr>
          <w:rFonts w:eastAsia="Calibri"/>
          <w:caps/>
          <w:lang w:val="ru-RU" w:eastAsia="en-US"/>
        </w:rPr>
      </w:pPr>
      <w:r w:rsidRPr="005670CB">
        <w:rPr>
          <w:rFonts w:eastAsia="Calibri"/>
          <w:caps/>
          <w:lang w:val="ru-RU" w:eastAsia="en-US"/>
        </w:rPr>
        <w:t>4 класс</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Каленчук     М.Л.,   Чуракова    Н.А.,  Байкова    Т.А.  Русский    язык. 4  класс. В 3 ч.: учебник.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Байкова     Т.А.   Русский  язык.  4  класс:   тетради   для   самостоятельной работы № 1, № 2.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Школьная олимпиада. 4 класс: тетрадь для самостоятельной работы.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Каленчук     М.Л.,   Чуракова    Н.А.,  Байкова    Т.А.  Русский    язык. 4  класс. В 3 ч.: учебник. — М.: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Н.А.,   Байкова   Т.А.,   Малаховская   О.В.  Русский   язык. 4  класс: методическое пособие. — М.: Академкнига/Учебник.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Чуракова   Н.А.,   Байкова   Т.А.,   Малаховская   О.В.  Русский   язык. 4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Поурочное   планирование   методов и приемов индивидуального подхода к учащимся в условиях формирования   УУД.   4   класс.   В   2   ч.:   учебно-методическое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Лаврова Н.М. Русский язык. Оценка достижения планируемых результатов. 4 класс: методическое пособие. — М.: Академкнига/ Учебник, 2016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Итоговая аттестация выпускников начальной школы. Комплексная работа. 4 класс: тетрадь на печатной основе. – М.: Академкнига/Учебник, 2018 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Чуракова Р.Г., Лаврова Н.М. Итоговая аттестация выпускников начальной школы. Комплексная работа. 4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tabs>
          <w:tab w:val="left" w:pos="567"/>
        </w:tabs>
        <w:ind w:firstLine="567"/>
        <w:rPr>
          <w:lang w:val="ru-RU" w:eastAsia="en-US"/>
        </w:rPr>
      </w:pPr>
    </w:p>
    <w:p w:rsidR="007C1516" w:rsidRPr="005670CB" w:rsidRDefault="007C1516" w:rsidP="005670CB">
      <w:pPr>
        <w:tabs>
          <w:tab w:val="left" w:pos="567"/>
        </w:tabs>
        <w:ind w:firstLine="567"/>
        <w:rPr>
          <w:lang w:val="ru-RU" w:eastAsia="en-US"/>
        </w:rPr>
      </w:pPr>
    </w:p>
    <w:p w:rsidR="007C1516" w:rsidRPr="005670CB" w:rsidRDefault="007C1516" w:rsidP="005670CB">
      <w:pPr>
        <w:tabs>
          <w:tab w:val="left" w:pos="567"/>
        </w:tabs>
        <w:ind w:firstLine="567"/>
        <w:rPr>
          <w:lang w:val="ru-RU" w:eastAsia="en-US"/>
        </w:rPr>
      </w:pPr>
    </w:p>
    <w:p w:rsidR="007C1516" w:rsidRPr="005670CB" w:rsidRDefault="007C1516" w:rsidP="005670CB">
      <w:pPr>
        <w:tabs>
          <w:tab w:val="left" w:pos="567"/>
        </w:tabs>
        <w:ind w:firstLine="567"/>
        <w:rPr>
          <w:lang w:val="ru-RU" w:eastAsia="en-US"/>
        </w:rPr>
      </w:pPr>
    </w:p>
    <w:p w:rsidR="007C1516" w:rsidRPr="005670CB" w:rsidRDefault="007C1516" w:rsidP="005670CB">
      <w:pPr>
        <w:tabs>
          <w:tab w:val="left" w:pos="567"/>
        </w:tabs>
        <w:ind w:firstLine="567"/>
        <w:rPr>
          <w:lang w:val="ru-RU" w:eastAsia="en-US"/>
        </w:rPr>
      </w:pPr>
    </w:p>
    <w:p w:rsidR="007C1516" w:rsidRPr="005670CB" w:rsidRDefault="007C1516" w:rsidP="005670CB">
      <w:pPr>
        <w:tabs>
          <w:tab w:val="left" w:pos="567"/>
        </w:tabs>
        <w:ind w:firstLine="567"/>
        <w:rPr>
          <w:lang w:val="ru-RU" w:eastAsia="en-US"/>
        </w:rPr>
      </w:pPr>
    </w:p>
    <w:p w:rsidR="00BA2575" w:rsidRDefault="00BA2575">
      <w:pPr>
        <w:widowControl/>
        <w:autoSpaceDE/>
        <w:autoSpaceDN/>
        <w:adjustRightInd/>
        <w:spacing w:after="200" w:line="276" w:lineRule="auto"/>
        <w:rPr>
          <w:b/>
          <w:sz w:val="28"/>
          <w:szCs w:val="28"/>
          <w:lang w:val="ru-RU" w:eastAsia="en-US"/>
        </w:rPr>
      </w:pPr>
      <w:r>
        <w:rPr>
          <w:b/>
          <w:sz w:val="28"/>
          <w:szCs w:val="28"/>
          <w:lang w:val="ru-RU" w:eastAsia="en-US"/>
        </w:rPr>
        <w:br w:type="page"/>
      </w:r>
    </w:p>
    <w:p w:rsidR="007C1516" w:rsidRPr="00BA2575" w:rsidRDefault="00BA2575" w:rsidP="005670CB">
      <w:pPr>
        <w:tabs>
          <w:tab w:val="left" w:pos="567"/>
        </w:tabs>
        <w:ind w:firstLine="567"/>
        <w:jc w:val="center"/>
        <w:rPr>
          <w:b/>
          <w:sz w:val="28"/>
          <w:szCs w:val="28"/>
          <w:lang w:val="ru-RU" w:eastAsia="en-US"/>
        </w:rPr>
      </w:pPr>
      <w:r w:rsidRPr="00A66E7E">
        <w:rPr>
          <w:rFonts w:eastAsia="Calibri"/>
          <w:b/>
          <w:smallCaps/>
          <w:lang w:val="ru-RU" w:eastAsia="en-US"/>
        </w:rPr>
        <w:lastRenderedPageBreak/>
        <w:t>РОДНОЙ ЯЗЫК (РУССКИЙ</w:t>
      </w:r>
      <w:r w:rsidR="00A66E7E">
        <w:rPr>
          <w:rFonts w:eastAsia="Calibri"/>
          <w:b/>
          <w:smallCaps/>
          <w:lang w:val="ru-RU" w:eastAsia="en-US"/>
        </w:rPr>
        <w:t>)</w:t>
      </w:r>
    </w:p>
    <w:p w:rsidR="007C1516" w:rsidRPr="005670CB" w:rsidRDefault="007C1516" w:rsidP="005670CB">
      <w:pPr>
        <w:tabs>
          <w:tab w:val="left" w:pos="567"/>
        </w:tabs>
        <w:ind w:firstLine="567"/>
        <w:rPr>
          <w:lang w:val="ru-RU" w:eastAsia="en-US"/>
        </w:rPr>
      </w:pPr>
    </w:p>
    <w:p w:rsidR="007C1516" w:rsidRPr="005670CB" w:rsidRDefault="007C1516" w:rsidP="005670CB">
      <w:pPr>
        <w:widowControl/>
        <w:tabs>
          <w:tab w:val="left" w:pos="567"/>
        </w:tabs>
        <w:autoSpaceDE/>
        <w:autoSpaceDN/>
        <w:adjustRightInd/>
        <w:ind w:firstLine="567"/>
        <w:jc w:val="center"/>
        <w:rPr>
          <w:lang w:val="ru-RU"/>
        </w:rPr>
      </w:pPr>
      <w:r w:rsidRPr="005670CB">
        <w:rPr>
          <w:b/>
          <w:bCs/>
        </w:rPr>
        <w:t>I</w:t>
      </w:r>
      <w:r w:rsidRPr="005670CB">
        <w:rPr>
          <w:b/>
          <w:bCs/>
          <w:lang w:val="ru-RU"/>
        </w:rPr>
        <w:t xml:space="preserve">. </w:t>
      </w:r>
      <w:r w:rsidR="00A66E7E" w:rsidRPr="005670CB">
        <w:rPr>
          <w:b/>
          <w:bCs/>
          <w:lang w:val="ru-RU"/>
        </w:rPr>
        <w:t>Пояснительная записка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Рабочая программа учебного предмета «Русский родной язык» разработана в соответствии с требованиями: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1. Федерального закона Российской Федерации от 29.12.2012 года № 273-ФЗ «Об образовании в Российской Федерации» (с изменениями и дополнениями, внесенными Федеральным законом от 3 августа 2018 года № 317 – ФЗ);</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2.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года № 373;</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3. Закона Российской Федерации от 25 октября 1991 г. № 1807-1 «О языках народов Российской Федерации»;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4. Письма Федеральной службы по надзору в сфере образования и науки от 20.06.2018г. № 05-192 «О вопросах изучения родных языков из числа языков народов РФ»;</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5. Письма Министерства образования и науки Российской Федерации от 09.10.2017г. № ТС-945/08 «О реализации прав граждан на получение образования на родном языке);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6. Письма Министерства образования и науки Российской Федерации от 20.12.2018 г. №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7. Примерной программы по учебному предмету «Русский родной язык» для образовательных организаций, реализующих программы начального общего образования.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Программа «Русский (родной) язык» является составляющей предметной области «Родной язык и литературное чтение на родном языке».</w:t>
      </w:r>
    </w:p>
    <w:p w:rsidR="007C1516" w:rsidRPr="005670CB" w:rsidRDefault="007C1516" w:rsidP="005670CB">
      <w:pPr>
        <w:widowControl/>
        <w:tabs>
          <w:tab w:val="left" w:pos="567"/>
        </w:tabs>
        <w:autoSpaceDE/>
        <w:autoSpaceDN/>
        <w:adjustRightInd/>
        <w:ind w:firstLine="567"/>
        <w:jc w:val="center"/>
        <w:rPr>
          <w:lang w:val="ru-RU"/>
        </w:rPr>
      </w:pPr>
      <w:r w:rsidRPr="005670CB">
        <w:rPr>
          <w:b/>
          <w:bCs/>
          <w:lang w:val="ru-RU"/>
        </w:rPr>
        <w:t>Цели изучения курса русского родного языка</w:t>
      </w:r>
      <w:r w:rsidRPr="005670CB">
        <w:rPr>
          <w:b/>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1. Расширение представлений о русском языке как духовной, нравственной и культурной ценности народа;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2. Формирование познавательного интереса, любви, уважительного отношения к русскому языку, а через него - к родной культуре;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3. 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национальной-культурной семантикой);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4.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5. Совершенствование коммуникативных умений и культуры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6. Обогащение словарного запаса и грамматического строя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7. Приобретение практического опыта исследовательской работы по русскому языку, воспитание самостоятельности в приобретении знаний.</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b/>
          <w:bCs/>
          <w:color w:val="000000"/>
          <w:lang w:val="ru-RU"/>
        </w:rPr>
        <w:t>Задачами курса являются</w:t>
      </w:r>
      <w:r w:rsidRPr="005670CB">
        <w:rPr>
          <w:b/>
          <w:color w:val="000000"/>
          <w:lang w:val="ru-RU"/>
        </w:rPr>
        <w:t>:</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1. Обеспечение правильного усвоения детьми достаточного лексического запаса, грамматических форм, синтаксических конструкций;</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2. Создание речевых ситуаций, стимулирующих мотивацию развития речи учащихся;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3. Формирование речевых интересов и потребностей младших школьников.</w:t>
      </w:r>
    </w:p>
    <w:p w:rsidR="007C1516" w:rsidRPr="005670CB" w:rsidRDefault="007C1516" w:rsidP="005670CB">
      <w:pPr>
        <w:widowControl/>
        <w:shd w:val="clear" w:color="auto" w:fill="FFFFFF"/>
        <w:tabs>
          <w:tab w:val="left" w:pos="567"/>
        </w:tabs>
        <w:autoSpaceDE/>
        <w:autoSpaceDN/>
        <w:adjustRightInd/>
        <w:ind w:firstLine="567"/>
        <w:jc w:val="center"/>
        <w:rPr>
          <w:lang w:val="ru-RU"/>
        </w:rPr>
      </w:pPr>
      <w:r w:rsidRPr="005670CB">
        <w:rPr>
          <w:b/>
          <w:bCs/>
          <w:color w:val="000000"/>
          <w:lang w:val="ru-RU"/>
        </w:rPr>
        <w:t>Общая характеристика учебного предмета «Русский родной язык»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Русский язык – государственный язык Российской Федерации, средством межнационального общения и объединения народов России, приобщения к культурно-историческому опыту человечества.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w:t>
      </w:r>
      <w:r w:rsidRPr="005670CB">
        <w:rPr>
          <w:lang w:val="ru-RU"/>
        </w:rPr>
        <w:lastRenderedPageBreak/>
        <w:t>литературы, основной канал социализации личности, приобщения к культурно-историческому опыту человечества.</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 xml:space="preserve">       Важнейшей особенностью курса, представленной в данной программе, является его </w:t>
      </w:r>
      <w:r w:rsidRPr="005670CB">
        <w:rPr>
          <w:b/>
          <w:bCs/>
          <w:color w:val="000000"/>
          <w:lang w:val="ru-RU"/>
        </w:rPr>
        <w:t>коммуникативная направленность,</w:t>
      </w:r>
      <w:r w:rsidRPr="005670CB">
        <w:rPr>
          <w:color w:val="000000"/>
          <w:lang w:val="ru-RU"/>
        </w:rPr>
        <w:t> которая предполагает целенаправленное обучение школьников осуществлению всех видов речевой деятельности: говорения, слушания, письма, чтения.</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 xml:space="preserve">       Вторую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(начиняя со 2 -го) класса формирования орфографической зоркости и орфографического самоконтроля младших школьников.</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color w:val="000000"/>
          <w:lang w:val="ru-RU"/>
        </w:rPr>
        <w:t xml:space="preserve">       Третья особенность курса связана с постановкой процесса обучения: с опорой на языковой опыт и природную языковую интуицию детей реализуется деятельностный подход к изучению языка и дальнейшему практическому овладению им.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Обучение родному (русскому)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Курс родного русского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(блоки программы) соотносятся с основными содержательными линиями начального курса русского языка в образовательной организации, но не дублируют их и имеют преимущественно практико-ориентированный характер. В соответствии с этим в программе выделяются следующие блоки: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w:t>
      </w:r>
      <w:r w:rsidRPr="005670CB">
        <w:rPr>
          <w:b/>
          <w:bCs/>
          <w:lang w:val="ru-RU"/>
        </w:rPr>
        <w:t>«Русский язык: прошлое и настоящее» </w:t>
      </w:r>
      <w:r w:rsidRPr="005670CB">
        <w:rPr>
          <w:lang w:val="ru-RU"/>
        </w:rPr>
        <w:t>–</w:t>
      </w:r>
      <w:r w:rsidRPr="005670CB">
        <w:rPr>
          <w:b/>
          <w:bCs/>
          <w:lang w:val="ru-RU"/>
        </w:rPr>
        <w:t> </w:t>
      </w:r>
      <w:r w:rsidRPr="005670CB">
        <w:rPr>
          <w:lang w:val="ru-RU"/>
        </w:rPr>
        <w:t>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Сведения этого блока развивают умения школьников ориентироваться в ситуации общения, определять речевую задачу, оценивать степень ее успешной реализации в общении.</w:t>
      </w:r>
    </w:p>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 xml:space="preserve">        «Язык в действии» - </w:t>
      </w:r>
      <w:r w:rsidRPr="005670CB">
        <w:rPr>
          <w:lang w:val="ru-RU"/>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Данный блок ориентирован на практическое овладение культурой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w:t>
      </w:r>
      <w:r w:rsidRPr="005670CB">
        <w:rPr>
          <w:b/>
          <w:bCs/>
          <w:lang w:val="ru-RU"/>
        </w:rPr>
        <w:t>«Секреты речи и текста» - </w:t>
      </w:r>
      <w:r w:rsidRPr="005670CB">
        <w:rPr>
          <w:lang w:val="ru-RU"/>
        </w:rPr>
        <w:t>связан с совершенствованием четырёх видов речевой деятельности в их взаимосвязи, развитием коммуникативных навыков младших школьников. Дает сведения о тексте как продукте речевой</w:t>
      </w:r>
      <w:r w:rsidRPr="005670CB">
        <w:rPr>
          <w:b/>
          <w:bCs/>
          <w:lang w:val="ru-RU"/>
        </w:rPr>
        <w:t> </w:t>
      </w:r>
      <w:r w:rsidRPr="005670CB">
        <w:rPr>
          <w:lang w:val="ru-RU"/>
        </w:rPr>
        <w:t>(коммуникативной)</w:t>
      </w:r>
      <w:r w:rsidRPr="005670CB">
        <w:rPr>
          <w:b/>
          <w:bCs/>
          <w:lang w:val="ru-RU"/>
        </w:rPr>
        <w:t> </w:t>
      </w:r>
      <w:r w:rsidRPr="005670CB">
        <w:rPr>
          <w:lang w:val="ru-RU"/>
        </w:rPr>
        <w:t>деятельности,</w:t>
      </w:r>
      <w:r w:rsidRPr="005670CB">
        <w:rPr>
          <w:b/>
          <w:bCs/>
          <w:lang w:val="ru-RU"/>
        </w:rPr>
        <w:t> </w:t>
      </w:r>
      <w:r w:rsidRPr="005670CB">
        <w:rPr>
          <w:lang w:val="ru-RU"/>
        </w:rPr>
        <w:t>его признаках и</w:t>
      </w:r>
      <w:r w:rsidRPr="005670CB">
        <w:rPr>
          <w:b/>
          <w:bCs/>
          <w:lang w:val="ru-RU"/>
        </w:rPr>
        <w:t> </w:t>
      </w:r>
      <w:r w:rsidRPr="005670CB">
        <w:rPr>
          <w:lang w:val="ru-RU"/>
        </w:rPr>
        <w:t>особенностях; о типологии текстов; о речевых жанрах как разновидностях текста. Развивает умение понимать, анализировать предлагаемые тексты и создавать собственные тексты типов, жанров, стилистической принадлежности.</w:t>
      </w:r>
    </w:p>
    <w:p w:rsidR="007C1516" w:rsidRPr="005670CB" w:rsidRDefault="007C1516" w:rsidP="005670CB">
      <w:pPr>
        <w:tabs>
          <w:tab w:val="left" w:pos="567"/>
        </w:tabs>
        <w:ind w:firstLine="567"/>
        <w:jc w:val="both"/>
        <w:rPr>
          <w:rFonts w:eastAsia="@Arial Unicode MS"/>
          <w:color w:val="000000"/>
          <w:lang w:val="ru-RU"/>
        </w:rPr>
      </w:pPr>
      <w:r w:rsidRPr="005670CB">
        <w:rPr>
          <w:color w:val="000000"/>
          <w:lang w:val="ru-RU"/>
        </w:rPr>
        <w:t xml:space="preserve">        </w:t>
      </w:r>
      <w:r w:rsidRPr="005670CB">
        <w:rPr>
          <w:rFonts w:eastAsia="@Arial Unicode MS"/>
          <w:color w:val="000000"/>
          <w:lang w:val="ru-RU"/>
        </w:rPr>
        <w:t xml:space="preserve">При изучении учебного предмета </w:t>
      </w:r>
      <w:r w:rsidRPr="005670CB">
        <w:rPr>
          <w:lang w:val="ru-RU"/>
        </w:rPr>
        <w:t xml:space="preserve">«Родной язык (русский)» </w:t>
      </w:r>
      <w:r w:rsidRPr="005670CB">
        <w:rPr>
          <w:rFonts w:eastAsia="@Arial Unicode MS"/>
          <w:color w:val="000000"/>
          <w:lang w:val="ru-RU"/>
        </w:rPr>
        <w:t xml:space="preserve">обучающиеся получают начальные представления о нормах русского родного литературного языка (орфоэпических, </w:t>
      </w:r>
      <w:r w:rsidRPr="005670CB">
        <w:rPr>
          <w:rFonts w:eastAsia="@Arial Unicode MS"/>
          <w:color w:val="000000"/>
          <w:lang w:val="ru-RU"/>
        </w:rPr>
        <w:lastRenderedPageBreak/>
        <w:t xml:space="preserve">лексических, грамматических) и правилах речевого этикета, учатся ориентироваться в целях, задачах, средствах и условиях общения для успешного решения коммуникативных задач при составлении несложных устных монологических высказываний и письменных текстов. </w:t>
      </w:r>
    </w:p>
    <w:p w:rsidR="007C1516" w:rsidRPr="005670CB" w:rsidRDefault="007C1516" w:rsidP="005670CB">
      <w:pPr>
        <w:tabs>
          <w:tab w:val="left" w:pos="567"/>
        </w:tabs>
        <w:ind w:firstLine="567"/>
        <w:jc w:val="both"/>
        <w:rPr>
          <w:rFonts w:eastAsia="@Arial Unicode MS"/>
          <w:b/>
          <w:color w:val="000000"/>
          <w:lang w:val="ru-RU"/>
        </w:rPr>
      </w:pPr>
      <w:r w:rsidRPr="005670CB">
        <w:rPr>
          <w:rFonts w:eastAsia="@Arial Unicode MS"/>
          <w:b/>
          <w:color w:val="000000"/>
          <w:lang w:val="ru-RU"/>
        </w:rPr>
        <w:t>Место предмета в структуре учебного плана:</w:t>
      </w:r>
    </w:p>
    <w:p w:rsidR="007C1516" w:rsidRPr="005670CB" w:rsidRDefault="007C1516" w:rsidP="005670CB">
      <w:pPr>
        <w:tabs>
          <w:tab w:val="left" w:pos="567"/>
        </w:tabs>
        <w:ind w:firstLine="567"/>
        <w:jc w:val="both"/>
        <w:rPr>
          <w:rFonts w:eastAsia="@Arial Unicode MS"/>
          <w:b/>
          <w:color w:val="000000"/>
          <w:lang w:val="ru-RU"/>
        </w:rPr>
      </w:pPr>
      <w:r w:rsidRPr="005670CB">
        <w:rPr>
          <w:lang w:val="ru-RU"/>
        </w:rPr>
        <w:t xml:space="preserve">Курс </w:t>
      </w:r>
      <w:r w:rsidRPr="005670CB">
        <w:rPr>
          <w:color w:val="000000"/>
          <w:lang w:val="ru-RU"/>
        </w:rPr>
        <w:t xml:space="preserve">«Родной язык (русский)» </w:t>
      </w:r>
      <w:r w:rsidRPr="005670CB">
        <w:rPr>
          <w:lang w:val="ru-RU"/>
        </w:rPr>
        <w:t>во 2-4 классах рассчитан на 17 ч (0,5 ч в неделю, 34 учебные недели в каждом классе).</w:t>
      </w:r>
    </w:p>
    <w:p w:rsidR="007C1516" w:rsidRPr="005670CB" w:rsidRDefault="007C1516" w:rsidP="00BA2575">
      <w:pPr>
        <w:tabs>
          <w:tab w:val="left" w:pos="567"/>
        </w:tabs>
        <w:ind w:firstLine="567"/>
        <w:jc w:val="center"/>
        <w:rPr>
          <w:b/>
          <w:lang w:val="ru-RU"/>
        </w:rPr>
      </w:pPr>
      <w:r w:rsidRPr="005670CB">
        <w:rPr>
          <w:b/>
        </w:rPr>
        <w:t>II</w:t>
      </w:r>
      <w:r w:rsidR="00BA2575">
        <w:rPr>
          <w:b/>
          <w:lang w:val="ru-RU"/>
        </w:rPr>
        <w:t>.</w:t>
      </w:r>
      <w:r w:rsidRPr="005670CB">
        <w:rPr>
          <w:b/>
          <w:lang w:val="ru-RU"/>
        </w:rPr>
        <w:t xml:space="preserve"> </w:t>
      </w:r>
      <w:r w:rsidR="00BA2575" w:rsidRPr="005670CB">
        <w:rPr>
          <w:b/>
          <w:lang w:val="ru-RU"/>
        </w:rPr>
        <w:t>ПЛАНИРУЕМЫЕ РЕЗУЛЬТАТЫ</w:t>
      </w:r>
    </w:p>
    <w:p w:rsidR="007C1516" w:rsidRPr="005670CB" w:rsidRDefault="007C1516" w:rsidP="00BA2575">
      <w:pPr>
        <w:widowControl/>
        <w:tabs>
          <w:tab w:val="left" w:pos="567"/>
        </w:tabs>
        <w:autoSpaceDE/>
        <w:autoSpaceDN/>
        <w:adjustRightInd/>
        <w:ind w:firstLine="567"/>
        <w:contextualSpacing/>
        <w:jc w:val="center"/>
        <w:rPr>
          <w:rFonts w:eastAsia="Calibri"/>
          <w:b/>
          <w:lang w:val="ru-RU" w:eastAsia="en-US"/>
        </w:rPr>
      </w:pPr>
      <w:r w:rsidRPr="005670CB">
        <w:rPr>
          <w:rFonts w:eastAsia="Calibri"/>
          <w:b/>
          <w:lang w:val="ru-RU" w:eastAsia="en-US"/>
        </w:rPr>
        <w:t>2 класс</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      ЛИЧНОСТНЫЕ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У обучающихся будут сформированы:</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color w:val="000000"/>
          <w:lang w:val="ru-RU"/>
        </w:rPr>
        <w:t>- внутренняя позиция школьника на уровне положительного отношения к занятиям русским родным языком;</w:t>
      </w:r>
    </w:p>
    <w:p w:rsidR="007C1516" w:rsidRPr="005670CB" w:rsidRDefault="007C1516" w:rsidP="005670CB">
      <w:pPr>
        <w:widowControl/>
        <w:tabs>
          <w:tab w:val="left" w:pos="567"/>
        </w:tabs>
        <w:autoSpaceDE/>
        <w:autoSpaceDN/>
        <w:adjustRightInd/>
        <w:ind w:firstLine="567"/>
        <w:contextualSpacing/>
        <w:jc w:val="both"/>
        <w:rPr>
          <w:color w:val="000000"/>
          <w:lang w:val="ru-RU"/>
        </w:rPr>
      </w:pPr>
      <w:r w:rsidRPr="005670CB">
        <w:rPr>
          <w:color w:val="000000"/>
          <w:lang w:val="ru-RU"/>
        </w:rPr>
        <w:t>- представление о своей этнической принадлежности;</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для формирования: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чувства сопричастности к языку своего народа (я — носитель языка), чувств эстетической красоты и точности русского слова;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осознания русского языка как основного средства общения народов России;</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восприятия родного русского языка как основной, главной части культуры русского народа, понимания того, что изменения в культуре народа находят своё отражение в языке;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понимания богатства и разнообразия слов в русском языке, внимания к особенностям народной речи, познавательного интереса к значению слова и к его истокам, положительная мотивация к решению различных коммуникативных задач (передавать информацию, просить, доказывать).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МЕТАПРЕДМЕТНЫЕ РЕЗУЛЬТАТЫ</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Регулятивные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понимать цель выполняемых действий;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 сотрудничестве с учителем ставить конкретную учебную задачу;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понимать важность планирования работы;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осмысленно выбирать способ действия при решении орфографической задачи (орфограммы в корне слов);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выполнять учебные действия, руководствуясь изученными правилами и в соответствии с выбранным алгоритмом или инструкциями учителя;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осуществлять само и взаимопроверку, используя способ сличения своей работы с заданным эталоном;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вносить необходимые дополнения, исправления в свою работу, если она расходится с эталоном (образцом), находить и исправлять орфографические ошибки, допущенные при списывании, письме по памяти.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оценивать правильность выполнения своих учебных действий;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в коллективном диалоге ставить конкретную учебную задачу;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намечать действия при работе в паре, составлять простой план действий при написании творческой работы, создании проектов;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объяснять, какой способ действий был использован для выполнения задания, как работали;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осуществлять само и взаимопроверку работ, корректировать выполнение задания;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i/>
          <w:lang w:val="ru-RU" w:eastAsia="en-US"/>
        </w:rPr>
        <w:lastRenderedPageBreak/>
        <w:t>- оценивать выполнение задания по следующим параметрам: выполнено с ошибками или без ошибок, в чём проявилась сложность выполнения.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Познавательные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осуществлять поиск необходимой информации для выполнения учебных заданий, используя справочные материалы учебника;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ориентироваться в учебнике, в справочном бюро учебника;</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использовать простейшие таблицы и схемы для решения конкретных языковых задач;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выделять существенную информацию из небольших читаемых текстов;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строить модели слова (звуковые и буквенные), схему предложения;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находить, сравнивать, группировать: звуки, буквы, слова;</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осуществлять синтез как составление целого из частей (составление слов);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владеть общим способом проверки орфограмм в корне слова.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научиться: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свободно ориентироваться в книге, используя информацию форзацев, оглавления, справочного бюро;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прогнозировать содержание текста по ориентировочным основам (заголовку, пунктам плана);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находить, сравнивать, классифицировать: орфограммы в корне слова, части речи;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осуществлять синтез как составление целого из частей (составление предложений);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владеть способом проверки «труднопроверяемых» орфограмм (словом с историческим корнем).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Коммуникативные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выражать свои мысли с полнотой и точностью, соответствующими возрасту;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уметь слышать, точно реагировать на реплики;</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понимать тему высказывания (текста) по содержанию, по заголовку;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быть терпимыми к другим мнениям, учитывать их в совместной работе;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договариваться и приходить к общему решению, работая в паре.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соблюдать в повседневной жизни нормы речевого этикета и правила устного общения (обращение, вежливые слова);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озаглавливать текст;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задавать вопросы, уточняя непонятное в тексте;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адекватно использовать речевые средства для решения коммуникативных задач (обратиться с просьбой, поздравить);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строить продуктивное взаимодействие и сотрудничество со сверстниками и взрослыми для реализации проектной деятельности (под руководством учителя).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ПРЕДМЕТНЫЕ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осознавать слово как главное средство языка;</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распознавать существительное, прилагательное, глагол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соблюдать произносительные нормы в собственной речи (в объёме представленного в учебнике материала);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признаки предложения как коммуникативного средства языка (выражение мысли, связь слов, интонационная законченность);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применять правила правописания (в объеме содержания курса 2 класса);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определять (уточнять) правописание слова по орфографическому словарю учебника;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признаки текста как более объёмного высказывания (несколько предложений, объединённых одной темой и связанных друг с другом);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lastRenderedPageBreak/>
        <w:t xml:space="preserve">- озаглавливать предложенный текст.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осознавать свойства значений слов: однозначные, многозначные, слова с прямым и переносным значением, слова с близким и противоположным значением;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оценивать уместность использования слов в тексте;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определять значение слов по толковому словарю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использовать осознанно употребление частей речи в предложении, объяснять значение простейших фразеологизмов и использовать их в устной речи;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создавать устное высказывание по заданной теме с использованием форм обращения и речевого этикета; </w:t>
      </w:r>
    </w:p>
    <w:p w:rsidR="007C1516" w:rsidRPr="005670CB" w:rsidRDefault="007C1516" w:rsidP="00BB5BBA">
      <w:pPr>
        <w:widowControl/>
        <w:tabs>
          <w:tab w:val="left" w:pos="567"/>
        </w:tabs>
        <w:autoSpaceDE/>
        <w:autoSpaceDN/>
        <w:adjustRightInd/>
        <w:ind w:firstLine="567"/>
        <w:contextualSpacing/>
        <w:jc w:val="center"/>
        <w:rPr>
          <w:rFonts w:eastAsia="Calibri"/>
          <w:b/>
          <w:lang w:val="ru-RU" w:eastAsia="en-US"/>
        </w:rPr>
      </w:pPr>
      <w:r w:rsidRPr="005670CB">
        <w:rPr>
          <w:rFonts w:eastAsia="Calibri"/>
          <w:b/>
          <w:lang w:val="ru-RU" w:eastAsia="en-US"/>
        </w:rPr>
        <w:t>К концу 3 класса</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ЛИЧНОСТНЫЕ</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У обучающихся будут сформированы</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понимание сопричастности к языку своего народа (я — носитель языка), восприятие родного русского языка как основной, главной части культуры русского народа, понимание того, что изменения в культуре народа находят своё отражение в языке, внимание к особенностям народной устной речи (ритмический рисунок, мелодика текста) и изобразительным средствам русского языка (синонимы, антонимы, переносное значение слов);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адекватное восприятие оценки собственной деятельности, данной одноклассниками, учителем.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для формирования: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осознания русского языка как основного средства мышления и общения;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восприятия родного русского языка как явления культуры русского народа, понимание связи развития языка с развитием культуры и общества;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понимания богатства и разнообразия языковых средств для выражения мыслей и чувств, внимание к синонимическим средствам языка при выражении одной и той же мысли;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стремления к соблюдению языковых норм как условию взаимопонимания собеседников;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положительной мотивации к созданию собственных текстов;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положительной мотивации к изучению русского языка как средства общения, к решению различных коммуникативных задач (передавать информацию, просить, доказывать и т. д.);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способности к адекватной самооценке.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МЕТАПРЕДМЕТНЫЕ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Регулятивные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самостоятельно организовывать своё рабочее место в соответствии с целью выполнения заданий;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цели и задачи урока, темы;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 коллективном диалоге ставить конкретную учебную задачу;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следовать при выполнении заданий инструкциям учителя и алгоритмам, описывающим стандартные действия (памятки в справочнике учебника);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адекватно оценивать правильность выполнения своих учебных действий;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lastRenderedPageBreak/>
        <w:t xml:space="preserve">- участвовать в работе группы (в том числе в ходе проектной деятельности), учитывая конечную цель, намечать действия при работе в паре, распределять роли и действовать в соответствии с ними;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осознавать цели и задачи изучения курса, раздела;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планировать свои действия для реализации задач урока в групповой и парной работе;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осознавать способы и приёмы действий при решении языковых задач.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Познавательные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выделять существенную информацию из читаемых текстов;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строить модели слов (звукобуквенные, морфемные), словосочетаний, предложений;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находить, сравнивать, классифицировать: орфограммы в значимых частях слова, словосочетания, части речи;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научиться: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осуществлять поиск необходимой информации для выполнения учебных заданий (в справочниках, словарях, таблицах, детских энциклопедиях);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прогнозировать, что будет освоено при изучении данной темы; определять круг своего незнания, осуществлять выбор заданий под определённую задачу;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преобразовывать слова, словосочетания, предложения в условные модели и наоборот;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Коммуникативные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соблюдать в повседневной жизни нормы речевого этикета и правила устного общения (обращение, вежливые слова);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озаглавливать текст;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задавать вопросы, уточняя непонятное в тексте;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адекватно использовать речевые средства для решения коммуникативных задач (обратиться с просьбой, поздравить);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участвовать в диалоге (относиться к мнению других, задавать вопросы, уточнять, высказывать свою точку зрения);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i/>
          <w:lang w:val="ru-RU" w:eastAsia="en-US"/>
        </w:rPr>
        <w:t>- 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 - понимать тему и основную мысль высказывания (текста) по содержанию, по заголовку; озаглавливать текст по основной мысли текста;</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ПРЕДМЕТНЫЕ</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слово, предложение как главные средства языка;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свойства значений слов: однозначные, многозначные, слова с прямым и переносным значением, слова с близким и противоположным значением;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основания (общее значение) для объединения слов в группы по частям речи (существительное, прилагательное, глагол, местоимение);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роль изучения словосочетаний в курсе русского языка, их общность со словом в назначении — назвать предмет, явление;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излагать содержание исходных текстов в 60–75 слов.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производить звукобуквенный, морфемный, морфологический анализы слов;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соблюдать произносительные нормы в собственной речи (в объёме представленного в учебнике материала);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lastRenderedPageBreak/>
        <w:t xml:space="preserve">- 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распознавать типы текстов по их назначению: повествование, описание, рассуждение;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создавать тексты /сочинения/ в 8–12 предложений, правильно оформляя начало и конец предложений. </w:t>
      </w:r>
    </w:p>
    <w:p w:rsidR="007C1516" w:rsidRPr="005670CB" w:rsidRDefault="007C1516" w:rsidP="00BB5BBA">
      <w:pPr>
        <w:widowControl/>
        <w:tabs>
          <w:tab w:val="left" w:pos="567"/>
        </w:tabs>
        <w:autoSpaceDE/>
        <w:autoSpaceDN/>
        <w:adjustRightInd/>
        <w:ind w:firstLine="567"/>
        <w:contextualSpacing/>
        <w:jc w:val="center"/>
        <w:rPr>
          <w:rFonts w:eastAsia="Calibri"/>
          <w:b/>
          <w:lang w:val="ru-RU" w:eastAsia="en-US"/>
        </w:rPr>
      </w:pPr>
      <w:r w:rsidRPr="005670CB">
        <w:rPr>
          <w:rFonts w:eastAsia="Calibri"/>
          <w:b/>
          <w:lang w:val="ru-RU" w:eastAsia="en-US"/>
        </w:rPr>
        <w:t>4 класс</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ЛИЧНОСТНЫЕ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У обучающихся будут сформированы:</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lang w:val="ru-RU" w:eastAsia="en-US"/>
        </w:rPr>
        <w:t>- ценностное отношение к родному языку как хранителю культуры, первоначальные представления о единстве и многообразии языкового и культурного пространства России, о родном языке как основе национального самосознания;</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положительная мотивация и познавательный интерес к изучению курса русского родного языка;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способность к самооценке успешности в овладении языковыми средствами в устной и письменной речи;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эмоционально ценностное отношение к конкретным поступкам.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для формирования: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чувства сопричастности к развитию, сохранению самобытности языка родного народа;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эстетических чувств на основе выбора языковых средств при общении;</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личностного смысла учения, для определения дальнейшего образовательного маршрута;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МЕТАПРЕДМЕТНЫЕ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Регулятивные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научатся: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осознавать цели и задачи изучения курса в целом, темы;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самостоятельно формулировать задание: определять его цель, планировать свои действия для реализации задач, прогнозировать результаты выполнения задания;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осмысленно выбирать способы и приёмы действий при решении языковых задач, корректировать работу по ходу выполнения;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адекватно воспринимать аргументированную критику ошибок и учитывать её в работе над ошибками;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ставить цель собственной познавательной деятельности (в рамках учебной и проектной деятельности) и удерживать ее.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научиться: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осуществлять итоговый и пошаговый контроль по результату изучения темы;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вносить необходимые коррективы в процесс решения языковых задач, редактировать устные и письменные высказывания;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планировать собственную деятельность (в рамках проектной деятельности) и деятельность, связанную с бытовыми жизненными ситуациями;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Познавательные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строить речевое высказывание с позиций передачи информации, доступной для понимания слушателем;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lastRenderedPageBreak/>
        <w:t xml:space="preserve">- находить, характеризовать, анализировать, сравнивать, классифицировать единицы языка: звук, буква, часть слова, часть речи, член предложения, простое и сложное предложение;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осуществлять синтез как составление целого из частей (составление слов, предложений, текстов);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осуществлять расширенный поиск информации с использованием ресурсов библиотек и Интернета;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осознанно и произвольно строить речевое высказывание в устной и письменной форме;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строить логическое рассуждение, включающее установление причинно-следственных связей; самостоятельно делать выводы;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приобрести первичный опыт критического отношения к получаемой информации.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Коммуникативные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Обучающиеся научатся: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lang w:val="ru-RU" w:eastAsia="en-US"/>
        </w:rPr>
        <w:t>- владеть учебными действиями с языковыми единицами и умением использовать знания для решения познавательных, практических и коммуникативных задач.</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b/>
          <w:lang w:val="ru-RU" w:eastAsia="en-US"/>
        </w:rPr>
        <w:t>Обучающиеся получат возможность научиться:</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аргументировать свою точку зрения с помощью фактов и дополнительных сведений;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адекватно использовать речевые средства для эффективного решения коммуникативных задач; </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       ПРЕДМЕТНЫЕ </w:t>
      </w:r>
    </w:p>
    <w:p w:rsidR="007C1516" w:rsidRPr="005670CB" w:rsidRDefault="007C1516" w:rsidP="005670CB">
      <w:pPr>
        <w:keepNext/>
        <w:widowControl/>
        <w:tabs>
          <w:tab w:val="left" w:pos="567"/>
        </w:tabs>
        <w:ind w:firstLine="567"/>
        <w:textAlignment w:val="center"/>
        <w:rPr>
          <w:iCs/>
          <w:u w:val="single"/>
          <w:lang w:val="ru-RU"/>
        </w:rPr>
      </w:pPr>
      <w:r w:rsidRPr="005670CB">
        <w:rPr>
          <w:iCs/>
          <w:u w:val="single"/>
          <w:lang w:val="ru-RU"/>
        </w:rPr>
        <w:t>Содержательная линия «Система языка»:</w:t>
      </w:r>
    </w:p>
    <w:p w:rsidR="007C1516" w:rsidRPr="005670CB" w:rsidRDefault="007C1516" w:rsidP="005670CB">
      <w:pPr>
        <w:widowControl/>
        <w:tabs>
          <w:tab w:val="left" w:pos="567"/>
        </w:tabs>
        <w:ind w:firstLine="567"/>
        <w:jc w:val="both"/>
        <w:textAlignment w:val="center"/>
        <w:rPr>
          <w:b/>
          <w:bCs/>
          <w:iCs/>
          <w:lang w:val="ru-RU"/>
        </w:rPr>
      </w:pPr>
      <w:r w:rsidRPr="005670CB">
        <w:rPr>
          <w:b/>
          <w:bCs/>
          <w:iCs/>
          <w:lang w:val="ru-RU"/>
        </w:rPr>
        <w:t>Раздел «Фонетика и графика»</w:t>
      </w:r>
    </w:p>
    <w:p w:rsidR="007C1516" w:rsidRPr="005670CB" w:rsidRDefault="007C1516" w:rsidP="005670CB">
      <w:pPr>
        <w:widowControl/>
        <w:tabs>
          <w:tab w:val="left" w:pos="567"/>
        </w:tabs>
        <w:ind w:firstLine="567"/>
        <w:jc w:val="both"/>
        <w:textAlignment w:val="center"/>
        <w:rPr>
          <w:b/>
          <w:lang w:val="ru-RU"/>
        </w:rPr>
      </w:pPr>
      <w:r w:rsidRPr="005670CB">
        <w:rPr>
          <w:b/>
          <w:bCs/>
          <w:iCs/>
          <w:lang w:val="ru-RU"/>
        </w:rPr>
        <w:t>Выпускник научится:</w:t>
      </w:r>
    </w:p>
    <w:p w:rsidR="007C1516" w:rsidRPr="005670CB" w:rsidRDefault="007C1516" w:rsidP="005670CB">
      <w:pPr>
        <w:widowControl/>
        <w:tabs>
          <w:tab w:val="left" w:pos="567"/>
        </w:tabs>
        <w:ind w:firstLine="567"/>
        <w:jc w:val="both"/>
        <w:textAlignment w:val="center"/>
        <w:rPr>
          <w:lang w:val="ru-RU"/>
        </w:rPr>
      </w:pPr>
      <w:r w:rsidRPr="005670CB">
        <w:rPr>
          <w:color w:val="000000"/>
          <w:lang w:val="ru-RU"/>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670CB">
        <w:rPr>
          <w:lang w:val="ru-RU"/>
        </w:rPr>
        <w:t>.</w:t>
      </w:r>
    </w:p>
    <w:p w:rsidR="007C1516" w:rsidRPr="005670CB" w:rsidRDefault="007C1516" w:rsidP="005670CB">
      <w:pPr>
        <w:widowControl/>
        <w:tabs>
          <w:tab w:val="left" w:pos="567"/>
        </w:tabs>
        <w:ind w:firstLine="567"/>
        <w:jc w:val="both"/>
        <w:textAlignment w:val="center"/>
        <w:rPr>
          <w:iCs/>
          <w:lang w:val="ru-RU"/>
        </w:rPr>
      </w:pPr>
      <w:r w:rsidRPr="005670CB">
        <w:rPr>
          <w:b/>
          <w:bCs/>
          <w:iCs/>
          <w:lang w:val="ru-RU"/>
        </w:rPr>
        <w:t>Раздел «Орфоэпия»</w:t>
      </w:r>
    </w:p>
    <w:p w:rsidR="007C1516" w:rsidRPr="005670CB" w:rsidRDefault="007C1516" w:rsidP="005670CB">
      <w:pPr>
        <w:widowControl/>
        <w:tabs>
          <w:tab w:val="left" w:pos="567"/>
        </w:tabs>
        <w:ind w:firstLine="567"/>
        <w:jc w:val="both"/>
        <w:textAlignment w:val="center"/>
        <w:rPr>
          <w:b/>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ind w:firstLine="567"/>
        <w:jc w:val="both"/>
        <w:textAlignment w:val="center"/>
        <w:rPr>
          <w:i/>
          <w:iCs/>
          <w:lang w:val="ru-RU"/>
        </w:rPr>
      </w:pPr>
      <w:r w:rsidRPr="005670CB">
        <w:rPr>
          <w:i/>
          <w:iCs/>
          <w:spacing w:val="2"/>
          <w:lang w:val="ru-RU"/>
        </w:rPr>
        <w:t xml:space="preserve">- соблюдать нормы русского литературного </w:t>
      </w:r>
      <w:r w:rsidRPr="005670CB">
        <w:rPr>
          <w:i/>
          <w:iCs/>
          <w:lang w:val="ru-RU"/>
        </w:rPr>
        <w:t xml:space="preserve">языка в собственной речи и оценивать соблюдение этих </w:t>
      </w:r>
      <w:r w:rsidRPr="005670CB">
        <w:rPr>
          <w:i/>
          <w:iCs/>
          <w:spacing w:val="-2"/>
          <w:lang w:val="ru-RU"/>
        </w:rPr>
        <w:t>норм в речи собеседников</w:t>
      </w:r>
      <w:r w:rsidRPr="005670CB">
        <w:rPr>
          <w:i/>
          <w:iCs/>
          <w:lang w:val="ru-RU"/>
        </w:rPr>
        <w:t>;</w:t>
      </w:r>
    </w:p>
    <w:p w:rsidR="007C1516" w:rsidRPr="005670CB" w:rsidRDefault="007C1516" w:rsidP="005670CB">
      <w:pPr>
        <w:widowControl/>
        <w:tabs>
          <w:tab w:val="left" w:pos="567"/>
        </w:tabs>
        <w:ind w:firstLine="567"/>
        <w:jc w:val="both"/>
        <w:textAlignment w:val="center"/>
        <w:rPr>
          <w:i/>
          <w:iCs/>
          <w:lang w:val="ru-RU"/>
        </w:rPr>
      </w:pPr>
      <w:r w:rsidRPr="005670CB">
        <w:rPr>
          <w:i/>
          <w:iCs/>
          <w:spacing w:val="2"/>
          <w:lang w:val="ru-RU"/>
        </w:rPr>
        <w:t xml:space="preserve">- находить при сомнении в правильности постановки ударения или произношения слова ответ самостоятельно (по словарю) либо обращаться за помощью </w:t>
      </w:r>
      <w:r w:rsidRPr="005670CB">
        <w:rPr>
          <w:i/>
          <w:iCs/>
          <w:lang w:val="ru-RU"/>
        </w:rPr>
        <w:t>к учителю, родителям и</w:t>
      </w:r>
      <w:r w:rsidRPr="005670CB">
        <w:rPr>
          <w:i/>
          <w:iCs/>
          <w:lang w:val="ru-RU"/>
        </w:rPr>
        <w:t> </w:t>
      </w:r>
      <w:r w:rsidRPr="005670CB">
        <w:rPr>
          <w:i/>
          <w:iCs/>
          <w:lang w:val="ru-RU"/>
        </w:rPr>
        <w:t>др.</w:t>
      </w:r>
    </w:p>
    <w:p w:rsidR="007C1516" w:rsidRPr="005670CB" w:rsidRDefault="007C1516" w:rsidP="005670CB">
      <w:pPr>
        <w:widowControl/>
        <w:tabs>
          <w:tab w:val="left" w:pos="567"/>
        </w:tabs>
        <w:ind w:firstLine="567"/>
        <w:jc w:val="both"/>
        <w:textAlignment w:val="center"/>
        <w:rPr>
          <w:lang w:val="ru-RU"/>
        </w:rPr>
      </w:pPr>
      <w:r w:rsidRPr="005670CB">
        <w:rPr>
          <w:b/>
          <w:bCs/>
          <w:iCs/>
          <w:lang w:val="ru-RU"/>
        </w:rPr>
        <w:t>Раздел «Состав слова (морфемика)»</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contextualSpacing/>
        <w:jc w:val="both"/>
        <w:outlineLvl w:val="1"/>
        <w:rPr>
          <w:lang w:val="ru-RU"/>
        </w:rPr>
      </w:pPr>
      <w:r w:rsidRPr="005670CB">
        <w:rPr>
          <w:lang w:val="ru-RU"/>
        </w:rPr>
        <w:t>- различать изменяемые и неизменяемые слова;</w:t>
      </w:r>
    </w:p>
    <w:p w:rsidR="007C1516" w:rsidRPr="005670CB" w:rsidRDefault="007C1516" w:rsidP="005670CB">
      <w:pPr>
        <w:widowControl/>
        <w:tabs>
          <w:tab w:val="left" w:pos="567"/>
        </w:tabs>
        <w:autoSpaceDE/>
        <w:autoSpaceDN/>
        <w:adjustRightInd/>
        <w:ind w:firstLine="567"/>
        <w:contextualSpacing/>
        <w:jc w:val="both"/>
        <w:outlineLvl w:val="1"/>
        <w:rPr>
          <w:lang w:val="ru-RU"/>
        </w:rPr>
      </w:pPr>
      <w:r w:rsidRPr="005670CB">
        <w:rPr>
          <w:spacing w:val="2"/>
          <w:lang w:val="ru-RU"/>
        </w:rPr>
        <w:t xml:space="preserve">- различать родственные (однокоренные) слова и формы </w:t>
      </w:r>
      <w:r w:rsidRPr="005670CB">
        <w:rPr>
          <w:lang w:val="ru-RU"/>
        </w:rPr>
        <w:t>слова.</w:t>
      </w:r>
    </w:p>
    <w:p w:rsidR="007C1516" w:rsidRPr="005670CB" w:rsidRDefault="007C1516" w:rsidP="005670CB">
      <w:pPr>
        <w:widowControl/>
        <w:tabs>
          <w:tab w:val="left" w:pos="567"/>
        </w:tabs>
        <w:ind w:firstLine="567"/>
        <w:jc w:val="both"/>
        <w:textAlignment w:val="center"/>
        <w:rPr>
          <w:b/>
          <w:iCs/>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ind w:firstLine="567"/>
        <w:jc w:val="both"/>
        <w:textAlignment w:val="center"/>
        <w:rPr>
          <w:i/>
          <w:iCs/>
          <w:lang w:val="ru-RU"/>
        </w:rPr>
      </w:pPr>
      <w:r w:rsidRPr="005670CB">
        <w:rPr>
          <w:i/>
          <w:iCs/>
          <w:lang w:val="ru-RU"/>
        </w:rPr>
        <w:t>- использовать результаты выполненного морфемного анализа для решения орфографических и/или речевых задач.</w:t>
      </w:r>
    </w:p>
    <w:p w:rsidR="007C1516" w:rsidRPr="005670CB" w:rsidRDefault="007C1516" w:rsidP="005670CB">
      <w:pPr>
        <w:widowControl/>
        <w:tabs>
          <w:tab w:val="left" w:pos="567"/>
        </w:tabs>
        <w:ind w:firstLine="567"/>
        <w:jc w:val="both"/>
        <w:textAlignment w:val="center"/>
        <w:rPr>
          <w:lang w:val="ru-RU"/>
        </w:rPr>
      </w:pPr>
      <w:r w:rsidRPr="005670CB">
        <w:rPr>
          <w:b/>
          <w:bCs/>
          <w:iCs/>
          <w:lang w:val="ru-RU"/>
        </w:rPr>
        <w:t>Раздел «Лексика»</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lang w:val="ru-RU"/>
        </w:rPr>
        <w:t>- выявлять слова, значение которых требует уточнения;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lang w:val="ru-RU"/>
        </w:rPr>
        <w:t>- определять значение слова по тексту или уточнять с помощью толкового словаря.</w:t>
      </w:r>
    </w:p>
    <w:p w:rsidR="007C1516" w:rsidRPr="005670CB" w:rsidRDefault="007C1516" w:rsidP="005670CB">
      <w:pPr>
        <w:widowControl/>
        <w:tabs>
          <w:tab w:val="left" w:pos="567"/>
        </w:tabs>
        <w:autoSpaceDE/>
        <w:autoSpaceDN/>
        <w:adjustRightInd/>
        <w:ind w:firstLine="567"/>
        <w:jc w:val="both"/>
        <w:outlineLvl w:val="1"/>
        <w:rPr>
          <w:b/>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оценивать уместность использования слов в тексте;</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lastRenderedPageBreak/>
        <w:t>- выбирать слова из ряда предложенных для успешного решения коммуникативной задачи.</w:t>
      </w:r>
    </w:p>
    <w:p w:rsidR="007C1516" w:rsidRPr="005670CB" w:rsidRDefault="007C1516" w:rsidP="005670CB">
      <w:pPr>
        <w:widowControl/>
        <w:tabs>
          <w:tab w:val="left" w:pos="567"/>
        </w:tabs>
        <w:ind w:firstLine="567"/>
        <w:jc w:val="both"/>
        <w:textAlignment w:val="center"/>
        <w:rPr>
          <w:lang w:val="ru-RU"/>
        </w:rPr>
      </w:pPr>
      <w:r w:rsidRPr="005670CB">
        <w:rPr>
          <w:b/>
          <w:bCs/>
          <w:iCs/>
          <w:lang w:val="ru-RU"/>
        </w:rPr>
        <w:t>Раздел «Морфология»</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распознавать грамматические признаки слов;</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с учетом совокупности выявленных признаков относить слова к определенной группе основных частей речи.</w:t>
      </w:r>
    </w:p>
    <w:p w:rsidR="007C1516" w:rsidRPr="005670CB" w:rsidRDefault="007C1516" w:rsidP="005670CB">
      <w:pPr>
        <w:widowControl/>
        <w:tabs>
          <w:tab w:val="left" w:pos="567"/>
        </w:tabs>
        <w:autoSpaceDE/>
        <w:autoSpaceDN/>
        <w:adjustRightInd/>
        <w:ind w:firstLine="567"/>
        <w:jc w:val="both"/>
        <w:outlineLvl w:val="1"/>
        <w:rPr>
          <w:b/>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i/>
          <w:iCs/>
          <w:spacing w:val="2"/>
          <w:lang w:val="ru-RU"/>
        </w:rPr>
        <w:t>- проводить морфологический разбор имен существи</w:t>
      </w:r>
      <w:r w:rsidRPr="005670CB">
        <w:rPr>
          <w:i/>
          <w:iCs/>
          <w:lang w:val="ru-RU"/>
        </w:rPr>
        <w:t>тельных, имен прилагательных, глаголов по составленному</w:t>
      </w:r>
      <w:r w:rsidRPr="005670CB">
        <w:rPr>
          <w:i/>
          <w:iCs/>
          <w:spacing w:val="2"/>
          <w:lang w:val="ru-RU"/>
        </w:rPr>
        <w:t xml:space="preserve"> алгоритму; оценивать правильность про</w:t>
      </w:r>
      <w:r w:rsidRPr="005670CB">
        <w:rPr>
          <w:i/>
          <w:iCs/>
          <w:lang w:val="ru-RU"/>
        </w:rPr>
        <w:t>ведения морфологического разбора.</w:t>
      </w:r>
    </w:p>
    <w:p w:rsidR="007C1516" w:rsidRPr="005670CB" w:rsidRDefault="007C1516" w:rsidP="005670CB">
      <w:pPr>
        <w:widowControl/>
        <w:tabs>
          <w:tab w:val="left" w:pos="567"/>
        </w:tabs>
        <w:ind w:firstLine="567"/>
        <w:jc w:val="both"/>
        <w:textAlignment w:val="center"/>
        <w:rPr>
          <w:b/>
          <w:lang w:val="ru-RU"/>
        </w:rPr>
      </w:pPr>
      <w:r w:rsidRPr="005670CB">
        <w:rPr>
          <w:b/>
          <w:bCs/>
          <w:iCs/>
          <w:lang w:val="ru-RU"/>
        </w:rPr>
        <w:t>Раздел «Синтаксис»</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различать предложение, словосочетание, слово.</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spacing w:val="2"/>
          <w:lang w:val="ru-RU"/>
        </w:rPr>
        <w:t xml:space="preserve">- устанавливать при помощи смысловых вопросов связь </w:t>
      </w:r>
      <w:r w:rsidRPr="005670CB">
        <w:rPr>
          <w:lang w:val="ru-RU"/>
        </w:rPr>
        <w:t>между словами в словосочетании и предложении.</w:t>
      </w:r>
    </w:p>
    <w:p w:rsidR="007C1516" w:rsidRPr="005670CB" w:rsidRDefault="007C1516" w:rsidP="005670CB">
      <w:pPr>
        <w:widowControl/>
        <w:tabs>
          <w:tab w:val="left" w:pos="567"/>
        </w:tabs>
        <w:ind w:firstLine="567"/>
        <w:jc w:val="both"/>
        <w:textAlignment w:val="center"/>
        <w:rPr>
          <w:b/>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различать второстепенные члены предложения </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определения, дополнения, обстоятельства;</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различать простые и сложные предложения.</w:t>
      </w:r>
    </w:p>
    <w:p w:rsidR="007C1516" w:rsidRPr="005670CB" w:rsidRDefault="007C1516" w:rsidP="005670CB">
      <w:pPr>
        <w:keepNext/>
        <w:widowControl/>
        <w:tabs>
          <w:tab w:val="left" w:pos="567"/>
        </w:tabs>
        <w:ind w:firstLine="567"/>
        <w:textAlignment w:val="center"/>
        <w:rPr>
          <w:iCs/>
          <w:u w:val="single"/>
          <w:lang w:val="ru-RU"/>
        </w:rPr>
      </w:pPr>
      <w:r w:rsidRPr="005670CB">
        <w:rPr>
          <w:iCs/>
          <w:u w:val="single"/>
          <w:lang w:val="ru-RU"/>
        </w:rPr>
        <w:t>Содержательная линия «Орфография и пунктуация»</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применять правила правописания (в объёме содержания курса «Русский язык»);</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определять (уточнять) написание слова по орфографическому словарю учебника;</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проверять собственный и предложенный текст, находить и исправлять орфографические и пунктуационные ошибки.</w:t>
      </w:r>
    </w:p>
    <w:p w:rsidR="007C1516" w:rsidRPr="005670CB" w:rsidRDefault="007C1516" w:rsidP="005670CB">
      <w:pPr>
        <w:widowControl/>
        <w:tabs>
          <w:tab w:val="left" w:pos="567"/>
        </w:tabs>
        <w:autoSpaceDE/>
        <w:autoSpaceDN/>
        <w:adjustRightInd/>
        <w:ind w:firstLine="567"/>
        <w:jc w:val="both"/>
        <w:outlineLvl w:val="1"/>
        <w:rPr>
          <w:b/>
          <w:iCs/>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b/>
          <w:i/>
          <w:iCs/>
          <w:lang w:val="ru-RU"/>
        </w:rPr>
      </w:pPr>
      <w:r w:rsidRPr="005670CB">
        <w:rPr>
          <w:i/>
          <w:spacing w:val="2"/>
          <w:lang w:val="ru-RU"/>
        </w:rPr>
        <w:t>- при составлении собственных текстов перефразиро</w:t>
      </w:r>
      <w:r w:rsidRPr="005670CB">
        <w:rPr>
          <w:i/>
          <w:lang w:val="ru-RU"/>
        </w:rPr>
        <w:t>вать записываемое, чтобы избежать орфографических и пунктуационных ошибок.</w:t>
      </w:r>
      <w:r w:rsidRPr="005670CB">
        <w:rPr>
          <w:b/>
          <w:i/>
          <w:iCs/>
          <w:lang w:val="ru-RU"/>
        </w:rPr>
        <w:t xml:space="preserve"> </w:t>
      </w:r>
    </w:p>
    <w:p w:rsidR="007C1516" w:rsidRPr="005670CB" w:rsidRDefault="007C1516" w:rsidP="005670CB">
      <w:pPr>
        <w:keepNext/>
        <w:widowControl/>
        <w:tabs>
          <w:tab w:val="left" w:pos="567"/>
        </w:tabs>
        <w:ind w:firstLine="567"/>
        <w:textAlignment w:val="center"/>
        <w:rPr>
          <w:iCs/>
          <w:u w:val="single"/>
          <w:lang w:val="ru-RU"/>
        </w:rPr>
      </w:pPr>
      <w:r w:rsidRPr="005670CB">
        <w:rPr>
          <w:iCs/>
          <w:u w:val="single"/>
          <w:lang w:val="ru-RU"/>
        </w:rPr>
        <w:t>Содержательная линия «Развитие речи»</w:t>
      </w:r>
    </w:p>
    <w:p w:rsidR="007C1516" w:rsidRPr="005670CB" w:rsidRDefault="007C1516" w:rsidP="005670CB">
      <w:pPr>
        <w:widowControl/>
        <w:tabs>
          <w:tab w:val="left" w:pos="567"/>
        </w:tabs>
        <w:ind w:firstLine="567"/>
        <w:jc w:val="both"/>
        <w:textAlignment w:val="center"/>
        <w:rPr>
          <w:b/>
          <w:lang w:val="ru-RU"/>
        </w:rPr>
      </w:pPr>
      <w:r w:rsidRPr="005670CB">
        <w:rPr>
          <w:b/>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оценивать правильность (уместность) выбора языковых</w:t>
      </w:r>
      <w:r w:rsidRPr="005670CB">
        <w:rPr>
          <w:lang w:val="ru-RU"/>
        </w:rPr>
        <w:br/>
        <w:t>и неязыковых средств устного общения на уроке, в школе,</w:t>
      </w:r>
      <w:r w:rsidRPr="005670CB">
        <w:rPr>
          <w:lang w:val="ru-RU"/>
        </w:rPr>
        <w:br/>
        <w:t>в быту, со знакомыми и незнакомыми, с людьми разного возраста;</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сочинять письма, поздравительные открытки, записки и другие небольшие тексты для конкретных ситуаций общения.</w:t>
      </w:r>
    </w:p>
    <w:p w:rsidR="007C1516" w:rsidRPr="005670CB" w:rsidRDefault="007C1516" w:rsidP="005670CB">
      <w:pPr>
        <w:widowControl/>
        <w:tabs>
          <w:tab w:val="left" w:pos="567"/>
        </w:tabs>
        <w:ind w:firstLine="567"/>
        <w:jc w:val="both"/>
        <w:textAlignment w:val="center"/>
        <w:rPr>
          <w:b/>
          <w:lang w:val="ru-RU"/>
        </w:rPr>
      </w:pPr>
      <w:r w:rsidRPr="005670CB">
        <w:rPr>
          <w:b/>
          <w:iCs/>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создавать тексты по предложенному заголовку;</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составлять устный рассказ на определённую тему с использованием разных типов речи: описание, повествование, рассуждение;</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корректировать тексты, в которых допущены нарушения культуры речи;</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i/>
          <w:spacing w:val="2"/>
          <w:lang w:val="ru-RU"/>
        </w:rPr>
        <w:t>- соблюдать нормы речевого взаимодействия при интерактивном общении (sms­сообщения, электронная по</w:t>
      </w:r>
      <w:r w:rsidRPr="005670CB">
        <w:rPr>
          <w:i/>
          <w:lang w:val="ru-RU"/>
        </w:rPr>
        <w:t>чта, Интернет и другие виды и способы связи).</w:t>
      </w:r>
    </w:p>
    <w:p w:rsidR="007C1516" w:rsidRPr="005670CB" w:rsidRDefault="007C1516" w:rsidP="005670CB">
      <w:pPr>
        <w:tabs>
          <w:tab w:val="left" w:pos="567"/>
        </w:tabs>
        <w:ind w:firstLine="567"/>
        <w:jc w:val="center"/>
        <w:rPr>
          <w:b/>
          <w:lang w:val="ru-RU"/>
        </w:rPr>
      </w:pPr>
      <w:r w:rsidRPr="005670CB">
        <w:rPr>
          <w:b/>
        </w:rPr>
        <w:t>III</w:t>
      </w:r>
      <w:r w:rsidR="00BB5BBA">
        <w:rPr>
          <w:b/>
          <w:lang w:val="ru-RU"/>
        </w:rPr>
        <w:t>.</w:t>
      </w:r>
      <w:r w:rsidRPr="005670CB">
        <w:rPr>
          <w:b/>
          <w:lang w:val="ru-RU"/>
        </w:rPr>
        <w:t xml:space="preserve"> </w:t>
      </w:r>
      <w:r w:rsidR="002B1842" w:rsidRPr="005670CB">
        <w:rPr>
          <w:b/>
          <w:lang w:val="ru-RU"/>
        </w:rPr>
        <w:t xml:space="preserve">Содержание </w:t>
      </w:r>
    </w:p>
    <w:p w:rsidR="007C1516" w:rsidRPr="005670CB" w:rsidRDefault="007C1516" w:rsidP="005670CB">
      <w:pPr>
        <w:widowControl/>
        <w:tabs>
          <w:tab w:val="left" w:pos="567"/>
        </w:tabs>
        <w:autoSpaceDE/>
        <w:autoSpaceDN/>
        <w:adjustRightInd/>
        <w:ind w:firstLine="567"/>
        <w:jc w:val="both"/>
        <w:rPr>
          <w:rFonts w:eastAsia="@Arial Unicode MS"/>
          <w:b/>
          <w:bCs/>
          <w:color w:val="000000"/>
          <w:lang w:val="ru-RU" w:eastAsia="en-US"/>
        </w:rPr>
      </w:pPr>
      <w:r w:rsidRPr="005670CB">
        <w:rPr>
          <w:rFonts w:eastAsia="@Arial Unicode MS"/>
          <w:b/>
          <w:bCs/>
          <w:color w:val="000000"/>
          <w:lang w:val="ru-RU" w:eastAsia="en-US"/>
        </w:rPr>
        <w:t>Фонетика и орфоэпия.</w:t>
      </w:r>
    </w:p>
    <w:p w:rsidR="007C1516" w:rsidRPr="005670CB" w:rsidRDefault="007C1516" w:rsidP="005670CB">
      <w:pPr>
        <w:widowControl/>
        <w:tabs>
          <w:tab w:val="left" w:pos="567"/>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Ударение, произношение звуков и сочетаний звуков в соответствии с нормами современного русского литературного языка. </w:t>
      </w:r>
      <w:r w:rsidRPr="005670CB">
        <w:rPr>
          <w:rFonts w:eastAsia="@Arial Unicode MS"/>
          <w:i/>
          <w:iCs/>
          <w:color w:val="000000"/>
          <w:lang w:val="ru-RU" w:eastAsia="en-US"/>
        </w:rPr>
        <w:t>Фонетический разбор слова</w:t>
      </w:r>
      <w:r w:rsidRPr="005670CB">
        <w:rPr>
          <w:rFonts w:eastAsia="@Arial Unicode MS"/>
          <w:color w:val="000000"/>
          <w:lang w:val="ru-RU" w:eastAsia="en-US"/>
        </w:rPr>
        <w:t>.</w:t>
      </w:r>
    </w:p>
    <w:p w:rsidR="007C1516" w:rsidRPr="005670CB" w:rsidRDefault="007C1516" w:rsidP="005670CB">
      <w:pPr>
        <w:widowControl/>
        <w:tabs>
          <w:tab w:val="left" w:pos="567"/>
        </w:tabs>
        <w:autoSpaceDE/>
        <w:autoSpaceDN/>
        <w:adjustRightInd/>
        <w:ind w:firstLine="567"/>
        <w:jc w:val="both"/>
        <w:rPr>
          <w:rFonts w:eastAsia="@Arial Unicode MS"/>
          <w:b/>
          <w:bCs/>
          <w:color w:val="000000"/>
          <w:lang w:val="ru-RU" w:eastAsia="en-US"/>
        </w:rPr>
      </w:pPr>
      <w:r w:rsidRPr="005670CB">
        <w:rPr>
          <w:rFonts w:eastAsia="@Arial Unicode MS"/>
          <w:b/>
          <w:bCs/>
          <w:color w:val="000000"/>
          <w:lang w:val="ru-RU" w:eastAsia="en-US"/>
        </w:rPr>
        <w:t>Графика.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Использование небуквенных графических средств: пробела между словами, знака переноса, абзаца.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lastRenderedPageBreak/>
        <w:t>Использование алфавита при работе со словарями, справочниками, каталогами.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color w:val="000000"/>
          <w:lang w:val="ru-RU" w:eastAsia="en-US"/>
        </w:rPr>
      </w:pPr>
      <w:r w:rsidRPr="005670CB">
        <w:rPr>
          <w:rFonts w:eastAsia="@Arial Unicode MS"/>
          <w:b/>
          <w:bCs/>
          <w:color w:val="000000"/>
          <w:lang w:val="ru-RU" w:eastAsia="en-US"/>
        </w:rPr>
        <w:t>Лексика.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color w:val="000000"/>
          <w:lang w:val="ru-RU" w:eastAsia="en-US"/>
        </w:rPr>
      </w:pPr>
      <w:r w:rsidRPr="005670CB">
        <w:rPr>
          <w:rFonts w:eastAsia="@Arial Unicode MS"/>
          <w:color w:val="000000"/>
          <w:lang w:val="ru-RU" w:eastAsia="en-US"/>
        </w:rPr>
        <w:t xml:space="preserve">Выявление слов, значение которых требует уточнения. </w:t>
      </w:r>
      <w:r w:rsidRPr="005670CB">
        <w:rPr>
          <w:rFonts w:eastAsia="@Arial Unicode MS"/>
          <w:i/>
          <w:iCs/>
          <w:color w:val="000000"/>
          <w:lang w:val="ru-RU" w:eastAsia="en-U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i/>
          <w:iCs/>
          <w:color w:val="000000"/>
          <w:lang w:val="ru-RU" w:eastAsia="en-US"/>
        </w:rPr>
      </w:pPr>
      <w:r w:rsidRPr="005670CB">
        <w:rPr>
          <w:rFonts w:eastAsia="@Arial Unicode MS"/>
          <w:b/>
          <w:bCs/>
          <w:color w:val="000000"/>
          <w:lang w:val="ru-RU" w:eastAsia="en-US"/>
        </w:rPr>
        <w:t xml:space="preserve">Состав слова (морфемика). </w:t>
      </w:r>
      <w:r w:rsidRPr="005670CB">
        <w:rPr>
          <w:rFonts w:eastAsia="@Arial Unicode MS"/>
          <w:color w:val="000000"/>
          <w:lang w:val="ru-RU" w:eastAsia="en-US"/>
        </w:rPr>
        <w:t xml:space="preserve">Различение однокоренных слов и слов с омонимичными корнями. Различение изменяемых и неизменяемых слов. </w:t>
      </w:r>
      <w:r w:rsidRPr="005670CB">
        <w:rPr>
          <w:rFonts w:eastAsia="@Arial Unicode MS"/>
          <w:i/>
          <w:iCs/>
          <w:color w:val="000000"/>
          <w:lang w:val="ru-RU" w:eastAsia="en-US"/>
        </w:rPr>
        <w:t>Представление о значении суффиксов и приставок. Образование однокоренных слов с помощью суффиксов и приставок.</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i/>
          <w:iCs/>
          <w:color w:val="000000"/>
          <w:lang w:val="ru-RU" w:eastAsia="en-US"/>
        </w:rPr>
      </w:pPr>
      <w:r w:rsidRPr="005670CB">
        <w:rPr>
          <w:rFonts w:eastAsia="@Arial Unicode MS"/>
          <w:b/>
          <w:bCs/>
          <w:color w:val="000000"/>
          <w:lang w:val="ru-RU" w:eastAsia="en-US"/>
        </w:rPr>
        <w:t xml:space="preserve">Морфология. </w:t>
      </w:r>
      <w:r w:rsidRPr="005670CB">
        <w:rPr>
          <w:rFonts w:eastAsia="@Arial Unicode MS"/>
          <w:bCs/>
          <w:i/>
          <w:color w:val="000000"/>
          <w:lang w:val="ru-RU" w:eastAsia="en-US"/>
        </w:rPr>
        <w:t>Д</w:t>
      </w:r>
      <w:r w:rsidRPr="005670CB">
        <w:rPr>
          <w:rFonts w:eastAsia="@Arial Unicode MS"/>
          <w:i/>
          <w:iCs/>
          <w:color w:val="000000"/>
          <w:lang w:val="ru-RU" w:eastAsia="en-US"/>
        </w:rPr>
        <w:t xml:space="preserve">еление частей речи на самостоятельные и служебные. </w:t>
      </w:r>
      <w:r w:rsidRPr="005670CB">
        <w:rPr>
          <w:rFonts w:eastAsia="@Arial Unicode MS"/>
          <w:color w:val="000000"/>
          <w:lang w:val="ru-RU" w:eastAsia="en-US"/>
        </w:rPr>
        <w:t xml:space="preserve">Имя существительное, имя прилагательное, глагол. Значение и употребление в речи, </w:t>
      </w:r>
      <w:r w:rsidRPr="005670CB">
        <w:rPr>
          <w:rFonts w:eastAsia="@Arial Unicode MS"/>
          <w:i/>
          <w:color w:val="000000"/>
          <w:lang w:val="ru-RU" w:eastAsia="en-US"/>
        </w:rPr>
        <w:t>м</w:t>
      </w:r>
      <w:r w:rsidRPr="005670CB">
        <w:rPr>
          <w:rFonts w:eastAsia="@Arial Unicode MS"/>
          <w:i/>
          <w:iCs/>
          <w:color w:val="000000"/>
          <w:lang w:val="ru-RU" w:eastAsia="en-US"/>
        </w:rPr>
        <w:t xml:space="preserve">орфологический разбор. </w:t>
      </w:r>
    </w:p>
    <w:p w:rsidR="007C1516" w:rsidRPr="005670CB" w:rsidRDefault="007C1516" w:rsidP="005670CB">
      <w:pPr>
        <w:widowControl/>
        <w:tabs>
          <w:tab w:val="left" w:pos="567"/>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Местоимение. Общее представление о местоимении. </w:t>
      </w:r>
      <w:r w:rsidRPr="005670CB">
        <w:rPr>
          <w:rFonts w:eastAsia="@Arial Unicode MS"/>
          <w:i/>
          <w:iCs/>
          <w:color w:val="000000"/>
          <w:lang w:val="ru-RU" w:eastAsia="en-US"/>
        </w:rPr>
        <w:t>Личные местоимения, значение и употребление в речи. Склонение личных местоимений</w:t>
      </w:r>
      <w:r w:rsidRPr="005670CB">
        <w:rPr>
          <w:rFonts w:eastAsia="@Arial Unicode MS"/>
          <w:color w:val="000000"/>
          <w:lang w:val="ru-RU" w:eastAsia="en-US"/>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i/>
          <w:iCs/>
          <w:color w:val="000000"/>
          <w:lang w:val="ru-RU" w:eastAsia="en-US"/>
        </w:rPr>
        <w:t>Наречие. Значение и употребление в речи.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Предлог. </w:t>
      </w:r>
      <w:r w:rsidRPr="005670CB">
        <w:rPr>
          <w:rFonts w:eastAsia="@Arial Unicode MS"/>
          <w:i/>
          <w:iCs/>
          <w:color w:val="000000"/>
          <w:lang w:val="ru-RU" w:eastAsia="en-US"/>
        </w:rPr>
        <w:t>Знакомство с наиболее употребительными предлогами. Функция предлогов: образование падежных форм имен существительных и местоимений.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Arial Unicode MS"/>
          <w:b/>
          <w:bCs/>
          <w:color w:val="000000"/>
          <w:lang w:val="ru-RU" w:eastAsia="en-US"/>
        </w:rPr>
        <w:t xml:space="preserve">Синтаксис. </w:t>
      </w:r>
      <w:r w:rsidRPr="005670CB">
        <w:rPr>
          <w:rFonts w:eastAsia="@Arial Unicode MS"/>
          <w:color w:val="000000"/>
          <w:lang w:val="ru-RU" w:eastAsia="en-US"/>
        </w:rPr>
        <w:t>Различение предложения, словосочетания, слова (осознание их сходства и различий).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Установление связи (при помощи смысловых вопросов) между словами в словосочетании и предложении.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i/>
          <w:iCs/>
          <w:color w:val="000000"/>
          <w:lang w:val="ru-RU" w:eastAsia="en-US"/>
        </w:rPr>
        <w:t>Различение простых и сложных предложений</w:t>
      </w:r>
      <w:r w:rsidRPr="005670CB">
        <w:rPr>
          <w:rFonts w:eastAsia="@Arial Unicode MS"/>
          <w:color w:val="000000"/>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Arial Unicode MS"/>
          <w:b/>
          <w:bCs/>
          <w:color w:val="000000"/>
          <w:lang w:val="ru-RU" w:eastAsia="en-US"/>
        </w:rPr>
        <w:t>Орфография и пунктуация.</w:t>
      </w:r>
      <w:r w:rsidRPr="005670CB">
        <w:rPr>
          <w:rFonts w:eastAsia="@Arial Unicode MS"/>
          <w:color w:val="000000"/>
          <w:lang w:val="ru-RU" w:eastAsia="en-US"/>
        </w:rPr>
        <w:t xml:space="preserve"> Формирование орфографической зоркости.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Использование орфографического словаря.</w:t>
      </w:r>
    </w:p>
    <w:p w:rsidR="007C1516" w:rsidRPr="005670CB" w:rsidRDefault="007C1516" w:rsidP="005670CB">
      <w:pPr>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Применение правил правописания, определенных содержанием курса «Русский язык».</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b/>
          <w:bCs/>
          <w:color w:val="000000"/>
          <w:lang w:val="ru-RU" w:eastAsia="en-US"/>
        </w:rPr>
        <w:t>Развитие речи.</w:t>
      </w:r>
      <w:r w:rsidRPr="005670CB">
        <w:rPr>
          <w:rFonts w:eastAsia="@Arial Unicode MS"/>
          <w:color w:val="000000"/>
          <w:lang w:val="ru-RU" w:eastAsia="en-US"/>
        </w:rPr>
        <w:t xml:space="preserve"> Осознание ситуации общения: с какой целью, с кем и где происходит общение.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Комплексная работа над структурой текста: озаглавливание, корректирование порядка предложений и частей текста (</w:t>
      </w:r>
      <w:r w:rsidRPr="005670CB">
        <w:rPr>
          <w:rFonts w:eastAsia="@Arial Unicode MS"/>
          <w:i/>
          <w:iCs/>
          <w:color w:val="000000"/>
          <w:lang w:val="ru-RU" w:eastAsia="en-US"/>
        </w:rPr>
        <w:t>абзацев</w:t>
      </w:r>
      <w:r w:rsidRPr="005670CB">
        <w:rPr>
          <w:rFonts w:eastAsia="@Arial Unicode MS"/>
          <w:color w:val="000000"/>
          <w:lang w:val="ru-RU" w:eastAsia="en-US"/>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Составление планов к данным текстам. </w:t>
      </w:r>
      <w:r w:rsidRPr="005670CB">
        <w:rPr>
          <w:rFonts w:eastAsia="@Arial Unicode MS"/>
          <w:iCs/>
          <w:color w:val="000000"/>
          <w:lang w:val="ru-RU" w:eastAsia="en-US"/>
        </w:rPr>
        <w:t>Создание собственных текстов по предложенным планам</w:t>
      </w:r>
      <w:r w:rsidRPr="005670CB">
        <w:rPr>
          <w:rFonts w:eastAsia="@Arial Unicode MS"/>
          <w:color w:val="000000"/>
          <w:lang w:val="ru-RU" w:eastAsia="en-US"/>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Знакомство с жанрами письма и поздравления.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670CB">
        <w:rPr>
          <w:rFonts w:eastAsia="@Arial Unicode MS"/>
          <w:i/>
          <w:iCs/>
          <w:color w:val="000000"/>
          <w:lang w:val="ru-RU" w:eastAsia="en-US"/>
        </w:rPr>
        <w:t>использование в текстах синонимов и антонимов</w:t>
      </w:r>
      <w:r w:rsidRPr="005670CB">
        <w:rPr>
          <w:rFonts w:eastAsia="@Arial Unicode MS"/>
          <w:color w:val="000000"/>
          <w:lang w:val="ru-RU" w:eastAsia="en-US"/>
        </w:rPr>
        <w:t>.</w:t>
      </w:r>
    </w:p>
    <w:p w:rsidR="007C1516" w:rsidRPr="005670CB" w:rsidRDefault="007C1516" w:rsidP="00B823F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eastAsia="en-US"/>
        </w:rPr>
        <w:t xml:space="preserve">2 класс </w:t>
      </w:r>
      <w:r w:rsidRPr="005670CB">
        <w:rPr>
          <w:rFonts w:eastAsia="@Arial Unicode MS"/>
          <w:b/>
          <w:color w:val="000000"/>
          <w:lang w:val="ru-RU"/>
        </w:rPr>
        <w:t>(17 часов)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eastAsia="en-US"/>
        </w:rPr>
        <w:t xml:space="preserve"> </w:t>
      </w:r>
      <w:r w:rsidRPr="005670CB">
        <w:rPr>
          <w:rFonts w:eastAsia="@Arial Unicode MS"/>
          <w:b/>
          <w:color w:val="000000"/>
          <w:lang w:val="ru-RU"/>
        </w:rPr>
        <w:t>Родная речь.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Текст. Значение русского языка и речи в жизни людей и общении. Речь диалогическая и монологическая. Этимология слов </w:t>
      </w:r>
      <w:r w:rsidRPr="005670CB">
        <w:rPr>
          <w:rFonts w:eastAsia="@Arial Unicode MS"/>
          <w:i/>
          <w:color w:val="000000"/>
          <w:lang w:val="ru-RU"/>
        </w:rPr>
        <w:t>диалог</w:t>
      </w:r>
      <w:r w:rsidRPr="005670CB">
        <w:rPr>
          <w:rFonts w:eastAsia="@Arial Unicode MS"/>
          <w:color w:val="000000"/>
          <w:lang w:val="ru-RU"/>
        </w:rPr>
        <w:t xml:space="preserve"> и </w:t>
      </w:r>
      <w:r w:rsidRPr="005670CB">
        <w:rPr>
          <w:rFonts w:eastAsia="@Arial Unicode MS"/>
          <w:i/>
          <w:color w:val="000000"/>
          <w:lang w:val="ru-RU"/>
        </w:rPr>
        <w:t>монолог</w:t>
      </w:r>
      <w:r w:rsidRPr="005670CB">
        <w:rPr>
          <w:rFonts w:eastAsia="@Arial Unicode MS"/>
          <w:color w:val="000000"/>
          <w:lang w:val="ru-RU"/>
        </w:rPr>
        <w:t>. Соблюдение правил речевого этикета (коммуникативные ситуации), оценка своей речи с точки зрения проявления вежливости и доброжелательности по отношению к собеседнику.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Целостность, связность, законченность текста. Тема и главная мысль текста, выделение частей текста (вступление, основная часть, заключение), выбор части текста в соответствии с коммуникативной задачей. Создание устного и письменного текста в соответствии с коммуникативной задачей.</w:t>
      </w:r>
    </w:p>
    <w:p w:rsidR="00B823FB" w:rsidRDefault="00B823FB" w:rsidP="005670CB">
      <w:pPr>
        <w:widowControl/>
        <w:tabs>
          <w:tab w:val="left" w:pos="567"/>
          <w:tab w:val="left" w:leader="dot" w:pos="624"/>
        </w:tabs>
        <w:autoSpaceDE/>
        <w:autoSpaceDN/>
        <w:adjustRightInd/>
        <w:ind w:firstLine="567"/>
        <w:jc w:val="both"/>
        <w:rPr>
          <w:rFonts w:eastAsia="@Arial Unicode MS"/>
          <w:b/>
          <w:color w:val="000000"/>
          <w:lang w:val="ru-RU"/>
        </w:rPr>
      </w:pP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Предложение. Главные члены и связь слов в предложении.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Предложение как единица речи. Соблюдение в устной речи логического (смыслового) ударения и интонации конца предложения, оформление границ предложения на письме.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Обоснование правильности выделения подлежащего и сказуемого, установление смысловой связи слов в предложении при помощи вопросов.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Составление предложений из групп слов, не связанных по смыслу, дополнение нераспространенных предложений словами.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рассказа по репродукции пейзажной картины русского художника.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eastAsia="en-US"/>
        </w:rPr>
        <w:t>Слово и его значение. Прямое и переносное значение слов.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Слово как общее название однородных предметов. Прямое и переносное значения слов. Объяснение значения слова и определение знания слова по толковому словарю.</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Распознавание среди слов и подбор к словам синонимов, антонимов. Этимология слов </w:t>
      </w:r>
      <w:r w:rsidRPr="005670CB">
        <w:rPr>
          <w:rFonts w:eastAsia="@Arial Unicode MS"/>
          <w:i/>
          <w:color w:val="000000"/>
          <w:lang w:val="ru-RU" w:eastAsia="en-US"/>
        </w:rPr>
        <w:t>синоним</w:t>
      </w:r>
      <w:r w:rsidRPr="005670CB">
        <w:rPr>
          <w:rFonts w:eastAsia="@Arial Unicode MS"/>
          <w:color w:val="000000"/>
          <w:lang w:val="ru-RU" w:eastAsia="en-US"/>
        </w:rPr>
        <w:t xml:space="preserve"> и </w:t>
      </w:r>
      <w:r w:rsidRPr="005670CB">
        <w:rPr>
          <w:rFonts w:eastAsia="@Arial Unicode MS"/>
          <w:i/>
          <w:color w:val="000000"/>
          <w:lang w:val="ru-RU" w:eastAsia="en-US"/>
        </w:rPr>
        <w:t>антоним</w:t>
      </w:r>
      <w:r w:rsidRPr="005670CB">
        <w:rPr>
          <w:rFonts w:eastAsia="@Arial Unicode MS"/>
          <w:color w:val="000000"/>
          <w:lang w:val="ru-RU" w:eastAsia="en-US"/>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Работа со словарями синонимов и антонимов. Анализ речевых высказываний с использованием в них языковых средств.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Русское ударение.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Словесное и логическое ударение. Словообразующая функция ударения. Наблюдение за разноместностью и подвижностью русского ударения.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Работа с орфоэпическим словарём. Соблюдение орфоэпических норм современного русского языка в практике речевого общения.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Словесное и логическое ударение.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Знакомство с некоторыми сведениями по истории русской письменности.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Различие звуков и букв. Сопоставление звукового и буквенного обозначения слова. Определение положения заданной буквы в алфавите, соседних букв по отношению к заданной. Сведения из истории русского языка: о самых молодых буквах в алфавите, о прописных и строчных буквах, о букве </w:t>
      </w:r>
      <w:r w:rsidRPr="005670CB">
        <w:rPr>
          <w:rFonts w:eastAsia="@Arial Unicode MS"/>
          <w:b/>
          <w:i/>
          <w:color w:val="000000"/>
          <w:lang w:val="ru-RU" w:eastAsia="en-US"/>
        </w:rPr>
        <w:t>э</w:t>
      </w:r>
      <w:r w:rsidRPr="005670CB">
        <w:rPr>
          <w:rFonts w:eastAsia="@Arial Unicode MS"/>
          <w:color w:val="000000"/>
          <w:lang w:val="ru-RU" w:eastAsia="en-US"/>
        </w:rPr>
        <w:t xml:space="preserve"> и др. Использование знания алфавита при работе со словарями.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Правильное произношение гласных звуков. Смыслоразличительная и слогообразующая роль гласных звуков. Характеристика гласного звука. Функции букв </w:t>
      </w:r>
      <w:r w:rsidRPr="005670CB">
        <w:rPr>
          <w:rFonts w:eastAsia="@Arial Unicode MS"/>
          <w:b/>
          <w:i/>
          <w:color w:val="000000"/>
          <w:lang w:val="ru-RU" w:eastAsia="en-US"/>
        </w:rPr>
        <w:t>е, ё, ю, я</w:t>
      </w:r>
      <w:r w:rsidRPr="005670CB">
        <w:rPr>
          <w:rFonts w:eastAsia="@Arial Unicode MS"/>
          <w:color w:val="000000"/>
          <w:lang w:val="ru-RU" w:eastAsia="en-US"/>
        </w:rPr>
        <w:t xml:space="preserve"> в слове, соотнесение количества звуков и букв в словах </w:t>
      </w:r>
      <w:r w:rsidRPr="005670CB">
        <w:rPr>
          <w:rFonts w:eastAsia="@Arial Unicode MS"/>
          <w:b/>
          <w:i/>
          <w:color w:val="000000"/>
          <w:lang w:val="ru-RU" w:eastAsia="en-US"/>
        </w:rPr>
        <w:t>клюв</w:t>
      </w:r>
      <w:r w:rsidRPr="005670CB">
        <w:rPr>
          <w:rFonts w:eastAsia="@Arial Unicode MS"/>
          <w:color w:val="000000"/>
          <w:lang w:val="ru-RU" w:eastAsia="en-US"/>
        </w:rPr>
        <w:t xml:space="preserve">, </w:t>
      </w:r>
      <w:r w:rsidRPr="005670CB">
        <w:rPr>
          <w:rFonts w:eastAsia="@Arial Unicode MS"/>
          <w:b/>
          <w:i/>
          <w:color w:val="000000"/>
          <w:lang w:val="ru-RU" w:eastAsia="en-US"/>
        </w:rPr>
        <w:t>юла</w:t>
      </w:r>
      <w:r w:rsidRPr="005670CB">
        <w:rPr>
          <w:rFonts w:eastAsia="@Arial Unicode MS"/>
          <w:color w:val="000000"/>
          <w:lang w:val="ru-RU" w:eastAsia="en-US"/>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Слова с безударным гласным звуком в корне.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Применение способов проверки написания буквы, обозначающей безударный гласный: изменение формы слова, подбор однокоренного слова. Планирование учебных действий при решении орфографической задачи: обозначение буквой безударного гласного звука в корне слова, - выбор способа ее решения, выполнение действий в соответствии с правилом (алгоритмом проверки).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Различие проверяемых и непроверяемых орфограмм.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Этимология слов: </w:t>
      </w:r>
      <w:r w:rsidRPr="005670CB">
        <w:rPr>
          <w:rFonts w:eastAsia="@Arial Unicode MS"/>
          <w:b/>
          <w:i/>
          <w:color w:val="000000"/>
          <w:lang w:val="ru-RU" w:eastAsia="en-US"/>
        </w:rPr>
        <w:t>орфограмма, малина, земляника.</w:t>
      </w:r>
      <w:r w:rsidRPr="005670CB">
        <w:rPr>
          <w:rFonts w:eastAsia="@Arial Unicode MS"/>
          <w:color w:val="000000"/>
          <w:lang w:val="ru-RU" w:eastAsia="en-US"/>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Работа с орфографическим словарем.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Образные выражения (фразеологизмы): </w:t>
      </w:r>
      <w:r w:rsidRPr="005670CB">
        <w:rPr>
          <w:rFonts w:eastAsia="@Arial Unicode MS"/>
          <w:b/>
          <w:i/>
          <w:color w:val="000000"/>
          <w:lang w:val="ru-RU" w:eastAsia="en-US"/>
        </w:rPr>
        <w:t>язык заплетается</w:t>
      </w:r>
      <w:r w:rsidRPr="005670CB">
        <w:rPr>
          <w:rFonts w:eastAsia="@Arial Unicode MS"/>
          <w:color w:val="000000"/>
          <w:lang w:val="ru-RU" w:eastAsia="en-US"/>
        </w:rPr>
        <w:t xml:space="preserve"> и др. Значение и употребление в речи.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Согласные звуки. Твердые и мягкие согласные звуки, их обозначение на письме буквами.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Смыслоразличительная роль согласных звуков в слове.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Различие способов обозначения согласного звука [й'] буквами. Знакомство со сведениями о звуке-невидимке [й'].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i/>
          <w:color w:val="000000"/>
          <w:lang w:val="ru-RU" w:eastAsia="en-US"/>
        </w:rPr>
      </w:pPr>
      <w:r w:rsidRPr="005670CB">
        <w:rPr>
          <w:rFonts w:eastAsia="@Arial Unicode MS"/>
          <w:color w:val="000000"/>
          <w:lang w:val="ru-RU" w:eastAsia="en-US"/>
        </w:rPr>
        <w:t xml:space="preserve">Твердые и мягкие согласные звуки (парные и непарные). Обозначение мягкости согласных звуков на письме буквами </w:t>
      </w:r>
      <w:r w:rsidRPr="005670CB">
        <w:rPr>
          <w:rFonts w:eastAsia="@Arial Unicode MS"/>
          <w:b/>
          <w:i/>
          <w:color w:val="000000"/>
          <w:lang w:val="ru-RU" w:eastAsia="en-US"/>
        </w:rPr>
        <w:t>и, е, ё, ю, я, ь</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Произношение сочетаний звуков с шипящими и их обозначение на письме.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i/>
          <w:color w:val="000000"/>
          <w:lang w:val="ru-RU" w:eastAsia="en-US"/>
        </w:rPr>
      </w:pPr>
      <w:r w:rsidRPr="005670CB">
        <w:rPr>
          <w:rFonts w:eastAsia="@Arial Unicode MS"/>
          <w:color w:val="000000"/>
          <w:lang w:val="ru-RU" w:eastAsia="en-US"/>
        </w:rPr>
        <w:t xml:space="preserve">Буквосочетания </w:t>
      </w:r>
      <w:r w:rsidRPr="005670CB">
        <w:rPr>
          <w:rFonts w:eastAsia="@Arial Unicode MS"/>
          <w:b/>
          <w:i/>
          <w:color w:val="000000"/>
          <w:lang w:val="ru-RU" w:eastAsia="en-US"/>
        </w:rPr>
        <w:t>чк, чн, чт, щн, нч</w:t>
      </w:r>
      <w:r w:rsidRPr="005670CB">
        <w:rPr>
          <w:rFonts w:eastAsia="@Arial Unicode MS"/>
          <w:color w:val="000000"/>
          <w:lang w:val="ru-RU" w:eastAsia="en-US"/>
        </w:rPr>
        <w:t xml:space="preserve">: наблюдение над произношением и написанием. Применение правила написания буквосочетаний </w:t>
      </w:r>
      <w:r w:rsidRPr="005670CB">
        <w:rPr>
          <w:rFonts w:eastAsia="@Arial Unicode MS"/>
          <w:b/>
          <w:i/>
          <w:color w:val="000000"/>
          <w:lang w:val="ru-RU" w:eastAsia="en-US"/>
        </w:rPr>
        <w:t xml:space="preserve">чк, чн, чт, щн, нч.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Буквосочетания</w:t>
      </w:r>
      <w:r w:rsidRPr="005670CB">
        <w:rPr>
          <w:rFonts w:eastAsia="@Arial Unicode MS"/>
          <w:b/>
          <w:i/>
          <w:color w:val="000000"/>
          <w:lang w:val="ru-RU" w:eastAsia="en-US"/>
        </w:rPr>
        <w:t xml:space="preserve"> жи-ши, ча-ща, чу-щу, </w:t>
      </w:r>
      <w:r w:rsidRPr="005670CB">
        <w:rPr>
          <w:rFonts w:eastAsia="@Arial Unicode MS"/>
          <w:color w:val="000000"/>
          <w:lang w:val="ru-RU" w:eastAsia="en-US"/>
        </w:rPr>
        <w:t>применение правила их написания.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lastRenderedPageBreak/>
        <w:t>Соблюдение в речи правильного орфоэпического произношения (</w:t>
      </w:r>
      <w:r w:rsidRPr="005670CB">
        <w:rPr>
          <w:rFonts w:eastAsia="@Arial Unicode MS"/>
          <w:b/>
          <w:i/>
          <w:color w:val="000000"/>
          <w:lang w:val="ru-RU" w:eastAsia="en-US"/>
        </w:rPr>
        <w:t>чтобы, скучно</w:t>
      </w:r>
      <w:r w:rsidRPr="005670CB">
        <w:rPr>
          <w:rFonts w:eastAsia="@Arial Unicode MS"/>
          <w:color w:val="000000"/>
          <w:lang w:val="ru-RU" w:eastAsia="en-US"/>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Соблюдение орфоэпических норм при произношении слова </w:t>
      </w:r>
      <w:r w:rsidRPr="005670CB">
        <w:rPr>
          <w:rFonts w:eastAsia="@Arial Unicode MS"/>
          <w:b/>
          <w:i/>
          <w:color w:val="000000"/>
          <w:lang w:val="ru-RU" w:eastAsia="en-US"/>
        </w:rPr>
        <w:t>щав</w:t>
      </w:r>
      <w:r w:rsidRPr="005670CB">
        <w:rPr>
          <w:rFonts w:eastAsia="@Arial Unicode MS"/>
          <w:b/>
          <w:i/>
          <w:color w:val="000000"/>
          <w:u w:val="single"/>
          <w:lang w:val="ru-RU" w:eastAsia="en-US"/>
        </w:rPr>
        <w:t>е</w:t>
      </w:r>
      <w:r w:rsidRPr="005670CB">
        <w:rPr>
          <w:rFonts w:eastAsia="@Arial Unicode MS"/>
          <w:b/>
          <w:i/>
          <w:color w:val="000000"/>
          <w:lang w:val="ru-RU" w:eastAsia="en-US"/>
        </w:rPr>
        <w:t>ль</w:t>
      </w:r>
      <w:r w:rsidRPr="005670CB">
        <w:rPr>
          <w:rFonts w:eastAsia="@Arial Unicode MS"/>
          <w:color w:val="000000"/>
          <w:lang w:val="ru-RU" w:eastAsia="en-US"/>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Правописание слов с парным по глухости-звонкости согласным.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Определение на слух парного по глухости-звонкости согласного звука на конце слова и в корне перед согласным. Способы проверки написания буквы, обозначающей парный по глухости-звонкости согласный звук (изменение формы слова, подбор однокоренного слова).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Постановка орфографической задачи при написании слов, определение способа ее решения, выполнение действий в соответствии с правилом (алгоритмом проверки).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Разделительный мягкий знак (</w:t>
      </w:r>
      <w:r w:rsidRPr="005670CB">
        <w:rPr>
          <w:rFonts w:eastAsia="@Arial Unicode MS"/>
          <w:b/>
          <w:i/>
          <w:color w:val="000000"/>
          <w:lang w:val="ru-RU" w:eastAsia="en-US"/>
        </w:rPr>
        <w:t>ь</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Различие слов с мягким знаком – показателем мягкости предшествующего согласного звука и с разделительным мягким знаком. Наблюдение над произношением слов с разделительным мягким знаком. Соотнесение количества звуков и букв в словах: </w:t>
      </w:r>
      <w:r w:rsidRPr="005670CB">
        <w:rPr>
          <w:rFonts w:eastAsia="@Arial Unicode MS"/>
          <w:i/>
          <w:color w:val="000000"/>
          <w:lang w:val="ru-RU" w:eastAsia="en-US"/>
        </w:rPr>
        <w:t>семья</w:t>
      </w:r>
      <w:r w:rsidRPr="005670CB">
        <w:rPr>
          <w:rFonts w:eastAsia="@Arial Unicode MS"/>
          <w:color w:val="000000"/>
          <w:lang w:val="ru-RU" w:eastAsia="en-US"/>
        </w:rPr>
        <w:t xml:space="preserve">, </w:t>
      </w:r>
      <w:r w:rsidRPr="005670CB">
        <w:rPr>
          <w:rFonts w:eastAsia="@Arial Unicode MS"/>
          <w:i/>
          <w:color w:val="000000"/>
          <w:lang w:val="ru-RU" w:eastAsia="en-US"/>
        </w:rPr>
        <w:t>вьюга</w:t>
      </w:r>
      <w:r w:rsidRPr="005670CB">
        <w:rPr>
          <w:rFonts w:eastAsia="@Arial Unicode MS"/>
          <w:color w:val="000000"/>
          <w:lang w:val="ru-RU" w:eastAsia="en-US"/>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Составление устного рассказа по серии картинок.</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Имя существительное как часть речи.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Лексическое значение имен существительных. Классификация имен существительных на одушевленные и неодушевленные, собственные и нарицательные, группировка в тематические группы.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Поиск информации (с помощью взрослых) о происхождении своей фамилии, названия города и др., составление и запись предложений. Устный рассказ по репродукции картины с изображением богатырей, защитников земли Русской.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Число имен существительных.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Определение числа имен существительных. Изменение имен существительных по числам, имена существительные, употребляющиеся только в одном числе (</w:t>
      </w:r>
      <w:r w:rsidRPr="005670CB">
        <w:rPr>
          <w:rFonts w:eastAsia="@Arial Unicode MS"/>
          <w:i/>
          <w:color w:val="000000"/>
          <w:lang w:val="ru-RU" w:eastAsia="en-US"/>
        </w:rPr>
        <w:t>ножницы, молоко</w:t>
      </w:r>
      <w:r w:rsidRPr="005670CB">
        <w:rPr>
          <w:rFonts w:eastAsia="@Arial Unicode MS"/>
          <w:color w:val="000000"/>
          <w:lang w:val="ru-RU" w:eastAsia="en-US"/>
        </w:rPr>
        <w:t>). Нормы произношения имен существительных в форме единственного и множественного числа (туфли-туфля, и др.). Работа с орфоэпическим и толковым словарями.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Глагол как часть речи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Обобщенное лексическое значение глагола. Глаголы в прямом и переносном значении. Орфоэпические и лексические нормы употребления глаголов (</w:t>
      </w:r>
      <w:r w:rsidRPr="005670CB">
        <w:rPr>
          <w:rFonts w:eastAsia="@Arial Unicode MS"/>
          <w:i/>
          <w:color w:val="000000"/>
          <w:lang w:val="ru-RU" w:eastAsia="en-US"/>
        </w:rPr>
        <w:t>одеть</w:t>
      </w:r>
      <w:r w:rsidRPr="005670CB">
        <w:rPr>
          <w:rFonts w:eastAsia="@Arial Unicode MS"/>
          <w:color w:val="000000"/>
          <w:lang w:val="ru-RU" w:eastAsia="en-US"/>
        </w:rPr>
        <w:t xml:space="preserve"> и </w:t>
      </w:r>
      <w:r w:rsidRPr="005670CB">
        <w:rPr>
          <w:rFonts w:eastAsia="@Arial Unicode MS"/>
          <w:i/>
          <w:color w:val="000000"/>
          <w:lang w:val="ru-RU" w:eastAsia="en-US"/>
        </w:rPr>
        <w:t>надеть</w:t>
      </w:r>
      <w:r w:rsidRPr="005670CB">
        <w:rPr>
          <w:rFonts w:eastAsia="@Arial Unicode MS"/>
          <w:color w:val="000000"/>
          <w:lang w:val="ru-RU" w:eastAsia="en-US"/>
        </w:rPr>
        <w:t xml:space="preserve"> и др.). Работа с орфоэпическим и толковым словарями.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Наблюдение над ролью глаголов в тексте-повествовании.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Имя прилагательное как часть речи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Распознавание имени прилагательного среди других частей речи по обобщенному лексическому значению и вопросу. Знакомство с историей появления названия </w:t>
      </w:r>
      <w:r w:rsidRPr="005670CB">
        <w:rPr>
          <w:rFonts w:eastAsia="@Arial Unicode MS"/>
          <w:i/>
          <w:color w:val="000000"/>
          <w:lang w:val="ru-RU" w:eastAsia="en-US"/>
        </w:rPr>
        <w:t>имя прилагательное</w:t>
      </w:r>
      <w:r w:rsidRPr="005670CB">
        <w:rPr>
          <w:rFonts w:eastAsia="@Arial Unicode MS"/>
          <w:color w:val="000000"/>
          <w:lang w:val="ru-RU" w:eastAsia="en-US"/>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Синтаксическая функция имени прилагательного. Знакомство с высказываниями русских писателей о русском языке.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Сравнение как одно из выразительных средств русского языка, подбор имен прилагательных для сравнения, характеристики качеств, присущих людям, животным.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Наблюдение над ролью прилагательных в тексте-описании.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Местоимение как часть речи.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Значение и употребление в речи местоимений.  Редактирование текста с повторяющимися именами существительными.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Восстановление деформированного текста, подбор к нему заголовка, запись составленного текста.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Составление текста-диалога по рисункам, употребление местоимений в диалогической речи.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b/>
          <w:color w:val="000000"/>
          <w:lang w:val="ru-RU" w:eastAsia="en-US"/>
        </w:rPr>
        <w:t>Предлоги.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 xml:space="preserve">Наблюдение за ролью предлогов в речи, узнавание предлогов в устной и письменной речи.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Правильное употребление предлогов в речи (</w:t>
      </w:r>
      <w:r w:rsidRPr="005670CB">
        <w:rPr>
          <w:rFonts w:eastAsia="@Arial Unicode MS"/>
          <w:i/>
          <w:color w:val="000000"/>
          <w:lang w:val="ru-RU" w:eastAsia="en-US"/>
        </w:rPr>
        <w:t xml:space="preserve">прийти </w:t>
      </w:r>
      <w:r w:rsidRPr="005670CB">
        <w:rPr>
          <w:rFonts w:eastAsia="@Arial Unicode MS"/>
          <w:b/>
          <w:i/>
          <w:color w:val="000000"/>
          <w:lang w:val="ru-RU" w:eastAsia="en-US"/>
        </w:rPr>
        <w:t>из</w:t>
      </w:r>
      <w:r w:rsidRPr="005670CB">
        <w:rPr>
          <w:rFonts w:eastAsia="@Arial Unicode MS"/>
          <w:i/>
          <w:color w:val="000000"/>
          <w:lang w:val="ru-RU" w:eastAsia="en-US"/>
        </w:rPr>
        <w:t xml:space="preserve"> школы</w:t>
      </w:r>
      <w:r w:rsidRPr="005670CB">
        <w:rPr>
          <w:rFonts w:eastAsia="@Arial Unicode MS"/>
          <w:color w:val="000000"/>
          <w:lang w:val="ru-RU" w:eastAsia="en-US"/>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Раздельное написание предлогов со словами.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lastRenderedPageBreak/>
        <w:t>Интеллектуальная игра «Знатоки русского языка»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r w:rsidRPr="005670CB">
        <w:rPr>
          <w:rFonts w:eastAsia="@Arial Unicode MS"/>
          <w:color w:val="000000"/>
          <w:lang w:val="ru-RU" w:eastAsia="en-US"/>
        </w:rPr>
        <w:t>Работа со словарями: толковым, орфографическим, антонимов, синонимов и др. Составление заданий, для выполнение которых потребуются словари. Участие в игре, выполнение заданий.</w:t>
      </w:r>
    </w:p>
    <w:p w:rsidR="007C1516" w:rsidRPr="005670CB" w:rsidRDefault="007C1516" w:rsidP="007E09DA">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eastAsia="en-US"/>
        </w:rPr>
        <w:t xml:space="preserve">3 класс </w:t>
      </w:r>
      <w:r w:rsidRPr="005670CB">
        <w:rPr>
          <w:rFonts w:eastAsia="@Arial Unicode MS"/>
          <w:b/>
          <w:color w:val="000000"/>
          <w:lang w:val="ru-RU"/>
        </w:rPr>
        <w:t>(17 часов)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Наш язык и наша речь. Текст.</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Различия языка и речи. Речь как отражение культуры человека.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Высказывания о русском языке. Сферы употребления русского языка в России.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Средства русской речи в поэзии А.С. Пушкина (на материале учебников по русскому языку и литературному чтению).</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Типы текста (повторение). Выделение предложений в непунктированном тексте. Выделение в письменном тексте диалога.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Простое и сложное предложения.</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Определение типа предложения по цели высказывания. Использование алгоритма разбора предложения по членам.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Различие простого и сложного предложения, объяснение постановки знака препинания (запятой) внутри сложного предложения. Составление сложного предложения из двух простых. Составление предложения по заданной схеме.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текста по репродукции пейзажной картины русского художника.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Фразеологизмы и их использование в речи.</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Отличие фразеологизмов от неустойчивого сочетания слов. Работа с фразеологическим словарем, уточнение значения фразеологизмов.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Выбор слов, словосочетаний в соответствии с целью и адресатом высказывания, участие в диалоге. Устранение однообразного употребления слов в заданном или собственном тексте. Составление текста по репродукции картины русского художника с изображением натюрморта.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eastAsia="en-US"/>
        </w:rPr>
        <w:t>И</w:t>
      </w:r>
      <w:r w:rsidRPr="005670CB">
        <w:rPr>
          <w:rFonts w:eastAsia="@Arial Unicode MS"/>
          <w:b/>
          <w:color w:val="000000"/>
          <w:lang w:val="ru-RU"/>
        </w:rPr>
        <w:t>мя числительное в русском языке</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Распознавание имен числительных в речи и объяснение их значения. Интересные факты из истории числительных в русском языке. Этимология слов: </w:t>
      </w:r>
      <w:r w:rsidRPr="005670CB">
        <w:rPr>
          <w:rFonts w:eastAsia="@Arial Unicode MS"/>
          <w:i/>
          <w:color w:val="000000"/>
          <w:lang w:val="ru-RU"/>
        </w:rPr>
        <w:t>пять, цифра, сорок, сентябрь</w:t>
      </w:r>
      <w:r w:rsidRPr="005670CB">
        <w:rPr>
          <w:rFonts w:eastAsia="@Arial Unicode MS"/>
          <w:color w:val="000000"/>
          <w:lang w:val="ru-RU"/>
        </w:rPr>
        <w:t xml:space="preserve"> и др.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Русские народные пословицы с именами числительными.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Состав слова</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Различение однокоренных слов с омонимичными корнями, с формами одного и того же слова.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Наблюдение над чередованием звуков в корнях. Корни в сложных словах.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со словообразовательными статьями в словаре. Наблюдение над группами однокоренных слов и способами их образования. Поиск информации для выполнения проекта по теме «Семья слов».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Слова старославянского происхождения</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Старославянизмы в русском языке.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Использование освоенных алгоритмов действий для решения орфографических задач.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Редактирование предложений с неуместным употреблением в них однокоренных слов.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Подробное изложение текста по данному плану, с предварительным языковым анализом, самостоятельный подбор заголовка.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Правописание орфограмм в значимых частях слова.</w:t>
      </w:r>
      <w:r w:rsidRPr="005670CB">
        <w:rPr>
          <w:rFonts w:eastAsia="@Arial Unicode MS"/>
          <w:b/>
          <w:color w:val="000000"/>
          <w:lang w:val="ru-RU" w:eastAsia="en-US"/>
        </w:rPr>
        <w:t xml:space="preserve"> (1ч)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color w:val="000000"/>
          <w:lang w:val="ru-RU"/>
        </w:rPr>
        <w:t xml:space="preserve">Группировка слов по типу орфограмм (на примере изученных), по месту орфограммы в слове.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орфографическим словарем.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словариков с определенной орфограммой.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Развитие речи. Изложение текста по плану, создание собственного текста (объявление).</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Восстановление содержания деформированного текста, самостоятельное составление плана, письменный пересказ текста.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lastRenderedPageBreak/>
        <w:t>Составление текста объявления.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 xml:space="preserve">Устаревшие слова (имена существительные) в русском языке. </w:t>
      </w:r>
      <w:r w:rsidRPr="005670CB">
        <w:rPr>
          <w:rFonts w:eastAsia="@Arial Unicode MS"/>
          <w:b/>
          <w:color w:val="000000"/>
          <w:lang w:val="ru-RU" w:eastAsia="en-US"/>
        </w:rPr>
        <w:t>(1ч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Определение лексического значения имен существительных, грамматических признаков.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источниками информации: поиск устаревших слов в тексте.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толковым словарем, объяснение значений слов.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Наблюдение над толкованием значения некоторых имен. Составление рассказа о своем имени (с помощью взрослых).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Род имен существительных.</w:t>
      </w:r>
      <w:r w:rsidRPr="005670CB">
        <w:rPr>
          <w:rFonts w:eastAsia="@Arial Unicode MS"/>
          <w:b/>
          <w:color w:val="000000"/>
          <w:lang w:val="ru-RU" w:eastAsia="en-US"/>
        </w:rPr>
        <w:t xml:space="preserve"> </w:t>
      </w:r>
      <w:r w:rsidRPr="005670CB">
        <w:rPr>
          <w:rFonts w:eastAsia="@Arial Unicode MS"/>
          <w:b/>
          <w:color w:val="000000"/>
          <w:lang w:val="ru-RU"/>
        </w:rPr>
        <w:t xml:space="preserve"> </w:t>
      </w:r>
      <w:r w:rsidRPr="005670CB">
        <w:rPr>
          <w:rFonts w:eastAsia="@Arial Unicode MS"/>
          <w:b/>
          <w:color w:val="000000"/>
          <w:lang w:val="ru-RU" w:eastAsia="en-US"/>
        </w:rPr>
        <w:t>(1ч)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Классификация имен существительных по роду. Имена существительные общего рода. Согласование существительных общего рода и имен прилагательных (</w:t>
      </w:r>
      <w:r w:rsidRPr="005670CB">
        <w:rPr>
          <w:rFonts w:eastAsia="@Arial Unicode MS"/>
          <w:i/>
          <w:color w:val="000000"/>
          <w:lang w:val="ru-RU"/>
        </w:rPr>
        <w:t>мальчик большой умница</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Знакомство с нормами согласования типа</w:t>
      </w:r>
      <w:r w:rsidRPr="005670CB">
        <w:rPr>
          <w:rFonts w:eastAsia="@Arial Unicode MS"/>
          <w:i/>
          <w:color w:val="000000"/>
          <w:lang w:val="ru-RU"/>
        </w:rPr>
        <w:t>: серая мышь, лесная глушь</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рассказа по серии картин.</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Падеж имен существительных.</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Знакомство с некоторыми сведениями из истории падежей русского языка. Определение падежа имени существительного. Сопоставление и различение сходных падежных форм (именительный и винительный, родительный и винительный падеж одушевленных существительных мужского рода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рассказа по репродукции картины русского художника-иллюстратора.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Морфологический разбор имени существительного.</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памяткой «Порядок разбора имени существительного».</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Распознавание с помощью памятки грамматических признаков имени существительного.</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Применение знаний и способов действий для решения учебно-практических задач.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сообщений об изученных падежах.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Формы имен прилагательных.</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Наблюдение зависимости рода, числа имени прилагательного от существительного.</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Нормы употребления в речи имен прилагательных в словосочетаниях типа: </w:t>
      </w:r>
      <w:r w:rsidRPr="005670CB">
        <w:rPr>
          <w:rFonts w:eastAsia="@Arial Unicode MS"/>
          <w:i/>
          <w:color w:val="000000"/>
          <w:lang w:val="ru-RU"/>
        </w:rPr>
        <w:t>серая мышь, пенистый шампунь, белый лебедь</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Происхождение названий цветов: </w:t>
      </w:r>
      <w:r w:rsidRPr="005670CB">
        <w:rPr>
          <w:rFonts w:eastAsia="@Arial Unicode MS"/>
          <w:i/>
          <w:color w:val="000000"/>
          <w:lang w:val="ru-RU"/>
        </w:rPr>
        <w:t>голубой, лазоревый, бирюзовый</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Подбор имен прилагательных по личным наблюдениям с предварительным обсуждением структуры текста.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Имена прилагательные в русском фольклоре</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Наблюдение над употреблением прилагательных в произведениях разных жанров русского фольклора: сказках, загадках, пословицах, песнях.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Участие в презентации проектов.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Составление собственных загадок с именами прилагательными.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Конкурс загадок.</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Формы глагола.</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Неопределенная форма глагола. Образование однокоренных глаголов в неопределенной форме. Изменение глаголов по числам.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Фразеологизмы, в состав которых входят глаголы: значение, употребление в речи.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Восстановление деформированного текста, определение возможности составить предложение из заданных слов (без глагола), дополнение предложений своими словами, подбор заголовка к тексту.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Изменение глаголов по временам. Образование от неопределенной формы временн</w:t>
      </w:r>
      <w:r w:rsidRPr="005670CB">
        <w:rPr>
          <w:rFonts w:eastAsia="@Arial Unicode MS"/>
          <w:color w:val="000000"/>
          <w:u w:val="single"/>
          <w:lang w:val="ru-RU"/>
        </w:rPr>
        <w:t>ы</w:t>
      </w:r>
      <w:r w:rsidRPr="005670CB">
        <w:rPr>
          <w:rFonts w:eastAsia="@Arial Unicode MS"/>
          <w:color w:val="000000"/>
          <w:lang w:val="ru-RU"/>
        </w:rPr>
        <w:t>х форм глагола. Трансформация теста путем изменения времени глаголов (употребив в прошедшем времени).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Нормы произношения глаголов в прошедшем времени с частицей </w:t>
      </w:r>
      <w:r w:rsidRPr="005670CB">
        <w:rPr>
          <w:rFonts w:eastAsia="@Arial Unicode MS"/>
          <w:b/>
          <w:i/>
          <w:color w:val="000000"/>
          <w:lang w:val="ru-RU"/>
        </w:rPr>
        <w:t>не</w:t>
      </w:r>
      <w:r w:rsidRPr="005670CB">
        <w:rPr>
          <w:rFonts w:eastAsia="@Arial Unicode MS"/>
          <w:color w:val="000000"/>
          <w:lang w:val="ru-RU"/>
        </w:rPr>
        <w:t xml:space="preserve"> (</w:t>
      </w:r>
      <w:r w:rsidRPr="005670CB">
        <w:rPr>
          <w:rFonts w:eastAsia="@Arial Unicode MS"/>
          <w:i/>
          <w:color w:val="000000"/>
          <w:lang w:val="ru-RU"/>
        </w:rPr>
        <w:t>н</w:t>
      </w:r>
      <w:r w:rsidRPr="005670CB">
        <w:rPr>
          <w:rFonts w:eastAsia="@Arial Unicode MS"/>
          <w:i/>
          <w:color w:val="000000"/>
          <w:u w:val="single"/>
          <w:lang w:val="ru-RU"/>
        </w:rPr>
        <w:t>е</w:t>
      </w:r>
      <w:r w:rsidRPr="005670CB">
        <w:rPr>
          <w:rFonts w:eastAsia="@Arial Unicode MS"/>
          <w:i/>
          <w:color w:val="000000"/>
          <w:lang w:val="ru-RU"/>
        </w:rPr>
        <w:t xml:space="preserve"> был</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Морфологический разбор глагола</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памяткой «Порядок разбора глагола».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Распознавание с помощью памятки грамматических признаков глагола.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Применение знаний и способов действий для решения учебно-практических задач.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lastRenderedPageBreak/>
        <w:t>Конференция «Части речи в русском языке»</w:t>
      </w:r>
      <w:r w:rsidRPr="005670CB">
        <w:rPr>
          <w:rFonts w:eastAsia="@Arial Unicode MS"/>
          <w:b/>
          <w:color w:val="000000"/>
          <w:lang w:val="ru-RU" w:eastAsia="en-US"/>
        </w:rPr>
        <w:t>.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Выбор темы сообщения, составление плана, подбор материала для доклада, подготовка презентации, оформление итогов мероприятия.</w:t>
      </w:r>
    </w:p>
    <w:p w:rsidR="007C1516" w:rsidRPr="005670CB" w:rsidRDefault="007C1516" w:rsidP="007E09DA">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4 класс (17 часов)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Русский язык – язык общения. Текст.</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Диалогическая и монологическая речь. Нормы речевого этикета, значение слов приветствий, извинений, просьб, прощаний в русской речи, использование их в общении.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Русские народные пословицы о речи и языке. Составление текста по выбранной пословице.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Комплексная работа со структурой текста: озаглавливание, корректировка последовательности частей (абзацев), предложений.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Этимология слова </w:t>
      </w:r>
      <w:r w:rsidRPr="005670CB">
        <w:rPr>
          <w:rFonts w:eastAsia="@Arial Unicode MS"/>
          <w:i/>
          <w:color w:val="000000"/>
          <w:lang w:val="ru-RU"/>
        </w:rPr>
        <w:t>каникулы</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Создание собственных текстов по предложенным темам с использованием разных типов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Однородные члены предложения.</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Интонация перечисления в предложениях с однородными членами. Составление предложений с однородными членами без союзов и с союзами (</w:t>
      </w:r>
      <w:r w:rsidRPr="005670CB">
        <w:rPr>
          <w:rFonts w:eastAsia="@Arial Unicode MS"/>
          <w:b/>
          <w:color w:val="000000"/>
          <w:lang w:val="ru-RU"/>
        </w:rPr>
        <w:t>и, а, но, да</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Объяснение постановки запятых в предложениях с однородными членами, оценка текста с точки зрения пунктуационной правильности.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Поиск информации о деятельности людей, занятых в сельском хозяйстве, расширение активного словаря обучающихся по данной теме, составление рассказа о профессиях и людях труда, работающих на селе (профессии родителей, родственников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Составление рассказа по репродукции пейзажной картины русского художника по данному плану.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Лексическое значение слова.</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Анализ высказываний о русском языке. Определение значения слова по тексту и уточнение с помощью толкового словаря.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Распознавание многозначных слов, слов в прямом и переносном значениях, синонимов, антонимов, фразеологизмов, устаревших слов. Наблюдение за использованием их в тексте. Работа со словарями.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Составление предложений, в которых слово употреблено в прямом или переносном значении.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Составление собственных толковых словариков: внесение слов, значение которых ранее было неизвестно.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Этимология слов с частью </w:t>
      </w:r>
      <w:r w:rsidRPr="005670CB">
        <w:rPr>
          <w:rFonts w:eastAsia="@Arial Unicode MS"/>
          <w:i/>
          <w:color w:val="000000"/>
          <w:lang w:val="ru-RU"/>
        </w:rPr>
        <w:t>библио</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со словарем иностранных слов.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Наблюдение над изобразительно-выразительными средствами русского языка, употреблением фразеологизмов в речи. Составление текста по рисунку с использованием фразеологизма.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Значимые части слова. Правописание гласных и согласных в значимых частях слова.</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Выделение частей слова, объяснение значения некоторых суффиксов, приставок и значения слова. Моделирование слов с определенным составом. Группировка слов по составу, корректировка ошибочного объединения слов в группу, подбор слов к заданной схеме.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Установление зависимости способа проверки от места орфограммы в слове, объяснение с помощью алгоритма правильности написания слова. Применение разных способов проверки изученных орфограмм.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Знакомство с отдельными фактами из истории русского языка: происхождение и значение постфикса </w:t>
      </w:r>
      <w:r w:rsidRPr="005670CB">
        <w:rPr>
          <w:rFonts w:eastAsia="@Arial Unicode MS"/>
          <w:b/>
          <w:i/>
          <w:color w:val="000000"/>
          <w:lang w:val="ru-RU"/>
        </w:rPr>
        <w:t>–ся</w:t>
      </w:r>
      <w:r w:rsidRPr="005670CB">
        <w:rPr>
          <w:rFonts w:eastAsia="@Arial Unicode MS"/>
          <w:color w:val="000000"/>
          <w:lang w:val="ru-RU"/>
        </w:rPr>
        <w:t xml:space="preserve"> (-сь).</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i/>
          <w:color w:val="000000"/>
          <w:lang w:val="ru-RU"/>
        </w:rPr>
      </w:pPr>
      <w:r w:rsidRPr="005670CB">
        <w:rPr>
          <w:rFonts w:eastAsia="@Arial Unicode MS"/>
          <w:i/>
          <w:color w:val="000000"/>
          <w:lang w:val="ru-RU"/>
        </w:rPr>
        <w:t xml:space="preserve">Правописание суффиксов </w:t>
      </w:r>
      <w:r w:rsidRPr="005670CB">
        <w:rPr>
          <w:rFonts w:eastAsia="@Arial Unicode MS"/>
          <w:b/>
          <w:i/>
          <w:color w:val="000000"/>
          <w:lang w:val="ru-RU"/>
        </w:rPr>
        <w:t>–ик, -ек</w:t>
      </w:r>
      <w:r w:rsidRPr="005670CB">
        <w:rPr>
          <w:rFonts w:eastAsia="@Arial Unicode MS"/>
          <w:i/>
          <w:color w:val="000000"/>
          <w:lang w:val="ru-RU"/>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Составление и запись текста объявления, поздравления.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Части речи. Типы склонения имен существительных.</w:t>
      </w:r>
      <w:r w:rsidRPr="005670CB">
        <w:rPr>
          <w:rFonts w:eastAsia="@Arial Unicode MS"/>
          <w:b/>
          <w:color w:val="000000"/>
          <w:lang w:val="ru-RU" w:eastAsia="en-US"/>
        </w:rPr>
        <w:t xml:space="preserve">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lastRenderedPageBreak/>
        <w:t xml:space="preserve">Классификация слов по частям речи на основе изученных признаков. Анализ изученных признаков и соотнесение их с той частью речи, которой они присущи. Составление сообщений о частях речи с использованием таблиц, схем и др. Написание отзыва по репродукции картины русского художника-иллюстратора.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Начальная и косвенная форма имен существительных. Падежные и смысловые вопросы, определение падежа, в котором употреблено имя существительное.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Нормы употребление в речи неизменяемых имен существительных.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Определение принадлежности имен существительных к 1, 2, 3 типу склонения, группировка имен существительных по типу склонения. Определение принадлежности имен существительных к 1, 2, 3 типу склонения, группировка имен существительных по типу склонения.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Написание сочинения-отзыва по репродукции картины русского художника с портретным изображением.</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Правописание падежных окончаний имен существительных.</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Установление наличия в именах существительных безударного окончания и определение способа его проверки. Объяснение с помощью алгоритма правильности написания орфограммы, корректировка ошибочного написания слов.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i/>
          <w:color w:val="000000"/>
          <w:lang w:val="ru-RU"/>
        </w:rPr>
        <w:t xml:space="preserve">Правописание имен существительных в творительном падеже, оканчивающихся на шипящие и </w:t>
      </w:r>
      <w:r w:rsidRPr="005670CB">
        <w:rPr>
          <w:rFonts w:eastAsia="@Arial Unicode MS"/>
          <w:b/>
          <w:i/>
          <w:color w:val="000000"/>
          <w:lang w:val="ru-RU"/>
        </w:rPr>
        <w:t>ц</w:t>
      </w:r>
      <w:r w:rsidRPr="005670CB">
        <w:rPr>
          <w:rFonts w:eastAsia="@Arial Unicode MS"/>
          <w:color w:val="000000"/>
          <w:lang w:val="ru-RU"/>
        </w:rPr>
        <w:t xml:space="preserve"> (</w:t>
      </w:r>
      <w:r w:rsidRPr="005670CB">
        <w:rPr>
          <w:rFonts w:eastAsia="@Arial Unicode MS"/>
          <w:i/>
          <w:color w:val="000000"/>
          <w:lang w:val="ru-RU"/>
        </w:rPr>
        <w:t>врач</w:t>
      </w:r>
      <w:r w:rsidRPr="005670CB">
        <w:rPr>
          <w:rFonts w:eastAsia="@Arial Unicode MS"/>
          <w:b/>
          <w:i/>
          <w:color w:val="000000"/>
          <w:u w:val="single"/>
          <w:lang w:val="ru-RU"/>
        </w:rPr>
        <w:t>о</w:t>
      </w:r>
      <w:r w:rsidRPr="005670CB">
        <w:rPr>
          <w:rFonts w:eastAsia="@Arial Unicode MS"/>
          <w:b/>
          <w:i/>
          <w:color w:val="000000"/>
          <w:lang w:val="ru-RU"/>
        </w:rPr>
        <w:t>м</w:t>
      </w:r>
      <w:r w:rsidRPr="005670CB">
        <w:rPr>
          <w:rFonts w:eastAsia="@Arial Unicode MS"/>
          <w:i/>
          <w:color w:val="000000"/>
          <w:lang w:val="ru-RU"/>
        </w:rPr>
        <w:t xml:space="preserve"> – зад</w:t>
      </w:r>
      <w:r w:rsidRPr="005670CB">
        <w:rPr>
          <w:rFonts w:eastAsia="@Arial Unicode MS"/>
          <w:i/>
          <w:color w:val="000000"/>
          <w:u w:val="single"/>
          <w:lang w:val="ru-RU"/>
        </w:rPr>
        <w:t>а</w:t>
      </w:r>
      <w:r w:rsidRPr="005670CB">
        <w:rPr>
          <w:rFonts w:eastAsia="@Arial Unicode MS"/>
          <w:i/>
          <w:color w:val="000000"/>
          <w:lang w:val="ru-RU"/>
        </w:rPr>
        <w:t>ч</w:t>
      </w:r>
      <w:r w:rsidRPr="005670CB">
        <w:rPr>
          <w:rFonts w:eastAsia="@Arial Unicode MS"/>
          <w:b/>
          <w:i/>
          <w:color w:val="000000"/>
          <w:lang w:val="ru-RU"/>
        </w:rPr>
        <w:t>ей</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color w:val="000000"/>
          <w:lang w:val="ru-RU"/>
        </w:rPr>
        <w:t>Подробное изложение повествовательного текста по самостоятельно составленному плану.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Проект «Говорите правильно!»</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Употребление в речи имен существительных во множественном числе в именительном (</w:t>
      </w:r>
      <w:r w:rsidRPr="005670CB">
        <w:rPr>
          <w:rFonts w:eastAsia="@Arial Unicode MS"/>
          <w:i/>
          <w:color w:val="000000"/>
          <w:lang w:val="ru-RU"/>
        </w:rPr>
        <w:t>директора, шофёры</w:t>
      </w:r>
      <w:r w:rsidRPr="005670CB">
        <w:rPr>
          <w:rFonts w:eastAsia="@Arial Unicode MS"/>
          <w:color w:val="000000"/>
          <w:lang w:val="ru-RU"/>
        </w:rPr>
        <w:t>) и родительном (</w:t>
      </w:r>
      <w:r w:rsidRPr="005670CB">
        <w:rPr>
          <w:rFonts w:eastAsia="@Arial Unicode MS"/>
          <w:i/>
          <w:color w:val="000000"/>
          <w:lang w:val="ru-RU"/>
        </w:rPr>
        <w:t>яблок, апельсинов</w:t>
      </w:r>
      <w:r w:rsidRPr="005670CB">
        <w:rPr>
          <w:rFonts w:eastAsia="@Arial Unicode MS"/>
          <w:color w:val="000000"/>
          <w:lang w:val="ru-RU"/>
        </w:rPr>
        <w:t>) падежах. Исследование речи взрослых, сверстников относительно употребления форм имен существительных множественного числа (именительный и родительный падежи). Участие в презентации результатов проектной деятельности.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Проект «Имена прилагательные в произведениях А.С. Пушкина («Сказка о рыбаке и рыбке»)».</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Поиск в сказке имен прилагательных и определение их роли в передаче авторского отношения к героям произведения и пониманию главной мысли. Осуществление лексического анализа слов – имен прилагательных. Участие в презентации результатов проектной деятельности.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Склонение имен прилагательных мужского, среднего и женского рода в единственном числе.</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Определение и обоснование написания безударного падежного окончания имен прилагательных мужского, среднего и женского рода в единственном числе, проверка правильности написанного.</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Анализ и письменное изложение описательной части текста-образца (о национальном достоянии России, древнерусских архитектурных памятниках).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Поиск информации о достопримечательностях родного города (поселка), обобщение ее и составление сообщения. Запись текста-описания по памяти.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Анализ и письменное изложение описательной части текста-образца (о национальном достоянии России, древнерусских архитектурных памятниках).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Поиск информации о достопримечательностях родного города (поселка), обобщение ее и составление сообщения. Мини-сочинение.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Согласование имен прилагательных и имен существительных в речи. Морфологический разбор</w:t>
      </w:r>
      <w:r w:rsidRPr="005670CB">
        <w:rPr>
          <w:rFonts w:eastAsia="@Arial Unicode MS"/>
          <w:b/>
          <w:color w:val="000000"/>
          <w:lang w:val="ru-RU" w:eastAsia="en-US"/>
        </w:rPr>
        <w:t xml:space="preserve"> имен</w:t>
      </w:r>
      <w:r w:rsidRPr="005670CB">
        <w:rPr>
          <w:rFonts w:eastAsia="@Arial Unicode MS"/>
          <w:b/>
          <w:color w:val="000000"/>
          <w:lang w:val="ru-RU"/>
        </w:rPr>
        <w:t xml:space="preserve"> прилагательных.</w:t>
      </w:r>
      <w:r w:rsidRPr="005670CB">
        <w:rPr>
          <w:rFonts w:eastAsia="@Arial Unicode MS"/>
          <w:b/>
          <w:color w:val="000000"/>
          <w:lang w:val="ru-RU" w:eastAsia="en-US"/>
        </w:rPr>
        <w:t xml:space="preserve"> </w:t>
      </w:r>
      <w:r w:rsidRPr="005670CB">
        <w:rPr>
          <w:rFonts w:eastAsia="@Arial Unicode MS"/>
          <w:b/>
          <w:color w:val="000000"/>
          <w:lang w:val="ru-RU"/>
        </w:rPr>
        <w:t xml:space="preserve"> </w:t>
      </w:r>
      <w:r w:rsidRPr="005670CB">
        <w:rPr>
          <w:rFonts w:eastAsia="@Arial Unicode MS"/>
          <w:b/>
          <w:color w:val="000000"/>
          <w:lang w:val="ru-RU" w:eastAsia="en-US"/>
        </w:rPr>
        <w:t>(2ч)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Нормы правильного согласования имен прилагательных и имен существительных в речи.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Осознание эстетической составляющей речевого высказывания при анализе художественных текстов.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lastRenderedPageBreak/>
        <w:t>Определять последовательность действий при разборе имени прилагательного как части речи по заданному алгоритму, корректировать ошибки, оценивать результат.</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color w:val="000000"/>
          <w:lang w:val="ru-RU"/>
        </w:rPr>
        <w:t>Составление устного сообщения о своих впечатлениях, связанных с восприятием репродукции пейзажной картины русского художника.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Глагол как часть речи. Формы глагола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Определение грамматических признаков глаголов (число, время, роль в предложении), различение неопределенной формы среди других форм глагола и омонимичных имен существительных (</w:t>
      </w:r>
      <w:r w:rsidRPr="005670CB">
        <w:rPr>
          <w:rFonts w:eastAsia="@Arial Unicode MS"/>
          <w:i/>
          <w:color w:val="000000"/>
          <w:lang w:val="ru-RU"/>
        </w:rPr>
        <w:t>знать, печь</w:t>
      </w:r>
      <w:r w:rsidRPr="005670CB">
        <w:rPr>
          <w:rFonts w:eastAsia="@Arial Unicode MS"/>
          <w:color w:val="000000"/>
          <w:lang w:val="ru-RU"/>
        </w:rPr>
        <w:t xml:space="preserve"> и др.). Трансформирование текст путем изменения времени глагола.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 таблицами изменения глаголов настоящего и будущего времени по лицам и числам, определение лица и числа глаголов, выделение личных окончаний. Глаголы, которые не употребляются в форме 1-го лица единственного числа настоящего и будущего времени (</w:t>
      </w:r>
      <w:r w:rsidRPr="005670CB">
        <w:rPr>
          <w:rFonts w:eastAsia="@Arial Unicode MS"/>
          <w:i/>
          <w:color w:val="000000"/>
          <w:lang w:val="ru-RU"/>
        </w:rPr>
        <w:t>победить, пылесосить</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Роль мягкого знака (ь) в окончаниях глаголов 2-го лица единственного числа в настоящем и будущем времени ( </w:t>
      </w:r>
      <w:r w:rsidRPr="005670CB">
        <w:rPr>
          <w:rFonts w:eastAsia="@Arial Unicode MS"/>
          <w:b/>
          <w:i/>
          <w:color w:val="000000"/>
          <w:lang w:val="ru-RU"/>
        </w:rPr>
        <w:t>-ешь,</w:t>
      </w:r>
      <w:r w:rsidRPr="005670CB">
        <w:rPr>
          <w:rFonts w:eastAsia="@Arial Unicode MS"/>
          <w:color w:val="000000"/>
          <w:lang w:val="ru-RU"/>
        </w:rPr>
        <w:t xml:space="preserve"> </w:t>
      </w:r>
      <w:r w:rsidRPr="005670CB">
        <w:rPr>
          <w:rFonts w:eastAsia="@Arial Unicode MS"/>
          <w:b/>
          <w:i/>
          <w:color w:val="000000"/>
          <w:lang w:val="ru-RU"/>
        </w:rPr>
        <w:t>-ишь</w:t>
      </w:r>
      <w:r w:rsidRPr="005670CB">
        <w:rPr>
          <w:rFonts w:eastAsia="@Arial Unicode MS"/>
          <w:color w:val="000000"/>
          <w:lang w:val="ru-RU"/>
        </w:rPr>
        <w:t>).</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Сочинение на основе анализа искусствоведческого текста и репродукции пейзажной картины русского художника.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Письменное изложение повествовательного текста по самостоятельно составленному плану.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Спряжение глагола. Правописание глаголов с безударными личными окончаниями.</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Группировка глаголов из текста в соответствии с принадлежностью их к </w:t>
      </w:r>
      <w:r w:rsidRPr="005670CB">
        <w:rPr>
          <w:rFonts w:eastAsia="@Arial Unicode MS"/>
          <w:color w:val="000000"/>
        </w:rPr>
        <w:t>I</w:t>
      </w:r>
      <w:r w:rsidRPr="005670CB">
        <w:rPr>
          <w:rFonts w:eastAsia="@Arial Unicode MS"/>
          <w:color w:val="000000"/>
          <w:lang w:val="ru-RU"/>
        </w:rPr>
        <w:t xml:space="preserve"> или II спряжению.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Соблюдение последовательности действий при выборе личного окончания глагола в процессе работы по алгоритму определения спряжения глаголов с безударными личными окончаниями.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Правописание и правильное произношение возвратных глаголов.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Подробное изложение деформированного повествовательного текста (с опорой на ключевые слова – глаголы).</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Правописание глаголов в прошедшем времени. Морфологический разбор глаголов.</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Обычаи и традиции русского народа. Образование глаголов в прошедшем времени, правописание родовых окончаний. Соблюдение норм произношения глаголов прошедшего времени с частицей </w:t>
      </w:r>
      <w:r w:rsidRPr="005670CB">
        <w:rPr>
          <w:rFonts w:eastAsia="@Arial Unicode MS"/>
          <w:b/>
          <w:i/>
          <w:color w:val="000000"/>
          <w:lang w:val="ru-RU"/>
        </w:rPr>
        <w:t>не</w:t>
      </w:r>
      <w:r w:rsidRPr="005670CB">
        <w:rPr>
          <w:rFonts w:eastAsia="@Arial Unicode MS"/>
          <w:color w:val="000000"/>
          <w:lang w:val="ru-RU"/>
        </w:rPr>
        <w:t xml:space="preserve"> и без частицы.</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Значение спорта в жизни людей и страны, составление текста на спортивную тему по выбору учащихся (на основе наблюдений или личного интереса к какому-либо виду спортивной деятельности).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Определять последовательность действий при разборе глагола как части речи, следовать составленному алгоритму.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eastAsia="en-US"/>
        </w:rPr>
      </w:pPr>
      <w:r w:rsidRPr="005670CB">
        <w:rPr>
          <w:rFonts w:eastAsia="@Arial Unicode MS"/>
          <w:b/>
          <w:color w:val="000000"/>
          <w:lang w:val="ru-RU"/>
        </w:rPr>
        <w:t>Проект «Русский язык: прошлое и настоящее».</w:t>
      </w:r>
      <w:r w:rsidRPr="005670CB">
        <w:rPr>
          <w:rFonts w:eastAsia="@Arial Unicode MS"/>
          <w:b/>
          <w:color w:val="000000"/>
          <w:lang w:val="ru-RU" w:eastAsia="en-US"/>
        </w:rPr>
        <w:t xml:space="preserve">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Поиск и обобщение информации об истории русского языка, об изменениях, происходящих в языке, нормах речевого общения. Участие в презентации результатов проектной деятельности.</w:t>
      </w:r>
    </w:p>
    <w:p w:rsidR="007C1516" w:rsidRPr="005670CB" w:rsidRDefault="007C1516" w:rsidP="005670CB">
      <w:pPr>
        <w:widowControl/>
        <w:tabs>
          <w:tab w:val="left" w:pos="567"/>
        </w:tabs>
        <w:autoSpaceDE/>
        <w:autoSpaceDN/>
        <w:adjustRightInd/>
        <w:ind w:firstLine="567"/>
        <w:contextualSpacing/>
        <w:jc w:val="both"/>
        <w:rPr>
          <w:rFonts w:eastAsia="Calibri"/>
          <w:b/>
          <w:lang w:val="ru-RU" w:eastAsia="en-US"/>
        </w:rPr>
      </w:pPr>
      <w:r w:rsidRPr="005670CB">
        <w:rPr>
          <w:rFonts w:eastAsia="Calibri"/>
          <w:b/>
          <w:lang w:val="ru-RU" w:eastAsia="en-US"/>
        </w:rPr>
        <w:t xml:space="preserve">Особенности системы оценивания: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xml:space="preserve">- Оценивание достигаемых образовательных результатов осуществляется через внутреннюю оценку (оценка, выставляемая педагогом, школой) </w:t>
      </w:r>
    </w:p>
    <w:p w:rsidR="007C1516" w:rsidRPr="005670CB" w:rsidRDefault="007C1516" w:rsidP="005670CB">
      <w:pPr>
        <w:widowControl/>
        <w:tabs>
          <w:tab w:val="left" w:pos="567"/>
        </w:tabs>
        <w:autoSpaceDE/>
        <w:autoSpaceDN/>
        <w:adjustRightInd/>
        <w:ind w:firstLine="567"/>
        <w:contextualSpacing/>
        <w:jc w:val="both"/>
        <w:rPr>
          <w:rFonts w:eastAsia="Calibri"/>
          <w:lang w:val="ru-RU" w:eastAsia="en-US"/>
        </w:rPr>
      </w:pPr>
      <w:r w:rsidRPr="005670CB">
        <w:rPr>
          <w:rFonts w:eastAsia="Calibri"/>
          <w:lang w:val="ru-RU" w:eastAsia="en-US"/>
        </w:rPr>
        <w:t>- Формы оценивания определяются общими целями, текущими учебными задачами и содержанием данного предмета (это может быль комплексная контрольная работа, творческая (сочинение, изложение; тест и др.) Контрольные точки (их должно быть не менее 3-х) призваны систематизировать те умения, которые были освоены детьми в течение изучения предмета.</w:t>
      </w:r>
    </w:p>
    <w:p w:rsidR="00622377" w:rsidRPr="00317F85" w:rsidRDefault="00622377">
      <w:pPr>
        <w:widowControl/>
        <w:autoSpaceDE/>
        <w:autoSpaceDN/>
        <w:adjustRightInd/>
        <w:spacing w:after="200" w:line="276" w:lineRule="auto"/>
        <w:rPr>
          <w:rFonts w:eastAsia="@Arial Unicode MS"/>
          <w:b/>
          <w:color w:val="000000"/>
          <w:lang w:val="ru-RU"/>
        </w:rPr>
      </w:pPr>
      <w:r w:rsidRPr="00317F85">
        <w:rPr>
          <w:rFonts w:eastAsia="@Arial Unicode MS"/>
          <w:b/>
          <w:color w:val="000000"/>
          <w:lang w:val="ru-RU"/>
        </w:rPr>
        <w:br w:type="page"/>
      </w:r>
    </w:p>
    <w:p w:rsidR="007C1516" w:rsidRPr="005670CB" w:rsidRDefault="007C1516" w:rsidP="007E09DA">
      <w:pPr>
        <w:widowControl/>
        <w:tabs>
          <w:tab w:val="left" w:pos="567"/>
          <w:tab w:val="left" w:leader="dot" w:pos="624"/>
        </w:tabs>
        <w:autoSpaceDE/>
        <w:autoSpaceDN/>
        <w:adjustRightInd/>
        <w:jc w:val="center"/>
        <w:rPr>
          <w:rFonts w:eastAsia="@Arial Unicode MS"/>
          <w:b/>
          <w:color w:val="000000"/>
          <w:lang w:val="ru-RU"/>
        </w:rPr>
      </w:pPr>
      <w:r w:rsidRPr="005670CB">
        <w:rPr>
          <w:rFonts w:eastAsia="@Arial Unicode MS"/>
          <w:b/>
          <w:color w:val="000000"/>
        </w:rPr>
        <w:lastRenderedPageBreak/>
        <w:t>IV</w:t>
      </w:r>
      <w:r w:rsidR="007E09DA">
        <w:rPr>
          <w:rFonts w:eastAsia="@Arial Unicode MS"/>
          <w:b/>
          <w:color w:val="000000"/>
          <w:lang w:val="ru-RU"/>
        </w:rPr>
        <w:t>.</w:t>
      </w:r>
      <w:r w:rsidRPr="005670CB">
        <w:rPr>
          <w:rFonts w:eastAsia="@Arial Unicode MS"/>
          <w:b/>
          <w:color w:val="000000"/>
          <w:lang w:val="ru-RU"/>
        </w:rPr>
        <w:t xml:space="preserve"> </w:t>
      </w:r>
      <w:r w:rsidR="007E09DA" w:rsidRPr="005670CB">
        <w:rPr>
          <w:rFonts w:eastAsia="@Arial Unicode MS"/>
          <w:b/>
          <w:color w:val="000000"/>
          <w:lang w:val="ru-RU"/>
        </w:rPr>
        <w:t>ТЕМАТИЧЕСКОЕ ПЛАНИРОВАНИЕ РОДНОЙ ЯЗЫК (РУССКИЙ)</w:t>
      </w: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2 класс (17 часов)</w:t>
      </w:r>
    </w:p>
    <w:tbl>
      <w:tblPr>
        <w:tblStyle w:val="aff8"/>
        <w:tblW w:w="9749" w:type="dxa"/>
        <w:tblInd w:w="108" w:type="dxa"/>
        <w:tblLayout w:type="fixed"/>
        <w:tblLook w:val="01E0" w:firstRow="1" w:lastRow="1" w:firstColumn="1" w:lastColumn="1" w:noHBand="0" w:noVBand="0"/>
      </w:tblPr>
      <w:tblGrid>
        <w:gridCol w:w="1068"/>
        <w:gridCol w:w="8681"/>
      </w:tblGrid>
      <w:tr w:rsidR="007C1516" w:rsidRPr="005670CB"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Тема</w:t>
            </w:r>
          </w:p>
        </w:tc>
      </w:tr>
      <w:tr w:rsidR="007C1516" w:rsidRPr="005670CB" w:rsidTr="0004202E">
        <w:trPr>
          <w:trHeight w:val="284"/>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Родная речь. Текст.</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2</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Предложение. Главные члены и связь слов в предложении.</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3</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Слово и его значение. Прямое и переносное значение слов.</w:t>
            </w:r>
          </w:p>
        </w:tc>
      </w:tr>
      <w:tr w:rsidR="007C1516" w:rsidRPr="005670CB"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4</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Русское ударение.</w:t>
            </w:r>
          </w:p>
        </w:tc>
      </w:tr>
      <w:tr w:rsidR="007C1516" w:rsidRPr="005670CB" w:rsidTr="0004202E">
        <w:trPr>
          <w:trHeight w:val="284"/>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5</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Русский алфавит, или Азбука. Звуки и буквы. Гласные звуки и буквы.</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6</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Слова с безударным гласным звуком в корне.</w:t>
            </w:r>
          </w:p>
        </w:tc>
      </w:tr>
      <w:tr w:rsidR="007C1516" w:rsidRPr="00A8401F" w:rsidTr="0004202E">
        <w:trPr>
          <w:trHeight w:val="549"/>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7</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rPr>
                <w:rFonts w:eastAsia="@Arial Unicode MS"/>
                <w:lang w:val="ru-RU"/>
              </w:rPr>
            </w:pPr>
            <w:r w:rsidRPr="005670CB">
              <w:rPr>
                <w:rFonts w:eastAsia="@Arial Unicode MS"/>
                <w:lang w:val="ru-RU"/>
              </w:rPr>
              <w:t>Согласные звуки. Твердые и мягкие согласные звуки, буквы для их обозначения на письме.</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8</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Произношение сочетаний звуков с шипящими и их обозначение на письме.</w:t>
            </w:r>
          </w:p>
        </w:tc>
      </w:tr>
      <w:tr w:rsidR="007C1516" w:rsidRPr="00A8401F" w:rsidTr="0004202E">
        <w:trPr>
          <w:trHeight w:val="284"/>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9</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Правописание слов с парным по глухости-звонкости согласным.</w:t>
            </w:r>
          </w:p>
        </w:tc>
      </w:tr>
      <w:tr w:rsidR="007C1516" w:rsidRPr="005670CB"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10</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Разделительный мягкий знак (</w:t>
            </w:r>
            <w:r w:rsidRPr="005670CB">
              <w:rPr>
                <w:rFonts w:eastAsia="@Arial Unicode MS"/>
                <w:b/>
                <w:i/>
                <w:lang w:val="ru-RU"/>
              </w:rPr>
              <w:t>ь</w:t>
            </w:r>
            <w:r w:rsidRPr="005670CB">
              <w:rPr>
                <w:rFonts w:eastAsia="@Arial Unicode MS"/>
                <w:lang w:val="ru-RU"/>
              </w:rPr>
              <w:t>)</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11</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Имя существительное как часть речи.</w:t>
            </w:r>
          </w:p>
        </w:tc>
      </w:tr>
      <w:tr w:rsidR="007C1516" w:rsidRPr="005670CB" w:rsidTr="0004202E">
        <w:trPr>
          <w:trHeight w:val="284"/>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12</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Число имен существительных.</w:t>
            </w:r>
          </w:p>
        </w:tc>
      </w:tr>
      <w:tr w:rsidR="007C1516" w:rsidRPr="005670CB"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13</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Глагол как часть речи</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14</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Имя прилагательное как часть речи</w:t>
            </w:r>
          </w:p>
        </w:tc>
      </w:tr>
      <w:tr w:rsidR="007C1516" w:rsidRPr="005670CB"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15</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Местоимение как часть речи.</w:t>
            </w:r>
          </w:p>
        </w:tc>
      </w:tr>
      <w:tr w:rsidR="007C1516" w:rsidRPr="005670CB" w:rsidTr="0004202E">
        <w:trPr>
          <w:trHeight w:val="284"/>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16</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Предлоги.</w:t>
            </w:r>
          </w:p>
        </w:tc>
      </w:tr>
      <w:tr w:rsidR="007C1516" w:rsidRPr="00A8401F" w:rsidTr="0004202E">
        <w:trPr>
          <w:trHeight w:val="265"/>
        </w:trPr>
        <w:tc>
          <w:tcPr>
            <w:tcW w:w="106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17</w:t>
            </w:r>
          </w:p>
        </w:tc>
        <w:tc>
          <w:tcPr>
            <w:tcW w:w="868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Интеллектуальная игра «Знатоки русского языка»</w:t>
            </w:r>
          </w:p>
        </w:tc>
      </w:tr>
    </w:tbl>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3 класс (17 часов)</w:t>
      </w:r>
    </w:p>
    <w:tbl>
      <w:tblPr>
        <w:tblStyle w:val="aff8"/>
        <w:tblW w:w="9693" w:type="dxa"/>
        <w:tblInd w:w="108" w:type="dxa"/>
        <w:tblLook w:val="01E0" w:firstRow="1" w:lastRow="1" w:firstColumn="1" w:lastColumn="1" w:noHBand="0" w:noVBand="0"/>
      </w:tblPr>
      <w:tblGrid>
        <w:gridCol w:w="1062"/>
        <w:gridCol w:w="8631"/>
      </w:tblGrid>
      <w:tr w:rsidR="007C1516" w:rsidRPr="005670CB" w:rsidTr="0004202E">
        <w:trPr>
          <w:trHeight w:val="323"/>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Тема</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Наш язык и наша речь. Текст.</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2</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Простое и сложное предложения.</w:t>
            </w:r>
          </w:p>
        </w:tc>
      </w:tr>
      <w:tr w:rsidR="007C1516" w:rsidRPr="00A8401F" w:rsidTr="0004202E">
        <w:trPr>
          <w:trHeight w:val="28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3</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Фразеологизмы и их использование в речи.</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4</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Имя числительное в русском языке</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5</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Состав слова</w:t>
            </w:r>
          </w:p>
        </w:tc>
      </w:tr>
      <w:tr w:rsidR="007C1516" w:rsidRPr="005670CB" w:rsidTr="0004202E">
        <w:trPr>
          <w:trHeight w:val="28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6</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Слова старославянского происхождения</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7</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Правописание орфограмм в значимых частях слова.</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8</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Развитие речи. Изложение текста по плану, создание собственного текста (объявление).</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9</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 xml:space="preserve">Устаревшие слова (имена существительные) в русском языке. </w:t>
            </w:r>
          </w:p>
        </w:tc>
      </w:tr>
      <w:tr w:rsidR="007C1516" w:rsidRPr="005670CB" w:rsidTr="0004202E">
        <w:trPr>
          <w:trHeight w:val="28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10</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 xml:space="preserve">Род имен существительных. </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11</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Падеж имен существительных.</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12</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Морфологический разбор имени существительного.</w:t>
            </w:r>
          </w:p>
        </w:tc>
      </w:tr>
      <w:tr w:rsidR="007C1516" w:rsidRPr="005670CB" w:rsidTr="0004202E">
        <w:trPr>
          <w:trHeight w:val="28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13</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Формы имен прилагательных.</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14</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Имена прилагательные в русском фольклоре</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15</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Формы глагола.</w:t>
            </w:r>
          </w:p>
        </w:tc>
      </w:tr>
      <w:tr w:rsidR="007C1516" w:rsidRPr="005670CB"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16</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Морфологический разбор глагола</w:t>
            </w:r>
          </w:p>
        </w:tc>
      </w:tr>
      <w:tr w:rsidR="007C1516" w:rsidRPr="00A8401F" w:rsidTr="0004202E">
        <w:trPr>
          <w:trHeight w:val="266"/>
        </w:trPr>
        <w:tc>
          <w:tcPr>
            <w:tcW w:w="106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17</w:t>
            </w:r>
          </w:p>
        </w:tc>
        <w:tc>
          <w:tcPr>
            <w:tcW w:w="8631"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Конференция «Части речи в русском языке»</w:t>
            </w:r>
          </w:p>
        </w:tc>
      </w:tr>
    </w:tbl>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4 класс( 17 часов)</w:t>
      </w:r>
    </w:p>
    <w:tbl>
      <w:tblPr>
        <w:tblStyle w:val="aff8"/>
        <w:tblW w:w="9668" w:type="dxa"/>
        <w:tblInd w:w="108" w:type="dxa"/>
        <w:tblLook w:val="01E0" w:firstRow="1" w:lastRow="1" w:firstColumn="1" w:lastColumn="1" w:noHBand="0" w:noVBand="0"/>
      </w:tblPr>
      <w:tblGrid>
        <w:gridCol w:w="1039"/>
        <w:gridCol w:w="8629"/>
      </w:tblGrid>
      <w:tr w:rsidR="007C1516" w:rsidRPr="005670CB" w:rsidTr="0004202E">
        <w:trPr>
          <w:trHeight w:val="319"/>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lang w:val="ru-RU"/>
              </w:rPr>
            </w:pPr>
            <w:r w:rsidRPr="005670CB">
              <w:rPr>
                <w:rFonts w:eastAsia="@Arial Unicode MS"/>
                <w:b/>
                <w:lang w:val="ru-RU"/>
              </w:rPr>
              <w:t>Тема</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 xml:space="preserve">Русский язык – язык общения. Текст. </w:t>
            </w:r>
          </w:p>
        </w:tc>
      </w:tr>
      <w:tr w:rsidR="007C1516" w:rsidRPr="005670CB"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2</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Однородные члены предложения.</w:t>
            </w:r>
          </w:p>
        </w:tc>
      </w:tr>
      <w:tr w:rsidR="007C1516" w:rsidRPr="005670CB" w:rsidTr="0004202E">
        <w:trPr>
          <w:trHeight w:val="282"/>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3</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Лексическое значение слова.</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4</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 xml:space="preserve">Значимые части слова. Правописание гласных и согласных в значимых частях слова. </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5</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Части речи. Типы склонения имен существительных.</w:t>
            </w:r>
          </w:p>
        </w:tc>
      </w:tr>
      <w:tr w:rsidR="007C1516" w:rsidRPr="00A8401F" w:rsidTr="0004202E">
        <w:trPr>
          <w:trHeight w:val="282"/>
        </w:trPr>
        <w:tc>
          <w:tcPr>
            <w:tcW w:w="103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6</w:t>
            </w:r>
          </w:p>
        </w:tc>
        <w:tc>
          <w:tcPr>
            <w:tcW w:w="862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Части речи. Типы склонения имен существительных.</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lastRenderedPageBreak/>
              <w:t>7</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Правописание падежных окончаний имен существительных.</w:t>
            </w:r>
          </w:p>
        </w:tc>
      </w:tr>
      <w:tr w:rsidR="007C1516" w:rsidRPr="005670CB"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8</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Проект «Говорите правильно!»</w:t>
            </w:r>
          </w:p>
        </w:tc>
      </w:tr>
      <w:tr w:rsidR="007C1516" w:rsidRPr="00A8401F" w:rsidTr="0004202E">
        <w:trPr>
          <w:trHeight w:val="545"/>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9</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Проект «Имена прилагательные в произведениях А.С. Пушкина («Сказка о рыбаке и рыбке»)».</w:t>
            </w:r>
          </w:p>
        </w:tc>
      </w:tr>
      <w:tr w:rsidR="007C1516" w:rsidRPr="00A8401F" w:rsidTr="0004202E">
        <w:trPr>
          <w:trHeight w:val="545"/>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10</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Склонение имен прилагательных мужского, среднего и женского рода в единственном числе.</w:t>
            </w:r>
          </w:p>
        </w:tc>
      </w:tr>
      <w:tr w:rsidR="007C1516" w:rsidRPr="00A8401F" w:rsidTr="0004202E">
        <w:trPr>
          <w:trHeight w:val="545"/>
        </w:trPr>
        <w:tc>
          <w:tcPr>
            <w:tcW w:w="103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11</w:t>
            </w:r>
          </w:p>
        </w:tc>
        <w:tc>
          <w:tcPr>
            <w:tcW w:w="862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Склонение имен прилагательных мужского, среднего и женского рода в единственном числе.</w:t>
            </w:r>
          </w:p>
        </w:tc>
      </w:tr>
      <w:tr w:rsidR="007C1516" w:rsidRPr="005670CB" w:rsidTr="0004202E">
        <w:trPr>
          <w:trHeight w:val="545"/>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12</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Согласование имен прилагательных и имен существительных в речи. Морфологический разбор имени прилагательных.</w:t>
            </w:r>
          </w:p>
        </w:tc>
      </w:tr>
      <w:tr w:rsidR="007C1516" w:rsidRPr="00A8401F" w:rsidTr="0004202E">
        <w:trPr>
          <w:trHeight w:val="282"/>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13</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 xml:space="preserve">Глагол как часть речи. Формы глагола. </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14</w:t>
            </w:r>
          </w:p>
        </w:tc>
        <w:tc>
          <w:tcPr>
            <w:tcW w:w="8629"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Глагол как часть речи. Формы глагола.</w:t>
            </w:r>
          </w:p>
        </w:tc>
      </w:tr>
      <w:tr w:rsidR="007C1516" w:rsidRPr="00A8401F" w:rsidTr="0004202E">
        <w:trPr>
          <w:trHeight w:val="263"/>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15</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Спряжение глагола. Правописание глаголов с безударными личными окончаниями.</w:t>
            </w:r>
          </w:p>
        </w:tc>
      </w:tr>
      <w:tr w:rsidR="007C1516" w:rsidRPr="005670CB" w:rsidTr="0004202E">
        <w:trPr>
          <w:trHeight w:val="282"/>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16</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Правописание глаголов в прошедшем времени. Морфологический разбор глаголов.</w:t>
            </w:r>
          </w:p>
        </w:tc>
      </w:tr>
      <w:tr w:rsidR="007C1516" w:rsidRPr="00A8401F" w:rsidTr="0004202E">
        <w:trPr>
          <w:trHeight w:val="244"/>
        </w:trPr>
        <w:tc>
          <w:tcPr>
            <w:tcW w:w="103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17</w:t>
            </w:r>
          </w:p>
        </w:tc>
        <w:tc>
          <w:tcPr>
            <w:tcW w:w="862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lang w:val="ru-RU"/>
              </w:rPr>
            </w:pPr>
            <w:r w:rsidRPr="005670CB">
              <w:rPr>
                <w:rFonts w:eastAsia="@Arial Unicode MS"/>
                <w:lang w:val="ru-RU"/>
              </w:rPr>
              <w:t>Проект «Русский язык: прошлое и настоящее».</w:t>
            </w:r>
          </w:p>
        </w:tc>
      </w:tr>
    </w:tbl>
    <w:p w:rsidR="00A44A39" w:rsidRDefault="00A44A39" w:rsidP="00A44A39">
      <w:pPr>
        <w:widowControl/>
        <w:tabs>
          <w:tab w:val="left" w:pos="567"/>
          <w:tab w:val="left" w:leader="dot" w:pos="624"/>
        </w:tabs>
        <w:autoSpaceDE/>
        <w:autoSpaceDN/>
        <w:adjustRightInd/>
        <w:jc w:val="center"/>
        <w:rPr>
          <w:rFonts w:eastAsia="@Arial Unicode MS"/>
          <w:b/>
          <w:color w:val="000000"/>
          <w:lang w:val="ru-RU"/>
        </w:rPr>
      </w:pPr>
    </w:p>
    <w:p w:rsidR="007C1516" w:rsidRPr="005670CB" w:rsidRDefault="00A44A39" w:rsidP="00A44A39">
      <w:pPr>
        <w:widowControl/>
        <w:tabs>
          <w:tab w:val="left" w:pos="567"/>
          <w:tab w:val="left" w:leader="dot" w:pos="624"/>
        </w:tabs>
        <w:autoSpaceDE/>
        <w:autoSpaceDN/>
        <w:adjustRightInd/>
        <w:jc w:val="center"/>
        <w:rPr>
          <w:rFonts w:eastAsia="@Arial Unicode MS"/>
          <w:b/>
          <w:color w:val="000000"/>
          <w:lang w:val="ru-RU"/>
        </w:rPr>
      </w:pPr>
      <w:r>
        <w:rPr>
          <w:rFonts w:eastAsia="@Arial Unicode MS"/>
          <w:b/>
          <w:color w:val="000000"/>
          <w:lang w:val="ru-RU"/>
        </w:rPr>
        <w:t>ИНТЕРНЕТ-РЕСУРСЫ</w:t>
      </w:r>
    </w:p>
    <w:p w:rsidR="007C1516" w:rsidRPr="005670CB" w:rsidRDefault="007C1516" w:rsidP="005670CB">
      <w:pPr>
        <w:widowControl/>
        <w:numPr>
          <w:ilvl w:val="0"/>
          <w:numId w:val="2"/>
        </w:numPr>
        <w:tabs>
          <w:tab w:val="left" w:pos="567"/>
          <w:tab w:val="left" w:leader="dot" w:pos="624"/>
        </w:tabs>
        <w:autoSpaceDE/>
        <w:autoSpaceDN/>
        <w:adjustRightInd/>
        <w:ind w:left="0" w:firstLine="567"/>
        <w:jc w:val="both"/>
        <w:rPr>
          <w:rFonts w:eastAsia="@Arial Unicode MS"/>
          <w:color w:val="000000"/>
          <w:lang w:val="ru-RU" w:eastAsia="en-US"/>
        </w:rPr>
      </w:pPr>
      <w:r w:rsidRPr="005670CB">
        <w:rPr>
          <w:rFonts w:eastAsia="@Arial Unicode MS"/>
          <w:color w:val="000000"/>
          <w:lang w:val="ru-RU" w:eastAsia="en-US"/>
        </w:rPr>
        <w:t xml:space="preserve">Детская областная библиотека имени М.М. Пришвина [Электронный ресурс]. – Режим доступа:  </w:t>
      </w:r>
      <w:r w:rsidRPr="005670CB">
        <w:rPr>
          <w:rFonts w:eastAsia="Calibri"/>
          <w:b/>
          <w:lang w:val="ru-RU" w:eastAsia="en-US"/>
        </w:rPr>
        <w:t xml:space="preserve"> </w:t>
      </w:r>
      <w:hyperlink r:id="rId43" w:history="1">
        <w:r w:rsidRPr="005670CB">
          <w:rPr>
            <w:rFonts w:eastAsia="Calibri"/>
            <w:color w:val="0000FF"/>
            <w:u w:val="single"/>
            <w:lang w:val="ru-RU" w:eastAsia="en-US"/>
          </w:rPr>
          <w:t>http://www.prishvinka.ru/</w:t>
        </w:r>
      </w:hyperlink>
      <w:r w:rsidRPr="005670CB">
        <w:rPr>
          <w:rFonts w:eastAsia="Calibri"/>
          <w:b/>
          <w:lang w:val="ru-RU" w:eastAsia="en-US"/>
        </w:rPr>
        <w:t xml:space="preserve"> </w:t>
      </w:r>
    </w:p>
    <w:p w:rsidR="007C1516" w:rsidRPr="005670CB" w:rsidRDefault="007C1516" w:rsidP="005670CB">
      <w:pPr>
        <w:widowControl/>
        <w:numPr>
          <w:ilvl w:val="0"/>
          <w:numId w:val="2"/>
        </w:numPr>
        <w:tabs>
          <w:tab w:val="left" w:pos="567"/>
          <w:tab w:val="left" w:leader="dot" w:pos="624"/>
        </w:tabs>
        <w:autoSpaceDE/>
        <w:autoSpaceDN/>
        <w:adjustRightInd/>
        <w:ind w:left="0" w:firstLine="567"/>
        <w:jc w:val="both"/>
        <w:rPr>
          <w:rFonts w:eastAsia="@Arial Unicode MS"/>
          <w:color w:val="000000"/>
          <w:lang w:val="ru-RU" w:eastAsia="en-US"/>
        </w:rPr>
      </w:pPr>
      <w:r w:rsidRPr="005670CB">
        <w:rPr>
          <w:rFonts w:eastAsia="@Arial Unicode MS"/>
          <w:color w:val="000000"/>
          <w:lang w:val="ru-RU" w:eastAsia="en-US"/>
        </w:rPr>
        <w:t xml:space="preserve">Русская виртуальная библиотека [Электронный ресурс]. – Режим доступа: </w:t>
      </w:r>
      <w:hyperlink r:id="rId44" w:history="1">
        <w:r w:rsidRPr="005670CB">
          <w:rPr>
            <w:rFonts w:eastAsia="@Arial Unicode MS"/>
            <w:color w:val="0000FF"/>
            <w:u w:val="single"/>
            <w:lang w:val="ru-RU" w:eastAsia="en-US"/>
          </w:rPr>
          <w:t>https://rvb.ru/</w:t>
        </w:r>
      </w:hyperlink>
      <w:r w:rsidRPr="005670CB">
        <w:rPr>
          <w:rFonts w:eastAsia="@Arial Unicode MS"/>
          <w:color w:val="000000"/>
          <w:lang w:val="ru-RU" w:eastAsia="en-US"/>
        </w:rPr>
        <w:t xml:space="preserve"> </w:t>
      </w:r>
    </w:p>
    <w:p w:rsidR="007C1516" w:rsidRPr="005670CB" w:rsidRDefault="007C1516" w:rsidP="005670CB">
      <w:pPr>
        <w:widowControl/>
        <w:numPr>
          <w:ilvl w:val="0"/>
          <w:numId w:val="2"/>
        </w:numPr>
        <w:tabs>
          <w:tab w:val="left" w:pos="567"/>
          <w:tab w:val="left" w:leader="dot" w:pos="624"/>
        </w:tabs>
        <w:autoSpaceDE/>
        <w:autoSpaceDN/>
        <w:adjustRightInd/>
        <w:ind w:left="0" w:firstLine="567"/>
        <w:jc w:val="both"/>
        <w:rPr>
          <w:rFonts w:eastAsia="@Arial Unicode MS"/>
          <w:color w:val="000000"/>
          <w:lang w:val="ru-RU" w:eastAsia="en-US"/>
        </w:rPr>
      </w:pPr>
      <w:r w:rsidRPr="005670CB">
        <w:rPr>
          <w:rFonts w:eastAsia="@Arial Unicode MS"/>
          <w:color w:val="000000"/>
          <w:lang w:val="ru-RU" w:eastAsia="en-US"/>
        </w:rPr>
        <w:t xml:space="preserve">Русские словари [Электронный ресурс]. – Режим доступа: </w:t>
      </w:r>
      <w:hyperlink r:id="rId45" w:history="1">
        <w:r w:rsidRPr="005670CB">
          <w:rPr>
            <w:rFonts w:eastAsia="@Arial Unicode MS"/>
            <w:color w:val="0000FF"/>
            <w:u w:val="single"/>
            <w:lang w:val="ru-RU" w:eastAsia="en-US"/>
          </w:rPr>
          <w:t>http://slovari.ru/</w:t>
        </w:r>
      </w:hyperlink>
      <w:r w:rsidRPr="005670CB">
        <w:rPr>
          <w:rFonts w:eastAsia="@Arial Unicode MS"/>
          <w:color w:val="000000"/>
          <w:lang w:val="ru-RU" w:eastAsia="en-US"/>
        </w:rPr>
        <w:t xml:space="preserve"> </w:t>
      </w:r>
    </w:p>
    <w:p w:rsidR="007C1516" w:rsidRPr="005670CB" w:rsidRDefault="007C1516" w:rsidP="005670CB">
      <w:pPr>
        <w:widowControl/>
        <w:numPr>
          <w:ilvl w:val="0"/>
          <w:numId w:val="2"/>
        </w:numPr>
        <w:tabs>
          <w:tab w:val="left" w:pos="567"/>
          <w:tab w:val="left" w:leader="dot" w:pos="624"/>
        </w:tabs>
        <w:autoSpaceDE/>
        <w:autoSpaceDN/>
        <w:adjustRightInd/>
        <w:ind w:left="0" w:firstLine="567"/>
        <w:jc w:val="both"/>
        <w:rPr>
          <w:rFonts w:eastAsia="@Arial Unicode MS"/>
          <w:color w:val="000000"/>
          <w:lang w:val="ru-RU" w:eastAsia="en-US"/>
        </w:rPr>
      </w:pPr>
      <w:r w:rsidRPr="005670CB">
        <w:rPr>
          <w:rFonts w:eastAsia="@Arial Unicode MS"/>
          <w:color w:val="000000"/>
          <w:lang w:val="ru-RU" w:eastAsia="en-US"/>
        </w:rPr>
        <w:t xml:space="preserve">Фундаментальная электронная библиотека Русская литература и фольклор [Электронный ресурс]. – Режим доступа: </w:t>
      </w:r>
      <w:hyperlink r:id="rId46" w:history="1">
        <w:r w:rsidRPr="005670CB">
          <w:rPr>
            <w:rFonts w:eastAsia="@Arial Unicode MS"/>
            <w:color w:val="0000FF"/>
            <w:u w:val="single"/>
            <w:lang w:val="ru-RU" w:eastAsia="en-US"/>
          </w:rPr>
          <w:t>http://feb-web.ru/</w:t>
        </w:r>
      </w:hyperlink>
      <w:r w:rsidRPr="005670CB">
        <w:rPr>
          <w:rFonts w:eastAsia="@Arial Unicode MS"/>
          <w:color w:val="000000"/>
          <w:lang w:val="ru-RU" w:eastAsia="en-US"/>
        </w:rPr>
        <w:t xml:space="preserve"> </w:t>
      </w:r>
    </w:p>
    <w:p w:rsidR="007C1516" w:rsidRPr="005670CB" w:rsidRDefault="007C1516" w:rsidP="005670CB">
      <w:pPr>
        <w:widowControl/>
        <w:numPr>
          <w:ilvl w:val="0"/>
          <w:numId w:val="2"/>
        </w:numPr>
        <w:tabs>
          <w:tab w:val="left" w:pos="567"/>
          <w:tab w:val="left" w:leader="dot" w:pos="624"/>
        </w:tabs>
        <w:autoSpaceDE/>
        <w:autoSpaceDN/>
        <w:adjustRightInd/>
        <w:ind w:left="0" w:firstLine="567"/>
        <w:jc w:val="both"/>
        <w:rPr>
          <w:rFonts w:eastAsia="@Arial Unicode MS"/>
          <w:color w:val="000000"/>
          <w:lang w:val="ru-RU" w:eastAsia="en-US"/>
        </w:rPr>
      </w:pPr>
      <w:r w:rsidRPr="005670CB">
        <w:rPr>
          <w:rFonts w:eastAsia="@Arial Unicode MS"/>
          <w:color w:val="000000"/>
          <w:lang w:val="ru-RU" w:eastAsia="en-US"/>
        </w:rPr>
        <w:t xml:space="preserve">Электронная литературная энциклопедия «Орловские писатели детям» [Электронный ресурс]. – Режим доступа: </w:t>
      </w:r>
      <w:hyperlink r:id="rId47" w:history="1">
        <w:r w:rsidRPr="005670CB">
          <w:rPr>
            <w:rFonts w:eastAsia="@Arial Unicode MS"/>
            <w:color w:val="0000FF"/>
            <w:u w:val="single"/>
            <w:lang w:val="ru-RU" w:eastAsia="en-US"/>
          </w:rPr>
          <w:t>http://91.135.212.75/pisateli/autors.htm</w:t>
        </w:r>
      </w:hyperlink>
      <w:r w:rsidRPr="005670CB">
        <w:rPr>
          <w:rFonts w:eastAsia="@Arial Unicode MS"/>
          <w:color w:val="000000"/>
          <w:lang w:val="ru-RU" w:eastAsia="en-US"/>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eastAsia="en-US"/>
        </w:rPr>
      </w:pPr>
    </w:p>
    <w:p w:rsidR="007C1516" w:rsidRPr="005670CB" w:rsidRDefault="007C1516" w:rsidP="005670CB">
      <w:pPr>
        <w:widowControl/>
        <w:tabs>
          <w:tab w:val="left" w:pos="567"/>
        </w:tabs>
        <w:autoSpaceDE/>
        <w:autoSpaceDN/>
        <w:adjustRightInd/>
        <w:ind w:firstLine="567"/>
        <w:rPr>
          <w:lang w:val="ru-RU" w:eastAsia="en-US"/>
        </w:rPr>
      </w:pPr>
      <w:r w:rsidRPr="005670CB">
        <w:rPr>
          <w:rFonts w:eastAsia="Calibri"/>
          <w:b/>
          <w:lang w:val="ru-RU" w:eastAsia="en-US"/>
        </w:rPr>
        <w:t xml:space="preserve">               </w:t>
      </w:r>
    </w:p>
    <w:p w:rsidR="00A44A39" w:rsidRDefault="00A44A39">
      <w:pPr>
        <w:widowControl/>
        <w:autoSpaceDE/>
        <w:autoSpaceDN/>
        <w:adjustRightInd/>
        <w:spacing w:after="200" w:line="276" w:lineRule="auto"/>
        <w:rPr>
          <w:rFonts w:eastAsia="ヒラギノ角ゴ Pro W3"/>
          <w:b/>
          <w:smallCaps/>
          <w:color w:val="000000"/>
          <w:lang w:val="ru-RU" w:eastAsia="en-US"/>
        </w:rPr>
      </w:pPr>
      <w:r w:rsidRPr="00B858D4">
        <w:rPr>
          <w:lang w:val="ru-RU"/>
        </w:rPr>
        <w:br w:type="page"/>
      </w:r>
    </w:p>
    <w:p w:rsidR="007C1516" w:rsidRPr="006C0D73" w:rsidRDefault="007C1516" w:rsidP="005670CB">
      <w:pPr>
        <w:pStyle w:val="Heading3AA"/>
        <w:tabs>
          <w:tab w:val="left" w:pos="567"/>
        </w:tabs>
        <w:spacing w:before="0" w:after="0"/>
        <w:ind w:firstLine="567"/>
        <w:rPr>
          <w:szCs w:val="28"/>
        </w:rPr>
      </w:pPr>
      <w:r w:rsidRPr="006C0D73">
        <w:rPr>
          <w:szCs w:val="28"/>
        </w:rPr>
        <w:lastRenderedPageBreak/>
        <w:t>Литературное чтение</w:t>
      </w:r>
      <w:bookmarkEnd w:id="1"/>
      <w:r w:rsidRPr="006C0D73">
        <w:rPr>
          <w:szCs w:val="28"/>
        </w:rPr>
        <w:t xml:space="preserve"> </w:t>
      </w:r>
    </w:p>
    <w:p w:rsidR="007C1516" w:rsidRPr="006C0D73" w:rsidRDefault="006C0D73" w:rsidP="005670CB">
      <w:pPr>
        <w:pStyle w:val="Heading3AA"/>
        <w:tabs>
          <w:tab w:val="left" w:pos="567"/>
        </w:tabs>
        <w:spacing w:before="0" w:after="0"/>
        <w:ind w:firstLine="567"/>
        <w:rPr>
          <w:szCs w:val="28"/>
        </w:rPr>
      </w:pPr>
      <w:r>
        <w:rPr>
          <w:szCs w:val="28"/>
        </w:rPr>
        <w:t>(«Перспектива»)</w:t>
      </w:r>
    </w:p>
    <w:p w:rsidR="007C1516" w:rsidRPr="00E32A41" w:rsidRDefault="00622377" w:rsidP="006C0D73">
      <w:pPr>
        <w:widowControl/>
        <w:numPr>
          <w:ilvl w:val="0"/>
          <w:numId w:val="8"/>
        </w:numPr>
        <w:tabs>
          <w:tab w:val="left" w:pos="567"/>
        </w:tabs>
        <w:autoSpaceDE/>
        <w:autoSpaceDN/>
        <w:adjustRightInd/>
        <w:ind w:left="0" w:firstLine="567"/>
        <w:contextualSpacing/>
        <w:jc w:val="center"/>
        <w:rPr>
          <w:rFonts w:eastAsia="Calibri"/>
          <w:b/>
          <w:smallCaps/>
          <w:lang w:val="ru-RU" w:eastAsia="en-US"/>
        </w:rPr>
      </w:pPr>
      <w:bookmarkStart w:id="2" w:name="_Toc138066421"/>
      <w:r w:rsidRPr="00E32A41">
        <w:rPr>
          <w:rFonts w:eastAsia="Calibri"/>
          <w:b/>
          <w:smallCaps/>
          <w:lang w:val="ru-RU" w:eastAsia="en-US"/>
        </w:rPr>
        <w:t>Пояснительная записка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Литературное чтение — один из основных предметов в начальной школе, объединяет два основных направления в обучении: изучение литературно- 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общеучебный навык является основой развития всех остальных речевых умений, и от его качества зависит развитие ребёнка и его успешность обучения по другим школьным дисциплинам. 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 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общения. Курс литературного чтения охватывает два ключевых направления: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1. Формирование и совершенствование навыка чтения и коммуникативно-речевых умений.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2. Приобщение младших школьников к чтению художественной литературы, имеющей огромный потенциал с точки зрения эстетического и нравственного развития учащихся.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Отмеченные особенности предмета определяют основные </w:t>
      </w:r>
      <w:r w:rsidRPr="005670CB">
        <w:rPr>
          <w:rFonts w:eastAsia="Calibri"/>
          <w:b/>
          <w:lang w:val="ru-RU" w:eastAsia="en-US"/>
        </w:rPr>
        <w:t>цели</w:t>
      </w:r>
      <w:r w:rsidRPr="005670CB">
        <w:rPr>
          <w:rFonts w:eastAsia="Calibri"/>
          <w:lang w:val="ru-RU" w:eastAsia="en-US"/>
        </w:rPr>
        <w:t xml:space="preserve"> обучения литературному чтению: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1. Приобщение младших школьников к чтению художественной литературы и восприятию её как искусства слова.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2. Обогащение личного опыта учащихся духовными ценностями, которые определяют нравственно- эстетическое отношение человека к людям и окружающему миру.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3. Введение учащихся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 навыков работы с книгой и текстом, читательской самостоятельности и познавательной активности при выборе книг; овладение первоначальными навыками работы с учебными и научно-познавательными текстами.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DB54F8">
        <w:rPr>
          <w:rFonts w:eastAsia="Calibri"/>
          <w:b/>
          <w:lang w:val="ru-RU" w:eastAsia="en-US"/>
        </w:rPr>
        <w:t>Основные</w:t>
      </w:r>
      <w:r w:rsidRPr="005670CB">
        <w:rPr>
          <w:rFonts w:eastAsia="Calibri"/>
          <w:lang w:val="ru-RU" w:eastAsia="en-US"/>
        </w:rPr>
        <w:t xml:space="preserve"> </w:t>
      </w:r>
      <w:r w:rsidRPr="005670CB">
        <w:rPr>
          <w:rFonts w:eastAsia="Calibri"/>
          <w:b/>
          <w:lang w:val="ru-RU" w:eastAsia="en-US"/>
        </w:rPr>
        <w:t>задачи:</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1. 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2. Развитие эмоциональной отзывчивости на слушание и чтение произведений.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3. Развитие у детей способности сопереживать героям, эмоционально откликаться на прочитанное.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4. Учить чувствовать и понимать образный язык, развивать образное мышление.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5. Формировать умение воссоздавать художественные образы литературного произведения.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6. Развивать творческое мышление.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7. Развивать поэтический слух.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8. Формировать потребность в постоянном чтении книги, развивать интерес к литературному творчеству, творчеству писателей.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9. Формировать эстетическое отношение ребёнка к жизни.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10. Расширять кругозор детей через чтение книг различных жанров. </w:t>
      </w:r>
    </w:p>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b/>
          <w:bCs/>
          <w:color w:val="000000"/>
          <w:lang w:val="ru-RU" w:eastAsia="en-US"/>
        </w:rPr>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Начальным этапом изучения русского языка </w:t>
      </w:r>
      <w:r w:rsidRPr="005670CB">
        <w:rPr>
          <w:rFonts w:eastAsia="Calibri"/>
          <w:lang w:val="ru-RU" w:eastAsia="en-US"/>
        </w:rPr>
        <w:t xml:space="preserve">и литературного чтения </w:t>
      </w:r>
      <w:r w:rsidRPr="005670CB">
        <w:rPr>
          <w:lang w:val="ru-RU" w:eastAsia="en-US"/>
        </w:rPr>
        <w:t>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 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7C1516" w:rsidRPr="005670CB" w:rsidRDefault="007C1516" w:rsidP="005670CB">
      <w:pPr>
        <w:tabs>
          <w:tab w:val="left" w:pos="567"/>
        </w:tabs>
        <w:ind w:firstLine="567"/>
        <w:jc w:val="both"/>
        <w:rPr>
          <w:lang w:val="ru-RU"/>
        </w:rPr>
      </w:pPr>
      <w:r w:rsidRPr="005670CB">
        <w:rPr>
          <w:lang w:val="ru-RU"/>
        </w:rPr>
        <w:t>Литературное чтение как систематический курс начинается с 1 класса сразу после обучения грамоте и идёт параллельно с коммуникативно-речевым курсом русского языка. Коммуникативно-познавательная основа накладывает своеобразный отпечаток на работу с произведением: чтение художественного произведения рассматривается в данном курсе как процесс воображаемого общения, как диалог ученика с автором произведения и его героями. Через приобщение в процессе чтения к духовно-нравственным ценностям автора учащиеся ведут диалог с героями, анализируют их поступки, понимают смысл и значение происходящего. Понимание художественного произведения как искусства слова во многом обеспечено изучением слова как двусторонней единицы, как взаимосвязи значения слова и его звучания на уроках русского языка. Поэтому при анализе художественного произведения работа со словом не сводится к подбору сравнений, эпитетов, олицетворений. В курсе литературного чтения слово рассматривается как средство создания художественного образа (природы или человека), через который автор выражает свои мысли, чувства, идеи. Учащиеся определяют позицию автора и своё отношение к героям и проведению в целом.</w:t>
      </w:r>
    </w:p>
    <w:p w:rsidR="007C1516" w:rsidRPr="005670CB" w:rsidRDefault="007C1516" w:rsidP="005670CB">
      <w:pPr>
        <w:tabs>
          <w:tab w:val="left" w:pos="567"/>
        </w:tabs>
        <w:ind w:firstLine="567"/>
        <w:jc w:val="both"/>
        <w:rPr>
          <w:lang w:val="ru-RU"/>
        </w:rPr>
      </w:pPr>
      <w:r w:rsidRPr="005670CB">
        <w:rPr>
          <w:lang w:val="ru-RU"/>
        </w:rPr>
        <w:t>Основной составляющей содержания курса являются художественные произведения отечественных и зарубежных писателей, которые изучаются в сопоставлении с научно-популярными произведениями, имеющими с ними общую тему, но разные способы осмысления мира (логические понятия и художественный образ). Сравнение произведений разного вида (художественных и научно-познавательных) создаёт условия для более глубокого понимания словесного искусства.</w:t>
      </w:r>
    </w:p>
    <w:p w:rsidR="007C1516" w:rsidRPr="005670CB" w:rsidRDefault="007C1516" w:rsidP="005670CB">
      <w:pPr>
        <w:tabs>
          <w:tab w:val="left" w:pos="567"/>
        </w:tabs>
        <w:ind w:firstLine="567"/>
        <w:jc w:val="both"/>
        <w:rPr>
          <w:lang w:val="ru-RU"/>
        </w:rPr>
      </w:pPr>
      <w:r w:rsidRPr="005670CB">
        <w:rPr>
          <w:lang w:val="ru-RU"/>
        </w:rPr>
        <w:t>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7C1516" w:rsidRPr="005670CB" w:rsidRDefault="007C1516" w:rsidP="005670CB">
      <w:pPr>
        <w:tabs>
          <w:tab w:val="left" w:pos="567"/>
        </w:tabs>
        <w:ind w:firstLine="567"/>
        <w:jc w:val="both"/>
        <w:rPr>
          <w:lang w:val="ru-RU"/>
        </w:rPr>
      </w:pPr>
      <w:r w:rsidRPr="005670CB">
        <w:rPr>
          <w:lang w:val="ru-RU"/>
        </w:rPr>
        <w:t>Содержание литературного чтения представлено в программе следующими разделами:</w:t>
      </w:r>
    </w:p>
    <w:p w:rsidR="007C1516" w:rsidRPr="005670CB" w:rsidRDefault="007C1516" w:rsidP="005670CB">
      <w:pPr>
        <w:tabs>
          <w:tab w:val="left" w:pos="567"/>
        </w:tabs>
        <w:ind w:firstLine="567"/>
        <w:jc w:val="both"/>
        <w:rPr>
          <w:bCs/>
          <w:color w:val="221E1F"/>
          <w:lang w:val="ru-RU"/>
        </w:rPr>
      </w:pPr>
      <w:r w:rsidRPr="005670CB">
        <w:rPr>
          <w:bCs/>
          <w:color w:val="221E1F"/>
          <w:lang w:val="ru-RU"/>
        </w:rPr>
        <w:t xml:space="preserve">Виды речевой деятельности. Культура речевого общения. </w:t>
      </w:r>
    </w:p>
    <w:p w:rsidR="007C1516" w:rsidRPr="005670CB" w:rsidRDefault="007C1516" w:rsidP="005670CB">
      <w:pPr>
        <w:tabs>
          <w:tab w:val="left" w:pos="567"/>
        </w:tabs>
        <w:ind w:firstLine="567"/>
        <w:jc w:val="both"/>
        <w:rPr>
          <w:bCs/>
          <w:color w:val="221E1F"/>
          <w:lang w:val="ru-RU"/>
        </w:rPr>
      </w:pPr>
      <w:r w:rsidRPr="005670CB">
        <w:rPr>
          <w:bCs/>
          <w:color w:val="221E1F"/>
          <w:lang w:val="ru-RU"/>
        </w:rPr>
        <w:t>Виды работы с текстом. Коммуникативно-познавательная деятельность.</w:t>
      </w:r>
    </w:p>
    <w:p w:rsidR="007C1516" w:rsidRPr="005670CB" w:rsidRDefault="007C1516" w:rsidP="005670CB">
      <w:pPr>
        <w:tabs>
          <w:tab w:val="left" w:pos="567"/>
        </w:tabs>
        <w:ind w:firstLine="567"/>
        <w:jc w:val="both"/>
        <w:rPr>
          <w:bCs/>
          <w:color w:val="000000"/>
          <w:lang w:val="ru-RU"/>
        </w:rPr>
      </w:pPr>
      <w:r w:rsidRPr="005670CB">
        <w:rPr>
          <w:bCs/>
          <w:color w:val="221E1F"/>
          <w:lang w:val="ru-RU"/>
        </w:rPr>
        <w:t>Работа с художественным произведением.</w:t>
      </w:r>
      <w:r w:rsidRPr="005670CB">
        <w:rPr>
          <w:bCs/>
          <w:color w:val="000000"/>
          <w:lang w:val="ru-RU"/>
        </w:rPr>
        <w:t xml:space="preserve"> Эстетическая и ду</w:t>
      </w:r>
      <w:r w:rsidRPr="005670CB">
        <w:rPr>
          <w:bCs/>
          <w:color w:val="221E1F"/>
          <w:lang w:val="ru-RU"/>
        </w:rPr>
        <w:t xml:space="preserve">ховно-нравственная </w:t>
      </w:r>
      <w:r w:rsidRPr="005670CB">
        <w:rPr>
          <w:bCs/>
          <w:color w:val="000000"/>
          <w:lang w:val="ru-RU"/>
        </w:rPr>
        <w:t>деятельность</w:t>
      </w:r>
      <w:r w:rsidRPr="005670CB">
        <w:rPr>
          <w:bCs/>
          <w:color w:val="221E1F"/>
          <w:lang w:val="ru-RU"/>
        </w:rPr>
        <w:t>.</w:t>
      </w:r>
    </w:p>
    <w:p w:rsidR="007C1516" w:rsidRPr="005670CB" w:rsidRDefault="007C1516" w:rsidP="005670CB">
      <w:pPr>
        <w:tabs>
          <w:tab w:val="left" w:pos="567"/>
        </w:tabs>
        <w:ind w:firstLine="567"/>
        <w:jc w:val="both"/>
        <w:rPr>
          <w:bCs/>
          <w:color w:val="000000"/>
          <w:lang w:val="ru-RU"/>
        </w:rPr>
      </w:pPr>
      <w:r w:rsidRPr="005670CB">
        <w:rPr>
          <w:bCs/>
          <w:color w:val="000000"/>
          <w:lang w:val="ru-RU"/>
        </w:rPr>
        <w:t>Круг детского чтения. Культура читательской деятельности.</w:t>
      </w:r>
    </w:p>
    <w:p w:rsidR="007C1516" w:rsidRPr="005670CB" w:rsidRDefault="007C1516" w:rsidP="005670CB">
      <w:pPr>
        <w:tabs>
          <w:tab w:val="left" w:pos="567"/>
        </w:tabs>
        <w:ind w:firstLine="567"/>
        <w:jc w:val="both"/>
        <w:rPr>
          <w:bCs/>
          <w:color w:val="221E1F"/>
          <w:lang w:val="ru-RU"/>
        </w:rPr>
      </w:pPr>
      <w:r w:rsidRPr="005670CB">
        <w:rPr>
          <w:bCs/>
          <w:lang w:val="ru-RU"/>
        </w:rPr>
        <w:t xml:space="preserve">Первый раздел программы — </w:t>
      </w:r>
      <w:r w:rsidRPr="005670CB">
        <w:rPr>
          <w:b/>
          <w:bCs/>
          <w:lang w:val="ru-RU"/>
        </w:rPr>
        <w:t>«</w:t>
      </w:r>
      <w:r w:rsidRPr="005670CB">
        <w:rPr>
          <w:b/>
          <w:bCs/>
          <w:color w:val="221E1F"/>
          <w:lang w:val="ru-RU"/>
        </w:rPr>
        <w:t xml:space="preserve">Виды речевой деятельности. Культура речевого общения» </w:t>
      </w:r>
      <w:r w:rsidRPr="005670CB">
        <w:rPr>
          <w:bCs/>
          <w:lang w:val="ru-RU"/>
        </w:rPr>
        <w:t xml:space="preserve">— </w:t>
      </w:r>
      <w:r w:rsidRPr="005670CB">
        <w:rPr>
          <w:color w:val="221E1F"/>
          <w:lang w:val="ru-RU"/>
        </w:rPr>
        <w:t>ориентирован на</w:t>
      </w:r>
      <w:r w:rsidRPr="005670CB">
        <w:rPr>
          <w:bCs/>
          <w:color w:val="221E1F"/>
          <w:lang w:val="ru-RU"/>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p>
    <w:p w:rsidR="007C1516" w:rsidRPr="005670CB" w:rsidRDefault="007C1516" w:rsidP="005670CB">
      <w:pPr>
        <w:tabs>
          <w:tab w:val="left" w:pos="567"/>
        </w:tabs>
        <w:ind w:firstLine="567"/>
        <w:jc w:val="both"/>
        <w:rPr>
          <w:lang w:val="ru-RU"/>
        </w:rPr>
      </w:pPr>
      <w:r w:rsidRPr="005670CB">
        <w:rPr>
          <w:lang w:val="ru-RU"/>
        </w:rPr>
        <w:t xml:space="preserve">Программа предусматривает поэтапное формирование 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w:t>
      </w:r>
      <w:r w:rsidRPr="005670CB">
        <w:rPr>
          <w:lang w:val="ru-RU"/>
        </w:rPr>
        <w:lastRenderedPageBreak/>
        <w:t>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100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7C1516" w:rsidRPr="005670CB" w:rsidRDefault="007C1516" w:rsidP="005670CB">
      <w:pPr>
        <w:tabs>
          <w:tab w:val="left" w:pos="567"/>
        </w:tabs>
        <w:ind w:firstLine="567"/>
        <w:jc w:val="both"/>
        <w:rPr>
          <w:lang w:val="ru-RU"/>
        </w:rPr>
      </w:pPr>
      <w:r w:rsidRPr="005670CB">
        <w:rPr>
          <w:lang w:val="ru-RU"/>
        </w:rPr>
        <w:t>Содержание курса включает формирование 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7C1516" w:rsidRPr="005670CB" w:rsidRDefault="007C1516" w:rsidP="005670CB">
      <w:pPr>
        <w:tabs>
          <w:tab w:val="left" w:pos="567"/>
        </w:tabs>
        <w:ind w:firstLine="567"/>
        <w:jc w:val="both"/>
        <w:rPr>
          <w:lang w:val="ru-RU"/>
        </w:rPr>
      </w:pPr>
      <w:r w:rsidRPr="005670CB">
        <w:rPr>
          <w:lang w:val="ru-RU"/>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7C1516" w:rsidRPr="005670CB" w:rsidRDefault="007C1516" w:rsidP="005670CB">
      <w:pPr>
        <w:tabs>
          <w:tab w:val="left" w:pos="567"/>
        </w:tabs>
        <w:ind w:firstLine="567"/>
        <w:jc w:val="both"/>
        <w:rPr>
          <w:lang w:val="ru-RU"/>
        </w:rPr>
      </w:pPr>
      <w:r w:rsidRPr="005670CB">
        <w:rPr>
          <w:lang w:val="ru-RU"/>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7C1516" w:rsidRPr="005670CB" w:rsidRDefault="007C1516" w:rsidP="005670CB">
      <w:pPr>
        <w:tabs>
          <w:tab w:val="left" w:pos="567"/>
        </w:tabs>
        <w:ind w:firstLine="567"/>
        <w:jc w:val="both"/>
        <w:rPr>
          <w:lang w:val="ru-RU"/>
        </w:rPr>
      </w:pPr>
      <w:r w:rsidRPr="005670CB">
        <w:rPr>
          <w:lang w:val="ru-RU"/>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7C1516" w:rsidRPr="005670CB" w:rsidRDefault="007C1516" w:rsidP="005670CB">
      <w:pPr>
        <w:tabs>
          <w:tab w:val="left" w:pos="567"/>
        </w:tabs>
        <w:ind w:firstLine="567"/>
        <w:jc w:val="both"/>
        <w:rPr>
          <w:bCs/>
          <w:color w:val="000000"/>
          <w:lang w:val="ru-RU"/>
        </w:rPr>
      </w:pPr>
      <w:r w:rsidRPr="005670CB">
        <w:rPr>
          <w:bCs/>
          <w:color w:val="221E1F"/>
          <w:lang w:val="ru-RU"/>
        </w:rPr>
        <w:t>Следующий раздел —</w:t>
      </w:r>
      <w:r w:rsidRPr="005670CB">
        <w:rPr>
          <w:b/>
          <w:bCs/>
          <w:color w:val="221E1F"/>
          <w:lang w:val="ru-RU"/>
        </w:rPr>
        <w:t xml:space="preserve"> «Виды работы с текстом. Коммуникативно-познавательная деятельность»</w:t>
      </w:r>
      <w:r w:rsidRPr="005670CB">
        <w:rPr>
          <w:bCs/>
          <w:color w:val="221E1F"/>
          <w:lang w:val="ru-RU"/>
        </w:rPr>
        <w:t>.</w:t>
      </w:r>
    </w:p>
    <w:p w:rsidR="007C1516" w:rsidRPr="005670CB" w:rsidRDefault="007C1516" w:rsidP="005670CB">
      <w:pPr>
        <w:tabs>
          <w:tab w:val="left" w:pos="567"/>
        </w:tabs>
        <w:ind w:firstLine="567"/>
        <w:jc w:val="both"/>
        <w:rPr>
          <w:b/>
          <w:bCs/>
          <w:color w:val="000000"/>
          <w:lang w:val="ru-RU"/>
        </w:rPr>
      </w:pPr>
      <w:r w:rsidRPr="005670CB">
        <w:rPr>
          <w:color w:val="000000"/>
          <w:lang w:val="ru-RU"/>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5670CB">
        <w:rPr>
          <w:color w:val="221E1F"/>
          <w:lang w:val="ru-RU"/>
        </w:rPr>
        <w:t>Содержание данного раздела направлено на освоение различных видов текстов (</w:t>
      </w:r>
      <w:r w:rsidRPr="005670CB">
        <w:rPr>
          <w:color w:val="000000"/>
          <w:lang w:val="ru-RU"/>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7C1516" w:rsidRPr="005670CB" w:rsidRDefault="007C1516" w:rsidP="005670CB">
      <w:pPr>
        <w:tabs>
          <w:tab w:val="left" w:pos="567"/>
        </w:tabs>
        <w:ind w:firstLine="567"/>
        <w:jc w:val="both"/>
        <w:rPr>
          <w:b/>
          <w:lang w:val="ru-RU"/>
        </w:rPr>
      </w:pPr>
      <w:r w:rsidRPr="005670CB">
        <w:rPr>
          <w:bCs/>
          <w:lang w:val="ru-RU"/>
        </w:rPr>
        <w:t xml:space="preserve">Раздел </w:t>
      </w:r>
      <w:r w:rsidRPr="005670CB">
        <w:rPr>
          <w:b/>
          <w:lang w:val="ru-RU"/>
        </w:rPr>
        <w:t xml:space="preserve">«Работа с художественным произведением. Эстетическая и духовно-нравственная деятельность» </w:t>
      </w:r>
      <w:r w:rsidRPr="005670CB">
        <w:rPr>
          <w:color w:val="221E1F"/>
          <w:lang w:val="ru-RU"/>
        </w:rPr>
        <w:t xml:space="preserve">нацелен на </w:t>
      </w:r>
      <w:r w:rsidRPr="005670CB">
        <w:rPr>
          <w:lang w:val="ru-RU"/>
        </w:rPr>
        <w:t xml:space="preserve">развитие художественно-эстетической деятельности, формирование </w:t>
      </w:r>
      <w:r w:rsidRPr="005670CB">
        <w:rPr>
          <w:color w:val="221E1F"/>
          <w:lang w:val="ru-RU"/>
        </w:rPr>
        <w:t>нравственно-этических представлений и</w:t>
      </w:r>
      <w:r w:rsidRPr="005670CB">
        <w:rPr>
          <w:lang w:val="ru-RU"/>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7C1516" w:rsidRPr="005670CB" w:rsidRDefault="007C1516" w:rsidP="005670CB">
      <w:pPr>
        <w:tabs>
          <w:tab w:val="left" w:pos="567"/>
        </w:tabs>
        <w:ind w:firstLine="567"/>
        <w:jc w:val="both"/>
        <w:rPr>
          <w:lang w:val="ru-RU"/>
        </w:rPr>
      </w:pPr>
      <w:r w:rsidRPr="005670CB">
        <w:rPr>
          <w:lang w:val="ru-RU"/>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7C1516" w:rsidRPr="005670CB" w:rsidRDefault="007C1516" w:rsidP="005670CB">
      <w:pPr>
        <w:tabs>
          <w:tab w:val="left" w:pos="567"/>
        </w:tabs>
        <w:ind w:firstLine="567"/>
        <w:jc w:val="both"/>
        <w:rPr>
          <w:lang w:val="ru-RU"/>
        </w:rPr>
      </w:pPr>
      <w:r w:rsidRPr="005670CB">
        <w:rPr>
          <w:lang w:val="ru-RU"/>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w:t>
      </w:r>
      <w:r w:rsidRPr="005670CB">
        <w:rPr>
          <w:lang w:val="ru-RU"/>
        </w:rPr>
        <w:lastRenderedPageBreak/>
        <w:t xml:space="preserve">пробудить в человеке чувство прекрасного, красоты и гармонии. </w:t>
      </w:r>
    </w:p>
    <w:p w:rsidR="007C1516" w:rsidRPr="005670CB" w:rsidRDefault="007C1516" w:rsidP="005670CB">
      <w:pPr>
        <w:tabs>
          <w:tab w:val="left" w:pos="567"/>
        </w:tabs>
        <w:ind w:firstLine="567"/>
        <w:jc w:val="both"/>
        <w:rPr>
          <w:lang w:val="ru-RU"/>
        </w:rPr>
      </w:pPr>
      <w:r w:rsidRPr="005670CB">
        <w:rPr>
          <w:lang w:val="ru-RU"/>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7C1516" w:rsidRPr="005670CB" w:rsidRDefault="007C1516" w:rsidP="005670CB">
      <w:pPr>
        <w:tabs>
          <w:tab w:val="left" w:pos="567"/>
        </w:tabs>
        <w:ind w:firstLine="567"/>
        <w:jc w:val="both"/>
        <w:rPr>
          <w:lang w:val="ru-RU"/>
        </w:rPr>
      </w:pPr>
      <w:r w:rsidRPr="005670CB">
        <w:rPr>
          <w:color w:val="221E1F"/>
          <w:lang w:val="ru-RU"/>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7C1516" w:rsidRPr="005670CB" w:rsidRDefault="007C1516" w:rsidP="005670CB">
      <w:pPr>
        <w:tabs>
          <w:tab w:val="left" w:pos="567"/>
        </w:tabs>
        <w:ind w:firstLine="567"/>
        <w:jc w:val="both"/>
        <w:rPr>
          <w:lang w:val="ru-RU"/>
        </w:rPr>
      </w:pPr>
      <w:r w:rsidRPr="005670CB">
        <w:rPr>
          <w:lang w:val="ru-RU"/>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7C1516" w:rsidRPr="005670CB" w:rsidRDefault="007C1516" w:rsidP="005670CB">
      <w:pPr>
        <w:tabs>
          <w:tab w:val="left" w:pos="567"/>
        </w:tabs>
        <w:ind w:firstLine="567"/>
        <w:jc w:val="both"/>
        <w:rPr>
          <w:lang w:val="ru-RU"/>
        </w:rPr>
      </w:pPr>
      <w:r w:rsidRPr="005670CB">
        <w:rPr>
          <w:lang w:val="ru-RU"/>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7C1516" w:rsidRPr="005670CB" w:rsidRDefault="007C1516" w:rsidP="005670CB">
      <w:pPr>
        <w:tabs>
          <w:tab w:val="left" w:pos="567"/>
        </w:tabs>
        <w:ind w:firstLine="567"/>
        <w:jc w:val="both"/>
        <w:rPr>
          <w:lang w:val="ru-RU"/>
        </w:rPr>
      </w:pPr>
      <w:r w:rsidRPr="005670CB">
        <w:rPr>
          <w:lang w:val="ru-RU"/>
        </w:rPr>
        <w:t>Программа предусматривает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7C1516" w:rsidRPr="005670CB" w:rsidRDefault="007C1516" w:rsidP="005670CB">
      <w:pPr>
        <w:tabs>
          <w:tab w:val="left" w:pos="567"/>
        </w:tabs>
        <w:ind w:firstLine="567"/>
        <w:jc w:val="both"/>
        <w:rPr>
          <w:lang w:val="ru-RU"/>
        </w:rPr>
      </w:pPr>
      <w:r w:rsidRPr="005670CB">
        <w:rPr>
          <w:lang w:val="ru-RU"/>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соавторским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7C1516" w:rsidRPr="005670CB" w:rsidRDefault="007C1516" w:rsidP="005670CB">
      <w:pPr>
        <w:tabs>
          <w:tab w:val="left" w:pos="567"/>
        </w:tabs>
        <w:ind w:firstLine="567"/>
        <w:jc w:val="both"/>
        <w:rPr>
          <w:lang w:val="ru-RU"/>
        </w:rPr>
      </w:pPr>
      <w:r w:rsidRPr="005670CB">
        <w:rPr>
          <w:lang w:val="ru-RU"/>
        </w:rPr>
        <w:t xml:space="preserve">В содержание курса с целью развития и стимулирования творческой активности учащихся вводятся приёмы </w:t>
      </w:r>
      <w:r w:rsidRPr="005670CB">
        <w:rPr>
          <w:bCs/>
          <w:lang w:val="ru-RU"/>
        </w:rPr>
        <w:t>театральной драматизации произведений</w:t>
      </w:r>
      <w:r w:rsidRPr="005670CB">
        <w:rPr>
          <w:b/>
          <w:bCs/>
          <w:lang w:val="ru-RU"/>
        </w:rPr>
        <w:t>.</w:t>
      </w:r>
      <w:r w:rsidRPr="005670CB">
        <w:rPr>
          <w:lang w:val="ru-RU"/>
        </w:rPr>
        <w:t xml:space="preserve"> Они обеспечивают более глубокое понимание сюжетных линий произведения, поступков героев (их мотивы), смысла прочитанного, развивают чувства сопереживания и отзывчивости.</w:t>
      </w:r>
    </w:p>
    <w:p w:rsidR="007C1516" w:rsidRPr="005670CB" w:rsidRDefault="007C1516" w:rsidP="005670CB">
      <w:pPr>
        <w:tabs>
          <w:tab w:val="left" w:pos="567"/>
        </w:tabs>
        <w:ind w:firstLine="567"/>
        <w:jc w:val="both"/>
        <w:rPr>
          <w:lang w:val="ru-RU"/>
        </w:rPr>
      </w:pPr>
      <w:r w:rsidRPr="005670CB">
        <w:rPr>
          <w:lang w:val="ru-RU"/>
        </w:rPr>
        <w:t xml:space="preserve">Раздел </w:t>
      </w:r>
      <w:r w:rsidRPr="005670CB">
        <w:rPr>
          <w:b/>
          <w:lang w:val="ru-RU"/>
        </w:rPr>
        <w:t>«</w:t>
      </w:r>
      <w:r w:rsidRPr="005670CB">
        <w:rPr>
          <w:b/>
          <w:bCs/>
          <w:lang w:val="ru-RU"/>
        </w:rPr>
        <w:t xml:space="preserve">Круг детского чтения. Культура читательской деятельности» </w:t>
      </w:r>
      <w:r w:rsidRPr="005670CB">
        <w:rPr>
          <w:bCs/>
          <w:lang w:val="ru-RU"/>
        </w:rPr>
        <w:t xml:space="preserve">определяет содержание и выбор книг для чтения. В круг детского чтения </w:t>
      </w:r>
      <w:r w:rsidRPr="005670CB">
        <w:rPr>
          <w:lang w:val="ru-RU"/>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7C1516" w:rsidRPr="005670CB" w:rsidRDefault="007C1516" w:rsidP="005670CB">
      <w:pPr>
        <w:tabs>
          <w:tab w:val="left" w:pos="567"/>
        </w:tabs>
        <w:ind w:firstLine="567"/>
        <w:jc w:val="both"/>
        <w:rPr>
          <w:lang w:val="ru-RU"/>
        </w:rPr>
      </w:pPr>
      <w:r w:rsidRPr="005670CB">
        <w:rPr>
          <w:lang w:val="ru-RU"/>
        </w:rPr>
        <w:t xml:space="preserve">Тематические разделы программы отражают разнообразие интересов детей младшего школьного возраста. Их содержание не только стимулирует развитие познавательных </w:t>
      </w:r>
      <w:r w:rsidRPr="005670CB">
        <w:rPr>
          <w:lang w:val="ru-RU"/>
        </w:rPr>
        <w:lastRenderedPageBreak/>
        <w:t>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sidRPr="005670CB">
        <w:rPr>
          <w:color w:val="221E1F"/>
          <w:lang w:val="ru-RU"/>
        </w:rPr>
        <w:t>.</w:t>
      </w:r>
      <w:r w:rsidRPr="005670CB">
        <w:rPr>
          <w:lang w:val="ru-RU"/>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sidRPr="005670CB">
        <w:rPr>
          <w:color w:val="221E1F"/>
          <w:lang w:val="ru-RU"/>
        </w:rPr>
        <w:t xml:space="preserve"> формирует культуру чтения.</w:t>
      </w:r>
    </w:p>
    <w:p w:rsidR="007C1516" w:rsidRPr="005670CB" w:rsidRDefault="007C1516" w:rsidP="005670CB">
      <w:pPr>
        <w:tabs>
          <w:tab w:val="left" w:pos="567"/>
        </w:tabs>
        <w:ind w:firstLine="567"/>
        <w:jc w:val="both"/>
        <w:rPr>
          <w:lang w:val="ru-RU"/>
        </w:rPr>
      </w:pPr>
      <w:r w:rsidRPr="005670CB">
        <w:rPr>
          <w:lang w:val="ru-RU"/>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7C1516" w:rsidRPr="005670CB" w:rsidRDefault="007C1516" w:rsidP="005670CB">
      <w:pPr>
        <w:tabs>
          <w:tab w:val="left" w:pos="567"/>
        </w:tabs>
        <w:ind w:firstLine="567"/>
        <w:jc w:val="both"/>
        <w:rPr>
          <w:color w:val="221E1F"/>
          <w:lang w:val="ru-RU"/>
        </w:rPr>
      </w:pPr>
      <w:r w:rsidRPr="005670CB">
        <w:rPr>
          <w:lang w:val="ru-RU"/>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sidRPr="005670CB">
        <w:rPr>
          <w:color w:val="221E1F"/>
          <w:lang w:val="ru-RU"/>
        </w:rPr>
        <w:t xml:space="preserve">Постепенно формируется библиографическая культура учащихся. </w:t>
      </w:r>
    </w:p>
    <w:p w:rsidR="007C1516" w:rsidRPr="005670CB" w:rsidRDefault="007C1516" w:rsidP="005670CB">
      <w:pPr>
        <w:tabs>
          <w:tab w:val="left" w:pos="567"/>
        </w:tabs>
        <w:ind w:firstLine="567"/>
        <w:jc w:val="both"/>
        <w:rPr>
          <w:lang w:val="ru-RU"/>
        </w:rPr>
      </w:pPr>
      <w:r w:rsidRPr="005670CB">
        <w:rPr>
          <w:color w:val="221E1F"/>
          <w:lang w:val="ru-RU"/>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w:t>
      </w:r>
    </w:p>
    <w:p w:rsidR="007C1516" w:rsidRPr="005670CB" w:rsidRDefault="007C1516" w:rsidP="005670CB">
      <w:pPr>
        <w:tabs>
          <w:tab w:val="left" w:pos="567"/>
        </w:tabs>
        <w:ind w:firstLine="567"/>
        <w:jc w:val="both"/>
        <w:rPr>
          <w:color w:val="221E1F"/>
          <w:lang w:val="ru-RU"/>
        </w:rPr>
      </w:pPr>
      <w:r w:rsidRPr="005670CB">
        <w:rPr>
          <w:color w:val="221E1F"/>
          <w:lang w:val="ru-RU"/>
        </w:rPr>
        <w:t>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7C1516" w:rsidRPr="005670CB" w:rsidRDefault="007C1516" w:rsidP="005670CB">
      <w:pPr>
        <w:widowControl/>
        <w:tabs>
          <w:tab w:val="left" w:pos="567"/>
        </w:tabs>
        <w:ind w:firstLine="567"/>
        <w:rPr>
          <w:rFonts w:eastAsia="Calibri"/>
          <w:lang w:val="ru-RU" w:eastAsia="en-US"/>
        </w:rPr>
      </w:pPr>
      <w:r w:rsidRPr="005670CB">
        <w:rPr>
          <w:rFonts w:eastAsia="Calibri"/>
          <w:b/>
          <w:bCs/>
          <w:color w:val="000000"/>
          <w:lang w:val="ru-RU" w:eastAsia="en-US"/>
        </w:rPr>
        <w:t xml:space="preserve">             </w:t>
      </w:r>
      <w:r w:rsidRPr="005670CB">
        <w:rPr>
          <w:rFonts w:eastAsia="Calibri"/>
          <w:b/>
          <w:bCs/>
          <w:lang w:val="ru-RU" w:eastAsia="en-US"/>
        </w:rPr>
        <w:t>Ценностные ориентиры содержания предмета «Литературное чтение».</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lang w:val="ru-RU" w:eastAsia="en-US"/>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lang w:val="ru-RU" w:eastAsia="en-US"/>
        </w:rPr>
        <w:t>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 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ребёнок задумывается над вечными ценностями (базовыми ценностями): 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Cs/>
          <w:color w:val="170E02"/>
          <w:lang w:val="ru-RU" w:eastAsia="en-US"/>
        </w:rPr>
        <w:t>Одним из результатов обучения литературного чтения является решение задач воспитания – осмысление и присвоение младшими школьниками системы ценностей.</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
          <w:bCs/>
          <w:color w:val="170E02"/>
          <w:lang w:val="ru-RU" w:eastAsia="en-US"/>
        </w:rPr>
        <w:t>Ценность добра</w:t>
      </w:r>
      <w:r w:rsidRPr="005670CB">
        <w:rPr>
          <w:rFonts w:eastAsia="Calibri"/>
          <w:bCs/>
          <w:color w:val="170E02"/>
          <w:lang w:val="ru-RU" w:eastAsia="en-US"/>
        </w:rPr>
        <w:t xml:space="preserve"> </w:t>
      </w:r>
      <w:r w:rsidRPr="005670CB">
        <w:rPr>
          <w:rFonts w:eastAsia="Calibri"/>
          <w:color w:val="170E02"/>
          <w:lang w:val="ru-RU" w:eastAsia="en-US"/>
        </w:rPr>
        <w:t>– осознание себя как части мира, в котором люди соединены бесчисленными связями, в том числе с помощью языка, основывается на признании постулатов нравственной жизни.</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
          <w:bCs/>
          <w:color w:val="170E02"/>
          <w:lang w:val="ru-RU" w:eastAsia="en-US"/>
        </w:rPr>
        <w:t>Ценность общения</w:t>
      </w:r>
      <w:r w:rsidRPr="005670CB">
        <w:rPr>
          <w:rFonts w:eastAsia="Calibri"/>
          <w:color w:val="170E02"/>
          <w:lang w:val="ru-RU" w:eastAsia="en-US"/>
        </w:rPr>
        <w:t xml:space="preserve"> – понимание важности общения как значимой составляющей жизни общества, как одного из основополагающих элементов культуры.</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
          <w:bCs/>
          <w:color w:val="170E02"/>
          <w:lang w:val="ru-RU" w:eastAsia="en-US"/>
        </w:rPr>
        <w:t>Ценность природы</w:t>
      </w:r>
      <w:r w:rsidRPr="005670CB">
        <w:rPr>
          <w:rFonts w:eastAsia="Calibri"/>
          <w:bCs/>
          <w:color w:val="170E02"/>
          <w:lang w:val="ru-RU" w:eastAsia="en-US"/>
        </w:rPr>
        <w:t xml:space="preserve"> основывается на общечеловеческой ценности жизни, на осознании себя частного природного мира</w:t>
      </w:r>
      <w:r w:rsidRPr="005670CB">
        <w:rPr>
          <w:rFonts w:eastAsia="Calibri"/>
          <w:color w:val="170E02"/>
          <w:lang w:val="ru-RU" w:eastAsia="en-US"/>
        </w:rPr>
        <w:t>, любовь к природе – это бережное отношение к среде обитания человека, и переживание чувства её красоты, гармонии, совершенства. Воспитания любви и бережного отношения к природе через тексты художественных и научно - популярных произведений литературы.</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
          <w:bCs/>
          <w:color w:val="170E02"/>
          <w:lang w:val="ru-RU" w:eastAsia="en-US"/>
        </w:rPr>
        <w:lastRenderedPageBreak/>
        <w:t>Ценность красоты и гармонии</w:t>
      </w:r>
      <w:r w:rsidRPr="005670CB">
        <w:rPr>
          <w:rFonts w:eastAsia="Calibri"/>
          <w:bCs/>
          <w:color w:val="170E02"/>
          <w:lang w:val="ru-RU" w:eastAsia="en-US"/>
        </w:rPr>
        <w:t xml:space="preserve"> </w:t>
      </w:r>
      <w:r w:rsidRPr="005670CB">
        <w:rPr>
          <w:rFonts w:eastAsia="Calibri"/>
          <w:color w:val="170E02"/>
          <w:lang w:val="ru-RU" w:eastAsia="en-US"/>
        </w:rPr>
        <w:t>- осознание красоты и гармоничности русского языка, его выразительных возможностях.</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b/>
          <w:bCs/>
          <w:color w:val="170E02"/>
          <w:lang w:val="ru-RU" w:eastAsia="en-US"/>
        </w:rPr>
        <w:t>Ценность истины</w:t>
      </w:r>
      <w:r w:rsidRPr="005670CB">
        <w:rPr>
          <w:rFonts w:eastAsia="Calibri"/>
          <w:bCs/>
          <w:color w:val="170E02"/>
          <w:lang w:val="ru-RU" w:eastAsia="en-US"/>
        </w:rPr>
        <w:t xml:space="preserve"> осознания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самого познания как ценности.</w:t>
      </w:r>
    </w:p>
    <w:p w:rsidR="007C1516" w:rsidRPr="005670CB" w:rsidRDefault="007C1516" w:rsidP="005670CB">
      <w:pPr>
        <w:widowControl/>
        <w:tabs>
          <w:tab w:val="left" w:pos="567"/>
        </w:tabs>
        <w:autoSpaceDE/>
        <w:autoSpaceDN/>
        <w:adjustRightInd/>
        <w:ind w:right="300" w:firstLine="567"/>
        <w:jc w:val="both"/>
        <w:rPr>
          <w:rFonts w:eastAsia="Calibri"/>
          <w:bCs/>
          <w:color w:val="170E02"/>
          <w:lang w:val="ru-RU" w:eastAsia="en-US"/>
        </w:rPr>
      </w:pPr>
      <w:r w:rsidRPr="005670CB">
        <w:rPr>
          <w:rFonts w:eastAsia="Calibri"/>
          <w:bCs/>
          <w:color w:val="170E02"/>
          <w:lang w:val="ru-RU" w:eastAsia="en-US"/>
        </w:rPr>
        <w:t xml:space="preserve">         </w:t>
      </w:r>
      <w:r w:rsidRPr="005670CB">
        <w:rPr>
          <w:rFonts w:eastAsia="Calibri"/>
          <w:b/>
          <w:bCs/>
          <w:color w:val="170E02"/>
          <w:lang w:val="ru-RU" w:eastAsia="en-US"/>
        </w:rPr>
        <w:t>Ценность семьи</w:t>
      </w:r>
      <w:r w:rsidRPr="005670CB">
        <w:rPr>
          <w:rFonts w:eastAsia="Calibri"/>
          <w:color w:val="170E02"/>
          <w:lang w:val="ru-RU" w:eastAsia="en-US"/>
        </w:rPr>
        <w:t xml:space="preserve"> –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уважительное отношение к старшим, их опыту, нравственным идеалам.</w:t>
      </w:r>
    </w:p>
    <w:p w:rsidR="007C1516" w:rsidRPr="005670CB" w:rsidRDefault="007C1516" w:rsidP="005670CB">
      <w:pPr>
        <w:widowControl/>
        <w:tabs>
          <w:tab w:val="left" w:pos="567"/>
        </w:tabs>
        <w:autoSpaceDE/>
        <w:autoSpaceDN/>
        <w:adjustRightInd/>
        <w:ind w:right="300" w:firstLine="567"/>
        <w:jc w:val="both"/>
        <w:rPr>
          <w:rFonts w:eastAsia="Calibri"/>
          <w:bCs/>
          <w:color w:val="170E02"/>
          <w:lang w:val="ru-RU" w:eastAsia="en-US"/>
        </w:rPr>
      </w:pPr>
      <w:r w:rsidRPr="005670CB">
        <w:rPr>
          <w:rFonts w:eastAsia="Calibri"/>
          <w:bCs/>
          <w:color w:val="170E02"/>
          <w:lang w:val="ru-RU" w:eastAsia="en-US"/>
        </w:rPr>
        <w:t xml:space="preserve">         </w:t>
      </w:r>
      <w:r w:rsidRPr="005670CB">
        <w:rPr>
          <w:rFonts w:eastAsia="Calibri"/>
          <w:b/>
          <w:bCs/>
          <w:color w:val="170E02"/>
          <w:lang w:val="ru-RU" w:eastAsia="en-US"/>
        </w:rPr>
        <w:t>Ценность труда и творчества.</w:t>
      </w:r>
      <w:r w:rsidRPr="005670CB">
        <w:rPr>
          <w:rFonts w:eastAsia="Calibri"/>
          <w:bCs/>
          <w:color w:val="170E02"/>
          <w:lang w:val="ru-RU" w:eastAsia="en-US"/>
        </w:rPr>
        <w:t xml:space="preserve"> Труд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w:t>
      </w:r>
      <w:r w:rsidRPr="005670CB">
        <w:rPr>
          <w:rFonts w:eastAsia="Calibri"/>
          <w:color w:val="170E02"/>
          <w:lang w:val="ru-RU" w:eastAsia="en-US"/>
        </w:rPr>
        <w:t xml:space="preserve"> В процессе её организации средствами учебного предмета у ребёнка развивается организованность, целеустремлённость, ответственность, самостоятельность, ценное отношение к труду в целом и к литературному труду в частности.</w:t>
      </w:r>
    </w:p>
    <w:p w:rsidR="007C1516" w:rsidRPr="005670CB" w:rsidRDefault="007C1516" w:rsidP="005670CB">
      <w:pPr>
        <w:widowControl/>
        <w:tabs>
          <w:tab w:val="left" w:pos="567"/>
        </w:tabs>
        <w:autoSpaceDE/>
        <w:autoSpaceDN/>
        <w:adjustRightInd/>
        <w:ind w:right="300" w:firstLine="567"/>
        <w:jc w:val="both"/>
        <w:rPr>
          <w:rFonts w:eastAsia="Calibri"/>
          <w:bCs/>
          <w:color w:val="170E02"/>
          <w:lang w:val="ru-RU" w:eastAsia="en-US"/>
        </w:rPr>
      </w:pPr>
      <w:r w:rsidRPr="005670CB">
        <w:rPr>
          <w:rFonts w:eastAsia="Calibri"/>
          <w:b/>
          <w:bCs/>
          <w:color w:val="170E02"/>
          <w:lang w:val="ru-RU" w:eastAsia="en-US"/>
        </w:rPr>
        <w:t xml:space="preserve">         Ценность гражданственности и патриотизма</w:t>
      </w:r>
      <w:r w:rsidRPr="005670CB">
        <w:rPr>
          <w:rFonts w:eastAsia="Calibri"/>
          <w:color w:val="170E02"/>
          <w:lang w:val="ru-RU" w:eastAsia="en-US"/>
        </w:rPr>
        <w:t xml:space="preserve"> – осознание себя как члена общества; чувство ответственности за настоящее и будущее своего языка; интерес к своей стране: её истории, языку, культуре, её жизни и её народу.</w:t>
      </w:r>
    </w:p>
    <w:p w:rsidR="007C1516" w:rsidRPr="005670CB" w:rsidRDefault="007C1516" w:rsidP="005670CB">
      <w:pPr>
        <w:widowControl/>
        <w:tabs>
          <w:tab w:val="left" w:pos="567"/>
        </w:tabs>
        <w:autoSpaceDE/>
        <w:autoSpaceDN/>
        <w:adjustRightInd/>
        <w:ind w:right="300" w:firstLine="567"/>
        <w:jc w:val="both"/>
        <w:rPr>
          <w:rFonts w:eastAsia="Calibri"/>
          <w:color w:val="170E02"/>
          <w:lang w:val="ru-RU" w:eastAsia="en-US"/>
        </w:rPr>
      </w:pPr>
      <w:r w:rsidRPr="005670CB">
        <w:rPr>
          <w:rFonts w:eastAsia="Calibri"/>
          <w:b/>
          <w:bCs/>
          <w:color w:val="170E02"/>
          <w:lang w:val="ru-RU" w:eastAsia="en-US"/>
        </w:rPr>
        <w:t xml:space="preserve">         Ценность человечества</w:t>
      </w:r>
      <w:r w:rsidRPr="005670CB">
        <w:rPr>
          <w:rFonts w:eastAsia="Calibri"/>
          <w:bCs/>
          <w:color w:val="170E02"/>
          <w:lang w:val="ru-RU" w:eastAsia="en-US"/>
        </w:rPr>
        <w:t xml:space="preserve"> </w:t>
      </w:r>
      <w:r w:rsidRPr="005670CB">
        <w:rPr>
          <w:rFonts w:eastAsia="Calibri"/>
          <w:color w:val="170E02"/>
          <w:lang w:val="ru-RU" w:eastAsia="en-US"/>
        </w:rPr>
        <w:t>–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w:t>
      </w:r>
    </w:p>
    <w:p w:rsidR="007C1516" w:rsidRPr="005670CB" w:rsidRDefault="007C1516" w:rsidP="005670CB">
      <w:pPr>
        <w:tabs>
          <w:tab w:val="left" w:pos="567"/>
        </w:tabs>
        <w:ind w:firstLine="567"/>
        <w:rPr>
          <w:color w:val="221E1F"/>
          <w:lang w:val="ru-RU"/>
        </w:rPr>
      </w:pPr>
      <w:r w:rsidRPr="005670CB">
        <w:rPr>
          <w:b/>
          <w:lang w:val="ru-RU"/>
        </w:rPr>
        <w:t xml:space="preserve">         Место предмета в учебном плане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Курс литературного чтения в 1-4 классах рассчитан на 580 ч.  В первом классе на обучение грамоте (чтение) отводится 92 часа (23 учебные недели, 4 часа в неделю) и на изучение литературного чтения отводится 40 ч (4 ч в неделю, 10 учебных недель). Во 2—4 классах — по 136 ч (4 ч в неделю, 34 учебные недели в каждом классе).</w:t>
      </w:r>
    </w:p>
    <w:p w:rsidR="008D6014" w:rsidRPr="00E32A41" w:rsidRDefault="008D6014" w:rsidP="00DB54F8">
      <w:pPr>
        <w:widowControl/>
        <w:tabs>
          <w:tab w:val="left" w:pos="567"/>
        </w:tabs>
        <w:ind w:firstLine="567"/>
        <w:contextualSpacing/>
        <w:jc w:val="center"/>
        <w:rPr>
          <w:rFonts w:eastAsia="Calibri"/>
          <w:b/>
          <w:smallCaps/>
          <w:lang w:val="ru-RU" w:eastAsia="en-US"/>
        </w:rPr>
      </w:pPr>
      <w:r w:rsidRPr="00E32A41">
        <w:rPr>
          <w:rFonts w:eastAsia="Calibri"/>
          <w:b/>
          <w:smallCaps/>
          <w:lang w:val="ru-RU" w:eastAsia="en-US"/>
        </w:rPr>
        <w:t xml:space="preserve">Личностные, метапредметные и педметные результаты </w:t>
      </w:r>
    </w:p>
    <w:p w:rsidR="007C1516" w:rsidRPr="00E32A41" w:rsidRDefault="008D6014" w:rsidP="00DB54F8">
      <w:pPr>
        <w:widowControl/>
        <w:tabs>
          <w:tab w:val="left" w:pos="567"/>
        </w:tabs>
        <w:ind w:firstLine="567"/>
        <w:contextualSpacing/>
        <w:jc w:val="center"/>
        <w:rPr>
          <w:rFonts w:eastAsia="Calibri"/>
          <w:b/>
          <w:smallCaps/>
          <w:lang w:val="ru-RU" w:eastAsia="en-US"/>
        </w:rPr>
      </w:pPr>
      <w:r w:rsidRPr="00E32A41">
        <w:rPr>
          <w:rFonts w:eastAsia="Calibri"/>
          <w:b/>
          <w:smallCaps/>
          <w:lang w:val="ru-RU" w:eastAsia="en-US"/>
        </w:rPr>
        <w:t>освоения учебного предмета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 xml:space="preserve">Программа </w:t>
      </w:r>
      <w:r w:rsidRPr="005670CB">
        <w:rPr>
          <w:b/>
          <w:lang w:val="ru-RU" w:eastAsia="ar-SA"/>
        </w:rPr>
        <w:t>1 класса</w:t>
      </w:r>
      <w:r w:rsidRPr="005670CB">
        <w:rPr>
          <w:lang w:val="ru-RU" w:eastAsia="ar-SA"/>
        </w:rPr>
        <w:t xml:space="preserve"> обеспечивает достижение следующих личностных, метапредметных и предметных результатов.</w:t>
      </w:r>
    </w:p>
    <w:p w:rsidR="007C1516" w:rsidRPr="005670CB" w:rsidRDefault="007C1516" w:rsidP="005670CB">
      <w:pPr>
        <w:widowControl/>
        <w:tabs>
          <w:tab w:val="left" w:pos="567"/>
        </w:tabs>
        <w:suppressAutoHyphens/>
        <w:autoSpaceDE/>
        <w:autoSpaceDN/>
        <w:adjustRightInd/>
        <w:ind w:firstLine="567"/>
        <w:rPr>
          <w:b/>
          <w:lang w:val="ru-RU" w:eastAsia="ar-SA"/>
        </w:rPr>
      </w:pPr>
      <w:r w:rsidRPr="005670CB">
        <w:rPr>
          <w:b/>
          <w:lang w:val="ru-RU" w:eastAsia="ar-SA"/>
        </w:rPr>
        <w:t>Личностные результаты:</w:t>
      </w:r>
    </w:p>
    <w:p w:rsidR="007C1516" w:rsidRPr="005670CB" w:rsidRDefault="007C1516" w:rsidP="005670CB">
      <w:pPr>
        <w:widowControl/>
        <w:tabs>
          <w:tab w:val="left" w:pos="567"/>
        </w:tabs>
        <w:autoSpaceDE/>
        <w:autoSpaceDN/>
        <w:adjustRightInd/>
        <w:ind w:firstLine="567"/>
        <w:contextualSpacing/>
        <w:rPr>
          <w:rFonts w:eastAsia="Calibri"/>
          <w:b/>
          <w:u w:val="single"/>
          <w:lang w:val="ru-RU" w:eastAsia="en-US"/>
        </w:rPr>
      </w:pPr>
      <w:r w:rsidRPr="005670CB">
        <w:rPr>
          <w:rFonts w:eastAsia="Calibri"/>
          <w:b/>
          <w:iCs/>
          <w:u w:val="single"/>
          <w:lang w:val="ru-RU" w:eastAsia="en-US"/>
        </w:rPr>
        <w:t xml:space="preserve">Обучающиеся 1 класса научатся: </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ценностей многонационального российского общества; становление гуманистических и демократических ценностных ориентаций;</w:t>
      </w:r>
    </w:p>
    <w:p w:rsidR="007C1516" w:rsidRPr="005670CB" w:rsidRDefault="007C1516" w:rsidP="005670CB">
      <w:pPr>
        <w:widowControl/>
        <w:tabs>
          <w:tab w:val="left" w:pos="519"/>
          <w:tab w:val="left" w:pos="567"/>
        </w:tabs>
        <w:suppressAutoHyphens/>
        <w:autoSpaceDE/>
        <w:autoSpaceDN/>
        <w:adjustRightInd/>
        <w:ind w:firstLine="567"/>
        <w:jc w:val="both"/>
        <w:rPr>
          <w:lang w:val="ru-RU" w:eastAsia="ar-SA"/>
        </w:rPr>
      </w:pPr>
      <w:r w:rsidRPr="005670CB">
        <w:rPr>
          <w:lang w:val="ru-RU" w:eastAsia="ar-SA"/>
        </w:rPr>
        <w:t>- внутренняя позиция школьника на уровне положительного отношения к уроку литературного чтения и к процессу чтения;</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 развитие самостоятельности и личной ответственности за свои поступки на основе представлений о нравственных нормах;</w:t>
      </w:r>
    </w:p>
    <w:p w:rsidR="007C1516" w:rsidRPr="005670CB" w:rsidRDefault="007C1516" w:rsidP="005670CB">
      <w:pPr>
        <w:widowControl/>
        <w:tabs>
          <w:tab w:val="left" w:pos="531"/>
          <w:tab w:val="left" w:pos="567"/>
        </w:tabs>
        <w:suppressAutoHyphens/>
        <w:autoSpaceDE/>
        <w:autoSpaceDN/>
        <w:adjustRightInd/>
        <w:ind w:firstLine="567"/>
        <w:jc w:val="both"/>
        <w:rPr>
          <w:lang w:val="ru-RU" w:eastAsia="ar-SA"/>
        </w:rPr>
      </w:pPr>
      <w:r w:rsidRPr="005670CB">
        <w:rPr>
          <w:lang w:val="ru-RU" w:eastAsia="ar-SA"/>
        </w:rPr>
        <w:t>- развитие этических чувств, доброжелательности и эмоционально-нравственной отзывчивости, понимания других людей и сопереживания их чувствам; понимание значимости позитивного стиля общения, основанного на миролюбии, терпении, сдержанности и доброжелательности;</w:t>
      </w:r>
    </w:p>
    <w:p w:rsidR="007C1516" w:rsidRPr="005670CB" w:rsidRDefault="007C1516" w:rsidP="005670CB">
      <w:pPr>
        <w:widowControl/>
        <w:tabs>
          <w:tab w:val="left" w:pos="519"/>
          <w:tab w:val="left" w:pos="567"/>
        </w:tabs>
        <w:suppressAutoHyphens/>
        <w:autoSpaceDE/>
        <w:autoSpaceDN/>
        <w:adjustRightInd/>
        <w:ind w:firstLine="567"/>
        <w:jc w:val="both"/>
        <w:rPr>
          <w:lang w:val="ru-RU" w:eastAsia="ar-SA"/>
        </w:rPr>
      </w:pPr>
      <w:r w:rsidRPr="005670CB">
        <w:rPr>
          <w:lang w:val="ru-RU" w:eastAsia="ar-SA"/>
        </w:rPr>
        <w:t>- формирование эстетических потребностей, ценностей и чувств;</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 развитие навыков сотрудничества со взрослыми и сверстниками в разных социальных ситуациях, умения не создавать конфликты и находить выход из спорных ситуаций.</w:t>
      </w:r>
    </w:p>
    <w:p w:rsidR="007C1516" w:rsidRPr="005670CB" w:rsidRDefault="007C1516" w:rsidP="005670CB">
      <w:pPr>
        <w:widowControl/>
        <w:tabs>
          <w:tab w:val="left" w:pos="567"/>
        </w:tabs>
        <w:autoSpaceDE/>
        <w:autoSpaceDN/>
        <w:adjustRightInd/>
        <w:ind w:firstLine="567"/>
        <w:contextualSpacing/>
        <w:jc w:val="both"/>
        <w:rPr>
          <w:rFonts w:eastAsia="Calibri"/>
          <w:b/>
          <w:i/>
          <w:iCs/>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b/>
          <w:i/>
          <w:iCs/>
          <w:lang w:val="ru-RU" w:eastAsia="en-US"/>
        </w:rPr>
        <w:t xml:space="preserve">- </w:t>
      </w:r>
      <w:r w:rsidRPr="005670CB">
        <w:rPr>
          <w:rFonts w:eastAsia="Calibri"/>
          <w:i/>
          <w:lang w:val="ru-RU" w:eastAsia="en-US"/>
        </w:rPr>
        <w:t xml:space="preserve">выражать свои эмоции посредством выразительного чтения; </w:t>
      </w:r>
    </w:p>
    <w:p w:rsidR="007C1516" w:rsidRPr="005670CB" w:rsidRDefault="007C1516" w:rsidP="005670CB">
      <w:pPr>
        <w:widowControl/>
        <w:tabs>
          <w:tab w:val="left" w:pos="567"/>
        </w:tabs>
        <w:autoSpaceDE/>
        <w:autoSpaceDN/>
        <w:adjustRightInd/>
        <w:ind w:firstLine="567"/>
        <w:contextualSpacing/>
        <w:jc w:val="both"/>
        <w:rPr>
          <w:rFonts w:eastAsia="Calibri"/>
          <w:i/>
          <w:lang w:val="ru-RU" w:eastAsia="en-US"/>
        </w:rPr>
      </w:pPr>
      <w:r w:rsidRPr="005670CB">
        <w:rPr>
          <w:rFonts w:eastAsia="Calibri"/>
          <w:i/>
          <w:lang w:val="ru-RU" w:eastAsia="en-US"/>
        </w:rPr>
        <w:t xml:space="preserve">- оценивать поступки героев произведения и свои собственные под руководством учителя с точки зрения морали и ценностей; </w:t>
      </w:r>
    </w:p>
    <w:p w:rsidR="007C1516" w:rsidRPr="005670CB" w:rsidRDefault="007C1516" w:rsidP="005670CB">
      <w:pPr>
        <w:widowControl/>
        <w:tabs>
          <w:tab w:val="left" w:pos="567"/>
        </w:tabs>
        <w:autoSpaceDE/>
        <w:autoSpaceDN/>
        <w:adjustRightInd/>
        <w:ind w:firstLine="567"/>
        <w:contextualSpacing/>
        <w:jc w:val="both"/>
        <w:rPr>
          <w:rFonts w:eastAsia="Calibri"/>
          <w:b/>
          <w:i/>
          <w:lang w:val="ru-RU" w:eastAsia="en-US"/>
        </w:rPr>
      </w:pPr>
      <w:r w:rsidRPr="005670CB">
        <w:rPr>
          <w:rFonts w:eastAsia="Calibri"/>
          <w:i/>
          <w:lang w:val="ru-RU" w:eastAsia="en-US"/>
        </w:rPr>
        <w:t>- стремиться к успешной учебной деятельности.</w:t>
      </w:r>
    </w:p>
    <w:p w:rsidR="007C1516" w:rsidRPr="005670CB" w:rsidRDefault="007C1516" w:rsidP="005670CB">
      <w:pPr>
        <w:widowControl/>
        <w:tabs>
          <w:tab w:val="left" w:pos="567"/>
        </w:tabs>
        <w:suppressAutoHyphens/>
        <w:autoSpaceDE/>
        <w:autoSpaceDN/>
        <w:adjustRightInd/>
        <w:ind w:right="20" w:firstLine="567"/>
        <w:jc w:val="both"/>
        <w:rPr>
          <w:b/>
          <w:lang w:val="ru-RU" w:eastAsia="ar-SA"/>
        </w:rPr>
      </w:pPr>
      <w:r w:rsidRPr="005670CB">
        <w:rPr>
          <w:b/>
          <w:lang w:val="ru-RU" w:eastAsia="ar-SA"/>
        </w:rPr>
        <w:t>Метапредметные результаты</w:t>
      </w:r>
    </w:p>
    <w:p w:rsidR="007C1516" w:rsidRPr="005670CB" w:rsidRDefault="007C1516" w:rsidP="005670CB">
      <w:pPr>
        <w:widowControl/>
        <w:tabs>
          <w:tab w:val="left" w:pos="567"/>
        </w:tabs>
        <w:suppressAutoHyphens/>
        <w:autoSpaceDE/>
        <w:autoSpaceDN/>
        <w:adjustRightInd/>
        <w:ind w:right="20" w:firstLine="567"/>
        <w:jc w:val="both"/>
        <w:rPr>
          <w:b/>
          <w:lang w:val="ru-RU" w:eastAsia="ar-SA"/>
        </w:rPr>
      </w:pPr>
      <w:r w:rsidRPr="005670CB">
        <w:rPr>
          <w:b/>
          <w:lang w:val="ru-RU" w:eastAsia="ar-SA"/>
        </w:rPr>
        <w:t>Регулятивные</w:t>
      </w:r>
      <w:r w:rsidRPr="005670CB">
        <w:rPr>
          <w:lang w:val="ru-RU" w:eastAsia="ar-SA"/>
        </w:rPr>
        <w:t>:</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b/>
          <w:iCs/>
          <w:u w:val="single"/>
          <w:lang w:val="ru-RU" w:eastAsia="en-US"/>
        </w:rPr>
        <w:lastRenderedPageBreak/>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понимать, принимать и сохранять учебную задачу;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составлять план действий решения учебной задачи под руководством учителя;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составлять план действий на основе заявленной в методическом аппарате учебника системы условных обозначений под руководством учителя;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оценивать результат своей деятельности в соответствии с заданными критериями или образцом;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принимать позицию читателя и слушателя в соответствии с решаемой учебной задачей.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понимать цель и смысл выполняемых заданий;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самостоятельно составлять план действий решения учебной задачи;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составлять план действий на основе заявленной в методическом аппарате учебника системы условных обозначений;</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i/>
          <w:lang w:val="ru-RU" w:eastAsia="en-US"/>
        </w:rPr>
        <w:t xml:space="preserve">- самостоятельно определять критерии оценки достигнутых результатов. </w:t>
      </w:r>
      <w:r w:rsidRPr="005670CB">
        <w:rPr>
          <w:rFonts w:eastAsia="Calibri"/>
          <w:b/>
          <w:lang w:val="ru-RU" w:eastAsia="en-US"/>
        </w:rPr>
        <w:t>Познавательные:</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b/>
          <w:iCs/>
          <w:u w:val="single"/>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учебником, ориентироваться в учебнике на основе системы условных обозначений;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текст, выделять фактическую информацию в тексте (события, поступки, герои);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в художественном тексте последовательность событий, их причинно-следственную связь;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представлять книги, группировать их на основе существенных признаков;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поиск необходимой информации для выполнения заданий в пространстве библиотеки; в справочной литературе для детей;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знаково-символические средства, в том числе словесные модели для создания высказывания.</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самостоятельно работать с учебником литературного чтения как источником информации; находить заданное произведение разными способами;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выделять в тексте основные части; определять микротемы, создавать устные словесные иллюстрации на основе выделенной микротемы;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группировать тексты по заданному основанию (по теме, главной мысли, героям);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сравнивать разные тексты (по теме, главной мысли, героям).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lang w:val="ru-RU" w:eastAsia="en-US"/>
        </w:rPr>
        <w:t>Коммуникативные:</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b/>
          <w:iCs/>
          <w:u w:val="single"/>
          <w:lang w:val="ru-RU" w:eastAsia="en-US"/>
        </w:rPr>
        <w:t>Обучающиеся научатся: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слушать и воспринимать высказывания учителя и товарищей по классу;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принимать участие в обсуждении прочитанного;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принимать различные точки зрения на прочитанное произведение;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работать в паре, в группе; договариваться о совместном выполнении заданий.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задавать вопросы и отвечать на вопросы по прочитанному произведению;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следить за действиями участников пары и группы в процессе коллективной творческой деятельности; проявлять интерес к общению.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lang w:val="ru-RU" w:eastAsia="en-US"/>
        </w:rPr>
        <w:t xml:space="preserve">Результатом формирования предметных действий (раздел </w:t>
      </w:r>
      <w:r w:rsidRPr="005670CB">
        <w:rPr>
          <w:rFonts w:eastAsia="Calibri"/>
          <w:b/>
          <w:lang w:val="ru-RU" w:eastAsia="en-US"/>
        </w:rPr>
        <w:t>«Виды речевой и читательской деятельности»)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воспринимать на слух чтение учителя и товарищей по классу;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плавно, по слогам и целыми словами вслух (в соответствии с индивидуальным темпом);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выразительно, орфоэпически правильно, с сохранением интонации конца предложения;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 самостоятельно определять тему произведения и под руководством учителя главную мысль прочитанного или прослушанного произведения;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вычерпывать актуальную информацию текста (герои, поступки героев, события);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участвовать в коллективном обсуждении прочитанного или прослушанного произведения; отвечать на вопросы учителя;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пересказывать текст подробно с опорой на картинный план, на иллюстрацию; на основе опорных слов (словесная модель текста);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представлять выбранную в библиотеке книгу (автор, заголовок, тема выбранной книги).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читать текст про себя с постепенным увеличением скорости чтения в соответствии с индивидуальным темпом;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самостоятельно определять главную мысль произведения;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пересказывать текст на основе плана, составленного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находить самостоятельно книгу в библиотеке по заданным параметрам.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Результатом формирования предметных действий (раздел </w:t>
      </w:r>
      <w:r w:rsidRPr="005670CB">
        <w:rPr>
          <w:rFonts w:eastAsia="Calibri"/>
          <w:b/>
          <w:lang w:val="ru-RU" w:eastAsia="en-US"/>
        </w:rPr>
        <w:t>«Круг детского чтения»</w:t>
      </w:r>
      <w:r w:rsidRPr="005670CB">
        <w:rPr>
          <w:rFonts w:eastAsia="Calibri"/>
          <w:lang w:val="ru-RU" w:eastAsia="en-US"/>
        </w:rPr>
        <w:t xml:space="preserve">) </w:t>
      </w:r>
      <w:r w:rsidRPr="005670CB">
        <w:rPr>
          <w:rFonts w:eastAsia="Calibri"/>
          <w:b/>
          <w:lang w:val="ru-RU" w:eastAsia="en-US"/>
        </w:rPr>
        <w:t>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авторов и заголовки прочитанных или прослушанных произведений в классе;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учебнике произведение в соответствии с заданными параметрами (тема, автор, название).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участвовать в организации выставки книг в классе;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находить книгу по заданным параметрам в домашней библиотеке.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предметных действий (раздел </w:t>
      </w:r>
      <w:r w:rsidRPr="005670CB">
        <w:rPr>
          <w:rFonts w:eastAsia="Calibri"/>
          <w:b/>
          <w:lang w:val="ru-RU" w:eastAsia="en-US"/>
        </w:rPr>
        <w:t>«Литературоведческая пропедевтика»)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ориентироваться в литературных понятиях: </w:t>
      </w:r>
      <w:r w:rsidRPr="005670CB">
        <w:rPr>
          <w:rFonts w:eastAsia="Calibri"/>
          <w:i/>
          <w:iCs/>
          <w:lang w:val="ru-RU" w:eastAsia="en-US"/>
        </w:rPr>
        <w:t>читатель, автор, художественное произведение, тема, герой, рифма</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различать жанры произведений: </w:t>
      </w:r>
      <w:r w:rsidRPr="005670CB">
        <w:rPr>
          <w:rFonts w:eastAsia="Calibri"/>
          <w:i/>
          <w:iCs/>
          <w:lang w:val="ru-RU" w:eastAsia="en-US"/>
        </w:rPr>
        <w:t>сказка, рассказ, стихотворение</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малые фольклорные жанры: потешка, песенка, загадка, пословица, поговорка;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слова в тексте, которые помогают услышать представляемых в произведении героев (звукопись).</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особенности сказочного текста;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характеризовать героя произведения;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определять в художественном тексте звукопись как средство создания образа.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Результатом формирования предметных действий (раздел «Творческая деятельность»)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создавать небольшое высказывание на основе прочитанных или прослушанных произведений;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придумывать сказочные тексты по аналогии с прочитанными;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создавать свои собственные творческие объекты: фотогазета, плакат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иллюстрировать прочитанное или прослушанное произведение;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разыгрывать произведение по ролям, используя мимику, жест, интонацию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 xml:space="preserve">Обучающиеся 1 класса получат возможность научиться: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придумывать рассказ по аналогии с прочитанными или прослушанными произведениями;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читать стихотворение, передавая настроение с помощью различных выразительных средств;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инсценировать произведения самостоятельно, используя различные средства выразительности.</w:t>
      </w:r>
    </w:p>
    <w:p w:rsidR="007C1516" w:rsidRPr="005670CB" w:rsidRDefault="007C1516" w:rsidP="005670CB">
      <w:pPr>
        <w:widowControl/>
        <w:tabs>
          <w:tab w:val="left" w:pos="567"/>
        </w:tabs>
        <w:ind w:firstLine="567"/>
        <w:jc w:val="both"/>
        <w:rPr>
          <w:lang w:val="ru-RU" w:eastAsia="en-US"/>
        </w:rPr>
      </w:pPr>
      <w:r w:rsidRPr="005670CB">
        <w:rPr>
          <w:lang w:val="ru-RU" w:eastAsia="en-US"/>
        </w:rPr>
        <w:lastRenderedPageBreak/>
        <w:t xml:space="preserve">Программа </w:t>
      </w:r>
      <w:r w:rsidRPr="005670CB">
        <w:rPr>
          <w:b/>
          <w:lang w:val="ru-RU" w:eastAsia="en-US"/>
        </w:rPr>
        <w:t>2 класса</w:t>
      </w:r>
      <w:r w:rsidRPr="005670CB">
        <w:rPr>
          <w:lang w:val="ru-RU" w:eastAsia="en-US"/>
        </w:rPr>
        <w:t xml:space="preserve"> направлена на достижение обучающимися следующих личностных, метапредметных и предметных результатов:</w:t>
      </w:r>
    </w:p>
    <w:p w:rsidR="007C1516" w:rsidRPr="005670CB" w:rsidRDefault="007C1516" w:rsidP="005670CB">
      <w:pPr>
        <w:tabs>
          <w:tab w:val="left" w:pos="567"/>
        </w:tabs>
        <w:ind w:firstLine="567"/>
        <w:jc w:val="both"/>
        <w:rPr>
          <w:b/>
          <w:bCs/>
          <w:lang w:val="ru-RU" w:eastAsia="en-US"/>
        </w:rPr>
      </w:pPr>
      <w:r w:rsidRPr="005670CB">
        <w:rPr>
          <w:b/>
          <w:bCs/>
          <w:lang w:val="ru-RU" w:eastAsia="en-US"/>
        </w:rPr>
        <w:t>Личностные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В результате формирования личностных универсальных учебных действий к окончанию   2   класса у ребенка </w:t>
      </w:r>
      <w:r w:rsidRPr="005670CB">
        <w:rPr>
          <w:rFonts w:eastAsia="Calibri"/>
          <w:b/>
          <w:lang w:val="ru-RU" w:eastAsia="en-US"/>
        </w:rPr>
        <w:t>будут сформированы: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мотивация обращения к художественной книге как источнику эстетического наслаждения;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первоначальные представления о нравственных понятиях («добро», «доброжелательность», «терпение», «уважение», «дружба, друг», «товарищ», «приятель»), отраженных в литературных произведениях;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отвечать на следующие жизненно важные для себя и других вопросы «Кого можно назвать другом», «Что такое настоящая дружба»; «Как найти друзей»; «Что значит поступить по совести»;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свято хранить   традиции своей семьи; своей родины;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видеть и наслаждаться красотой родного края благодаря произведениям литературы и живописи известных писателей и художников; гордиться красотой своей страной; любить свою страну.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умение понимать ценность книги; нравственный и исторический смысл возникновения книг на земле;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оценивать поступки героев произведения и свои собственные под руководством учителя с точки зрения морали и ценностей; оценивать конкретные поступки как хорошие или плохие;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способность выражать свои эмоции посредством выразительного чтения;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стремление к успешной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умение проверять себя и самостоятельно оценивать свои достижения на основе диагностической работы, представленной в учебнике.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определять конкретный смысл нравственных понятий: поступок, честность, верность слову;</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понимать, что значит поступать по совести, жить по совести, с чистой совестью;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понимать поступки героев произведения; соотносить поступки героев с реальными жизненными ситуациями; делать свой нравственный выбор.</w:t>
      </w:r>
    </w:p>
    <w:p w:rsidR="007C1516" w:rsidRPr="005670CB" w:rsidRDefault="007C1516" w:rsidP="005670CB">
      <w:pPr>
        <w:tabs>
          <w:tab w:val="left" w:pos="567"/>
        </w:tabs>
        <w:ind w:firstLine="567"/>
        <w:jc w:val="both"/>
        <w:rPr>
          <w:b/>
          <w:bCs/>
          <w:lang w:val="ru-RU" w:eastAsia="en-US"/>
        </w:rPr>
      </w:pPr>
      <w:r w:rsidRPr="005670CB">
        <w:rPr>
          <w:b/>
          <w:bCs/>
          <w:lang w:val="ru-RU" w:eastAsia="en-US"/>
        </w:rPr>
        <w:t>Метапредметные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Результатом формирования </w:t>
      </w:r>
      <w:r w:rsidRPr="005670CB">
        <w:rPr>
          <w:rFonts w:eastAsia="Calibri"/>
          <w:b/>
          <w:lang w:val="ru-RU" w:eastAsia="en-US"/>
        </w:rPr>
        <w:t>регулятивных</w:t>
      </w:r>
      <w:r w:rsidRPr="005670CB">
        <w:rPr>
          <w:rFonts w:eastAsia="Calibri"/>
          <w:lang w:val="ru-RU" w:eastAsia="en-US"/>
        </w:rPr>
        <w:t xml:space="preserve"> универсальных учебных действий будут являться умения: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ориентироваться в учебнике по литературному чтению; находить нужную главу в содержании учебника;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знать и применять систему условных обозначений при выполнении заданий;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предполагать на основе чтения названия раздела учебника, какие произведения будут рассматриваться в данном разделе;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принимать и сохранять учебную задачу: проговаривать вслух возможный план решения задачи; определять систему вопросов, на которые предстоит ответить при чтении содержания раздела;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принимать позицию читателя и слушателя в соответствии с решаемой самостоятельно поставленной на основе вопросов учебной задачей.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проверять себя и самостоятельно оценивать свои достижения на основе диагностической работы, представленной в учебнике.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lastRenderedPageBreak/>
        <w:t>- самостоятельно формулировать тему и цели урока; систему вопросов, рассматриваемую на уроке;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составлять возможный план решения вопросов совместно с учителем;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работать   в соответствии с заявленным планом;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корректировать свою деятельность в соответствии с возможно допущенными ошибками;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в диалоге с учителем вырабатывать критерии оценки и определять степень успешности выполнения задания.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Результатом формирования </w:t>
      </w:r>
      <w:r w:rsidRPr="005670CB">
        <w:rPr>
          <w:rFonts w:eastAsia="Calibri"/>
          <w:b/>
          <w:lang w:val="ru-RU" w:eastAsia="en-US"/>
        </w:rPr>
        <w:t>познавательных</w:t>
      </w:r>
      <w:r w:rsidRPr="005670CB">
        <w:rPr>
          <w:rFonts w:eastAsia="Calibri"/>
          <w:lang w:val="ru-RU" w:eastAsia="en-US"/>
        </w:rPr>
        <w:t xml:space="preserve"> универсальных учебных действий будут являться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работать с учебником литературного чтения как источником информации; находить заданное произведение разными способами;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выделять в тексте основные части; определять микротемы, создавать устные словесные иллюстрации на основе выделенной микротемы;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группировать тексты по заданному основанию (по теме, главной мысли, героям);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разные тексты (по теме, главной мысли, героям);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осуществлять поиск необходимой информации для выполнения заданий на основе алфавитного каталога; в справочной литературе для детей, с помощью друзей и родителей.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умение находить необходимые слова в тексте; на основе опорных слов составлять свое высказывание;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самостоятельно составлять план к прочитанному или прослушанному произведению; на основе плана самостоятельно представлять героев, событие.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Результатом формирования </w:t>
      </w:r>
      <w:r w:rsidRPr="005670CB">
        <w:rPr>
          <w:rFonts w:eastAsia="Calibri"/>
          <w:b/>
          <w:lang w:val="ru-RU" w:eastAsia="en-US"/>
        </w:rPr>
        <w:t>коммуникативных</w:t>
      </w:r>
      <w:r w:rsidRPr="005670CB">
        <w:rPr>
          <w:rFonts w:eastAsia="Calibri"/>
          <w:lang w:val="ru-RU" w:eastAsia="en-US"/>
        </w:rPr>
        <w:t xml:space="preserve"> универсальных учебных действий будут являться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задавать вопросы и отвечать на вопросы по прочитанному произведению;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следить за действиями участников пары и группы в процессе коллективной творческой деятельности; проявлять интерес к общению;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допускать возможность существования у людей различных точек зрения, в том числе не совпадающих с собственным мнением.</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составлять высказывание под руководством учителя в устной и письменной форме;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владеть монологической и диалогической формами речи.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высказывать и обосновывать свою точку зрения;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слушать и слышать других, пытаться принимать иную точку зрения, быть готовым корректировать свою точку зрения;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договариваться и приходить к общему решению в совместной деятельности.</w:t>
      </w:r>
    </w:p>
    <w:p w:rsidR="007C1516" w:rsidRPr="005670CB" w:rsidRDefault="007C1516" w:rsidP="005670CB">
      <w:pPr>
        <w:tabs>
          <w:tab w:val="left" w:pos="567"/>
        </w:tabs>
        <w:ind w:firstLine="567"/>
        <w:jc w:val="both"/>
        <w:rPr>
          <w:b/>
          <w:bCs/>
          <w:lang w:val="ru-RU" w:eastAsia="en-US"/>
        </w:rPr>
      </w:pPr>
      <w:r w:rsidRPr="005670CB">
        <w:rPr>
          <w:b/>
          <w:bCs/>
          <w:lang w:val="ru-RU" w:eastAsia="en-US"/>
        </w:rPr>
        <w:t xml:space="preserve">Предметные результаты: </w:t>
      </w:r>
    </w:p>
    <w:p w:rsidR="007C1516" w:rsidRPr="005670CB" w:rsidRDefault="007C1516" w:rsidP="005670CB">
      <w:pPr>
        <w:tabs>
          <w:tab w:val="left" w:pos="567"/>
        </w:tabs>
        <w:ind w:firstLine="567"/>
        <w:jc w:val="both"/>
        <w:rPr>
          <w:b/>
          <w:bCs/>
          <w:lang w:val="ru-RU" w:eastAsia="en-US"/>
        </w:rPr>
      </w:pPr>
      <w:r w:rsidRPr="005670CB">
        <w:rPr>
          <w:rFonts w:eastAsia="Calibri"/>
          <w:lang w:val="ru-RU" w:eastAsia="en-US"/>
        </w:rPr>
        <w:t xml:space="preserve">Результатом формирования предметных умений (раздел </w:t>
      </w:r>
      <w:r w:rsidRPr="005670CB">
        <w:rPr>
          <w:rFonts w:eastAsia="Calibri"/>
          <w:b/>
          <w:lang w:val="ru-RU" w:eastAsia="en-US"/>
        </w:rPr>
        <w:t>«Виды речевой и читательской деятельности»)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читать текст про себя с постепенным увеличением скорости чтения в соответствии с индивидуальным темпом;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определять тему   прочитанного произведения;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под руководством учителя определять главную мысль произведения;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задавать самостоятельно и под руководством учителя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пересказывать текст на основе картинного плана, простого плана, составленного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характеризовать героя произведения под руководством учителя (Кто он? Какой он?);</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делить текст на части под руководством учителя; определять микротемы, озаглавливать части, готовить текст к пересказу;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самостоятельно книгу в библиотеке по заданным параметрам;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сравнивать произведения живописи и произведения литературы;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прозаический и поэтический текст;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наблюдать, как с помощью красок автор передает свои чувства и настроения, выраженные в репродукции картин известных художников.</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читать текст про себя и понимать прочитанное;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самостоятельно определять главную мысль произведения на основе выбранной пословицы;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самостоятельно делить текст на части; озаглавливать части;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пересказывать текст на основе плана подробно, кратко;</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самостоятельно давать характеристику героям произведения; сравнивать героев одного произведения;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предметных умений (раздел </w:t>
      </w:r>
      <w:r w:rsidRPr="005670CB">
        <w:rPr>
          <w:rFonts w:eastAsia="Calibri"/>
          <w:b/>
          <w:lang w:val="ru-RU" w:eastAsia="en-US"/>
        </w:rPr>
        <w:t>«Круг детского чтения»)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характеризовать представленную на выставке книгу;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умение организовывать выставку книг в классе по заданным учителем параметрам и под руководством учителя;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книгу по заданным параметрам в домашней библиотеке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Составлять рассказ о книге на основе аннотации и содержания;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Самостоятельно составлять аннотацию;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Самостоятельно заполнять на книгу каталожную карточку;</w:t>
      </w:r>
      <w:r w:rsidRPr="005670CB">
        <w:rPr>
          <w:rFonts w:eastAsia="Calibri"/>
          <w:b/>
          <w: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Пользовать алфавитным и систематическим каталогом.</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предметных умений (раздел </w:t>
      </w:r>
      <w:r w:rsidRPr="005670CB">
        <w:rPr>
          <w:rFonts w:eastAsia="Calibri"/>
          <w:b/>
          <w:lang w:val="ru-RU" w:eastAsia="en-US"/>
        </w:rPr>
        <w:t>«Литературоведческая пропедевтика»)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особенности сказочного текста; находить отличия сказки от сказки о животных;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Характеризовать героя произведения;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определять в художественном тексте звукопись как средство создания образа;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Отличать произведения живописи и произведения литературы;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Отличать прозаический и поэтический текст;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Наблюдать, как с помощью художественных средства автор передает читателю свои чувства и настроение, выраженные в прозаическом и поэтическом тексте;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тексте сравнения с помощью слов будто, как;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в тексте лирического стихотворения средства художественной выразительности: эпитеты, олицетворения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Сравнивать научно-познавательный и художественный текст; определять отличительные особенности;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xml:space="preserve">- Выявлять особенности героя художественного рассказа;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Выявить особенности юмористического произведения;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Определять сравнения, олицетворения, подбирать свои сравнения, олицетворения;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Наблюдать противоположные картины в художественном тексте; находить слова, которые помогают увидеть эти картины;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Выявлять развитие настроения в художественном тексте.</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lang w:val="ru-RU" w:eastAsia="en-US"/>
        </w:rPr>
        <w:t xml:space="preserve">Результатом формирования предметных умений (раздел </w:t>
      </w:r>
      <w:r w:rsidRPr="005670CB">
        <w:rPr>
          <w:rFonts w:eastAsia="Calibri"/>
          <w:b/>
          <w:lang w:val="ru-RU" w:eastAsia="en-US"/>
        </w:rPr>
        <w:t>«Творческая деятельность»)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Придумывать рассказ по аналогии с прочитанными или прослушанными произведениями;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стихотворение, передавая настроение с помощью различных выразительных средств;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Инсценировать произведения самостоятельно, используя различные средства выразительности.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lang w:val="ru-RU" w:eastAsia="en-US"/>
        </w:rPr>
        <w:t xml:space="preserve"> 2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-Умения выразительно читать, выявляя авторское отношение к изображаемому, передавать настроение при чтении;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составлять самостоятельно тексты разных жанров;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iCs/>
          <w:lang w:val="ru-RU" w:eastAsia="en-US"/>
        </w:rPr>
        <w:t>- Умения писать отзыв на книгу.</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lang w:val="ru-RU" w:eastAsia="en-US"/>
        </w:rPr>
        <w:t xml:space="preserve">Программа </w:t>
      </w:r>
      <w:r w:rsidRPr="005670CB">
        <w:rPr>
          <w:rFonts w:eastAsia="Calibri"/>
          <w:b/>
          <w:lang w:val="ru-RU" w:eastAsia="en-US"/>
        </w:rPr>
        <w:t>3 класса</w:t>
      </w:r>
      <w:r w:rsidRPr="005670CB">
        <w:rPr>
          <w:rFonts w:eastAsia="Calibri"/>
          <w:lang w:val="ru-RU" w:eastAsia="en-US"/>
        </w:rPr>
        <w:t xml:space="preserve"> направлена на достижение обучающимися следующих личностных, метапредметных и предметных результатов:</w:t>
      </w:r>
    </w:p>
    <w:p w:rsidR="007C1516" w:rsidRPr="005670CB" w:rsidRDefault="007C1516" w:rsidP="005670CB">
      <w:pPr>
        <w:widowControl/>
        <w:tabs>
          <w:tab w:val="left" w:pos="567"/>
        </w:tabs>
        <w:ind w:firstLine="567"/>
        <w:jc w:val="both"/>
        <w:rPr>
          <w:rFonts w:eastAsia="Calibri"/>
          <w:lang w:val="ru-RU" w:eastAsia="en-US"/>
        </w:rPr>
      </w:pPr>
      <w:r w:rsidRPr="005670CB">
        <w:rPr>
          <w:b/>
          <w:bCs/>
          <w:lang w:val="ru-RU" w:eastAsia="en-US"/>
        </w:rPr>
        <w:t>Личностные результаты: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результате формирования личностных универсальных учебных действий к окончанию 3 класса у ребенка будут сформированы: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принятие образа «хорошего ученика»;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мотивация обращения к художественной книге как источнику эстетического наслаждения; мотивация обращения к справочной и энциклопедической литературе как источнику получения информации;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первоначальные представления о нравственных понятиях («поступок», «честность», «верность слову»), отраженных в литературных произведениях;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отвечать на следующие жизненно важные для себя и других вопросы  «Что значит поступать  по совести, жить по совести», «Жить  с чистой совестью»;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самостоятельно понимать поступки героев произведения; соотносить поступки героев с реальными жизненными ситуациями; делать свой нравственный выбор;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способность к самооценке своей работы на основе самостоятельно выбранных критериев или образца.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умения осознавать роль книги в мировой культуре; рассматривать книгу как нравственную ценность;</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умения осознавать, что такое «тщеславие»; «гнев», «самообладание»;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умение осознавать нравственный смысл понятий: поступок, подвиг.</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умение понимать, что для меня значит «моя родина».</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Метапредметные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w:t>
      </w:r>
      <w:r w:rsidRPr="005670CB">
        <w:rPr>
          <w:rFonts w:eastAsia="Calibri"/>
          <w:b/>
          <w:lang w:val="ru-RU" w:eastAsia="en-US"/>
        </w:rPr>
        <w:t>регулятивных</w:t>
      </w:r>
      <w:r w:rsidRPr="005670CB">
        <w:rPr>
          <w:rFonts w:eastAsia="Calibri"/>
          <w:lang w:val="ru-RU" w:eastAsia="en-US"/>
        </w:rPr>
        <w:t xml:space="preserve"> универсальных учебных действий будут являться умения: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формулировать тему и цели урока; систему вопросов, рассматриваемую на уроке;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возможный план решения вопросов совместно с учителем;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учитывать правило в планировании и контроля решения; работать   в соответствии с заявленным планом;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корректировать свою деятельность в соответствии с возможно допущенными ошибками;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 диалоге с учителем вырабатывать критерии оценки и определять степень успешности выполнения задания. </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учитывать учителем выделенные ориентиры действия в новом учебном материале в сотрудничестве с учителем;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планировать свое действие в соответствии с поставленной задачей и условиями её реализации, в том числе во внутреннем плане;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осуществлять итоговый и пошаговый контроль по результату;</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оценивать правильность выполнения действия на уровне адекватной ретроспективной оценки;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учебные действия в материализованной, громкоречевой и умственной форме.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w:t>
      </w:r>
      <w:r w:rsidRPr="005670CB">
        <w:rPr>
          <w:rFonts w:eastAsia="Calibri"/>
          <w:lang w:val="ru-RU" w:eastAsia="en-US"/>
        </w:rPr>
        <w:t xml:space="preserve">Результатом формирования </w:t>
      </w:r>
      <w:r w:rsidRPr="005670CB">
        <w:rPr>
          <w:rFonts w:eastAsia="Calibri"/>
          <w:b/>
          <w:lang w:val="ru-RU" w:eastAsia="en-US"/>
        </w:rPr>
        <w:t>познавательных</w:t>
      </w:r>
      <w:r w:rsidRPr="005670CB">
        <w:rPr>
          <w:rFonts w:eastAsia="Calibri"/>
          <w:lang w:val="ru-RU" w:eastAsia="en-US"/>
        </w:rPr>
        <w:t xml:space="preserve"> универсальных учебных действий будут являться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осуществлять поиск необходимой информации для выполнения учебных заданий с использованием учебной и справочной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устанавливать причинно-следственные связи в тексте; создавать высказывание (пересказ); собственное высказывание по аналогии;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проводить сравнение, сериацию и классификацию по заданным критериям;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умение находить необходимые слова в тексте; на основе опорных слов составлять свое высказывание;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составлять план к прочитанному или прослушанному произведению; на основе плана самостоятельно представлять героев, событие.</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умения использовать разные виды чтения: изучающее, просмотровое, ознакомительное и выбирать разные виды чтения в соответствие с поставленным заданием;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умение находить разные виды информации посредством разных объектов: книга, предложение, текст, иллюстрация, схема, таблица;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умение преобразовывать информацию из одной формы в другую (составлять план, таблицу, схему);</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умение пользоваться справочной и энциклопедической литературой.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Результатом формирования </w:t>
      </w:r>
      <w:r w:rsidRPr="005670CB">
        <w:rPr>
          <w:rFonts w:eastAsia="Calibri"/>
          <w:b/>
          <w:lang w:val="ru-RU" w:eastAsia="en-US"/>
        </w:rPr>
        <w:t>коммуникативных</w:t>
      </w:r>
      <w:r w:rsidRPr="005670CB">
        <w:rPr>
          <w:rFonts w:eastAsia="Calibri"/>
          <w:lang w:val="ru-RU" w:eastAsia="en-US"/>
        </w:rPr>
        <w:t xml:space="preserve"> универсальных учебных действий будут являться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высказывание под руководством учителя в устной и письменной форме;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владеть монологической и диалогической формами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высказывать и обосновывать свою точку зрения;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слушать и слышать других, пытаться принимать иную точку зрения, быть готовым корректировать свою точку зрения;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строить понятные для партнера (собеседника) высказывание.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договариваться и приходить к общему решению в совместной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умения работать в паре, группе; планировать работу группы в соответствии с поставленным заданием;</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готовить самостоятельно проекты;</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создавать письменное высказывание с обоснованием своих действий.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w:t>
      </w:r>
      <w:r w:rsidRPr="005670CB">
        <w:rPr>
          <w:b/>
          <w:bCs/>
          <w:lang w:val="ru-RU" w:eastAsia="en-US"/>
        </w:rPr>
        <w:t>Предметные результаты</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lang w:val="ru-RU" w:eastAsia="en-US"/>
        </w:rPr>
        <w:t>Результатом формирования предметных умений (</w:t>
      </w:r>
      <w:r w:rsidRPr="005670CB">
        <w:rPr>
          <w:rFonts w:eastAsia="Calibri"/>
          <w:b/>
          <w:lang w:val="ru-RU" w:eastAsia="en-US"/>
        </w:rPr>
        <w:t>раздел «Виды речевой и читательской деятельности») будут являться следующие умения: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осознавать значимость чтения для дальнейшего обучения;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понимать цель чтения;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использовать простейшие приемы анализа различных видов текста; самостоятельно определять главную мысль произведения на основе выбранной пословицы;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устанавливать причинно-следственные связи;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 xml:space="preserve">-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умения составлять рассказы на тему; представлять свои рассказы в группе; оценивать в соответствии с представленными образцами;</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умения сравнивать произведения разных жанров; группировать их по заданным признакам, определять отличительные особенности;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умения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умения сравнивать произведения живописи и литературы; готовить рассказ о картине на основе выделения объектов картины. </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lang w:val="ru-RU" w:eastAsia="en-US"/>
        </w:rPr>
        <w:t>Результатом формирования предметных умений (</w:t>
      </w:r>
      <w:r w:rsidRPr="005670CB">
        <w:rPr>
          <w:rFonts w:eastAsia="Calibri"/>
          <w:b/>
          <w:lang w:val="ru-RU" w:eastAsia="en-US"/>
        </w:rPr>
        <w:t>раздел «Круг детского чтения») будут являться следующие умения: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составлять рассказ о книге на основе аннотации и содержания;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самостоятельно составлять аннотацию;</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самостоятельно заполнять на книгу каталожную карточку;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-пользовать алфавитным и систематическим каталогом для поиска книги, другой необходимой информации. </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xml:space="preserve">- умение самостоятельно организовывать выставку по заданным параметрам; </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рассказывать о книге; составлять на книгу отзыв.</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предметных умений </w:t>
      </w:r>
      <w:r w:rsidRPr="005670CB">
        <w:rPr>
          <w:rFonts w:eastAsia="Calibri"/>
          <w:b/>
          <w:lang w:val="ru-RU" w:eastAsia="en-US"/>
        </w:rPr>
        <w:t>(раздел</w:t>
      </w:r>
      <w:r w:rsidRPr="005670CB">
        <w:rPr>
          <w:rFonts w:eastAsia="Calibri"/>
          <w:lang w:val="ru-RU" w:eastAsia="en-US"/>
        </w:rPr>
        <w:t xml:space="preserve"> </w:t>
      </w:r>
      <w:r w:rsidRPr="005670CB">
        <w:rPr>
          <w:rFonts w:eastAsia="Calibri"/>
          <w:b/>
          <w:lang w:val="ru-RU" w:eastAsia="en-US"/>
        </w:rPr>
        <w:t>«Литературоведческая пропедевтика»)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научно-познавательный и художественный текст; определять отличительные особенности;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выявлять особенности героя художественного рассказа;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выявить особенности юмористического произведения;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сравнения, олицетворения, подбирать свои сравнения, олицетворения;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наблюдать противоположные картины в художественном тексте; находить слова, которые помогают увидеть эти картины;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выявлять развитие настроения в художественном тексте.</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конкретный смысл понятий: притчи, былины, мифы, литературная сказка;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отличать виды устного народного творчества; выявлять особенности каждого вида;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сравнивать пословицы и поговорки разных народов; группировать пословицы и поговорки по темам;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сравнивать былину и сказочный текст;</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сравнивать поэтический и прозаический текст былины;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ритм стихотворения.</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 xml:space="preserve">Результатом формирования предметных умений </w:t>
      </w:r>
      <w:r w:rsidRPr="005670CB">
        <w:rPr>
          <w:rFonts w:eastAsia="Calibri"/>
          <w:b/>
          <w:lang w:val="ru-RU" w:eastAsia="en-US"/>
        </w:rPr>
        <w:t>(раздел «Творческая деятельность») будут являться следующие умения: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выразительно читать, выявляя авторское отношение к изображаемому, передавать настроение при чтении;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составлять самостоятельно тексты разных жанров;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умения писать отзыв на книгу.</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Обучающиеся</w:t>
      </w:r>
      <w:r w:rsidRPr="005670CB">
        <w:rPr>
          <w:rFonts w:eastAsia="Calibri"/>
          <w:b/>
          <w:i/>
          <w:lang w:val="ru-RU" w:eastAsia="en-US"/>
        </w:rPr>
        <w:t xml:space="preserve"> 3 класса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творческий пересказ; рассказывать от лица разных героев произведения;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w:t>
      </w:r>
    </w:p>
    <w:p w:rsidR="007C1516" w:rsidRPr="005670CB" w:rsidRDefault="007C1516" w:rsidP="005670CB">
      <w:pPr>
        <w:tabs>
          <w:tab w:val="left" w:pos="567"/>
        </w:tabs>
        <w:ind w:firstLine="567"/>
        <w:jc w:val="both"/>
        <w:rPr>
          <w:b/>
          <w:color w:val="000000"/>
          <w:lang w:val="ru-RU"/>
        </w:rPr>
      </w:pPr>
      <w:r w:rsidRPr="005670CB">
        <w:rPr>
          <w:bCs/>
          <w:color w:val="262626"/>
          <w:lang w:val="ru-RU"/>
        </w:rPr>
        <w:lastRenderedPageBreak/>
        <w:t xml:space="preserve">Программа </w:t>
      </w:r>
      <w:r w:rsidRPr="005670CB">
        <w:rPr>
          <w:b/>
          <w:bCs/>
          <w:color w:val="262626"/>
          <w:lang w:val="ru-RU"/>
        </w:rPr>
        <w:t>4 класса</w:t>
      </w:r>
      <w:r w:rsidRPr="005670CB">
        <w:rPr>
          <w:bCs/>
          <w:color w:val="262626"/>
          <w:lang w:val="ru-RU"/>
        </w:rPr>
        <w:t xml:space="preserve"> обеспечивает достижение учащимися начальной школы определенных личностных, метапредметных и предметных результатов</w:t>
      </w:r>
    </w:p>
    <w:p w:rsidR="007C1516" w:rsidRPr="005670CB" w:rsidRDefault="007C1516" w:rsidP="005670CB">
      <w:pPr>
        <w:widowControl/>
        <w:shd w:val="clear" w:color="auto" w:fill="FFFFFF"/>
        <w:tabs>
          <w:tab w:val="left" w:pos="567"/>
        </w:tabs>
        <w:autoSpaceDE/>
        <w:autoSpaceDN/>
        <w:adjustRightInd/>
        <w:ind w:firstLine="567"/>
        <w:jc w:val="both"/>
        <w:rPr>
          <w:b/>
          <w:bCs/>
          <w:iCs/>
          <w:color w:val="000000"/>
          <w:spacing w:val="-9"/>
          <w:lang w:val="ru-RU" w:eastAsia="en-US"/>
        </w:rPr>
      </w:pPr>
      <w:r w:rsidRPr="005670CB">
        <w:rPr>
          <w:b/>
          <w:bCs/>
          <w:iCs/>
          <w:color w:val="000000"/>
          <w:spacing w:val="-9"/>
          <w:lang w:val="ru-RU" w:eastAsia="en-US"/>
        </w:rPr>
        <w:t>Личностные результаты</w:t>
      </w:r>
    </w:p>
    <w:p w:rsidR="007C1516" w:rsidRPr="005670CB" w:rsidRDefault="007C1516" w:rsidP="005670CB">
      <w:pPr>
        <w:widowControl/>
        <w:shd w:val="clear" w:color="auto" w:fill="FFFFFF"/>
        <w:tabs>
          <w:tab w:val="left" w:pos="567"/>
        </w:tabs>
        <w:autoSpaceDE/>
        <w:autoSpaceDN/>
        <w:adjustRightInd/>
        <w:ind w:right="53" w:firstLine="567"/>
        <w:jc w:val="both"/>
        <w:rPr>
          <w:rFonts w:eastAsia="Calibri"/>
          <w:lang w:val="ru-RU" w:eastAsia="en-US"/>
        </w:rPr>
      </w:pPr>
      <w:r w:rsidRPr="005670CB">
        <w:rPr>
          <w:rFonts w:eastAsia="Calibri"/>
          <w:lang w:val="ru-RU" w:eastAsia="en-US"/>
        </w:rPr>
        <w:t>К окончанию 4 класса у ребёнка бу</w:t>
      </w:r>
      <w:r w:rsidRPr="005670CB">
        <w:rPr>
          <w:rFonts w:eastAsia="Calibri"/>
          <w:lang w:val="ru-RU" w:eastAsia="en-US"/>
        </w:rPr>
        <w:softHyphen/>
      </w:r>
      <w:r w:rsidRPr="005670CB">
        <w:rPr>
          <w:rFonts w:eastAsia="Calibri"/>
          <w:spacing w:val="-4"/>
          <w:lang w:val="ru-RU" w:eastAsia="en-US"/>
        </w:rPr>
        <w:t xml:space="preserve">дут </w:t>
      </w:r>
      <w:r w:rsidRPr="005670CB">
        <w:rPr>
          <w:rFonts w:eastAsia="Calibri"/>
          <w:bCs/>
          <w:spacing w:val="-4"/>
          <w:lang w:val="ru-RU" w:eastAsia="en-US"/>
        </w:rPr>
        <w:t>сформированы:</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spacing w:val="3"/>
          <w:lang w:val="ru-RU" w:eastAsia="en-US"/>
        </w:rPr>
        <w:t>- внутренняя позиция на уровне положительного от</w:t>
      </w:r>
      <w:r w:rsidRPr="005670CB">
        <w:rPr>
          <w:rFonts w:eastAsia="Calibri"/>
          <w:spacing w:val="3"/>
          <w:lang w:val="ru-RU" w:eastAsia="en-US"/>
        </w:rPr>
        <w:softHyphen/>
      </w:r>
      <w:r w:rsidRPr="005670CB">
        <w:rPr>
          <w:rFonts w:eastAsia="Calibri"/>
          <w:spacing w:val="6"/>
          <w:lang w:val="ru-RU" w:eastAsia="en-US"/>
        </w:rPr>
        <w:t>ношения к уроку литературного чтения и к процессу чте</w:t>
      </w:r>
      <w:r w:rsidRPr="005670CB">
        <w:rPr>
          <w:rFonts w:eastAsia="Calibri"/>
          <w:spacing w:val="6"/>
          <w:lang w:val="ru-RU" w:eastAsia="en-US"/>
        </w:rPr>
        <w:softHyphen/>
        <w:t>ния;</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spacing w:val="3"/>
          <w:lang w:val="ru-RU" w:eastAsia="en-US"/>
        </w:rPr>
        <w:t>- мотивация обращения к художественной книге как источнику эстетического наслаждения, к справочной и эн</w:t>
      </w:r>
      <w:r w:rsidRPr="005670CB">
        <w:rPr>
          <w:rFonts w:eastAsia="Calibri"/>
          <w:spacing w:val="3"/>
          <w:lang w:val="ru-RU" w:eastAsia="en-US"/>
        </w:rPr>
        <w:softHyphen/>
      </w:r>
      <w:r w:rsidRPr="005670CB">
        <w:rPr>
          <w:rFonts w:eastAsia="Calibri"/>
          <w:spacing w:val="2"/>
          <w:lang w:val="ru-RU" w:eastAsia="en-US"/>
        </w:rPr>
        <w:t>циклопедической литературе как источнику получения ин</w:t>
      </w:r>
      <w:r w:rsidRPr="005670CB">
        <w:rPr>
          <w:rFonts w:eastAsia="Calibri"/>
          <w:spacing w:val="2"/>
          <w:lang w:val="ru-RU" w:eastAsia="en-US"/>
        </w:rPr>
        <w:softHyphen/>
      </w:r>
      <w:r w:rsidRPr="005670CB">
        <w:rPr>
          <w:rFonts w:eastAsia="Calibri"/>
          <w:spacing w:val="12"/>
          <w:lang w:val="ru-RU" w:eastAsia="en-US"/>
        </w:rPr>
        <w:t xml:space="preserve">формации; осознание роли книги в мировой культуре, </w:t>
      </w:r>
      <w:r w:rsidRPr="005670CB">
        <w:rPr>
          <w:rFonts w:eastAsia="Calibri"/>
          <w:spacing w:val="3"/>
          <w:lang w:val="ru-RU" w:eastAsia="en-US"/>
        </w:rPr>
        <w:t>умение рассматривать книгу как нравственную, эстетичес</w:t>
      </w:r>
      <w:r w:rsidRPr="005670CB">
        <w:rPr>
          <w:rFonts w:eastAsia="Calibri"/>
          <w:spacing w:val="3"/>
          <w:lang w:val="ru-RU" w:eastAsia="en-US"/>
        </w:rPr>
        <w:softHyphen/>
      </w:r>
      <w:r w:rsidRPr="005670CB">
        <w:rPr>
          <w:rFonts w:eastAsia="Calibri"/>
          <w:spacing w:val="2"/>
          <w:lang w:val="ru-RU" w:eastAsia="en-US"/>
        </w:rPr>
        <w:t>кую, историческую ценность;</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spacing w:val="2"/>
          <w:lang w:val="ru-RU" w:eastAsia="en-US"/>
        </w:rPr>
        <w:t>- первоначальные представления о нравственных по</w:t>
      </w:r>
      <w:r w:rsidRPr="005670CB">
        <w:rPr>
          <w:rFonts w:eastAsia="Calibri"/>
          <w:spacing w:val="2"/>
          <w:lang w:val="ru-RU" w:eastAsia="en-US"/>
        </w:rPr>
        <w:softHyphen/>
      </w:r>
      <w:r w:rsidRPr="005670CB">
        <w:rPr>
          <w:rFonts w:eastAsia="Calibri"/>
          <w:spacing w:val="7"/>
          <w:lang w:val="ru-RU" w:eastAsia="en-US"/>
        </w:rPr>
        <w:t xml:space="preserve">нятиях </w:t>
      </w:r>
      <w:r w:rsidRPr="005670CB">
        <w:rPr>
          <w:rFonts w:eastAsia="Calibri"/>
          <w:i/>
          <w:iCs/>
          <w:spacing w:val="7"/>
          <w:lang w:val="ru-RU" w:eastAsia="en-US"/>
        </w:rPr>
        <w:t>(тщеславие, гнев, самообладание, поступок, под</w:t>
      </w:r>
      <w:r w:rsidRPr="005670CB">
        <w:rPr>
          <w:rFonts w:eastAsia="Calibri"/>
          <w:i/>
          <w:iCs/>
          <w:spacing w:val="7"/>
          <w:lang w:val="ru-RU" w:eastAsia="en-US"/>
        </w:rPr>
        <w:softHyphen/>
      </w:r>
      <w:r w:rsidRPr="005670CB">
        <w:rPr>
          <w:rFonts w:eastAsia="Calibri"/>
          <w:i/>
          <w:iCs/>
          <w:spacing w:val="4"/>
          <w:lang w:val="ru-RU" w:eastAsia="en-US"/>
        </w:rPr>
        <w:t xml:space="preserve">виг), </w:t>
      </w:r>
      <w:r w:rsidRPr="005670CB">
        <w:rPr>
          <w:rFonts w:eastAsia="Calibri"/>
          <w:spacing w:val="4"/>
          <w:lang w:val="ru-RU" w:eastAsia="en-US"/>
        </w:rPr>
        <w:t>отражённых в художественных произведениях;</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spacing w:val="9"/>
          <w:lang w:val="ru-RU" w:eastAsia="en-US"/>
        </w:rPr>
        <w:t xml:space="preserve">- умение отвечать на вопросы </w:t>
      </w:r>
      <w:r w:rsidRPr="005670CB">
        <w:rPr>
          <w:rFonts w:eastAsia="Calibri"/>
          <w:i/>
          <w:iCs/>
          <w:spacing w:val="9"/>
          <w:lang w:val="ru-RU" w:eastAsia="en-US"/>
        </w:rPr>
        <w:t>«Что такое посту</w:t>
      </w:r>
      <w:r w:rsidRPr="005670CB">
        <w:rPr>
          <w:rFonts w:eastAsia="Calibri"/>
          <w:i/>
          <w:iCs/>
          <w:spacing w:val="9"/>
          <w:lang w:val="ru-RU" w:eastAsia="en-US"/>
        </w:rPr>
        <w:softHyphen/>
      </w:r>
      <w:r w:rsidRPr="005670CB">
        <w:rPr>
          <w:rFonts w:eastAsia="Calibri"/>
          <w:i/>
          <w:iCs/>
          <w:spacing w:val="3"/>
          <w:lang w:val="ru-RU" w:eastAsia="en-US"/>
        </w:rPr>
        <w:t>пок?», «Какой поступок можно назвать героическим?</w:t>
      </w:r>
      <w:r w:rsidRPr="005670CB">
        <w:rPr>
          <w:rFonts w:eastAsia="Calibri"/>
          <w:spacing w:val="16"/>
          <w:lang w:val="ru-RU" w:eastAsia="en-US"/>
        </w:rPr>
        <w:t>'»;</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lang w:val="ru-RU" w:eastAsia="en-US"/>
        </w:rPr>
        <w:t>- осознание понятия «Родина», чувства сопричастнос</w:t>
      </w:r>
      <w:r w:rsidRPr="005670CB">
        <w:rPr>
          <w:rFonts w:eastAsia="Calibri"/>
          <w:lang w:val="ru-RU" w:eastAsia="en-US"/>
        </w:rPr>
        <w:softHyphen/>
        <w:t>ти и гордости за неё; осознание ответственности за благопо</w:t>
      </w:r>
      <w:r w:rsidRPr="005670CB">
        <w:rPr>
          <w:rFonts w:eastAsia="Calibri"/>
          <w:lang w:val="ru-RU" w:eastAsia="en-US"/>
        </w:rPr>
        <w:softHyphen/>
      </w:r>
      <w:r w:rsidRPr="005670CB">
        <w:rPr>
          <w:rFonts w:eastAsia="Calibri"/>
          <w:spacing w:val="2"/>
          <w:lang w:val="ru-RU" w:eastAsia="en-US"/>
        </w:rPr>
        <w:t>лучие своей семьи, своей малой родины, своей страны;</w:t>
      </w:r>
    </w:p>
    <w:p w:rsidR="007C1516" w:rsidRPr="005670CB" w:rsidRDefault="007C1516" w:rsidP="005670CB">
      <w:pPr>
        <w:shd w:val="clear" w:color="auto" w:fill="FFFFFF"/>
        <w:tabs>
          <w:tab w:val="left" w:pos="567"/>
          <w:tab w:val="left" w:pos="768"/>
        </w:tabs>
        <w:ind w:firstLine="567"/>
        <w:jc w:val="both"/>
        <w:rPr>
          <w:rFonts w:eastAsia="Calibri"/>
          <w:lang w:val="ru-RU" w:eastAsia="en-US"/>
        </w:rPr>
      </w:pPr>
      <w:r w:rsidRPr="005670CB">
        <w:rPr>
          <w:rFonts w:eastAsia="Calibri"/>
          <w:spacing w:val="5"/>
          <w:lang w:val="ru-RU" w:eastAsia="en-US"/>
        </w:rPr>
        <w:t>- способность к самооценке своей работы на основе самостоятельно выбранных критериев; способность адек</w:t>
      </w:r>
      <w:r w:rsidRPr="005670CB">
        <w:rPr>
          <w:rFonts w:eastAsia="Calibri"/>
          <w:spacing w:val="5"/>
          <w:lang w:val="ru-RU" w:eastAsia="en-US"/>
        </w:rPr>
        <w:softHyphen/>
      </w:r>
      <w:r w:rsidRPr="005670CB">
        <w:rPr>
          <w:rFonts w:eastAsia="Calibri"/>
          <w:spacing w:val="2"/>
          <w:lang w:val="ru-RU" w:eastAsia="en-US"/>
        </w:rPr>
        <w:t>ватно оценить работу одноклассника.</w:t>
      </w:r>
    </w:p>
    <w:p w:rsidR="007C1516" w:rsidRPr="005670CB" w:rsidRDefault="007C1516" w:rsidP="005670CB">
      <w:pPr>
        <w:widowControl/>
        <w:shd w:val="clear" w:color="auto" w:fill="FFFFFF"/>
        <w:tabs>
          <w:tab w:val="left" w:pos="567"/>
        </w:tabs>
        <w:autoSpaceDE/>
        <w:autoSpaceDN/>
        <w:adjustRightInd/>
        <w:ind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spacing w:val="-1"/>
          <w:lang w:val="ru-RU" w:eastAsia="en-US"/>
        </w:rPr>
        <w:t xml:space="preserve"> 4 класса получат</w:t>
      </w:r>
      <w:r w:rsidRPr="005670CB">
        <w:rPr>
          <w:rFonts w:eastAsia="Calibri"/>
          <w:b/>
          <w:spacing w:val="-1"/>
          <w:lang w:val="ru-RU" w:eastAsia="en-US"/>
        </w:rPr>
        <w:t xml:space="preserve"> </w:t>
      </w:r>
      <w:r w:rsidRPr="005670CB">
        <w:rPr>
          <w:rFonts w:eastAsia="Calibri"/>
          <w:b/>
          <w:i/>
          <w:iCs/>
          <w:spacing w:val="-1"/>
          <w:lang w:val="ru-RU" w:eastAsia="en-US"/>
        </w:rPr>
        <w:t>возможность для формиро</w:t>
      </w:r>
      <w:r w:rsidRPr="005670CB">
        <w:rPr>
          <w:rFonts w:eastAsia="Calibri"/>
          <w:b/>
          <w:i/>
          <w:iCs/>
          <w:spacing w:val="-1"/>
          <w:lang w:val="ru-RU" w:eastAsia="en-US"/>
        </w:rPr>
        <w:softHyphen/>
      </w:r>
      <w:r w:rsidRPr="005670CB">
        <w:rPr>
          <w:rFonts w:eastAsia="Calibri"/>
          <w:b/>
          <w:i/>
          <w:iCs/>
          <w:spacing w:val="5"/>
          <w:lang w:val="ru-RU" w:eastAsia="en-US"/>
        </w:rPr>
        <w:t>вания:</w:t>
      </w:r>
    </w:p>
    <w:p w:rsidR="007C1516" w:rsidRPr="005670CB" w:rsidRDefault="007C1516" w:rsidP="005670CB">
      <w:pPr>
        <w:widowControl/>
        <w:shd w:val="clear" w:color="auto" w:fill="FFFFFF"/>
        <w:tabs>
          <w:tab w:val="left" w:pos="567"/>
        </w:tabs>
        <w:autoSpaceDE/>
        <w:autoSpaceDN/>
        <w:adjustRightInd/>
        <w:ind w:firstLine="567"/>
        <w:jc w:val="both"/>
        <w:rPr>
          <w:rFonts w:eastAsia="Calibri"/>
          <w:b/>
          <w:lang w:val="ru-RU" w:eastAsia="en-US"/>
        </w:rPr>
      </w:pPr>
      <w:r w:rsidRPr="005670CB">
        <w:rPr>
          <w:rFonts w:eastAsia="Calibri"/>
          <w:i/>
          <w:spacing w:val="1"/>
          <w:lang w:val="ru-RU" w:eastAsia="en-US"/>
        </w:rPr>
        <w:t xml:space="preserve">- осознанных устойчивых эстетических предпочтений </w:t>
      </w:r>
      <w:r w:rsidRPr="005670CB">
        <w:rPr>
          <w:rFonts w:eastAsia="Calibri"/>
          <w:i/>
          <w:spacing w:val="3"/>
          <w:lang w:val="ru-RU" w:eastAsia="en-US"/>
        </w:rPr>
        <w:t>и ориентации на искусство как значимую сферу человечес</w:t>
      </w:r>
      <w:r w:rsidRPr="005670CB">
        <w:rPr>
          <w:rFonts w:eastAsia="Calibri"/>
          <w:i/>
          <w:spacing w:val="3"/>
          <w:lang w:val="ru-RU" w:eastAsia="en-US"/>
        </w:rPr>
        <w:softHyphen/>
      </w:r>
      <w:r w:rsidRPr="005670CB">
        <w:rPr>
          <w:rFonts w:eastAsia="Calibri"/>
          <w:i/>
          <w:spacing w:val="5"/>
          <w:lang w:val="ru-RU" w:eastAsia="en-US"/>
        </w:rPr>
        <w:t>кой жизни;</w:t>
      </w:r>
    </w:p>
    <w:p w:rsidR="007C1516" w:rsidRPr="005670CB" w:rsidRDefault="007C1516" w:rsidP="005670CB">
      <w:pPr>
        <w:widowControl/>
        <w:shd w:val="clear" w:color="auto" w:fill="FFFFFF"/>
        <w:tabs>
          <w:tab w:val="left" w:pos="567"/>
        </w:tabs>
        <w:autoSpaceDE/>
        <w:autoSpaceDN/>
        <w:adjustRightInd/>
        <w:ind w:firstLine="567"/>
        <w:jc w:val="both"/>
        <w:rPr>
          <w:rFonts w:eastAsia="Calibri"/>
          <w:b/>
          <w:lang w:val="ru-RU" w:eastAsia="en-US"/>
        </w:rPr>
      </w:pPr>
      <w:r w:rsidRPr="005670CB">
        <w:rPr>
          <w:rFonts w:eastAsia="Calibri"/>
          <w:i/>
          <w:spacing w:val="5"/>
          <w:lang w:val="ru-RU" w:eastAsia="en-US"/>
        </w:rPr>
        <w:t>- эмпатии, выражающейся в поступках школьника.</w:t>
      </w:r>
    </w:p>
    <w:p w:rsidR="007C1516" w:rsidRPr="005670CB" w:rsidRDefault="007C1516" w:rsidP="005670CB">
      <w:pPr>
        <w:widowControl/>
        <w:shd w:val="clear" w:color="auto" w:fill="FFFFFF"/>
        <w:tabs>
          <w:tab w:val="left" w:pos="567"/>
        </w:tabs>
        <w:autoSpaceDE/>
        <w:autoSpaceDN/>
        <w:adjustRightInd/>
        <w:ind w:firstLine="567"/>
        <w:jc w:val="both"/>
        <w:rPr>
          <w:rFonts w:eastAsia="Calibri"/>
          <w:b/>
          <w:lang w:val="ru-RU" w:eastAsia="en-US"/>
        </w:rPr>
      </w:pPr>
      <w:r w:rsidRPr="005670CB">
        <w:rPr>
          <w:rFonts w:eastAsia="Calibri"/>
          <w:b/>
          <w:color w:val="000000"/>
          <w:spacing w:val="-2"/>
          <w:lang w:val="ru-RU" w:eastAsia="en-US"/>
        </w:rPr>
        <w:t xml:space="preserve">       </w:t>
      </w:r>
      <w:r w:rsidR="00E32A41" w:rsidRPr="00E32A41">
        <w:rPr>
          <w:rFonts w:eastAsia="Calibri"/>
          <w:b/>
          <w:smallCaps/>
          <w:lang w:val="ru-RU" w:eastAsia="en-US"/>
        </w:rPr>
        <w:t>Метапредметные результаты</w:t>
      </w:r>
    </w:p>
    <w:p w:rsidR="007C1516" w:rsidRPr="005670CB" w:rsidRDefault="007C1516" w:rsidP="005670CB">
      <w:pPr>
        <w:widowControl/>
        <w:shd w:val="clear" w:color="auto" w:fill="FFFFFF"/>
        <w:tabs>
          <w:tab w:val="left" w:pos="567"/>
        </w:tabs>
        <w:autoSpaceDE/>
        <w:autoSpaceDN/>
        <w:adjustRightInd/>
        <w:ind w:right="10" w:firstLine="567"/>
        <w:jc w:val="both"/>
        <w:rPr>
          <w:rFonts w:eastAsia="Calibri"/>
          <w:lang w:val="ru-RU" w:eastAsia="en-US"/>
        </w:rPr>
      </w:pPr>
      <w:r w:rsidRPr="005670CB">
        <w:rPr>
          <w:rFonts w:eastAsia="Calibri"/>
          <w:color w:val="000000"/>
          <w:spacing w:val="-2"/>
          <w:lang w:val="ru-RU" w:eastAsia="en-US"/>
        </w:rPr>
        <w:t xml:space="preserve">Результатом формирования </w:t>
      </w:r>
      <w:r w:rsidRPr="005670CB">
        <w:rPr>
          <w:rFonts w:eastAsia="Calibri"/>
          <w:b/>
          <w:bCs/>
          <w:color w:val="000000"/>
          <w:spacing w:val="-2"/>
          <w:lang w:val="ru-RU" w:eastAsia="en-US"/>
        </w:rPr>
        <w:t xml:space="preserve">регулятивных </w:t>
      </w:r>
      <w:r w:rsidRPr="005670CB">
        <w:rPr>
          <w:rFonts w:eastAsia="Calibri"/>
          <w:color w:val="000000"/>
          <w:spacing w:val="-2"/>
          <w:lang w:val="ru-RU" w:eastAsia="en-US"/>
        </w:rPr>
        <w:t>будут умения:</w:t>
      </w:r>
      <w:r w:rsidRPr="005670CB">
        <w:rPr>
          <w:rFonts w:eastAsia="Calibri"/>
          <w:bCs/>
          <w:color w:val="000000"/>
          <w:spacing w:val="-2"/>
          <w:lang w:val="ru-RU" w:eastAsia="en-US"/>
        </w:rPr>
        <w:t xml:space="preserve"> универсаль</w:t>
      </w:r>
      <w:r w:rsidRPr="005670CB">
        <w:rPr>
          <w:rFonts w:eastAsia="Calibri"/>
          <w:bCs/>
          <w:color w:val="000000"/>
          <w:spacing w:val="-2"/>
          <w:lang w:val="ru-RU" w:eastAsia="en-US"/>
        </w:rPr>
        <w:softHyphen/>
        <w:t>ных учебных действий</w:t>
      </w:r>
    </w:p>
    <w:p w:rsidR="007C1516" w:rsidRPr="005670CB" w:rsidRDefault="007C1516" w:rsidP="005670CB">
      <w:pPr>
        <w:shd w:val="clear" w:color="auto" w:fill="FFFFFF"/>
        <w:tabs>
          <w:tab w:val="left" w:pos="567"/>
          <w:tab w:val="left" w:pos="778"/>
        </w:tabs>
        <w:ind w:firstLine="567"/>
        <w:jc w:val="both"/>
        <w:rPr>
          <w:rFonts w:eastAsia="Calibri"/>
          <w:color w:val="000000"/>
          <w:lang w:val="ru-RU" w:eastAsia="en-US"/>
        </w:rPr>
      </w:pPr>
      <w:r w:rsidRPr="005670CB">
        <w:rPr>
          <w:rFonts w:eastAsia="Calibri"/>
          <w:color w:val="000000"/>
          <w:spacing w:val="1"/>
          <w:lang w:val="ru-RU" w:eastAsia="en-US"/>
        </w:rPr>
        <w:t>- учитывать выделенные ориентиры действия в новом учебном материале в сотрудничестве с учителем;</w:t>
      </w:r>
    </w:p>
    <w:p w:rsidR="007C1516" w:rsidRPr="005670CB" w:rsidRDefault="007C1516" w:rsidP="005670CB">
      <w:pPr>
        <w:shd w:val="clear" w:color="auto" w:fill="FFFFFF"/>
        <w:tabs>
          <w:tab w:val="left" w:pos="567"/>
          <w:tab w:val="left" w:pos="778"/>
        </w:tabs>
        <w:ind w:firstLine="567"/>
        <w:jc w:val="both"/>
        <w:rPr>
          <w:rFonts w:eastAsia="Calibri"/>
          <w:color w:val="000000"/>
          <w:lang w:val="ru-RU" w:eastAsia="en-US"/>
        </w:rPr>
      </w:pPr>
      <w:r w:rsidRPr="005670CB">
        <w:rPr>
          <w:rFonts w:eastAsia="Calibri"/>
          <w:color w:val="000000"/>
          <w:spacing w:val="1"/>
          <w:lang w:val="ru-RU" w:eastAsia="en-US"/>
        </w:rPr>
        <w:t>- планировать свои действия в соответствии с постав</w:t>
      </w:r>
      <w:r w:rsidRPr="005670CB">
        <w:rPr>
          <w:rFonts w:eastAsia="Calibri"/>
          <w:color w:val="000000"/>
          <w:spacing w:val="1"/>
          <w:lang w:val="ru-RU" w:eastAsia="en-US"/>
        </w:rPr>
        <w:softHyphen/>
      </w:r>
      <w:r w:rsidRPr="005670CB">
        <w:rPr>
          <w:rFonts w:eastAsia="Calibri"/>
          <w:color w:val="000000"/>
          <w:spacing w:val="4"/>
          <w:lang w:val="ru-RU" w:eastAsia="en-US"/>
        </w:rPr>
        <w:t xml:space="preserve">ленной задачей и условиями её реализации, в том числе во </w:t>
      </w:r>
      <w:r w:rsidRPr="005670CB">
        <w:rPr>
          <w:rFonts w:eastAsia="Calibri"/>
          <w:color w:val="000000"/>
          <w:spacing w:val="2"/>
          <w:lang w:val="ru-RU" w:eastAsia="en-US"/>
        </w:rPr>
        <w:t>внутреннем плане;</w:t>
      </w:r>
    </w:p>
    <w:p w:rsidR="007C1516" w:rsidRPr="005670CB" w:rsidRDefault="007C1516" w:rsidP="005670CB">
      <w:pPr>
        <w:shd w:val="clear" w:color="auto" w:fill="FFFFFF"/>
        <w:tabs>
          <w:tab w:val="left" w:pos="567"/>
          <w:tab w:val="left" w:pos="778"/>
        </w:tabs>
        <w:ind w:firstLine="567"/>
        <w:jc w:val="both"/>
        <w:rPr>
          <w:rFonts w:eastAsia="Calibri"/>
          <w:color w:val="000000"/>
          <w:lang w:val="ru-RU" w:eastAsia="en-US"/>
        </w:rPr>
      </w:pPr>
      <w:r w:rsidRPr="005670CB">
        <w:rPr>
          <w:rFonts w:eastAsia="Calibri"/>
          <w:color w:val="000000"/>
          <w:spacing w:val="6"/>
          <w:lang w:val="ru-RU" w:eastAsia="en-US"/>
        </w:rPr>
        <w:t xml:space="preserve">- осуществлять итоговый и пошаговый контроль по </w:t>
      </w:r>
      <w:r w:rsidRPr="005670CB">
        <w:rPr>
          <w:rFonts w:eastAsia="Calibri"/>
          <w:color w:val="000000"/>
          <w:spacing w:val="3"/>
          <w:lang w:val="ru-RU" w:eastAsia="en-US"/>
        </w:rPr>
        <w:t>результату;</w:t>
      </w:r>
    </w:p>
    <w:p w:rsidR="007C1516" w:rsidRPr="005670CB" w:rsidRDefault="007C1516" w:rsidP="005670CB">
      <w:pPr>
        <w:shd w:val="clear" w:color="auto" w:fill="FFFFFF"/>
        <w:tabs>
          <w:tab w:val="left" w:pos="567"/>
          <w:tab w:val="left" w:pos="778"/>
        </w:tabs>
        <w:ind w:firstLine="567"/>
        <w:jc w:val="both"/>
        <w:rPr>
          <w:rFonts w:eastAsia="Calibri"/>
          <w:color w:val="000000"/>
          <w:lang w:val="ru-RU" w:eastAsia="en-US"/>
        </w:rPr>
      </w:pPr>
      <w:r w:rsidRPr="005670CB">
        <w:rPr>
          <w:rFonts w:eastAsia="Calibri"/>
          <w:color w:val="000000"/>
          <w:spacing w:val="4"/>
          <w:lang w:val="ru-RU" w:eastAsia="en-US"/>
        </w:rPr>
        <w:t>- оценивать правильность выполнения действия.</w:t>
      </w:r>
    </w:p>
    <w:p w:rsidR="007C1516" w:rsidRPr="005670CB" w:rsidRDefault="007C1516" w:rsidP="005670CB">
      <w:pPr>
        <w:shd w:val="clear" w:color="auto" w:fill="FFFFFF"/>
        <w:tabs>
          <w:tab w:val="left" w:pos="567"/>
          <w:tab w:val="left" w:pos="778"/>
        </w:tabs>
        <w:ind w:firstLine="567"/>
        <w:jc w:val="both"/>
        <w:rPr>
          <w:rFonts w:eastAsia="Calibri"/>
          <w:b/>
          <w:color w:val="000000"/>
          <w:lang w:val="ru-RU" w:eastAsia="en-US"/>
        </w:rPr>
      </w:pPr>
      <w:r w:rsidRPr="005670CB">
        <w:rPr>
          <w:rFonts w:eastAsia="Calibri"/>
          <w:b/>
          <w:i/>
          <w:iCs/>
          <w:lang w:val="ru-RU" w:eastAsia="en-US"/>
        </w:rPr>
        <w:t>Обучающиеся</w:t>
      </w:r>
      <w:r w:rsidRPr="005670CB">
        <w:rPr>
          <w:rFonts w:eastAsia="Calibri"/>
          <w:b/>
          <w:i/>
          <w:color w:val="000000"/>
          <w:spacing w:val="-1"/>
          <w:lang w:val="ru-RU" w:eastAsia="en-US"/>
        </w:rPr>
        <w:t xml:space="preserve"> 4 класса получат </w:t>
      </w:r>
      <w:r w:rsidRPr="005670CB">
        <w:rPr>
          <w:rFonts w:eastAsia="Calibri"/>
          <w:b/>
          <w:i/>
          <w:iCs/>
          <w:color w:val="000000"/>
          <w:spacing w:val="-1"/>
          <w:lang w:val="ru-RU" w:eastAsia="en-US"/>
        </w:rPr>
        <w:t>возможность для формиро</w:t>
      </w:r>
      <w:r w:rsidRPr="005670CB">
        <w:rPr>
          <w:rFonts w:eastAsia="Calibri"/>
          <w:b/>
          <w:i/>
          <w:iCs/>
          <w:color w:val="000000"/>
          <w:spacing w:val="-1"/>
          <w:lang w:val="ru-RU" w:eastAsia="en-US"/>
        </w:rPr>
        <w:softHyphen/>
      </w:r>
      <w:r w:rsidRPr="005670CB">
        <w:rPr>
          <w:rFonts w:eastAsia="Calibri"/>
          <w:b/>
          <w:i/>
          <w:iCs/>
          <w:color w:val="000000"/>
          <w:spacing w:val="5"/>
          <w:lang w:val="ru-RU" w:eastAsia="en-US"/>
        </w:rPr>
        <w:t>вания:</w:t>
      </w:r>
    </w:p>
    <w:p w:rsidR="007C1516" w:rsidRPr="005670CB" w:rsidRDefault="007C1516" w:rsidP="005670CB">
      <w:pPr>
        <w:shd w:val="clear" w:color="auto" w:fill="FFFFFF"/>
        <w:tabs>
          <w:tab w:val="left" w:pos="567"/>
          <w:tab w:val="left" w:pos="768"/>
        </w:tabs>
        <w:ind w:firstLine="567"/>
        <w:jc w:val="both"/>
        <w:rPr>
          <w:rFonts w:eastAsia="Calibri"/>
          <w:i/>
          <w:color w:val="000000"/>
          <w:lang w:val="ru-RU" w:eastAsia="en-US"/>
        </w:rPr>
      </w:pPr>
      <w:r w:rsidRPr="005670CB">
        <w:rPr>
          <w:rFonts w:eastAsia="Calibri"/>
          <w:i/>
          <w:color w:val="000000"/>
          <w:spacing w:val="3"/>
          <w:lang w:val="ru-RU" w:eastAsia="en-US"/>
        </w:rPr>
        <w:t xml:space="preserve">- умения в сотрудничестве с учителем ставить новые </w:t>
      </w:r>
      <w:r w:rsidRPr="005670CB">
        <w:rPr>
          <w:rFonts w:eastAsia="Calibri"/>
          <w:i/>
          <w:color w:val="000000"/>
          <w:spacing w:val="2"/>
          <w:lang w:val="ru-RU" w:eastAsia="en-US"/>
        </w:rPr>
        <w:t>учебные задачи;</w:t>
      </w:r>
    </w:p>
    <w:p w:rsidR="007C1516" w:rsidRPr="005670CB" w:rsidRDefault="007C1516" w:rsidP="005670CB">
      <w:pPr>
        <w:shd w:val="clear" w:color="auto" w:fill="FFFFFF"/>
        <w:tabs>
          <w:tab w:val="left" w:pos="567"/>
          <w:tab w:val="left" w:pos="768"/>
        </w:tabs>
        <w:ind w:firstLine="567"/>
        <w:jc w:val="both"/>
        <w:rPr>
          <w:rFonts w:eastAsia="Calibri"/>
          <w:i/>
          <w:color w:val="000000"/>
          <w:lang w:val="ru-RU" w:eastAsia="en-US"/>
        </w:rPr>
      </w:pPr>
      <w:r w:rsidRPr="005670CB">
        <w:rPr>
          <w:rFonts w:eastAsia="Calibri"/>
          <w:i/>
          <w:color w:val="000000"/>
          <w:spacing w:val="10"/>
          <w:lang w:val="ru-RU" w:eastAsia="en-US"/>
        </w:rPr>
        <w:t xml:space="preserve">- умения проявлять познавательную инициативу в </w:t>
      </w:r>
      <w:r w:rsidRPr="005670CB">
        <w:rPr>
          <w:rFonts w:eastAsia="Calibri"/>
          <w:i/>
          <w:color w:val="000000"/>
          <w:lang w:val="ru-RU" w:eastAsia="en-US"/>
        </w:rPr>
        <w:t>учебном сотрудничестве.</w:t>
      </w:r>
    </w:p>
    <w:p w:rsidR="007C1516" w:rsidRPr="005670CB" w:rsidRDefault="007C1516" w:rsidP="005670CB">
      <w:pPr>
        <w:widowControl/>
        <w:shd w:val="clear" w:color="auto" w:fill="FFFFFF"/>
        <w:tabs>
          <w:tab w:val="left" w:pos="567"/>
        </w:tabs>
        <w:autoSpaceDE/>
        <w:autoSpaceDN/>
        <w:adjustRightInd/>
        <w:ind w:right="19" w:firstLine="567"/>
        <w:jc w:val="both"/>
        <w:rPr>
          <w:rFonts w:eastAsia="Calibri"/>
          <w:lang w:val="ru-RU" w:eastAsia="en-US"/>
        </w:rPr>
      </w:pPr>
      <w:r w:rsidRPr="005670CB">
        <w:rPr>
          <w:rFonts w:eastAsia="Calibri"/>
          <w:color w:val="000000"/>
          <w:spacing w:val="1"/>
          <w:lang w:val="ru-RU" w:eastAsia="en-US"/>
        </w:rPr>
        <w:t xml:space="preserve">Результатом формирования </w:t>
      </w:r>
      <w:r w:rsidRPr="005670CB">
        <w:rPr>
          <w:rFonts w:eastAsia="Calibri"/>
          <w:b/>
          <w:bCs/>
          <w:color w:val="000000"/>
          <w:spacing w:val="1"/>
          <w:lang w:val="ru-RU" w:eastAsia="en-US"/>
        </w:rPr>
        <w:t xml:space="preserve">познавательных </w:t>
      </w:r>
      <w:r w:rsidRPr="005670CB">
        <w:rPr>
          <w:rFonts w:eastAsia="Calibri"/>
          <w:bCs/>
          <w:color w:val="000000"/>
          <w:spacing w:val="1"/>
          <w:lang w:val="ru-RU" w:eastAsia="en-US"/>
        </w:rPr>
        <w:t>универ</w:t>
      </w:r>
      <w:r w:rsidRPr="005670CB">
        <w:rPr>
          <w:rFonts w:eastAsia="Calibri"/>
          <w:bCs/>
          <w:color w:val="000000"/>
          <w:spacing w:val="1"/>
          <w:lang w:val="ru-RU" w:eastAsia="en-US"/>
        </w:rPr>
        <w:softHyphen/>
      </w:r>
      <w:r w:rsidRPr="005670CB">
        <w:rPr>
          <w:rFonts w:eastAsia="Calibri"/>
          <w:bCs/>
          <w:color w:val="000000"/>
          <w:spacing w:val="-2"/>
          <w:lang w:val="ru-RU" w:eastAsia="en-US"/>
        </w:rPr>
        <w:t xml:space="preserve">сальных учебных действий </w:t>
      </w:r>
      <w:r w:rsidRPr="005670CB">
        <w:rPr>
          <w:rFonts w:eastAsia="Calibri"/>
          <w:color w:val="000000"/>
          <w:spacing w:val="-2"/>
          <w:lang w:val="ru-RU" w:eastAsia="en-US"/>
        </w:rPr>
        <w:t>будут умения:</w:t>
      </w:r>
    </w:p>
    <w:p w:rsidR="007C1516" w:rsidRPr="005670CB" w:rsidRDefault="007C1516" w:rsidP="005670CB">
      <w:pPr>
        <w:shd w:val="clear" w:color="auto" w:fill="FFFFFF"/>
        <w:tabs>
          <w:tab w:val="left" w:pos="567"/>
          <w:tab w:val="left" w:pos="768"/>
        </w:tabs>
        <w:ind w:firstLine="567"/>
        <w:jc w:val="both"/>
        <w:rPr>
          <w:rFonts w:eastAsia="Calibri"/>
          <w:color w:val="000000"/>
          <w:lang w:val="ru-RU" w:eastAsia="en-US"/>
        </w:rPr>
      </w:pPr>
      <w:r w:rsidRPr="005670CB">
        <w:rPr>
          <w:rFonts w:eastAsia="Calibri"/>
          <w:color w:val="000000"/>
          <w:spacing w:val="2"/>
          <w:lang w:val="ru-RU" w:eastAsia="en-US"/>
        </w:rPr>
        <w:t>- использовать разные виды чтения: изучающее, про</w:t>
      </w:r>
      <w:r w:rsidRPr="005670CB">
        <w:rPr>
          <w:rFonts w:eastAsia="Calibri"/>
          <w:color w:val="000000"/>
          <w:spacing w:val="2"/>
          <w:lang w:val="ru-RU" w:eastAsia="en-US"/>
        </w:rPr>
        <w:softHyphen/>
      </w:r>
      <w:r w:rsidRPr="005670CB">
        <w:rPr>
          <w:rFonts w:eastAsia="Calibri"/>
          <w:color w:val="000000"/>
          <w:spacing w:val="7"/>
          <w:lang w:val="ru-RU" w:eastAsia="en-US"/>
        </w:rPr>
        <w:t xml:space="preserve">смотровое, ознакомительное и выбирать разные виды </w:t>
      </w:r>
      <w:r w:rsidRPr="005670CB">
        <w:rPr>
          <w:rFonts w:eastAsia="Calibri"/>
          <w:color w:val="000000"/>
          <w:spacing w:val="2"/>
          <w:lang w:val="ru-RU" w:eastAsia="en-US"/>
        </w:rPr>
        <w:t>чтения в соответствии с поставленным заданием;</w:t>
      </w:r>
    </w:p>
    <w:p w:rsidR="007C1516" w:rsidRPr="005670CB" w:rsidRDefault="007C1516" w:rsidP="005670CB">
      <w:pPr>
        <w:shd w:val="clear" w:color="auto" w:fill="FFFFFF"/>
        <w:tabs>
          <w:tab w:val="left" w:pos="567"/>
          <w:tab w:val="left" w:pos="768"/>
        </w:tabs>
        <w:ind w:firstLine="567"/>
        <w:jc w:val="both"/>
        <w:rPr>
          <w:rFonts w:eastAsia="Calibri"/>
          <w:color w:val="000000"/>
          <w:lang w:val="ru-RU" w:eastAsia="en-US"/>
        </w:rPr>
      </w:pPr>
      <w:r w:rsidRPr="005670CB">
        <w:rPr>
          <w:rFonts w:eastAsia="Calibri"/>
          <w:color w:val="000000"/>
          <w:spacing w:val="10"/>
          <w:lang w:val="ru-RU" w:eastAsia="en-US"/>
        </w:rPr>
        <w:t xml:space="preserve">- находить разные виды информации посредством </w:t>
      </w:r>
      <w:r w:rsidRPr="005670CB">
        <w:rPr>
          <w:rFonts w:eastAsia="Calibri"/>
          <w:color w:val="000000"/>
          <w:spacing w:val="7"/>
          <w:lang w:val="ru-RU" w:eastAsia="en-US"/>
        </w:rPr>
        <w:t>разных объектов: книги, предложения, текста, иллюстра</w:t>
      </w:r>
      <w:r w:rsidRPr="005670CB">
        <w:rPr>
          <w:rFonts w:eastAsia="Calibri"/>
          <w:color w:val="000000"/>
          <w:spacing w:val="7"/>
          <w:lang w:val="ru-RU" w:eastAsia="en-US"/>
        </w:rPr>
        <w:softHyphen/>
      </w:r>
      <w:r w:rsidRPr="005670CB">
        <w:rPr>
          <w:rFonts w:eastAsia="Calibri"/>
          <w:color w:val="000000"/>
          <w:spacing w:val="4"/>
          <w:lang w:val="ru-RU" w:eastAsia="en-US"/>
        </w:rPr>
        <w:t>ции, схемы, таблицы;</w:t>
      </w:r>
    </w:p>
    <w:p w:rsidR="007C1516" w:rsidRPr="005670CB" w:rsidRDefault="007C1516" w:rsidP="005670CB">
      <w:pPr>
        <w:shd w:val="clear" w:color="auto" w:fill="FFFFFF"/>
        <w:tabs>
          <w:tab w:val="left" w:pos="567"/>
          <w:tab w:val="left" w:pos="768"/>
        </w:tabs>
        <w:ind w:firstLine="567"/>
        <w:jc w:val="both"/>
        <w:rPr>
          <w:rFonts w:eastAsia="Calibri"/>
          <w:color w:val="000000"/>
          <w:lang w:val="ru-RU" w:eastAsia="en-US"/>
        </w:rPr>
      </w:pPr>
      <w:r w:rsidRPr="005670CB">
        <w:rPr>
          <w:rFonts w:eastAsia="Calibri"/>
          <w:color w:val="000000"/>
          <w:spacing w:val="9"/>
          <w:lang w:val="ru-RU" w:eastAsia="en-US"/>
        </w:rPr>
        <w:t>- преобразовывать информацию из одной формы в</w:t>
      </w:r>
      <w:r w:rsidRPr="005670CB">
        <w:rPr>
          <w:rFonts w:eastAsia="Calibri"/>
          <w:color w:val="000000"/>
          <w:spacing w:val="-4"/>
          <w:lang w:val="ru-RU" w:eastAsia="en-US"/>
        </w:rPr>
        <w:t xml:space="preserve"> другую (составлять план, таблицу, схему);</w:t>
      </w:r>
    </w:p>
    <w:p w:rsidR="007C1516" w:rsidRPr="005670CB" w:rsidRDefault="007C1516" w:rsidP="005670CB">
      <w:pPr>
        <w:shd w:val="clear" w:color="auto" w:fill="FFFFFF"/>
        <w:tabs>
          <w:tab w:val="left" w:pos="567"/>
          <w:tab w:val="left" w:pos="768"/>
        </w:tabs>
        <w:ind w:firstLine="567"/>
        <w:jc w:val="both"/>
        <w:rPr>
          <w:rFonts w:eastAsia="Calibri"/>
          <w:color w:val="000000"/>
          <w:lang w:val="ru-RU" w:eastAsia="en-US"/>
        </w:rPr>
      </w:pPr>
      <w:r w:rsidRPr="005670CB">
        <w:rPr>
          <w:rFonts w:eastAsia="Calibri"/>
          <w:color w:val="000000"/>
          <w:spacing w:val="3"/>
          <w:lang w:val="ru-RU" w:eastAsia="en-US"/>
        </w:rPr>
        <w:t>- строить речевое высказывание в устной и письмен</w:t>
      </w:r>
      <w:r w:rsidRPr="005670CB">
        <w:rPr>
          <w:rFonts w:eastAsia="Calibri"/>
          <w:color w:val="000000"/>
          <w:spacing w:val="3"/>
          <w:lang w:val="ru-RU" w:eastAsia="en-US"/>
        </w:rPr>
        <w:softHyphen/>
      </w:r>
      <w:r w:rsidRPr="005670CB">
        <w:rPr>
          <w:rFonts w:eastAsia="Calibri"/>
          <w:color w:val="000000"/>
          <w:spacing w:val="-1"/>
          <w:lang w:val="ru-RU" w:eastAsia="en-US"/>
        </w:rPr>
        <w:t>ной форме;</w:t>
      </w:r>
    </w:p>
    <w:p w:rsidR="007C1516" w:rsidRPr="005670CB" w:rsidRDefault="007C1516" w:rsidP="005670CB">
      <w:pPr>
        <w:shd w:val="clear" w:color="auto" w:fill="FFFFFF"/>
        <w:tabs>
          <w:tab w:val="left" w:pos="567"/>
          <w:tab w:val="left" w:pos="768"/>
        </w:tabs>
        <w:ind w:firstLine="567"/>
        <w:jc w:val="both"/>
        <w:rPr>
          <w:rFonts w:eastAsia="Calibri"/>
          <w:color w:val="000000"/>
          <w:lang w:val="ru-RU" w:eastAsia="en-US"/>
        </w:rPr>
      </w:pPr>
      <w:r w:rsidRPr="005670CB">
        <w:rPr>
          <w:rFonts w:eastAsia="Calibri"/>
          <w:color w:val="000000"/>
          <w:spacing w:val="4"/>
          <w:lang w:val="ru-RU" w:eastAsia="en-US"/>
        </w:rPr>
        <w:t>- пользоваться справочной и энциклопедической ли</w:t>
      </w:r>
      <w:r w:rsidRPr="005670CB">
        <w:rPr>
          <w:rFonts w:eastAsia="Calibri"/>
          <w:color w:val="000000"/>
          <w:spacing w:val="4"/>
          <w:lang w:val="ru-RU" w:eastAsia="en-US"/>
        </w:rPr>
        <w:softHyphen/>
      </w:r>
      <w:r w:rsidRPr="005670CB">
        <w:rPr>
          <w:rFonts w:eastAsia="Calibri"/>
          <w:color w:val="000000"/>
          <w:spacing w:val="2"/>
          <w:lang w:val="ru-RU" w:eastAsia="en-US"/>
        </w:rPr>
        <w:t>тературой;</w:t>
      </w:r>
    </w:p>
    <w:p w:rsidR="007C1516" w:rsidRPr="005670CB" w:rsidRDefault="007C1516" w:rsidP="005670CB">
      <w:pPr>
        <w:shd w:val="clear" w:color="auto" w:fill="FFFFFF"/>
        <w:tabs>
          <w:tab w:val="left" w:pos="567"/>
          <w:tab w:val="left" w:pos="768"/>
        </w:tabs>
        <w:ind w:firstLine="567"/>
        <w:rPr>
          <w:rFonts w:eastAsia="Calibri"/>
          <w:color w:val="000000"/>
          <w:lang w:val="ru-RU" w:eastAsia="en-US"/>
        </w:rPr>
      </w:pPr>
      <w:r w:rsidRPr="005670CB">
        <w:rPr>
          <w:rFonts w:eastAsia="Calibri"/>
          <w:color w:val="000000"/>
          <w:spacing w:val="1"/>
          <w:lang w:val="ru-RU" w:eastAsia="en-US"/>
        </w:rPr>
        <w:t>- обобщать, т. е. осуществлять генерализацию и выве</w:t>
      </w:r>
      <w:r w:rsidRPr="005670CB">
        <w:rPr>
          <w:rFonts w:eastAsia="Calibri"/>
          <w:color w:val="000000"/>
          <w:spacing w:val="1"/>
          <w:lang w:val="ru-RU" w:eastAsia="en-US"/>
        </w:rPr>
        <w:softHyphen/>
      </w:r>
      <w:r w:rsidRPr="005670CB">
        <w:rPr>
          <w:rFonts w:eastAsia="Calibri"/>
          <w:color w:val="000000"/>
          <w:lang w:val="ru-RU" w:eastAsia="en-US"/>
        </w:rPr>
        <w:t>дение общности для целого ряда или класса единичных объ</w:t>
      </w:r>
      <w:r w:rsidRPr="005670CB">
        <w:rPr>
          <w:rFonts w:eastAsia="Calibri"/>
          <w:color w:val="000000"/>
          <w:lang w:val="ru-RU" w:eastAsia="en-US"/>
        </w:rPr>
        <w:softHyphen/>
      </w:r>
      <w:r w:rsidRPr="005670CB">
        <w:rPr>
          <w:rFonts w:eastAsia="Calibri"/>
          <w:color w:val="000000"/>
          <w:spacing w:val="2"/>
          <w:lang w:val="ru-RU" w:eastAsia="en-US"/>
        </w:rPr>
        <w:t>ектов на основе выделения сущностной связи (это произве</w:t>
      </w:r>
      <w:r w:rsidRPr="005670CB">
        <w:rPr>
          <w:rFonts w:eastAsia="Calibri"/>
          <w:color w:val="000000"/>
          <w:spacing w:val="2"/>
          <w:lang w:val="ru-RU" w:eastAsia="en-US"/>
        </w:rPr>
        <w:softHyphen/>
      </w:r>
      <w:r w:rsidRPr="005670CB">
        <w:rPr>
          <w:rFonts w:eastAsia="Calibri"/>
          <w:color w:val="000000"/>
          <w:spacing w:val="-3"/>
          <w:lang w:val="ru-RU" w:eastAsia="en-US"/>
        </w:rPr>
        <w:t>дения устного народного творчества, так как...; это литератур</w:t>
      </w:r>
      <w:r w:rsidRPr="005670CB">
        <w:rPr>
          <w:rFonts w:eastAsia="Calibri"/>
          <w:color w:val="000000"/>
          <w:spacing w:val="-3"/>
          <w:lang w:val="ru-RU" w:eastAsia="en-US"/>
        </w:rPr>
        <w:softHyphen/>
      </w:r>
      <w:r w:rsidRPr="005670CB">
        <w:rPr>
          <w:rFonts w:eastAsia="Calibri"/>
          <w:color w:val="000000"/>
          <w:spacing w:val="7"/>
          <w:lang w:val="ru-RU" w:eastAsia="en-US"/>
        </w:rPr>
        <w:t xml:space="preserve">ные сказки, так как...; это сказки о животных, так как... и </w:t>
      </w:r>
      <w:r w:rsidRPr="005670CB">
        <w:rPr>
          <w:rFonts w:eastAsia="Calibri"/>
          <w:color w:val="000000"/>
          <w:spacing w:val="3"/>
          <w:lang w:val="ru-RU" w:eastAsia="en-US"/>
        </w:rPr>
        <w:t>т. д.).</w:t>
      </w:r>
    </w:p>
    <w:p w:rsidR="007C1516" w:rsidRPr="005670CB" w:rsidRDefault="007C1516" w:rsidP="005670CB">
      <w:pPr>
        <w:widowControl/>
        <w:shd w:val="clear" w:color="auto" w:fill="FFFFFF"/>
        <w:tabs>
          <w:tab w:val="left" w:pos="567"/>
        </w:tabs>
        <w:autoSpaceDE/>
        <w:autoSpaceDN/>
        <w:adjustRightInd/>
        <w:ind w:right="48"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noProof/>
          <w:lang w:val="ru-RU"/>
        </w:rPr>
        <w:t xml:space="preserve"> </w:t>
      </w:r>
      <w:r w:rsidRPr="005670CB">
        <w:rPr>
          <w:noProof/>
          <w:lang w:val="ru-RU"/>
        </w:rPr>
        <mc:AlternateContent>
          <mc:Choice Requires="wps">
            <w:drawing>
              <wp:anchor distT="0" distB="0" distL="114299" distR="114299" simplePos="0" relativeHeight="251659264" behindDoc="0" locked="0" layoutInCell="0" allowOverlap="1" wp14:anchorId="518F7EFE" wp14:editId="0907C1F3">
                <wp:simplePos x="0" y="0"/>
                <wp:positionH relativeFrom="margin">
                  <wp:posOffset>9253854</wp:posOffset>
                </wp:positionH>
                <wp:positionV relativeFrom="paragraph">
                  <wp:posOffset>-359410</wp:posOffset>
                </wp:positionV>
                <wp:extent cx="0" cy="2572385"/>
                <wp:effectExtent l="0" t="0" r="0" b="18415"/>
                <wp:wrapNone/>
                <wp:docPr id="9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23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28.65pt,-28.3pt" to="728.6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" o:allowincell="f" strokeweight=".7pt">
                <w10:wrap anchorx="margin"/>
              </v:line>
            </w:pict>
          </mc:Fallback>
        </mc:AlternateContent>
      </w:r>
      <w:r w:rsidRPr="005670CB">
        <w:rPr>
          <w:rFonts w:eastAsia="Calibri"/>
          <w:b/>
          <w:i/>
          <w:color w:val="000000"/>
          <w:spacing w:val="3"/>
          <w:lang w:val="ru-RU" w:eastAsia="en-US"/>
        </w:rPr>
        <w:t>4 класса получат</w:t>
      </w:r>
      <w:r w:rsidRPr="005670CB">
        <w:rPr>
          <w:rFonts w:eastAsia="Calibri"/>
          <w:b/>
          <w:color w:val="000000"/>
          <w:spacing w:val="3"/>
          <w:lang w:val="ru-RU" w:eastAsia="en-US"/>
        </w:rPr>
        <w:t xml:space="preserve"> </w:t>
      </w:r>
      <w:r w:rsidRPr="005670CB">
        <w:rPr>
          <w:rFonts w:eastAsia="Calibri"/>
          <w:b/>
          <w:i/>
          <w:iCs/>
          <w:color w:val="000000"/>
          <w:spacing w:val="3"/>
          <w:lang w:val="ru-RU" w:eastAsia="en-US"/>
        </w:rPr>
        <w:t>возможность для форми</w:t>
      </w:r>
      <w:r w:rsidRPr="005670CB">
        <w:rPr>
          <w:rFonts w:eastAsia="Calibri"/>
          <w:b/>
          <w:i/>
          <w:iCs/>
          <w:color w:val="000000"/>
          <w:spacing w:val="3"/>
          <w:lang w:val="ru-RU" w:eastAsia="en-US"/>
        </w:rPr>
        <w:softHyphen/>
      </w:r>
      <w:r w:rsidRPr="005670CB">
        <w:rPr>
          <w:rFonts w:eastAsia="Calibri"/>
          <w:b/>
          <w:i/>
          <w:iCs/>
          <w:color w:val="000000"/>
          <w:spacing w:val="6"/>
          <w:lang w:val="ru-RU" w:eastAsia="en-US"/>
        </w:rPr>
        <w:t>рования:</w:t>
      </w:r>
    </w:p>
    <w:p w:rsidR="007C1516" w:rsidRPr="005670CB" w:rsidRDefault="007C1516" w:rsidP="005670CB">
      <w:pPr>
        <w:widowControl/>
        <w:shd w:val="clear" w:color="auto" w:fill="FFFFFF"/>
        <w:tabs>
          <w:tab w:val="left" w:pos="567"/>
        </w:tabs>
        <w:autoSpaceDE/>
        <w:autoSpaceDN/>
        <w:adjustRightInd/>
        <w:ind w:right="48" w:firstLine="567"/>
        <w:jc w:val="both"/>
        <w:rPr>
          <w:rFonts w:eastAsia="Calibri"/>
          <w:b/>
          <w:lang w:val="ru-RU" w:eastAsia="en-US"/>
        </w:rPr>
      </w:pPr>
      <w:r w:rsidRPr="005670CB">
        <w:rPr>
          <w:rFonts w:eastAsia="Calibri"/>
          <w:b/>
          <w:lang w:val="ru-RU" w:eastAsia="en-US"/>
        </w:rPr>
        <w:t xml:space="preserve">- </w:t>
      </w:r>
      <w:r w:rsidRPr="005670CB">
        <w:rPr>
          <w:rFonts w:eastAsia="Calibri"/>
          <w:i/>
          <w:color w:val="000000"/>
          <w:spacing w:val="2"/>
          <w:lang w:val="ru-RU" w:eastAsia="en-US"/>
        </w:rPr>
        <w:t>умения осуществлять расширенный поиск с исполь</w:t>
      </w:r>
      <w:r w:rsidRPr="005670CB">
        <w:rPr>
          <w:rFonts w:eastAsia="Calibri"/>
          <w:i/>
          <w:color w:val="000000"/>
          <w:spacing w:val="2"/>
          <w:lang w:val="ru-RU" w:eastAsia="en-US"/>
        </w:rPr>
        <w:softHyphen/>
      </w:r>
      <w:r w:rsidRPr="005670CB">
        <w:rPr>
          <w:rFonts w:eastAsia="Calibri"/>
          <w:i/>
          <w:color w:val="000000"/>
          <w:spacing w:val="1"/>
          <w:lang w:val="ru-RU" w:eastAsia="en-US"/>
        </w:rPr>
        <w:t>зованием ресурсов библиотек и Интернета;</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3"/>
          <w:lang w:val="ru-RU" w:eastAsia="en-US"/>
        </w:rPr>
        <w:t>- умения строить логическое рассуждение, включаю</w:t>
      </w:r>
      <w:r w:rsidRPr="005670CB">
        <w:rPr>
          <w:rFonts w:eastAsia="Calibri"/>
          <w:i/>
          <w:color w:val="000000"/>
          <w:spacing w:val="3"/>
          <w:lang w:val="ru-RU" w:eastAsia="en-US"/>
        </w:rPr>
        <w:softHyphen/>
        <w:t>щее установление причинно-</w:t>
      </w:r>
      <w:r w:rsidRPr="005670CB">
        <w:rPr>
          <w:rFonts w:eastAsia="Calibri"/>
          <w:i/>
          <w:color w:val="000000"/>
          <w:spacing w:val="3"/>
          <w:lang w:val="ru-RU" w:eastAsia="en-US"/>
        </w:rPr>
        <w:lastRenderedPageBreak/>
        <w:t>следственных связей.</w:t>
      </w:r>
    </w:p>
    <w:p w:rsidR="007C1516" w:rsidRPr="005670CB" w:rsidRDefault="007C1516" w:rsidP="005670CB">
      <w:pPr>
        <w:widowControl/>
        <w:shd w:val="clear" w:color="auto" w:fill="FFFFFF"/>
        <w:tabs>
          <w:tab w:val="left" w:pos="567"/>
        </w:tabs>
        <w:autoSpaceDE/>
        <w:autoSpaceDN/>
        <w:adjustRightInd/>
        <w:ind w:right="43" w:firstLine="567"/>
        <w:jc w:val="both"/>
        <w:rPr>
          <w:rFonts w:eastAsia="Calibri"/>
          <w:lang w:val="ru-RU" w:eastAsia="en-US"/>
        </w:rPr>
      </w:pPr>
      <w:r w:rsidRPr="005670CB">
        <w:rPr>
          <w:rFonts w:eastAsia="Calibri"/>
          <w:color w:val="000000"/>
          <w:spacing w:val="-3"/>
          <w:lang w:val="ru-RU" w:eastAsia="en-US"/>
        </w:rPr>
        <w:t xml:space="preserve">Результатом формирования </w:t>
      </w:r>
      <w:r w:rsidRPr="005670CB">
        <w:rPr>
          <w:rFonts w:eastAsia="Calibri"/>
          <w:b/>
          <w:bCs/>
          <w:color w:val="000000"/>
          <w:spacing w:val="-3"/>
          <w:lang w:val="ru-RU" w:eastAsia="en-US"/>
        </w:rPr>
        <w:t xml:space="preserve">коммуникативных </w:t>
      </w:r>
      <w:r w:rsidRPr="005670CB">
        <w:rPr>
          <w:rFonts w:eastAsia="Calibri"/>
          <w:bCs/>
          <w:color w:val="000000"/>
          <w:spacing w:val="-3"/>
          <w:lang w:val="ru-RU" w:eastAsia="en-US"/>
        </w:rPr>
        <w:t>универ</w:t>
      </w:r>
      <w:r w:rsidRPr="005670CB">
        <w:rPr>
          <w:rFonts w:eastAsia="Calibri"/>
          <w:bCs/>
          <w:color w:val="000000"/>
          <w:spacing w:val="-3"/>
          <w:lang w:val="ru-RU" w:eastAsia="en-US"/>
        </w:rPr>
        <w:softHyphen/>
      </w:r>
      <w:r w:rsidRPr="005670CB">
        <w:rPr>
          <w:rFonts w:eastAsia="Calibri"/>
          <w:bCs/>
          <w:color w:val="000000"/>
          <w:spacing w:val="-2"/>
          <w:lang w:val="ru-RU" w:eastAsia="en-US"/>
        </w:rPr>
        <w:t xml:space="preserve">сальных учебных действий </w:t>
      </w:r>
      <w:r w:rsidRPr="005670CB">
        <w:rPr>
          <w:rFonts w:eastAsia="Calibri"/>
          <w:color w:val="000000"/>
          <w:spacing w:val="-2"/>
          <w:lang w:val="ru-RU" w:eastAsia="en-US"/>
        </w:rPr>
        <w:t>будут умения:</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spacing w:val="1"/>
          <w:lang w:val="ru-RU" w:eastAsia="en-US"/>
        </w:rPr>
        <w:t>- участвовать в работе пары, группы, планировать ра</w:t>
      </w:r>
      <w:r w:rsidRPr="005670CB">
        <w:rPr>
          <w:rFonts w:eastAsia="Calibri"/>
          <w:color w:val="000000"/>
          <w:spacing w:val="1"/>
          <w:lang w:val="ru-RU" w:eastAsia="en-US"/>
        </w:rPr>
        <w:softHyphen/>
        <w:t>боту группы в соответствии с поставленной задачей;</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spacing w:val="2"/>
          <w:lang w:val="ru-RU" w:eastAsia="en-US"/>
        </w:rPr>
        <w:t>- самостоятельно готовить проекты;</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spacing w:val="2"/>
          <w:lang w:val="ru-RU" w:eastAsia="en-US"/>
        </w:rPr>
        <w:t>- учитывать разные мнения и стремиться к координа</w:t>
      </w:r>
      <w:r w:rsidRPr="005670CB">
        <w:rPr>
          <w:rFonts w:eastAsia="Calibri"/>
          <w:color w:val="000000"/>
          <w:spacing w:val="2"/>
          <w:lang w:val="ru-RU" w:eastAsia="en-US"/>
        </w:rPr>
        <w:softHyphen/>
      </w:r>
      <w:r w:rsidRPr="005670CB">
        <w:rPr>
          <w:rFonts w:eastAsia="Calibri"/>
          <w:color w:val="000000"/>
          <w:spacing w:val="3"/>
          <w:lang w:val="ru-RU" w:eastAsia="en-US"/>
        </w:rPr>
        <w:t>ции различных позиций в сотрудничестве;</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spacing w:val="1"/>
          <w:lang w:val="ru-RU" w:eastAsia="en-US"/>
        </w:rPr>
        <w:t>- адекватно использовать речевые средства для реше</w:t>
      </w:r>
      <w:r w:rsidRPr="005670CB">
        <w:rPr>
          <w:rFonts w:eastAsia="Calibri"/>
          <w:color w:val="000000"/>
          <w:spacing w:val="1"/>
          <w:lang w:val="ru-RU" w:eastAsia="en-US"/>
        </w:rPr>
        <w:softHyphen/>
      </w:r>
      <w:r w:rsidRPr="005670CB">
        <w:rPr>
          <w:rFonts w:eastAsia="Calibri"/>
          <w:color w:val="000000"/>
          <w:spacing w:val="6"/>
          <w:lang w:val="ru-RU" w:eastAsia="en-US"/>
        </w:rPr>
        <w:t>ния различных коммуникативных задач, строить моноло</w:t>
      </w:r>
      <w:r w:rsidRPr="005670CB">
        <w:rPr>
          <w:rFonts w:eastAsia="Calibri"/>
          <w:color w:val="000000"/>
          <w:spacing w:val="6"/>
          <w:lang w:val="ru-RU" w:eastAsia="en-US"/>
        </w:rPr>
        <w:softHyphen/>
      </w:r>
      <w:r w:rsidRPr="005670CB">
        <w:rPr>
          <w:rFonts w:eastAsia="Calibri"/>
          <w:color w:val="000000"/>
          <w:spacing w:val="2"/>
          <w:lang w:val="ru-RU" w:eastAsia="en-US"/>
        </w:rPr>
        <w:t>гическое высказывание, владеть диалогической формой ре</w:t>
      </w:r>
      <w:r w:rsidRPr="005670CB">
        <w:rPr>
          <w:rFonts w:eastAsia="Calibri"/>
          <w:color w:val="000000"/>
          <w:spacing w:val="2"/>
          <w:lang w:val="ru-RU" w:eastAsia="en-US"/>
        </w:rPr>
        <w:softHyphen/>
      </w:r>
      <w:r w:rsidRPr="005670CB">
        <w:rPr>
          <w:rFonts w:eastAsia="Calibri"/>
          <w:color w:val="000000"/>
          <w:spacing w:val="7"/>
          <w:lang w:val="ru-RU" w:eastAsia="en-US"/>
        </w:rPr>
        <w:t>чи, создавать письменное высказывание с обоснованием</w:t>
      </w:r>
      <w:r w:rsidRPr="005670CB">
        <w:rPr>
          <w:rFonts w:eastAsia="Calibri"/>
          <w:color w:val="000000"/>
          <w:spacing w:val="7"/>
          <w:lang w:val="ru-RU" w:eastAsia="en-US"/>
        </w:rPr>
        <w:br/>
      </w:r>
      <w:r w:rsidRPr="005670CB">
        <w:rPr>
          <w:rFonts w:eastAsia="Calibri"/>
          <w:color w:val="000000"/>
          <w:spacing w:val="2"/>
          <w:lang w:val="ru-RU" w:eastAsia="en-US"/>
        </w:rPr>
        <w:t>своих действий.</w:t>
      </w:r>
    </w:p>
    <w:p w:rsidR="007C1516" w:rsidRPr="005670CB" w:rsidRDefault="007C1516" w:rsidP="005670CB">
      <w:pPr>
        <w:widowControl/>
        <w:shd w:val="clear" w:color="auto" w:fill="FFFFFF"/>
        <w:tabs>
          <w:tab w:val="left" w:pos="567"/>
        </w:tabs>
        <w:autoSpaceDE/>
        <w:autoSpaceDN/>
        <w:adjustRightInd/>
        <w:ind w:right="29"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color w:val="000000"/>
          <w:spacing w:val="4"/>
          <w:lang w:val="ru-RU" w:eastAsia="en-US"/>
        </w:rPr>
        <w:t xml:space="preserve"> 4 класса получат</w:t>
      </w:r>
      <w:r w:rsidRPr="005670CB">
        <w:rPr>
          <w:rFonts w:eastAsia="Calibri"/>
          <w:b/>
          <w:color w:val="000000"/>
          <w:spacing w:val="4"/>
          <w:lang w:val="ru-RU" w:eastAsia="en-US"/>
        </w:rPr>
        <w:t xml:space="preserve"> </w:t>
      </w:r>
      <w:r w:rsidRPr="005670CB">
        <w:rPr>
          <w:rFonts w:eastAsia="Calibri"/>
          <w:b/>
          <w:i/>
          <w:iCs/>
          <w:color w:val="000000"/>
          <w:spacing w:val="4"/>
          <w:lang w:val="ru-RU" w:eastAsia="en-US"/>
        </w:rPr>
        <w:t>возможность для форми</w:t>
      </w:r>
      <w:r w:rsidRPr="005670CB">
        <w:rPr>
          <w:rFonts w:eastAsia="Calibri"/>
          <w:b/>
          <w:i/>
          <w:iCs/>
          <w:color w:val="000000"/>
          <w:spacing w:val="4"/>
          <w:lang w:val="ru-RU" w:eastAsia="en-US"/>
        </w:rPr>
        <w:softHyphen/>
      </w:r>
      <w:r w:rsidRPr="005670CB">
        <w:rPr>
          <w:rFonts w:eastAsia="Calibri"/>
          <w:b/>
          <w:i/>
          <w:iCs/>
          <w:color w:val="000000"/>
          <w:spacing w:val="6"/>
          <w:lang w:val="ru-RU" w:eastAsia="en-US"/>
        </w:rPr>
        <w:t>рования:</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2"/>
          <w:lang w:val="ru-RU" w:eastAsia="en-US"/>
        </w:rPr>
        <w:t>- умения учитывать позиции других людей и коорди</w:t>
      </w:r>
      <w:r w:rsidRPr="005670CB">
        <w:rPr>
          <w:rFonts w:eastAsia="Calibri"/>
          <w:i/>
          <w:color w:val="000000"/>
          <w:spacing w:val="2"/>
          <w:lang w:val="ru-RU" w:eastAsia="en-US"/>
        </w:rPr>
        <w:softHyphen/>
      </w:r>
      <w:r w:rsidRPr="005670CB">
        <w:rPr>
          <w:rFonts w:eastAsia="Calibri"/>
          <w:i/>
          <w:color w:val="000000"/>
          <w:spacing w:val="1"/>
          <w:lang w:val="ru-RU" w:eastAsia="en-US"/>
        </w:rPr>
        <w:t>нировать их со своей собственной позицией;</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1"/>
          <w:lang w:val="ru-RU" w:eastAsia="en-US"/>
        </w:rPr>
        <w:t>- умения учитывать разные мнения и интересы и обос</w:t>
      </w:r>
      <w:r w:rsidRPr="005670CB">
        <w:rPr>
          <w:rFonts w:eastAsia="Calibri"/>
          <w:i/>
          <w:color w:val="000000"/>
          <w:spacing w:val="-1"/>
          <w:lang w:val="ru-RU" w:eastAsia="en-US"/>
        </w:rPr>
        <w:softHyphen/>
      </w:r>
      <w:r w:rsidRPr="005670CB">
        <w:rPr>
          <w:rFonts w:eastAsia="Calibri"/>
          <w:i/>
          <w:color w:val="000000"/>
          <w:spacing w:val="1"/>
          <w:lang w:val="ru-RU" w:eastAsia="en-US"/>
        </w:rPr>
        <w:t>новывать собственную позицию;</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2"/>
          <w:lang w:val="ru-RU" w:eastAsia="en-US"/>
        </w:rPr>
        <w:t>- умения задавать вопросы, необходимые для органи</w:t>
      </w:r>
      <w:r w:rsidRPr="005670CB">
        <w:rPr>
          <w:rFonts w:eastAsia="Calibri"/>
          <w:i/>
          <w:color w:val="000000"/>
          <w:spacing w:val="2"/>
          <w:lang w:val="ru-RU" w:eastAsia="en-US"/>
        </w:rPr>
        <w:softHyphen/>
      </w:r>
      <w:r w:rsidRPr="005670CB">
        <w:rPr>
          <w:rFonts w:eastAsia="Calibri"/>
          <w:i/>
          <w:color w:val="000000"/>
          <w:lang w:val="ru-RU" w:eastAsia="en-US"/>
        </w:rPr>
        <w:t>зации собственной деятельности и сотрудничества с партнё</w:t>
      </w:r>
      <w:r w:rsidRPr="005670CB">
        <w:rPr>
          <w:rFonts w:eastAsia="Calibri"/>
          <w:i/>
          <w:color w:val="000000"/>
          <w:lang w:val="ru-RU" w:eastAsia="en-US"/>
        </w:rPr>
        <w:softHyphen/>
      </w:r>
      <w:r w:rsidRPr="005670CB">
        <w:rPr>
          <w:rFonts w:eastAsia="Calibri"/>
          <w:i/>
          <w:color w:val="000000"/>
          <w:spacing w:val="2"/>
          <w:lang w:val="ru-RU" w:eastAsia="en-US"/>
        </w:rPr>
        <w:t>рами;</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5"/>
          <w:lang w:val="ru-RU" w:eastAsia="en-US"/>
        </w:rPr>
        <w:t>- умения осуществлять взаимный контроль и оказы</w:t>
      </w:r>
      <w:r w:rsidRPr="005670CB">
        <w:rPr>
          <w:rFonts w:eastAsia="Calibri"/>
          <w:i/>
          <w:color w:val="000000"/>
          <w:spacing w:val="5"/>
          <w:lang w:val="ru-RU" w:eastAsia="en-US"/>
        </w:rPr>
        <w:softHyphen/>
      </w:r>
      <w:r w:rsidRPr="005670CB">
        <w:rPr>
          <w:rFonts w:eastAsia="Calibri"/>
          <w:i/>
          <w:color w:val="000000"/>
          <w:spacing w:val="1"/>
          <w:lang w:val="ru-RU" w:eastAsia="en-US"/>
        </w:rPr>
        <w:t>вать в сотрудничестве необходимую помощь;</w:t>
      </w:r>
    </w:p>
    <w:p w:rsidR="007C1516" w:rsidRPr="005670CB" w:rsidRDefault="007C1516" w:rsidP="005670CB">
      <w:pPr>
        <w:shd w:val="clear" w:color="auto" w:fill="FFFFFF"/>
        <w:tabs>
          <w:tab w:val="left" w:pos="567"/>
          <w:tab w:val="left" w:pos="773"/>
        </w:tabs>
        <w:ind w:firstLine="567"/>
        <w:jc w:val="both"/>
        <w:rPr>
          <w:rFonts w:eastAsia="Calibri"/>
          <w:i/>
          <w:color w:val="000000"/>
          <w:lang w:val="ru-RU" w:eastAsia="en-US"/>
        </w:rPr>
      </w:pPr>
      <w:r w:rsidRPr="005670CB">
        <w:rPr>
          <w:rFonts w:eastAsia="Calibri"/>
          <w:i/>
          <w:color w:val="000000"/>
          <w:spacing w:val="-1"/>
          <w:lang w:val="ru-RU" w:eastAsia="en-US"/>
        </w:rPr>
        <w:t xml:space="preserve">- умения адекватно использовать все речевые средства </w:t>
      </w:r>
      <w:r w:rsidRPr="005670CB">
        <w:rPr>
          <w:rFonts w:eastAsia="Calibri"/>
          <w:i/>
          <w:color w:val="000000"/>
          <w:spacing w:val="5"/>
          <w:lang w:val="ru-RU" w:eastAsia="en-US"/>
        </w:rPr>
        <w:t>для решения коммуникативных задач.</w:t>
      </w:r>
    </w:p>
    <w:p w:rsidR="007C1516" w:rsidRPr="005670CB" w:rsidRDefault="00E32A41" w:rsidP="00E32A41">
      <w:pPr>
        <w:widowControl/>
        <w:shd w:val="clear" w:color="auto" w:fill="FFFFFF"/>
        <w:tabs>
          <w:tab w:val="left" w:pos="567"/>
        </w:tabs>
        <w:autoSpaceDE/>
        <w:autoSpaceDN/>
        <w:adjustRightInd/>
        <w:ind w:firstLine="567"/>
        <w:rPr>
          <w:rFonts w:eastAsia="Calibri"/>
          <w:b/>
          <w:lang w:val="ru-RU" w:eastAsia="en-US"/>
        </w:rPr>
      </w:pPr>
      <w:r w:rsidRPr="00E32A41">
        <w:rPr>
          <w:rFonts w:eastAsia="Calibri"/>
          <w:b/>
          <w:smallCaps/>
          <w:lang w:val="ru-RU" w:eastAsia="en-US"/>
        </w:rPr>
        <w:t>Предметные результаты</w:t>
      </w:r>
    </w:p>
    <w:p w:rsidR="007C1516" w:rsidRPr="005670CB" w:rsidRDefault="007C1516" w:rsidP="005670CB">
      <w:pPr>
        <w:widowControl/>
        <w:shd w:val="clear" w:color="auto" w:fill="FFFFFF"/>
        <w:tabs>
          <w:tab w:val="left" w:pos="567"/>
        </w:tabs>
        <w:autoSpaceDE/>
        <w:autoSpaceDN/>
        <w:adjustRightInd/>
        <w:ind w:right="10" w:firstLine="567"/>
        <w:jc w:val="both"/>
        <w:rPr>
          <w:rFonts w:eastAsia="Calibri"/>
          <w:lang w:val="ru-RU" w:eastAsia="en-US"/>
        </w:rPr>
      </w:pPr>
      <w:r w:rsidRPr="005670CB">
        <w:rPr>
          <w:rFonts w:eastAsia="Calibri"/>
          <w:color w:val="000000"/>
          <w:spacing w:val="3"/>
          <w:lang w:val="ru-RU" w:eastAsia="en-US"/>
        </w:rPr>
        <w:t>Результатом формирования предметных умений (раз</w:t>
      </w:r>
      <w:r w:rsidRPr="005670CB">
        <w:rPr>
          <w:rFonts w:eastAsia="Calibri"/>
          <w:color w:val="000000"/>
          <w:spacing w:val="3"/>
          <w:lang w:val="ru-RU" w:eastAsia="en-US"/>
        </w:rPr>
        <w:softHyphen/>
      </w:r>
      <w:r w:rsidRPr="005670CB">
        <w:rPr>
          <w:rFonts w:eastAsia="Calibri"/>
          <w:color w:val="000000"/>
          <w:spacing w:val="-3"/>
          <w:lang w:val="ru-RU" w:eastAsia="en-US"/>
        </w:rPr>
        <w:t xml:space="preserve">дел </w:t>
      </w:r>
      <w:r w:rsidRPr="005670CB">
        <w:rPr>
          <w:rFonts w:eastAsia="Calibri"/>
          <w:b/>
          <w:bCs/>
          <w:color w:val="000000"/>
          <w:spacing w:val="-3"/>
          <w:lang w:val="ru-RU" w:eastAsia="en-US"/>
        </w:rPr>
        <w:t xml:space="preserve">«Виды речевой и читательской деятельности») </w:t>
      </w:r>
      <w:r w:rsidRPr="005670CB">
        <w:rPr>
          <w:rFonts w:eastAsia="Calibri"/>
          <w:color w:val="000000"/>
          <w:spacing w:val="-3"/>
          <w:lang w:val="ru-RU" w:eastAsia="en-US"/>
        </w:rPr>
        <w:t xml:space="preserve">будут </w:t>
      </w:r>
      <w:r w:rsidRPr="005670CB">
        <w:rPr>
          <w:rFonts w:eastAsia="Calibri"/>
          <w:color w:val="000000"/>
          <w:spacing w:val="2"/>
          <w:lang w:val="ru-RU" w:eastAsia="en-US"/>
        </w:rPr>
        <w:t>следующие умения:</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lang w:val="ru-RU" w:eastAsia="en-US"/>
        </w:rPr>
        <w:t>- осознавать значимость чтения для дальнейшего обу</w:t>
      </w:r>
      <w:r w:rsidRPr="005670CB">
        <w:rPr>
          <w:rFonts w:eastAsia="Calibri"/>
          <w:color w:val="000000"/>
          <w:lang w:val="ru-RU" w:eastAsia="en-US"/>
        </w:rPr>
        <w:softHyphen/>
      </w:r>
      <w:r w:rsidRPr="005670CB">
        <w:rPr>
          <w:rFonts w:eastAsia="Calibri"/>
          <w:color w:val="000000"/>
          <w:spacing w:val="5"/>
          <w:lang w:val="ru-RU" w:eastAsia="en-US"/>
        </w:rPr>
        <w:t xml:space="preserve">чения, понимать цель чтения </w:t>
      </w:r>
      <w:r w:rsidRPr="005670CB">
        <w:rPr>
          <w:rFonts w:eastAsia="Calibri"/>
          <w:i/>
          <w:iCs/>
          <w:color w:val="000000"/>
          <w:spacing w:val="5"/>
          <w:lang w:val="ru-RU" w:eastAsia="en-US"/>
        </w:rPr>
        <w:t>(читательский интерес, по</w:t>
      </w:r>
      <w:r w:rsidRPr="005670CB">
        <w:rPr>
          <w:rFonts w:eastAsia="Calibri"/>
          <w:i/>
          <w:iCs/>
          <w:color w:val="000000"/>
          <w:spacing w:val="5"/>
          <w:lang w:val="ru-RU" w:eastAsia="en-US"/>
        </w:rPr>
        <w:softHyphen/>
      </w:r>
      <w:r w:rsidRPr="005670CB">
        <w:rPr>
          <w:rFonts w:eastAsia="Calibri"/>
          <w:i/>
          <w:iCs/>
          <w:color w:val="000000"/>
          <w:spacing w:val="1"/>
          <w:lang w:val="ru-RU" w:eastAsia="en-US"/>
        </w:rPr>
        <w:t xml:space="preserve">иск возможной информации, приобретение опыта чтения, </w:t>
      </w:r>
      <w:r w:rsidRPr="005670CB">
        <w:rPr>
          <w:rFonts w:eastAsia="Calibri"/>
          <w:i/>
          <w:iCs/>
          <w:color w:val="000000"/>
          <w:spacing w:val="4"/>
          <w:lang w:val="ru-RU" w:eastAsia="en-US"/>
        </w:rPr>
        <w:t>поиск аргументов);</w:t>
      </w:r>
    </w:p>
    <w:p w:rsidR="007C1516" w:rsidRPr="005670CB" w:rsidRDefault="007C1516" w:rsidP="005670CB">
      <w:pPr>
        <w:shd w:val="clear" w:color="auto" w:fill="FFFFFF"/>
        <w:tabs>
          <w:tab w:val="left" w:pos="567"/>
          <w:tab w:val="left" w:pos="773"/>
        </w:tabs>
        <w:ind w:firstLine="567"/>
        <w:jc w:val="both"/>
        <w:rPr>
          <w:rFonts w:eastAsia="Calibri"/>
          <w:color w:val="000000"/>
          <w:lang w:val="ru-RU" w:eastAsia="en-US"/>
        </w:rPr>
      </w:pPr>
      <w:r w:rsidRPr="005670CB">
        <w:rPr>
          <w:rFonts w:eastAsia="Calibri"/>
          <w:color w:val="000000"/>
          <w:spacing w:val="1"/>
          <w:lang w:val="ru-RU" w:eastAsia="en-US"/>
        </w:rPr>
        <w:t>- осознанно воспринимать содержание различных ви</w:t>
      </w:r>
      <w:r w:rsidRPr="005670CB">
        <w:rPr>
          <w:rFonts w:eastAsia="Calibri"/>
          <w:color w:val="000000"/>
          <w:spacing w:val="1"/>
          <w:lang w:val="ru-RU" w:eastAsia="en-US"/>
        </w:rPr>
        <w:softHyphen/>
      </w:r>
      <w:r w:rsidRPr="005670CB">
        <w:rPr>
          <w:rFonts w:eastAsia="Calibri"/>
          <w:color w:val="000000"/>
          <w:lang w:val="ru-RU" w:eastAsia="en-US"/>
        </w:rPr>
        <w:t>дов текста, их особенности (специфику), самостоятельно оп</w:t>
      </w:r>
      <w:r w:rsidRPr="005670CB">
        <w:rPr>
          <w:rFonts w:eastAsia="Calibri"/>
          <w:color w:val="000000"/>
          <w:lang w:val="ru-RU" w:eastAsia="en-US"/>
        </w:rPr>
        <w:softHyphen/>
      </w:r>
      <w:r w:rsidRPr="005670CB">
        <w:rPr>
          <w:rFonts w:eastAsia="Calibri"/>
          <w:color w:val="000000"/>
          <w:spacing w:val="3"/>
          <w:lang w:val="ru-RU" w:eastAsia="en-US"/>
        </w:rPr>
        <w:t>ределять тему и главную мысль произведения;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1"/>
          <w:lang w:val="ru-RU" w:eastAsia="en-US"/>
        </w:rPr>
        <w:t>- составлять рассказы на тему, представлять свои рас</w:t>
      </w:r>
      <w:r w:rsidRPr="005670CB">
        <w:rPr>
          <w:rFonts w:eastAsia="Calibri"/>
          <w:color w:val="000000"/>
          <w:spacing w:val="1"/>
          <w:lang w:val="ru-RU" w:eastAsia="en-US"/>
        </w:rPr>
        <w:softHyphen/>
      </w:r>
      <w:r w:rsidRPr="005670CB">
        <w:rPr>
          <w:rFonts w:eastAsia="Calibri"/>
          <w:color w:val="000000"/>
          <w:spacing w:val="2"/>
          <w:lang w:val="ru-RU" w:eastAsia="en-US"/>
        </w:rPr>
        <w:t>сказы в группе, оценивать их в соответствии с образцами</w:t>
      </w:r>
      <w:r w:rsidRPr="005670CB">
        <w:rPr>
          <w:rFonts w:eastAsia="Calibri"/>
          <w:color w:val="000000"/>
          <w:spacing w:val="1"/>
          <w:lang w:val="ru-RU" w:eastAsia="en-US"/>
        </w:rPr>
        <w:t xml:space="preserve"> сравнивать произведения разных жанров, группиро</w:t>
      </w:r>
      <w:r w:rsidRPr="005670CB">
        <w:rPr>
          <w:rFonts w:eastAsia="Calibri"/>
          <w:color w:val="000000"/>
          <w:spacing w:val="1"/>
          <w:lang w:val="ru-RU" w:eastAsia="en-US"/>
        </w:rPr>
        <w:softHyphen/>
      </w:r>
      <w:r w:rsidRPr="005670CB">
        <w:rPr>
          <w:rFonts w:eastAsia="Calibri"/>
          <w:color w:val="000000"/>
          <w:spacing w:val="8"/>
          <w:lang w:val="ru-RU" w:eastAsia="en-US"/>
        </w:rPr>
        <w:t>вать их по заданным признакам, определять отличитель</w:t>
      </w:r>
      <w:r w:rsidRPr="005670CB">
        <w:rPr>
          <w:rFonts w:eastAsia="Calibri"/>
          <w:color w:val="000000"/>
          <w:spacing w:val="8"/>
          <w:lang w:val="ru-RU" w:eastAsia="en-US"/>
        </w:rPr>
        <w:softHyphen/>
      </w:r>
      <w:r w:rsidRPr="005670CB">
        <w:rPr>
          <w:rFonts w:eastAsia="Calibri"/>
          <w:color w:val="000000"/>
          <w:spacing w:val="-1"/>
          <w:lang w:val="ru-RU" w:eastAsia="en-US"/>
        </w:rPr>
        <w:t>ные особенности;</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lang w:val="ru-RU" w:eastAsia="en-US"/>
        </w:rPr>
        <w:t>- сравнивать произведения художественной и научно-</w:t>
      </w:r>
      <w:r w:rsidRPr="005670CB">
        <w:rPr>
          <w:rFonts w:eastAsia="Calibri"/>
          <w:color w:val="000000"/>
          <w:spacing w:val="1"/>
          <w:lang w:val="ru-RU" w:eastAsia="en-US"/>
        </w:rPr>
        <w:t>познавательной литературы, находить необходимую инфор</w:t>
      </w:r>
      <w:r w:rsidRPr="005670CB">
        <w:rPr>
          <w:rFonts w:eastAsia="Calibri"/>
          <w:color w:val="000000"/>
          <w:spacing w:val="1"/>
          <w:lang w:val="ru-RU" w:eastAsia="en-US"/>
        </w:rPr>
        <w:softHyphen/>
      </w:r>
      <w:r w:rsidRPr="005670CB">
        <w:rPr>
          <w:rFonts w:eastAsia="Calibri"/>
          <w:color w:val="000000"/>
          <w:spacing w:val="3"/>
          <w:lang w:val="ru-RU" w:eastAsia="en-US"/>
        </w:rPr>
        <w:t>мацию в научно-познавательном тексте для подготовки со</w:t>
      </w:r>
      <w:r w:rsidRPr="005670CB">
        <w:rPr>
          <w:rFonts w:eastAsia="Calibri"/>
          <w:color w:val="000000"/>
          <w:spacing w:val="3"/>
          <w:lang w:val="ru-RU" w:eastAsia="en-US"/>
        </w:rPr>
        <w:softHyphen/>
      </w:r>
      <w:r w:rsidRPr="005670CB">
        <w:rPr>
          <w:rFonts w:eastAsia="Calibri"/>
          <w:color w:val="000000"/>
          <w:spacing w:val="3"/>
          <w:lang w:val="ru-RU" w:eastAsia="en-US"/>
        </w:rPr>
        <w:br/>
      </w:r>
      <w:r w:rsidRPr="005670CB">
        <w:rPr>
          <w:rFonts w:eastAsia="Calibri"/>
          <w:color w:val="000000"/>
          <w:spacing w:val="1"/>
          <w:lang w:val="ru-RU" w:eastAsia="en-US"/>
        </w:rPr>
        <w:t>общения;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5"/>
          <w:lang w:val="ru-RU" w:eastAsia="en-US"/>
        </w:rPr>
        <w:t xml:space="preserve">- сравнивать произведения литературы и живописи; готовить рассказ о картине на основе выделения объектов </w:t>
      </w:r>
      <w:r w:rsidRPr="005670CB">
        <w:rPr>
          <w:rFonts w:eastAsia="Calibri"/>
          <w:color w:val="000000"/>
          <w:spacing w:val="6"/>
          <w:lang w:val="ru-RU" w:eastAsia="en-US"/>
        </w:rPr>
        <w:t>картины.</w:t>
      </w:r>
    </w:p>
    <w:p w:rsidR="007C1516" w:rsidRPr="005670CB" w:rsidRDefault="007C1516" w:rsidP="005670CB">
      <w:pPr>
        <w:widowControl/>
        <w:shd w:val="clear" w:color="auto" w:fill="FFFFFF"/>
        <w:tabs>
          <w:tab w:val="left" w:pos="567"/>
        </w:tabs>
        <w:autoSpaceDE/>
        <w:autoSpaceDN/>
        <w:adjustRightInd/>
        <w:ind w:right="67"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color w:val="000000"/>
          <w:spacing w:val="4"/>
          <w:lang w:val="ru-RU" w:eastAsia="en-US"/>
        </w:rPr>
        <w:t xml:space="preserve"> 4 класса получат</w:t>
      </w:r>
      <w:r w:rsidRPr="005670CB">
        <w:rPr>
          <w:rFonts w:eastAsia="Calibri"/>
          <w:b/>
          <w:color w:val="000000"/>
          <w:spacing w:val="4"/>
          <w:lang w:val="ru-RU" w:eastAsia="en-US"/>
        </w:rPr>
        <w:t xml:space="preserve"> </w:t>
      </w:r>
      <w:r w:rsidRPr="005670CB">
        <w:rPr>
          <w:rFonts w:eastAsia="Calibri"/>
          <w:b/>
          <w:i/>
          <w:iCs/>
          <w:color w:val="000000"/>
          <w:spacing w:val="4"/>
          <w:lang w:val="ru-RU" w:eastAsia="en-US"/>
        </w:rPr>
        <w:t>возможность для форми</w:t>
      </w:r>
      <w:r w:rsidRPr="005670CB">
        <w:rPr>
          <w:rFonts w:eastAsia="Calibri"/>
          <w:b/>
          <w:i/>
          <w:iCs/>
          <w:color w:val="000000"/>
          <w:spacing w:val="4"/>
          <w:lang w:val="ru-RU" w:eastAsia="en-US"/>
        </w:rPr>
        <w:softHyphen/>
      </w:r>
      <w:r w:rsidRPr="005670CB">
        <w:rPr>
          <w:rFonts w:eastAsia="Calibri"/>
          <w:b/>
          <w:i/>
          <w:iCs/>
          <w:color w:val="000000"/>
          <w:spacing w:val="6"/>
          <w:lang w:val="ru-RU" w:eastAsia="en-US"/>
        </w:rPr>
        <w:t>рования:</w:t>
      </w:r>
    </w:p>
    <w:p w:rsidR="007C1516" w:rsidRPr="005670CB" w:rsidRDefault="007C1516" w:rsidP="005670CB">
      <w:pPr>
        <w:shd w:val="clear" w:color="auto" w:fill="FFFFFF"/>
        <w:tabs>
          <w:tab w:val="left" w:pos="567"/>
          <w:tab w:val="left" w:pos="758"/>
        </w:tabs>
        <w:ind w:firstLine="567"/>
        <w:jc w:val="both"/>
        <w:rPr>
          <w:rFonts w:eastAsia="Calibri"/>
          <w:i/>
          <w:color w:val="000000"/>
          <w:lang w:val="ru-RU" w:eastAsia="en-US"/>
        </w:rPr>
      </w:pPr>
      <w:r w:rsidRPr="005670CB">
        <w:rPr>
          <w:rFonts w:eastAsia="Calibri"/>
          <w:i/>
          <w:color w:val="000000"/>
          <w:spacing w:val="10"/>
          <w:lang w:val="ru-RU" w:eastAsia="en-US"/>
        </w:rPr>
        <w:t>- умения воспринимать литературу как вид искус</w:t>
      </w:r>
      <w:r w:rsidRPr="005670CB">
        <w:rPr>
          <w:rFonts w:eastAsia="Calibri"/>
          <w:i/>
          <w:color w:val="000000"/>
          <w:spacing w:val="10"/>
          <w:lang w:val="ru-RU" w:eastAsia="en-US"/>
        </w:rPr>
        <w:softHyphen/>
      </w:r>
      <w:r w:rsidRPr="005670CB">
        <w:rPr>
          <w:rFonts w:eastAsia="Calibri"/>
          <w:i/>
          <w:color w:val="000000"/>
          <w:spacing w:val="-2"/>
          <w:lang w:val="ru-RU" w:eastAsia="en-US"/>
        </w:rPr>
        <w:t>ства;</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i/>
          <w:color w:val="000000"/>
          <w:spacing w:val="5"/>
          <w:lang w:val="ru-RU" w:eastAsia="en-US"/>
        </w:rPr>
        <w:t xml:space="preserve">- умения осмысливать эстетические и нравственные </w:t>
      </w:r>
      <w:r w:rsidRPr="005670CB">
        <w:rPr>
          <w:rFonts w:eastAsia="Calibri"/>
          <w:i/>
          <w:color w:val="000000"/>
          <w:spacing w:val="2"/>
          <w:lang w:val="ru-RU" w:eastAsia="en-US"/>
        </w:rPr>
        <w:t>ценности художественного текста.</w:t>
      </w:r>
    </w:p>
    <w:p w:rsidR="007C1516" w:rsidRPr="005670CB" w:rsidRDefault="007C1516" w:rsidP="005670CB">
      <w:pPr>
        <w:widowControl/>
        <w:shd w:val="clear" w:color="auto" w:fill="FFFFFF"/>
        <w:tabs>
          <w:tab w:val="left" w:pos="567"/>
        </w:tabs>
        <w:autoSpaceDE/>
        <w:autoSpaceDN/>
        <w:adjustRightInd/>
        <w:ind w:right="82" w:firstLine="567"/>
        <w:jc w:val="both"/>
        <w:rPr>
          <w:rFonts w:eastAsia="Calibri"/>
          <w:lang w:val="ru-RU" w:eastAsia="en-US"/>
        </w:rPr>
      </w:pPr>
      <w:r w:rsidRPr="005670CB">
        <w:rPr>
          <w:rFonts w:eastAsia="Calibri"/>
          <w:color w:val="000000"/>
          <w:spacing w:val="4"/>
          <w:lang w:val="ru-RU" w:eastAsia="en-US"/>
        </w:rPr>
        <w:t>Результатом формирования предметных умений (раз</w:t>
      </w:r>
      <w:r w:rsidRPr="005670CB">
        <w:rPr>
          <w:rFonts w:eastAsia="Calibri"/>
          <w:color w:val="000000"/>
          <w:spacing w:val="4"/>
          <w:lang w:val="ru-RU" w:eastAsia="en-US"/>
        </w:rPr>
        <w:softHyphen/>
      </w:r>
      <w:r w:rsidRPr="005670CB">
        <w:rPr>
          <w:rFonts w:eastAsia="Calibri"/>
          <w:color w:val="000000"/>
          <w:spacing w:val="-1"/>
          <w:lang w:val="ru-RU" w:eastAsia="en-US"/>
        </w:rPr>
        <w:t xml:space="preserve">дел </w:t>
      </w:r>
      <w:r w:rsidRPr="005670CB">
        <w:rPr>
          <w:rFonts w:eastAsia="Calibri"/>
          <w:b/>
          <w:bCs/>
          <w:color w:val="000000"/>
          <w:spacing w:val="-1"/>
          <w:lang w:val="ru-RU" w:eastAsia="en-US"/>
        </w:rPr>
        <w:t xml:space="preserve">«Круг детского чтения») </w:t>
      </w:r>
      <w:r w:rsidRPr="005670CB">
        <w:rPr>
          <w:rFonts w:eastAsia="Calibri"/>
          <w:color w:val="000000"/>
          <w:spacing w:val="-1"/>
          <w:lang w:val="ru-RU" w:eastAsia="en-US"/>
        </w:rPr>
        <w:t>будут следующие умения:</w:t>
      </w:r>
    </w:p>
    <w:p w:rsidR="007C1516" w:rsidRPr="005670CB" w:rsidRDefault="007C1516" w:rsidP="005670CB">
      <w:pPr>
        <w:shd w:val="clear" w:color="auto" w:fill="FFFFFF"/>
        <w:tabs>
          <w:tab w:val="left" w:pos="567"/>
          <w:tab w:val="left" w:pos="758"/>
        </w:tabs>
        <w:ind w:firstLine="567"/>
        <w:rPr>
          <w:rFonts w:eastAsia="Calibri"/>
          <w:color w:val="000000"/>
          <w:lang w:val="ru-RU" w:eastAsia="en-US"/>
        </w:rPr>
      </w:pPr>
      <w:r w:rsidRPr="005670CB">
        <w:rPr>
          <w:rFonts w:eastAsia="Calibri"/>
          <w:color w:val="000000"/>
          <w:spacing w:val="3"/>
          <w:lang w:val="ru-RU" w:eastAsia="en-US"/>
        </w:rPr>
        <w:t xml:space="preserve">- ориентироваться в книге по названию, оглавлению, </w:t>
      </w:r>
      <w:r w:rsidRPr="005670CB">
        <w:rPr>
          <w:rFonts w:eastAsia="Calibri"/>
          <w:color w:val="000000"/>
          <w:spacing w:val="4"/>
          <w:lang w:val="ru-RU" w:eastAsia="en-US"/>
        </w:rPr>
        <w:t>отличать сборник произведений от авторской книги, само</w:t>
      </w:r>
      <w:r w:rsidRPr="005670CB">
        <w:rPr>
          <w:rFonts w:eastAsia="Calibri"/>
          <w:color w:val="000000"/>
          <w:spacing w:val="4"/>
          <w:lang w:val="ru-RU" w:eastAsia="en-US"/>
        </w:rPr>
        <w:softHyphen/>
      </w:r>
      <w:r w:rsidRPr="005670CB">
        <w:rPr>
          <w:rFonts w:eastAsia="Calibri"/>
          <w:color w:val="000000"/>
          <w:spacing w:val="2"/>
          <w:lang w:val="ru-RU" w:eastAsia="en-US"/>
        </w:rPr>
        <w:t xml:space="preserve">стоятельно и целенаправленно осуществлять поиск книги в </w:t>
      </w:r>
      <w:r w:rsidRPr="005670CB">
        <w:rPr>
          <w:rFonts w:eastAsia="Calibri"/>
          <w:color w:val="000000"/>
          <w:spacing w:val="3"/>
          <w:lang w:val="ru-RU" w:eastAsia="en-US"/>
        </w:rPr>
        <w:t>библиотеке по заданному параметру, по собственному же</w:t>
      </w:r>
      <w:r w:rsidRPr="005670CB">
        <w:rPr>
          <w:rFonts w:eastAsia="Calibri"/>
          <w:color w:val="000000"/>
          <w:spacing w:val="3"/>
          <w:lang w:val="ru-RU" w:eastAsia="en-US"/>
        </w:rPr>
        <w:softHyphen/>
      </w:r>
      <w:r w:rsidRPr="005670CB">
        <w:rPr>
          <w:rFonts w:eastAsia="Calibri"/>
          <w:color w:val="000000"/>
          <w:spacing w:val="2"/>
          <w:lang w:val="ru-RU" w:eastAsia="en-US"/>
        </w:rPr>
        <w:t>ланию;</w:t>
      </w:r>
    </w:p>
    <w:p w:rsidR="007C1516" w:rsidRPr="005670CB" w:rsidRDefault="007C1516" w:rsidP="005670CB">
      <w:pPr>
        <w:shd w:val="clear" w:color="auto" w:fill="FFFFFF"/>
        <w:tabs>
          <w:tab w:val="left" w:pos="567"/>
          <w:tab w:val="left" w:pos="758"/>
        </w:tabs>
        <w:ind w:firstLine="567"/>
        <w:rPr>
          <w:rFonts w:eastAsia="Calibri"/>
          <w:color w:val="000000"/>
          <w:lang w:val="ru-RU" w:eastAsia="en-US"/>
        </w:rPr>
      </w:pPr>
      <w:r w:rsidRPr="005670CB">
        <w:rPr>
          <w:rFonts w:eastAsia="Calibri"/>
          <w:color w:val="000000"/>
          <w:spacing w:val="3"/>
          <w:lang w:val="ru-RU" w:eastAsia="en-US"/>
        </w:rPr>
        <w:t>- самостоятельно составлять краткую аннотацию;</w:t>
      </w:r>
    </w:p>
    <w:p w:rsidR="007C1516" w:rsidRPr="005670CB" w:rsidRDefault="007C1516" w:rsidP="005670CB">
      <w:pPr>
        <w:shd w:val="clear" w:color="auto" w:fill="FFFFFF"/>
        <w:tabs>
          <w:tab w:val="left" w:pos="567"/>
          <w:tab w:val="left" w:pos="758"/>
        </w:tabs>
        <w:ind w:firstLine="567"/>
        <w:rPr>
          <w:rFonts w:eastAsia="Calibri"/>
          <w:color w:val="000000"/>
          <w:lang w:val="ru-RU" w:eastAsia="en-US"/>
        </w:rPr>
      </w:pPr>
      <w:r w:rsidRPr="005670CB">
        <w:rPr>
          <w:rFonts w:eastAsia="Calibri"/>
          <w:color w:val="000000"/>
          <w:spacing w:val="2"/>
          <w:lang w:val="ru-RU" w:eastAsia="en-US"/>
        </w:rPr>
        <w:t>- самостоятельно писать отзыв на выбранную книгу;</w:t>
      </w:r>
    </w:p>
    <w:p w:rsidR="007C1516" w:rsidRPr="005670CB" w:rsidRDefault="007C1516" w:rsidP="005670CB">
      <w:pPr>
        <w:shd w:val="clear" w:color="auto" w:fill="FFFFFF"/>
        <w:tabs>
          <w:tab w:val="left" w:pos="567"/>
          <w:tab w:val="left" w:pos="758"/>
        </w:tabs>
        <w:ind w:firstLine="567"/>
        <w:rPr>
          <w:rFonts w:eastAsia="Calibri"/>
          <w:color w:val="000000"/>
          <w:lang w:val="ru-RU" w:eastAsia="en-US"/>
        </w:rPr>
      </w:pPr>
      <w:r w:rsidRPr="005670CB">
        <w:rPr>
          <w:rFonts w:eastAsia="Calibri"/>
          <w:color w:val="000000"/>
          <w:spacing w:val="1"/>
          <w:lang w:val="ru-RU" w:eastAsia="en-US"/>
        </w:rPr>
        <w:t>- самостоятельно пользоваться алфавитным и темати</w:t>
      </w:r>
      <w:r w:rsidRPr="005670CB">
        <w:rPr>
          <w:rFonts w:eastAsia="Calibri"/>
          <w:color w:val="000000"/>
          <w:spacing w:val="1"/>
          <w:lang w:val="ru-RU" w:eastAsia="en-US"/>
        </w:rPr>
        <w:softHyphen/>
      </w:r>
      <w:r w:rsidRPr="005670CB">
        <w:rPr>
          <w:rFonts w:eastAsia="Calibri"/>
          <w:color w:val="000000"/>
          <w:spacing w:val="2"/>
          <w:lang w:val="ru-RU" w:eastAsia="en-US"/>
        </w:rPr>
        <w:t>ческим каталогами, соответствующими возрасту словарями и справочной литературой.</w:t>
      </w:r>
    </w:p>
    <w:p w:rsidR="007C1516" w:rsidRPr="005670CB" w:rsidRDefault="007C1516" w:rsidP="005670CB">
      <w:pPr>
        <w:widowControl/>
        <w:shd w:val="clear" w:color="auto" w:fill="FFFFFF"/>
        <w:tabs>
          <w:tab w:val="left" w:pos="567"/>
        </w:tabs>
        <w:autoSpaceDE/>
        <w:autoSpaceDN/>
        <w:adjustRightInd/>
        <w:ind w:right="91"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color w:val="000000"/>
          <w:spacing w:val="-1"/>
          <w:lang w:val="ru-RU" w:eastAsia="en-US"/>
        </w:rPr>
        <w:t xml:space="preserve"> 4 класса получат</w:t>
      </w:r>
      <w:r w:rsidRPr="005670CB">
        <w:rPr>
          <w:rFonts w:eastAsia="Calibri"/>
          <w:b/>
          <w:i/>
          <w:iCs/>
          <w:color w:val="000000"/>
          <w:spacing w:val="-1"/>
          <w:lang w:val="ru-RU" w:eastAsia="en-US"/>
        </w:rPr>
        <w:t xml:space="preserve"> возможность для формиро</w:t>
      </w:r>
      <w:r w:rsidRPr="005670CB">
        <w:rPr>
          <w:rFonts w:eastAsia="Calibri"/>
          <w:b/>
          <w:i/>
          <w:iCs/>
          <w:color w:val="000000"/>
          <w:spacing w:val="-1"/>
          <w:lang w:val="ru-RU" w:eastAsia="en-US"/>
        </w:rPr>
        <w:softHyphen/>
      </w:r>
      <w:r w:rsidRPr="005670CB">
        <w:rPr>
          <w:rFonts w:eastAsia="Calibri"/>
          <w:b/>
          <w:i/>
          <w:iCs/>
          <w:color w:val="000000"/>
          <w:spacing w:val="6"/>
          <w:lang w:val="ru-RU" w:eastAsia="en-US"/>
        </w:rPr>
        <w:t>вания:</w:t>
      </w:r>
    </w:p>
    <w:p w:rsidR="007C1516" w:rsidRPr="005670CB" w:rsidRDefault="007C1516" w:rsidP="005670CB">
      <w:pPr>
        <w:widowControl/>
        <w:shd w:val="clear" w:color="auto" w:fill="FFFFFF"/>
        <w:tabs>
          <w:tab w:val="left" w:pos="567"/>
          <w:tab w:val="left" w:pos="758"/>
        </w:tabs>
        <w:autoSpaceDE/>
        <w:autoSpaceDN/>
        <w:adjustRightInd/>
        <w:ind w:firstLine="567"/>
        <w:jc w:val="both"/>
        <w:rPr>
          <w:rFonts w:eastAsia="Calibri"/>
          <w:i/>
          <w:lang w:val="ru-RU" w:eastAsia="en-US"/>
        </w:rPr>
      </w:pPr>
      <w:r w:rsidRPr="005670CB">
        <w:rPr>
          <w:rFonts w:eastAsia="Calibri"/>
          <w:color w:val="000000"/>
          <w:lang w:val="ru-RU" w:eastAsia="en-US"/>
        </w:rPr>
        <w:lastRenderedPageBreak/>
        <w:t xml:space="preserve">- </w:t>
      </w:r>
      <w:r w:rsidRPr="005670CB">
        <w:rPr>
          <w:rFonts w:eastAsia="Calibri"/>
          <w:i/>
          <w:color w:val="000000"/>
          <w:spacing w:val="4"/>
          <w:lang w:val="ru-RU" w:eastAsia="en-US"/>
        </w:rPr>
        <w:t>умения ориентироваться в библиотечном простран</w:t>
      </w:r>
      <w:r w:rsidRPr="005670CB">
        <w:rPr>
          <w:rFonts w:eastAsia="Calibri"/>
          <w:i/>
          <w:color w:val="000000"/>
          <w:spacing w:val="2"/>
          <w:lang w:val="ru-RU" w:eastAsia="en-US"/>
        </w:rPr>
        <w:t>стве, пользоваться Интернетом для поиска необходимой ли</w:t>
      </w:r>
      <w:r w:rsidRPr="005670CB">
        <w:rPr>
          <w:rFonts w:eastAsia="Calibri"/>
          <w:i/>
          <w:color w:val="000000"/>
          <w:spacing w:val="2"/>
          <w:lang w:val="ru-RU" w:eastAsia="en-US"/>
        </w:rPr>
        <w:softHyphen/>
      </w:r>
      <w:r w:rsidRPr="005670CB">
        <w:rPr>
          <w:rFonts w:eastAsia="Calibri"/>
          <w:i/>
          <w:color w:val="000000"/>
          <w:spacing w:val="3"/>
          <w:lang w:val="ru-RU" w:eastAsia="en-US"/>
        </w:rPr>
        <w:t>тературы.</w:t>
      </w:r>
    </w:p>
    <w:p w:rsidR="007C1516" w:rsidRPr="005670CB" w:rsidRDefault="007C1516" w:rsidP="005670CB">
      <w:pPr>
        <w:widowControl/>
        <w:shd w:val="clear" w:color="auto" w:fill="FFFFFF"/>
        <w:tabs>
          <w:tab w:val="left" w:pos="567"/>
          <w:tab w:val="left" w:pos="758"/>
        </w:tabs>
        <w:autoSpaceDE/>
        <w:autoSpaceDN/>
        <w:adjustRightInd/>
        <w:ind w:firstLine="567"/>
        <w:jc w:val="both"/>
        <w:rPr>
          <w:rFonts w:eastAsia="Calibri"/>
          <w:lang w:val="ru-RU" w:eastAsia="en-US"/>
        </w:rPr>
      </w:pPr>
      <w:r w:rsidRPr="005670CB">
        <w:rPr>
          <w:rFonts w:eastAsia="Calibri"/>
          <w:color w:val="000000"/>
          <w:spacing w:val="4"/>
          <w:lang w:val="ru-RU" w:eastAsia="en-US"/>
        </w:rPr>
        <w:t>Результатом формирования предметных умений (раз</w:t>
      </w:r>
      <w:r w:rsidRPr="005670CB">
        <w:rPr>
          <w:rFonts w:eastAsia="Calibri"/>
          <w:color w:val="000000"/>
          <w:spacing w:val="4"/>
          <w:lang w:val="ru-RU" w:eastAsia="en-US"/>
        </w:rPr>
        <w:softHyphen/>
      </w:r>
      <w:r w:rsidRPr="005670CB">
        <w:rPr>
          <w:rFonts w:eastAsia="Calibri"/>
          <w:color w:val="000000"/>
          <w:spacing w:val="-2"/>
          <w:lang w:val="ru-RU" w:eastAsia="en-US"/>
        </w:rPr>
        <w:t xml:space="preserve">дел </w:t>
      </w:r>
      <w:r w:rsidRPr="005670CB">
        <w:rPr>
          <w:rFonts w:eastAsia="Calibri"/>
          <w:b/>
          <w:bCs/>
          <w:color w:val="000000"/>
          <w:spacing w:val="-2"/>
          <w:lang w:val="ru-RU" w:eastAsia="en-US"/>
        </w:rPr>
        <w:t xml:space="preserve">«Литературоведческая пропедевтика») </w:t>
      </w:r>
      <w:r w:rsidRPr="005670CB">
        <w:rPr>
          <w:rFonts w:eastAsia="Calibri"/>
          <w:color w:val="000000"/>
          <w:spacing w:val="-2"/>
          <w:lang w:val="ru-RU" w:eastAsia="en-US"/>
        </w:rPr>
        <w:t>будут следую</w:t>
      </w:r>
      <w:r w:rsidRPr="005670CB">
        <w:rPr>
          <w:rFonts w:eastAsia="Calibri"/>
          <w:color w:val="000000"/>
          <w:spacing w:val="-2"/>
          <w:lang w:val="ru-RU" w:eastAsia="en-US"/>
        </w:rPr>
        <w:softHyphen/>
      </w:r>
      <w:r w:rsidRPr="005670CB">
        <w:rPr>
          <w:rFonts w:eastAsia="Calibri"/>
          <w:color w:val="000000"/>
          <w:spacing w:val="3"/>
          <w:lang w:val="ru-RU" w:eastAsia="en-US"/>
        </w:rPr>
        <w:t>щие умения: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12"/>
          <w:lang w:val="ru-RU" w:eastAsia="en-US"/>
        </w:rPr>
        <w:t xml:space="preserve">- давать определения понятиям </w:t>
      </w:r>
      <w:r w:rsidRPr="005670CB">
        <w:rPr>
          <w:rFonts w:eastAsia="Calibri"/>
          <w:i/>
          <w:iCs/>
          <w:color w:val="000000"/>
          <w:spacing w:val="12"/>
          <w:lang w:val="ru-RU" w:eastAsia="en-US"/>
        </w:rPr>
        <w:t xml:space="preserve">притча, былина, </w:t>
      </w:r>
      <w:r w:rsidRPr="005670CB">
        <w:rPr>
          <w:rFonts w:eastAsia="Calibri"/>
          <w:i/>
          <w:iCs/>
          <w:color w:val="000000"/>
          <w:spacing w:val="8"/>
          <w:lang w:val="ru-RU" w:eastAsia="en-US"/>
        </w:rPr>
        <w:t>миф, литературная сказка;</w:t>
      </w:r>
    </w:p>
    <w:p w:rsidR="007C1516" w:rsidRPr="005670CB" w:rsidRDefault="007C1516" w:rsidP="005670CB">
      <w:pPr>
        <w:shd w:val="clear" w:color="auto" w:fill="FFFFFF"/>
        <w:tabs>
          <w:tab w:val="left" w:pos="567"/>
          <w:tab w:val="left" w:pos="758"/>
        </w:tabs>
        <w:ind w:firstLine="567"/>
        <w:jc w:val="both"/>
        <w:rPr>
          <w:rFonts w:eastAsia="Calibri"/>
          <w:i/>
          <w:iCs/>
          <w:color w:val="000000"/>
          <w:spacing w:val="8"/>
          <w:lang w:val="ru-RU" w:eastAsia="en-US"/>
        </w:rPr>
      </w:pPr>
      <w:r w:rsidRPr="005670CB">
        <w:rPr>
          <w:rFonts w:eastAsia="Calibri"/>
          <w:color w:val="000000"/>
          <w:lang w:val="ru-RU" w:eastAsia="en-US"/>
        </w:rPr>
        <w:t xml:space="preserve">- </w:t>
      </w:r>
      <w:r w:rsidRPr="005670CB">
        <w:rPr>
          <w:rFonts w:eastAsia="Calibri"/>
          <w:color w:val="000000"/>
          <w:spacing w:val="1"/>
          <w:lang w:val="ru-RU" w:eastAsia="en-US"/>
        </w:rPr>
        <w:t>различать жанры устного народного творчества, вы</w:t>
      </w:r>
      <w:r w:rsidRPr="005670CB">
        <w:rPr>
          <w:rFonts w:eastAsia="Calibri"/>
          <w:color w:val="000000"/>
          <w:spacing w:val="1"/>
          <w:lang w:val="ru-RU" w:eastAsia="en-US"/>
        </w:rPr>
        <w:softHyphen/>
      </w:r>
      <w:r w:rsidRPr="005670CB">
        <w:rPr>
          <w:rFonts w:eastAsia="Calibri"/>
          <w:color w:val="000000"/>
          <w:spacing w:val="2"/>
          <w:lang w:val="ru-RU" w:eastAsia="en-US"/>
        </w:rPr>
        <w:t>являть их особенности;</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1"/>
          <w:lang w:val="ru-RU" w:eastAsia="en-US"/>
        </w:rPr>
        <w:t xml:space="preserve">- сравнивать пословицы и поговорки разных народов, </w:t>
      </w:r>
      <w:r w:rsidRPr="005670CB">
        <w:rPr>
          <w:rFonts w:eastAsia="Calibri"/>
          <w:color w:val="000000"/>
          <w:spacing w:val="2"/>
          <w:lang w:val="ru-RU" w:eastAsia="en-US"/>
        </w:rPr>
        <w:t>группировать пословицы и поговорки по темам;</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3"/>
          <w:lang w:val="ru-RU" w:eastAsia="en-US"/>
        </w:rPr>
        <w:t>- сравнивать былину и сказочный текст;</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lang w:val="ru-RU" w:eastAsia="en-US"/>
        </w:rPr>
        <w:t xml:space="preserve">- </w:t>
      </w:r>
      <w:r w:rsidRPr="005670CB">
        <w:rPr>
          <w:rFonts w:eastAsia="Calibri"/>
          <w:color w:val="000000"/>
          <w:spacing w:val="2"/>
          <w:lang w:val="ru-RU" w:eastAsia="en-US"/>
        </w:rPr>
        <w:t>сравнивать поэтический и прозаический тексты бы</w:t>
      </w:r>
      <w:r w:rsidRPr="005670CB">
        <w:rPr>
          <w:rFonts w:eastAsia="Calibri"/>
          <w:color w:val="000000"/>
          <w:spacing w:val="2"/>
          <w:lang w:val="ru-RU" w:eastAsia="en-US"/>
        </w:rPr>
        <w:softHyphen/>
      </w:r>
      <w:r w:rsidRPr="005670CB">
        <w:rPr>
          <w:rFonts w:eastAsia="Calibri"/>
          <w:color w:val="000000"/>
          <w:spacing w:val="3"/>
          <w:lang w:val="ru-RU" w:eastAsia="en-US"/>
        </w:rPr>
        <w:t>лины;</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3"/>
          <w:lang w:val="ru-RU" w:eastAsia="en-US"/>
        </w:rPr>
        <w:t>- определять ритм стихотворения;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7"/>
          <w:lang w:val="ru-RU" w:eastAsia="en-US"/>
        </w:rPr>
        <w:t xml:space="preserve">- сравнивать, сопоставлять различные виды текста, </w:t>
      </w:r>
      <w:r w:rsidRPr="005670CB">
        <w:rPr>
          <w:rFonts w:eastAsia="Calibri"/>
          <w:color w:val="000000"/>
          <w:spacing w:val="6"/>
          <w:lang w:val="ru-RU" w:eastAsia="en-US"/>
        </w:rPr>
        <w:t>называть две-три особенности прочитанного или прослу</w:t>
      </w:r>
      <w:r w:rsidRPr="005670CB">
        <w:rPr>
          <w:rFonts w:eastAsia="Calibri"/>
          <w:color w:val="000000"/>
          <w:spacing w:val="6"/>
          <w:lang w:val="ru-RU" w:eastAsia="en-US"/>
        </w:rPr>
        <w:softHyphen/>
      </w:r>
      <w:r w:rsidRPr="005670CB">
        <w:rPr>
          <w:rFonts w:eastAsia="Calibri"/>
          <w:color w:val="000000"/>
          <w:spacing w:val="2"/>
          <w:lang w:val="ru-RU" w:eastAsia="en-US"/>
        </w:rPr>
        <w:t>шанного текста;</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2"/>
          <w:lang w:val="ru-RU" w:eastAsia="en-US"/>
        </w:rPr>
        <w:t>- создавать собственный прозаический или поэтичес</w:t>
      </w:r>
      <w:r w:rsidRPr="005670CB">
        <w:rPr>
          <w:rFonts w:eastAsia="Calibri"/>
          <w:color w:val="000000"/>
          <w:spacing w:val="2"/>
          <w:lang w:val="ru-RU" w:eastAsia="en-US"/>
        </w:rPr>
        <w:softHyphen/>
      </w:r>
      <w:r w:rsidRPr="005670CB">
        <w:rPr>
          <w:rFonts w:eastAsia="Calibri"/>
          <w:color w:val="000000"/>
          <w:spacing w:val="1"/>
          <w:lang w:val="ru-RU" w:eastAsia="en-US"/>
        </w:rPr>
        <w:t>кий текст, используя средства художественной выразитель</w:t>
      </w:r>
      <w:r w:rsidRPr="005670CB">
        <w:rPr>
          <w:rFonts w:eastAsia="Calibri"/>
          <w:color w:val="000000"/>
          <w:spacing w:val="1"/>
          <w:lang w:val="ru-RU" w:eastAsia="en-US"/>
        </w:rPr>
        <w:softHyphen/>
      </w:r>
      <w:r w:rsidRPr="005670CB">
        <w:rPr>
          <w:rFonts w:eastAsia="Calibri"/>
          <w:color w:val="000000"/>
          <w:spacing w:val="-2"/>
          <w:lang w:val="ru-RU" w:eastAsia="en-US"/>
        </w:rPr>
        <w:t>ности.</w:t>
      </w:r>
    </w:p>
    <w:p w:rsidR="007C1516" w:rsidRPr="005670CB" w:rsidRDefault="007C1516" w:rsidP="005670CB">
      <w:pPr>
        <w:widowControl/>
        <w:shd w:val="clear" w:color="auto" w:fill="FFFFFF"/>
        <w:tabs>
          <w:tab w:val="left" w:pos="567"/>
        </w:tabs>
        <w:autoSpaceDE/>
        <w:autoSpaceDN/>
        <w:adjustRightInd/>
        <w:ind w:right="5"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color w:val="000000"/>
          <w:spacing w:val="-1"/>
          <w:lang w:val="ru-RU" w:eastAsia="en-US"/>
        </w:rPr>
        <w:t xml:space="preserve"> 4 класса получат</w:t>
      </w:r>
      <w:r w:rsidRPr="005670CB">
        <w:rPr>
          <w:rFonts w:eastAsia="Calibri"/>
          <w:b/>
          <w:color w:val="000000"/>
          <w:spacing w:val="-1"/>
          <w:lang w:val="ru-RU" w:eastAsia="en-US"/>
        </w:rPr>
        <w:t xml:space="preserve"> </w:t>
      </w:r>
      <w:r w:rsidRPr="005670CB">
        <w:rPr>
          <w:rFonts w:eastAsia="Calibri"/>
          <w:b/>
          <w:i/>
          <w:iCs/>
          <w:color w:val="000000"/>
          <w:spacing w:val="-1"/>
          <w:lang w:val="ru-RU" w:eastAsia="en-US"/>
        </w:rPr>
        <w:t>возможность для формиро</w:t>
      </w:r>
      <w:r w:rsidRPr="005670CB">
        <w:rPr>
          <w:rFonts w:eastAsia="Calibri"/>
          <w:b/>
          <w:i/>
          <w:iCs/>
          <w:color w:val="000000"/>
          <w:spacing w:val="-1"/>
          <w:lang w:val="ru-RU" w:eastAsia="en-US"/>
        </w:rPr>
        <w:softHyphen/>
      </w:r>
      <w:r w:rsidRPr="005670CB">
        <w:rPr>
          <w:rFonts w:eastAsia="Calibri"/>
          <w:b/>
          <w:i/>
          <w:iCs/>
          <w:color w:val="000000"/>
          <w:spacing w:val="5"/>
          <w:lang w:val="ru-RU" w:eastAsia="en-US"/>
        </w:rPr>
        <w:t>вания:</w:t>
      </w:r>
    </w:p>
    <w:p w:rsidR="007C1516" w:rsidRPr="005670CB" w:rsidRDefault="007C1516" w:rsidP="005670CB">
      <w:pPr>
        <w:shd w:val="clear" w:color="auto" w:fill="FFFFFF"/>
        <w:tabs>
          <w:tab w:val="left" w:pos="567"/>
          <w:tab w:val="left" w:pos="758"/>
        </w:tabs>
        <w:ind w:firstLine="567"/>
        <w:jc w:val="both"/>
        <w:rPr>
          <w:rFonts w:eastAsia="Calibri"/>
          <w:i/>
          <w:color w:val="000000"/>
          <w:lang w:val="ru-RU" w:eastAsia="en-US"/>
        </w:rPr>
      </w:pPr>
      <w:r w:rsidRPr="005670CB">
        <w:rPr>
          <w:rFonts w:eastAsia="Calibri"/>
          <w:i/>
          <w:color w:val="000000"/>
          <w:spacing w:val="5"/>
          <w:lang w:val="ru-RU" w:eastAsia="en-US"/>
        </w:rPr>
        <w:t>- умения свободно использовать в речи литературо</w:t>
      </w:r>
      <w:r w:rsidRPr="005670CB">
        <w:rPr>
          <w:rFonts w:eastAsia="Calibri"/>
          <w:i/>
          <w:color w:val="000000"/>
          <w:spacing w:val="5"/>
          <w:lang w:val="ru-RU" w:eastAsia="en-US"/>
        </w:rPr>
        <w:softHyphen/>
      </w:r>
      <w:r w:rsidRPr="005670CB">
        <w:rPr>
          <w:rFonts w:eastAsia="Calibri"/>
          <w:i/>
          <w:color w:val="000000"/>
          <w:lang w:val="ru-RU" w:eastAsia="en-US"/>
        </w:rPr>
        <w:t>ведческие понятия, освоенные средствами практической де</w:t>
      </w:r>
      <w:r w:rsidRPr="005670CB">
        <w:rPr>
          <w:rFonts w:eastAsia="Calibri"/>
          <w:i/>
          <w:color w:val="000000"/>
          <w:lang w:val="ru-RU" w:eastAsia="en-US"/>
        </w:rPr>
        <w:softHyphen/>
      </w:r>
      <w:r w:rsidRPr="005670CB">
        <w:rPr>
          <w:rFonts w:eastAsia="Calibri"/>
          <w:i/>
          <w:color w:val="000000"/>
          <w:spacing w:val="3"/>
          <w:lang w:val="ru-RU" w:eastAsia="en-US"/>
        </w:rPr>
        <w:t>ятельности;</w:t>
      </w:r>
    </w:p>
    <w:p w:rsidR="007C1516" w:rsidRPr="005670CB" w:rsidRDefault="007C1516" w:rsidP="005670CB">
      <w:pPr>
        <w:shd w:val="clear" w:color="auto" w:fill="FFFFFF"/>
        <w:tabs>
          <w:tab w:val="left" w:pos="567"/>
          <w:tab w:val="left" w:pos="758"/>
        </w:tabs>
        <w:ind w:firstLine="567"/>
        <w:jc w:val="both"/>
        <w:rPr>
          <w:rFonts w:eastAsia="Calibri"/>
          <w:i/>
          <w:color w:val="000000"/>
          <w:lang w:val="ru-RU" w:eastAsia="en-US"/>
        </w:rPr>
      </w:pPr>
      <w:r w:rsidRPr="005670CB">
        <w:rPr>
          <w:rFonts w:eastAsia="Calibri"/>
          <w:i/>
          <w:color w:val="000000"/>
          <w:spacing w:val="4"/>
          <w:lang w:val="ru-RU" w:eastAsia="en-US"/>
        </w:rPr>
        <w:t>- умения различать позиции автора, лирического ге</w:t>
      </w:r>
      <w:r w:rsidRPr="005670CB">
        <w:rPr>
          <w:rFonts w:eastAsia="Calibri"/>
          <w:i/>
          <w:color w:val="000000"/>
          <w:spacing w:val="4"/>
          <w:lang w:val="ru-RU" w:eastAsia="en-US"/>
        </w:rPr>
        <w:softHyphen/>
      </w:r>
      <w:r w:rsidRPr="005670CB">
        <w:rPr>
          <w:rFonts w:eastAsia="Calibri"/>
          <w:i/>
          <w:color w:val="000000"/>
          <w:spacing w:val="3"/>
          <w:lang w:val="ru-RU" w:eastAsia="en-US"/>
        </w:rPr>
        <w:t>роя, героя произведения.</w:t>
      </w:r>
    </w:p>
    <w:p w:rsidR="007C1516" w:rsidRPr="005670CB" w:rsidRDefault="007C1516" w:rsidP="005670CB">
      <w:pPr>
        <w:widowControl/>
        <w:shd w:val="clear" w:color="auto" w:fill="FFFFFF"/>
        <w:tabs>
          <w:tab w:val="left" w:pos="567"/>
        </w:tabs>
        <w:autoSpaceDE/>
        <w:autoSpaceDN/>
        <w:adjustRightInd/>
        <w:ind w:right="10" w:firstLine="567"/>
        <w:jc w:val="both"/>
        <w:rPr>
          <w:rFonts w:eastAsia="Calibri"/>
          <w:lang w:val="ru-RU" w:eastAsia="en-US"/>
        </w:rPr>
      </w:pPr>
      <w:r w:rsidRPr="005670CB">
        <w:rPr>
          <w:rFonts w:eastAsia="Calibri"/>
          <w:color w:val="000000"/>
          <w:spacing w:val="5"/>
          <w:lang w:val="ru-RU" w:eastAsia="en-US"/>
        </w:rPr>
        <w:t>Результатом формирования предметных умений (раз</w:t>
      </w:r>
      <w:r w:rsidRPr="005670CB">
        <w:rPr>
          <w:rFonts w:eastAsia="Calibri"/>
          <w:color w:val="000000"/>
          <w:spacing w:val="5"/>
          <w:lang w:val="ru-RU" w:eastAsia="en-US"/>
        </w:rPr>
        <w:softHyphen/>
      </w:r>
      <w:r w:rsidRPr="005670CB">
        <w:rPr>
          <w:rFonts w:eastAsia="Calibri"/>
          <w:color w:val="000000"/>
          <w:spacing w:val="-2"/>
          <w:lang w:val="ru-RU" w:eastAsia="en-US"/>
        </w:rPr>
        <w:t xml:space="preserve">дел </w:t>
      </w:r>
      <w:r w:rsidRPr="005670CB">
        <w:rPr>
          <w:rFonts w:eastAsia="Calibri"/>
          <w:b/>
          <w:bCs/>
          <w:color w:val="000000"/>
          <w:spacing w:val="-2"/>
          <w:lang w:val="ru-RU" w:eastAsia="en-US"/>
        </w:rPr>
        <w:t xml:space="preserve">«Творческая деятельность») </w:t>
      </w:r>
      <w:r w:rsidRPr="005670CB">
        <w:rPr>
          <w:rFonts w:eastAsia="Calibri"/>
          <w:color w:val="000000"/>
          <w:spacing w:val="-2"/>
          <w:lang w:val="ru-RU" w:eastAsia="en-US"/>
        </w:rPr>
        <w:t>будут следующие умения: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9"/>
          <w:lang w:val="ru-RU" w:eastAsia="en-US"/>
        </w:rPr>
        <w:t xml:space="preserve">- выполнять творческий пересказ, рассказывать от </w:t>
      </w:r>
      <w:r w:rsidRPr="005670CB">
        <w:rPr>
          <w:rFonts w:eastAsia="Calibri"/>
          <w:color w:val="000000"/>
          <w:spacing w:val="3"/>
          <w:lang w:val="ru-RU" w:eastAsia="en-US"/>
        </w:rPr>
        <w:t>лица разных героев произведения;</w:t>
      </w:r>
    </w:p>
    <w:p w:rsidR="007C1516" w:rsidRPr="005670CB" w:rsidRDefault="007C1516" w:rsidP="005670CB">
      <w:pPr>
        <w:shd w:val="clear" w:color="auto" w:fill="FFFFFF"/>
        <w:tabs>
          <w:tab w:val="left" w:pos="567"/>
          <w:tab w:val="left" w:pos="758"/>
        </w:tabs>
        <w:ind w:firstLine="567"/>
        <w:jc w:val="both"/>
        <w:rPr>
          <w:rFonts w:eastAsia="Calibri"/>
          <w:color w:val="000000"/>
          <w:lang w:val="ru-RU" w:eastAsia="en-US"/>
        </w:rPr>
      </w:pPr>
      <w:r w:rsidRPr="005670CB">
        <w:rPr>
          <w:rFonts w:eastAsia="Calibri"/>
          <w:color w:val="000000"/>
          <w:spacing w:val="-1"/>
          <w:lang w:val="ru-RU" w:eastAsia="en-US"/>
        </w:rPr>
        <w:t>- создавать свой собственный текст на основе художе</w:t>
      </w:r>
      <w:r w:rsidRPr="005670CB">
        <w:rPr>
          <w:rFonts w:eastAsia="Calibri"/>
          <w:color w:val="000000"/>
          <w:spacing w:val="-1"/>
          <w:lang w:val="ru-RU" w:eastAsia="en-US"/>
        </w:rPr>
        <w:softHyphen/>
      </w:r>
      <w:r w:rsidRPr="005670CB">
        <w:rPr>
          <w:rFonts w:eastAsia="Calibri"/>
          <w:color w:val="000000"/>
          <w:spacing w:val="1"/>
          <w:lang w:val="ru-RU" w:eastAsia="en-US"/>
        </w:rPr>
        <w:t>ственного произведения, репродукций картин, по серии ил</w:t>
      </w:r>
      <w:r w:rsidRPr="005670CB">
        <w:rPr>
          <w:rFonts w:eastAsia="Calibri"/>
          <w:color w:val="000000"/>
          <w:spacing w:val="1"/>
          <w:lang w:val="ru-RU" w:eastAsia="en-US"/>
        </w:rPr>
        <w:softHyphen/>
      </w:r>
      <w:r w:rsidRPr="005670CB">
        <w:rPr>
          <w:rFonts w:eastAsia="Calibri"/>
          <w:color w:val="000000"/>
          <w:spacing w:val="2"/>
          <w:lang w:val="ru-RU" w:eastAsia="en-US"/>
        </w:rPr>
        <w:t>люстраций или на основе личного опыта.</w:t>
      </w:r>
    </w:p>
    <w:p w:rsidR="007C1516" w:rsidRPr="005670CB" w:rsidRDefault="007C1516" w:rsidP="005670CB">
      <w:pPr>
        <w:widowControl/>
        <w:shd w:val="clear" w:color="auto" w:fill="FFFFFF"/>
        <w:tabs>
          <w:tab w:val="left" w:pos="567"/>
        </w:tabs>
        <w:autoSpaceDE/>
        <w:autoSpaceDN/>
        <w:adjustRightInd/>
        <w:ind w:right="10" w:firstLine="567"/>
        <w:jc w:val="both"/>
        <w:rPr>
          <w:rFonts w:eastAsia="Calibri"/>
          <w:b/>
          <w:lang w:val="ru-RU" w:eastAsia="en-US"/>
        </w:rPr>
      </w:pPr>
      <w:r w:rsidRPr="005670CB">
        <w:rPr>
          <w:rFonts w:eastAsia="Calibri"/>
          <w:b/>
          <w:i/>
          <w:iCs/>
          <w:lang w:val="ru-RU" w:eastAsia="en-US"/>
        </w:rPr>
        <w:t>Обучающиеся</w:t>
      </w:r>
      <w:r w:rsidRPr="005670CB">
        <w:rPr>
          <w:rFonts w:eastAsia="Calibri"/>
          <w:b/>
          <w:i/>
          <w:color w:val="000000"/>
          <w:spacing w:val="-1"/>
          <w:lang w:val="ru-RU" w:eastAsia="en-US"/>
        </w:rPr>
        <w:t xml:space="preserve"> 4 класса получат</w:t>
      </w:r>
      <w:r w:rsidRPr="005670CB">
        <w:rPr>
          <w:rFonts w:eastAsia="Calibri"/>
          <w:b/>
          <w:color w:val="000000"/>
          <w:spacing w:val="-1"/>
          <w:lang w:val="ru-RU" w:eastAsia="en-US"/>
        </w:rPr>
        <w:t xml:space="preserve"> </w:t>
      </w:r>
      <w:r w:rsidRPr="005670CB">
        <w:rPr>
          <w:rFonts w:eastAsia="Calibri"/>
          <w:b/>
          <w:i/>
          <w:iCs/>
          <w:color w:val="000000"/>
          <w:spacing w:val="-1"/>
          <w:lang w:val="ru-RU" w:eastAsia="en-US"/>
        </w:rPr>
        <w:t>возможность для формиро</w:t>
      </w:r>
      <w:r w:rsidRPr="005670CB">
        <w:rPr>
          <w:rFonts w:eastAsia="Calibri"/>
          <w:b/>
          <w:i/>
          <w:iCs/>
          <w:color w:val="000000"/>
          <w:spacing w:val="-1"/>
          <w:lang w:val="ru-RU" w:eastAsia="en-US"/>
        </w:rPr>
        <w:softHyphen/>
      </w:r>
      <w:r w:rsidRPr="005670CB">
        <w:rPr>
          <w:rFonts w:eastAsia="Calibri"/>
          <w:b/>
          <w:i/>
          <w:iCs/>
          <w:color w:val="000000"/>
          <w:spacing w:val="6"/>
          <w:lang w:val="ru-RU" w:eastAsia="en-US"/>
        </w:rPr>
        <w:t>вания:</w:t>
      </w:r>
    </w:p>
    <w:p w:rsidR="007C1516" w:rsidRPr="005670CB" w:rsidRDefault="007C1516" w:rsidP="005670CB">
      <w:pPr>
        <w:shd w:val="clear" w:color="auto" w:fill="FFFFFF"/>
        <w:tabs>
          <w:tab w:val="left" w:pos="567"/>
          <w:tab w:val="left" w:pos="758"/>
        </w:tabs>
        <w:ind w:firstLine="567"/>
        <w:jc w:val="both"/>
        <w:rPr>
          <w:rFonts w:eastAsia="Calibri"/>
          <w:i/>
          <w:lang w:val="ru-RU" w:eastAsia="en-US"/>
        </w:rPr>
      </w:pPr>
      <w:r w:rsidRPr="005670CB">
        <w:rPr>
          <w:rFonts w:eastAsia="Calibri"/>
          <w:i/>
          <w:lang w:val="ru-RU" w:eastAsia="en-US"/>
        </w:rPr>
        <w:t xml:space="preserve">- умения самостоятельно инсценировать прочитанные </w:t>
      </w:r>
      <w:r w:rsidRPr="005670CB">
        <w:rPr>
          <w:rFonts w:eastAsia="Calibri"/>
          <w:i/>
          <w:spacing w:val="2"/>
          <w:lang w:val="ru-RU" w:eastAsia="en-US"/>
        </w:rPr>
        <w:t>произведения;</w:t>
      </w:r>
    </w:p>
    <w:p w:rsidR="007C1516" w:rsidRPr="005670CB" w:rsidRDefault="007C1516" w:rsidP="005670CB">
      <w:pPr>
        <w:shd w:val="clear" w:color="auto" w:fill="FFFFFF"/>
        <w:tabs>
          <w:tab w:val="left" w:pos="567"/>
          <w:tab w:val="left" w:pos="758"/>
        </w:tabs>
        <w:ind w:firstLine="567"/>
        <w:jc w:val="both"/>
        <w:rPr>
          <w:rFonts w:eastAsia="Calibri"/>
          <w:i/>
          <w:lang w:val="ru-RU" w:eastAsia="en-US"/>
        </w:rPr>
      </w:pPr>
      <w:r w:rsidRPr="005670CB">
        <w:rPr>
          <w:rFonts w:eastAsia="Calibri"/>
          <w:i/>
          <w:spacing w:val="9"/>
          <w:lang w:val="ru-RU" w:eastAsia="en-US"/>
        </w:rPr>
        <w:t>- умения писать и воспроизводить сценарии кино</w:t>
      </w:r>
      <w:r w:rsidRPr="005670CB">
        <w:rPr>
          <w:rFonts w:eastAsia="Calibri"/>
          <w:i/>
          <w:spacing w:val="9"/>
          <w:lang w:val="ru-RU" w:eastAsia="en-US"/>
        </w:rPr>
        <w:softHyphen/>
      </w:r>
      <w:r w:rsidRPr="005670CB">
        <w:rPr>
          <w:rFonts w:eastAsia="Calibri"/>
          <w:i/>
          <w:spacing w:val="3"/>
          <w:lang w:val="ru-RU" w:eastAsia="en-US"/>
        </w:rPr>
        <w:t>фильмов, диафильмов по прочитанным произведениям.</w:t>
      </w:r>
    </w:p>
    <w:p w:rsidR="007C1516" w:rsidRPr="005670CB" w:rsidRDefault="00E32A41" w:rsidP="005670CB">
      <w:pPr>
        <w:widowControl/>
        <w:tabs>
          <w:tab w:val="left" w:pos="567"/>
        </w:tabs>
        <w:autoSpaceDE/>
        <w:autoSpaceDN/>
        <w:adjustRightInd/>
        <w:ind w:firstLine="567"/>
        <w:contextualSpacing/>
        <w:jc w:val="center"/>
        <w:rPr>
          <w:rFonts w:eastAsia="Calibri"/>
          <w:b/>
          <w:lang w:val="ru-RU" w:eastAsia="en-US"/>
        </w:rPr>
      </w:pPr>
      <w:r w:rsidRPr="00E32A41">
        <w:rPr>
          <w:rFonts w:eastAsia="Calibri"/>
          <w:b/>
          <w:smallCaps/>
          <w:lang w:val="ru-RU" w:eastAsia="en-US"/>
        </w:rPr>
        <w:t xml:space="preserve">Содержание </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b/>
          <w:lang w:val="ru-RU" w:eastAsia="en-US"/>
        </w:rPr>
        <w:t xml:space="preserve">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b/>
          <w:lang w:val="ru-RU" w:eastAsia="en-US"/>
        </w:rPr>
      </w:pPr>
      <w:r w:rsidRPr="005670CB">
        <w:rPr>
          <w:b/>
          <w:lang w:val="ru-RU" w:eastAsia="en-US"/>
        </w:rPr>
        <w:t xml:space="preserve">Аудирование. </w:t>
      </w:r>
      <w:r w:rsidRPr="005670CB">
        <w:rPr>
          <w:lang w:val="ru-RU" w:eastAsia="en-U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Чтение вслух.</w:t>
      </w:r>
      <w:r w:rsidRPr="005670CB">
        <w:rPr>
          <w:lang w:val="ru-RU" w:eastAsia="en-US"/>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Чтение про себя.</w:t>
      </w:r>
      <w:r w:rsidRPr="005670CB">
        <w:rPr>
          <w:lang w:val="ru-RU" w:eastAsia="en-US"/>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Понимание особенностей разных видов чтения: факта, описания, дополнения высказывания и др.</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Работа с разными видами текста.</w:t>
      </w:r>
      <w:r w:rsidRPr="005670CB">
        <w:rPr>
          <w:lang w:val="ru-RU" w:eastAsia="en-US"/>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Библиографическая культура.</w:t>
      </w:r>
      <w:r w:rsidRPr="005670CB">
        <w:rPr>
          <w:lang w:val="ru-RU" w:eastAsia="en-US"/>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Определение (с помощью учителя) особенностей учебного (передача информации) и научно-популярного текстов (сообщение, объяснение).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Работа с художественным произведением.</w:t>
      </w:r>
      <w:r w:rsidRPr="005670CB">
        <w:rPr>
          <w:lang w:val="ru-RU" w:eastAsia="en-US"/>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Заучивание наизусть небольших стихотворений и произведений игрового фольклора (потешек, скороговорок, песенок, загадок).</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Работа с учебными, научно-популярными и другими текстами.</w:t>
      </w:r>
      <w:r w:rsidRPr="005670CB">
        <w:rPr>
          <w:lang w:val="ru-RU" w:eastAsia="en-US"/>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Умение говорить (культура речевого общения).</w:t>
      </w:r>
      <w:r w:rsidRPr="005670CB">
        <w:rPr>
          <w:lang w:val="ru-RU" w:eastAsia="en-US"/>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w:t>
      </w:r>
      <w:r w:rsidRPr="005670CB">
        <w:rPr>
          <w:lang w:val="ru-RU" w:eastAsia="en-US"/>
        </w:rPr>
        <w:lastRenderedPageBreak/>
        <w:t>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Письмо (культура письменной речи).</w:t>
      </w:r>
      <w:r w:rsidRPr="005670CB">
        <w:rPr>
          <w:lang w:val="ru-RU" w:eastAsia="en-US"/>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7C1516" w:rsidRPr="005670CB" w:rsidRDefault="007C1516" w:rsidP="005670CB">
      <w:pPr>
        <w:widowControl/>
        <w:tabs>
          <w:tab w:val="left" w:pos="567"/>
        </w:tabs>
        <w:autoSpaceDE/>
        <w:autoSpaceDN/>
        <w:adjustRightInd/>
        <w:ind w:firstLine="567"/>
        <w:rPr>
          <w:lang w:val="ru-RU" w:eastAsia="en-US"/>
        </w:rPr>
      </w:pPr>
      <w:r w:rsidRPr="005670CB">
        <w:rPr>
          <w:b/>
          <w:lang w:val="ru-RU" w:eastAsia="en-US"/>
        </w:rPr>
        <w:t xml:space="preserve">            Круг детского чтения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sidRPr="005670CB">
        <w:rPr>
          <w:lang w:eastAsia="en-US"/>
        </w:rPr>
        <w:t>XIX</w:t>
      </w:r>
      <w:r w:rsidRPr="005670CB">
        <w:rPr>
          <w:lang w:val="ru-RU" w:eastAsia="en-US"/>
        </w:rPr>
        <w:t>—</w:t>
      </w:r>
      <w:r w:rsidRPr="005670CB">
        <w:rPr>
          <w:lang w:eastAsia="en-US"/>
        </w:rPr>
        <w:t>XX</w:t>
      </w:r>
      <w:r w:rsidRPr="005670CB">
        <w:rPr>
          <w:lang w:val="ru-RU" w:eastAsia="en-US"/>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Литературоведческая пропедевтика (практическое освоение)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Прозаическая и стихотворная речь, выделение особенностей стихотворного произведения (ритм, рифма).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Жанровое разнообразие произведений. Историко-литературные понятия: фольклор и авторские художественные произведения (различение).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Малые фольклорные жанры (колыбельные песни, потешки, пословицы и поговорки, загадки) — узнавание, различение, определение основного смысла.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Рассказ, стихотворение, басня — общее представление о жанре, особенностях построения и выразительных средствах.</w:t>
      </w:r>
    </w:p>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 xml:space="preserve">Творческая деятельность.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7C1516" w:rsidRPr="005670CB" w:rsidRDefault="007C1516" w:rsidP="005670CB">
      <w:pPr>
        <w:widowControl/>
        <w:tabs>
          <w:tab w:val="left" w:pos="567"/>
        </w:tabs>
        <w:suppressAutoHyphens/>
        <w:autoSpaceDE/>
        <w:autoSpaceDN/>
        <w:adjustRightInd/>
        <w:ind w:right="20" w:firstLine="567"/>
        <w:jc w:val="center"/>
        <w:rPr>
          <w:b/>
          <w:iCs/>
          <w:shd w:val="clear" w:color="auto" w:fill="FFFFFF"/>
          <w:lang w:val="ru-RU" w:eastAsia="ar-SA"/>
        </w:rPr>
      </w:pPr>
      <w:r w:rsidRPr="00CB1332">
        <w:rPr>
          <w:rFonts w:eastAsia="Calibri"/>
          <w:b/>
          <w:smallCaps/>
          <w:lang w:val="ru-RU" w:eastAsia="en-US"/>
        </w:rPr>
        <w:t>1</w:t>
      </w:r>
      <w:r w:rsidR="00D96312" w:rsidRPr="00CB1332">
        <w:rPr>
          <w:rFonts w:eastAsia="Calibri"/>
          <w:b/>
          <w:smallCaps/>
          <w:lang w:val="ru-RU" w:eastAsia="en-US"/>
        </w:rPr>
        <w:t xml:space="preserve"> </w:t>
      </w:r>
      <w:r w:rsidR="00CB1332">
        <w:rPr>
          <w:rFonts w:eastAsia="Calibri"/>
          <w:b/>
          <w:smallCaps/>
          <w:lang w:val="ru-RU" w:eastAsia="en-US"/>
        </w:rPr>
        <w:t>класс</w:t>
      </w:r>
    </w:p>
    <w:p w:rsidR="007C1516" w:rsidRPr="005670CB" w:rsidRDefault="007C1516" w:rsidP="005670CB">
      <w:pPr>
        <w:widowControl/>
        <w:tabs>
          <w:tab w:val="left" w:pos="567"/>
        </w:tabs>
        <w:suppressAutoHyphens/>
        <w:autoSpaceDE/>
        <w:autoSpaceDN/>
        <w:adjustRightInd/>
        <w:ind w:right="20" w:firstLine="567"/>
        <w:jc w:val="center"/>
        <w:rPr>
          <w:b/>
          <w:iCs/>
          <w:shd w:val="clear" w:color="auto" w:fill="FFFFFF"/>
          <w:lang w:val="ru-RU" w:eastAsia="ar-SA"/>
        </w:rPr>
      </w:pPr>
      <w:r w:rsidRPr="00CB1332">
        <w:rPr>
          <w:rFonts w:eastAsia="Calibri"/>
          <w:b/>
          <w:smallCaps/>
          <w:lang w:val="ru-RU" w:eastAsia="en-US"/>
        </w:rPr>
        <w:t>Обучение грамоте</w:t>
      </w:r>
      <w:r w:rsidRPr="005670CB">
        <w:rPr>
          <w:b/>
          <w:iCs/>
          <w:shd w:val="clear" w:color="auto" w:fill="FFFFFF"/>
          <w:lang w:val="ru-RU" w:eastAsia="ar-SA"/>
        </w:rPr>
        <w:t xml:space="preserve"> (92 часа)</w:t>
      </w:r>
    </w:p>
    <w:p w:rsidR="007C1516" w:rsidRPr="005670CB" w:rsidRDefault="007C1516" w:rsidP="005670CB">
      <w:pPr>
        <w:widowControl/>
        <w:shd w:val="clear" w:color="auto" w:fill="FFFFFF"/>
        <w:tabs>
          <w:tab w:val="left" w:pos="567"/>
        </w:tabs>
        <w:autoSpaceDE/>
        <w:autoSpaceDN/>
        <w:adjustRightInd/>
        <w:ind w:right="29" w:firstLine="567"/>
        <w:jc w:val="both"/>
        <w:rPr>
          <w:lang w:val="ru-RU" w:eastAsia="en-US"/>
        </w:rPr>
      </w:pPr>
      <w:r w:rsidRPr="005670CB">
        <w:rPr>
          <w:b/>
          <w:i/>
          <w:iCs/>
          <w:lang w:val="ru-RU" w:eastAsia="en-US"/>
        </w:rPr>
        <w:t xml:space="preserve">Фонетика. </w:t>
      </w:r>
      <w:r w:rsidRPr="005670CB">
        <w:rPr>
          <w:lang w:val="ru-RU" w:eastAsia="en-US"/>
        </w:rPr>
        <w:t>Звуки речи, их характеристика. Осознание единства звукового состава слова и его значения.</w:t>
      </w:r>
    </w:p>
    <w:p w:rsidR="007C1516" w:rsidRPr="005670CB" w:rsidRDefault="007C1516" w:rsidP="005670CB">
      <w:pPr>
        <w:widowControl/>
        <w:shd w:val="clear" w:color="auto" w:fill="FFFFFF"/>
        <w:tabs>
          <w:tab w:val="left" w:pos="567"/>
        </w:tabs>
        <w:autoSpaceDE/>
        <w:autoSpaceDN/>
        <w:adjustRightInd/>
        <w:ind w:right="29" w:firstLine="567"/>
        <w:jc w:val="both"/>
        <w:rPr>
          <w:lang w:val="ru-RU" w:eastAsia="en-US"/>
        </w:rPr>
      </w:pPr>
      <w:r w:rsidRPr="005670CB">
        <w:rPr>
          <w:lang w:val="ru-RU" w:eastAsia="en-US"/>
        </w:rPr>
        <w:t xml:space="preserve">Выделение отдельных звуков в слове. Установление числа и последовательности звуков в слове, фиксирование их в звуковых и образно-символических </w:t>
      </w:r>
      <w:r w:rsidRPr="005670CB">
        <w:rPr>
          <w:rFonts w:eastAsia="Calibri"/>
          <w:lang w:val="ru-RU" w:eastAsia="en-US"/>
        </w:rPr>
        <w:t>схемах. Сопоставление слов, раз</w:t>
      </w:r>
      <w:r w:rsidRPr="005670CB">
        <w:rPr>
          <w:lang w:val="ru-RU" w:eastAsia="en-US"/>
        </w:rPr>
        <w:t>личающихся одним или несколькими звуками.</w:t>
      </w:r>
    </w:p>
    <w:p w:rsidR="007C1516" w:rsidRPr="005670CB" w:rsidRDefault="007C1516" w:rsidP="005670CB">
      <w:pPr>
        <w:widowControl/>
        <w:shd w:val="clear" w:color="auto" w:fill="FFFFFF"/>
        <w:tabs>
          <w:tab w:val="left" w:pos="567"/>
        </w:tabs>
        <w:autoSpaceDE/>
        <w:autoSpaceDN/>
        <w:adjustRightInd/>
        <w:ind w:right="24" w:firstLine="567"/>
        <w:jc w:val="both"/>
        <w:rPr>
          <w:lang w:val="ru-RU" w:eastAsia="en-US"/>
        </w:rPr>
      </w:pPr>
      <w:r w:rsidRPr="005670CB">
        <w:rPr>
          <w:lang w:val="ru-RU" w:eastAsia="en-US"/>
        </w:rPr>
        <w:t>Различение гласных и согласных звуков. Понимание фонем</w:t>
      </w:r>
      <w:r w:rsidRPr="005670CB">
        <w:rPr>
          <w:rFonts w:eastAsia="Calibri"/>
          <w:lang w:val="ru-RU" w:eastAsia="en-US"/>
        </w:rPr>
        <w:t>ных противопоставленнй: твер</w:t>
      </w:r>
      <w:r w:rsidRPr="005670CB">
        <w:rPr>
          <w:lang w:val="ru-RU" w:eastAsia="en-US"/>
        </w:rPr>
        <w:t>дых и мягких фонем, знаково-символическое их обозначение. Различение согласных твердых и мягких, звонких и глухих.</w:t>
      </w:r>
    </w:p>
    <w:p w:rsidR="007C1516" w:rsidRPr="005670CB" w:rsidRDefault="007C1516" w:rsidP="005670CB">
      <w:pPr>
        <w:widowControl/>
        <w:shd w:val="clear" w:color="auto" w:fill="FFFFFF"/>
        <w:tabs>
          <w:tab w:val="left" w:pos="567"/>
        </w:tabs>
        <w:autoSpaceDE/>
        <w:autoSpaceDN/>
        <w:adjustRightInd/>
        <w:ind w:right="19" w:firstLine="567"/>
        <w:jc w:val="both"/>
        <w:rPr>
          <w:lang w:val="ru-RU" w:eastAsia="en-US"/>
        </w:rPr>
      </w:pPr>
      <w:r w:rsidRPr="005670CB">
        <w:rPr>
          <w:lang w:val="ru-RU" w:eastAsia="en-US"/>
        </w:rPr>
        <w:t xml:space="preserve">Слог как минимальная произносительная единица. Деление </w:t>
      </w:r>
      <w:r w:rsidRPr="005670CB">
        <w:rPr>
          <w:rFonts w:eastAsia="Calibri"/>
          <w:lang w:val="ru-RU" w:eastAsia="en-US"/>
        </w:rPr>
        <w:t>слов на стога, открытый и закры</w:t>
      </w:r>
      <w:r w:rsidRPr="005670CB">
        <w:rPr>
          <w:lang w:val="ru-RU" w:eastAsia="en-US"/>
        </w:rPr>
        <w:t>тый слоги. Ударение. Определение места ударения в слове, различение ударных и безударных слогов, ударных и безударных гласных.</w:t>
      </w:r>
    </w:p>
    <w:p w:rsidR="007C1516" w:rsidRPr="005670CB" w:rsidRDefault="007C1516" w:rsidP="005670CB">
      <w:pPr>
        <w:widowControl/>
        <w:shd w:val="clear" w:color="auto" w:fill="FFFFFF"/>
        <w:tabs>
          <w:tab w:val="left" w:pos="567"/>
        </w:tabs>
        <w:autoSpaceDE/>
        <w:autoSpaceDN/>
        <w:adjustRightInd/>
        <w:ind w:right="14" w:firstLine="567"/>
        <w:jc w:val="both"/>
        <w:rPr>
          <w:lang w:val="ru-RU" w:eastAsia="en-US"/>
        </w:rPr>
      </w:pPr>
      <w:r w:rsidRPr="005670CB">
        <w:rPr>
          <w:b/>
          <w:i/>
          <w:iCs/>
          <w:lang w:val="ru-RU" w:eastAsia="en-US"/>
        </w:rPr>
        <w:t xml:space="preserve">Графика. </w:t>
      </w:r>
      <w:r w:rsidRPr="005670CB">
        <w:rPr>
          <w:lang w:val="ru-RU" w:eastAsia="en-US"/>
        </w:rPr>
        <w:t xml:space="preserve">Различение звука и буквы: буква как знак звука. Овладение позиционным способом обозначения звуков буквами. Буквы </w:t>
      </w:r>
      <w:r w:rsidRPr="005670CB">
        <w:rPr>
          <w:i/>
          <w:iCs/>
          <w:lang w:val="ru-RU" w:eastAsia="en-US"/>
        </w:rPr>
        <w:t xml:space="preserve">ъ, ь, </w:t>
      </w:r>
      <w:r w:rsidRPr="005670CB">
        <w:rPr>
          <w:lang w:val="ru-RU" w:eastAsia="en-US"/>
        </w:rPr>
        <w:t xml:space="preserve">не обозначающие звуков. Гласные буквы </w:t>
      </w:r>
      <w:r w:rsidRPr="005670CB">
        <w:rPr>
          <w:i/>
          <w:iCs/>
          <w:lang w:val="ru-RU" w:eastAsia="en-US"/>
        </w:rPr>
        <w:t xml:space="preserve">е, ё, ю, я; </w:t>
      </w:r>
      <w:r w:rsidRPr="005670CB">
        <w:rPr>
          <w:lang w:val="ru-RU" w:eastAsia="en-US"/>
        </w:rPr>
        <w:t xml:space="preserve">их двойная роль (в зависимости от места в слове). Мягкий знак как показатель </w:t>
      </w:r>
      <w:r w:rsidRPr="005670CB">
        <w:rPr>
          <w:rFonts w:eastAsia="Calibri"/>
          <w:lang w:val="ru-RU" w:eastAsia="en-US"/>
        </w:rPr>
        <w:t>мягкости согласных звуков. Упот</w:t>
      </w:r>
      <w:r w:rsidRPr="005670CB">
        <w:rPr>
          <w:lang w:val="ru-RU" w:eastAsia="en-US"/>
        </w:rPr>
        <w:t xml:space="preserve">ребление </w:t>
      </w:r>
      <w:r w:rsidRPr="005670CB">
        <w:rPr>
          <w:i/>
          <w:iCs/>
          <w:lang w:val="ru-RU" w:eastAsia="en-US"/>
        </w:rPr>
        <w:t xml:space="preserve">ъ </w:t>
      </w:r>
      <w:r w:rsidRPr="005670CB">
        <w:rPr>
          <w:lang w:val="ru-RU" w:eastAsia="en-US"/>
        </w:rPr>
        <w:t xml:space="preserve">и </w:t>
      </w:r>
      <w:r w:rsidRPr="005670CB">
        <w:rPr>
          <w:i/>
          <w:iCs/>
          <w:lang w:val="ru-RU" w:eastAsia="en-US"/>
        </w:rPr>
        <w:t xml:space="preserve">ь </w:t>
      </w:r>
      <w:r w:rsidRPr="005670CB">
        <w:rPr>
          <w:lang w:val="ru-RU" w:eastAsia="en-US"/>
        </w:rPr>
        <w:t>как разделительных знаков.</w:t>
      </w:r>
    </w:p>
    <w:p w:rsidR="007C1516" w:rsidRPr="005670CB" w:rsidRDefault="007C1516" w:rsidP="005670CB">
      <w:pPr>
        <w:widowControl/>
        <w:shd w:val="clear" w:color="auto" w:fill="FFFFFF"/>
        <w:tabs>
          <w:tab w:val="left" w:pos="567"/>
        </w:tabs>
        <w:autoSpaceDE/>
        <w:autoSpaceDN/>
        <w:adjustRightInd/>
        <w:ind w:right="14" w:firstLine="567"/>
        <w:jc w:val="both"/>
        <w:rPr>
          <w:lang w:val="ru-RU" w:eastAsia="en-US"/>
        </w:rPr>
      </w:pPr>
      <w:r w:rsidRPr="005670CB">
        <w:rPr>
          <w:lang w:val="ru-RU" w:eastAsia="en-US"/>
        </w:rPr>
        <w:t>Знакомство с русским алфавитом как последовательность</w:t>
      </w:r>
      <w:r w:rsidRPr="005670CB">
        <w:rPr>
          <w:rFonts w:eastAsia="Calibri"/>
          <w:lang w:val="ru-RU" w:eastAsia="en-US"/>
        </w:rPr>
        <w:t>ю букв. Значение алфавита. Срав</w:t>
      </w:r>
      <w:r w:rsidRPr="005670CB">
        <w:rPr>
          <w:lang w:val="ru-RU" w:eastAsia="en-US"/>
        </w:rPr>
        <w:t>нение алфавитного письма (обозначение звуков буквами) и п</w:t>
      </w:r>
      <w:r w:rsidRPr="005670CB">
        <w:rPr>
          <w:rFonts w:eastAsia="Calibri"/>
          <w:lang w:val="ru-RU" w:eastAsia="en-US"/>
        </w:rPr>
        <w:t>исьма с помощью рисунков, симво</w:t>
      </w:r>
      <w:r w:rsidRPr="005670CB">
        <w:rPr>
          <w:lang w:val="ru-RU" w:eastAsia="en-US"/>
        </w:rPr>
        <w:t>лов (пиктография). Понимание ценности современного письма.</w:t>
      </w:r>
    </w:p>
    <w:p w:rsidR="007C1516" w:rsidRPr="005670CB" w:rsidRDefault="007C1516" w:rsidP="005670CB">
      <w:pPr>
        <w:widowControl/>
        <w:tabs>
          <w:tab w:val="left" w:pos="567"/>
        </w:tabs>
        <w:autoSpaceDE/>
        <w:autoSpaceDN/>
        <w:adjustRightInd/>
        <w:ind w:firstLine="567"/>
        <w:rPr>
          <w:lang w:val="ru-RU" w:eastAsia="en-US"/>
        </w:rPr>
      </w:pPr>
      <w:r w:rsidRPr="005670CB">
        <w:rPr>
          <w:rFonts w:eastAsia="Arial Unicode MS"/>
          <w:b/>
          <w:i/>
          <w:iCs/>
          <w:shd w:val="clear" w:color="auto" w:fill="FFFFFF"/>
          <w:lang w:val="ru-RU" w:eastAsia="en-US"/>
        </w:rPr>
        <w:t>Чтение</w:t>
      </w:r>
      <w:r w:rsidRPr="005670CB">
        <w:rPr>
          <w:b/>
          <w:lang w:val="ru-RU" w:eastAsia="en-US"/>
        </w:rPr>
        <w:t>.</w:t>
      </w:r>
      <w:r w:rsidRPr="005670CB">
        <w:rPr>
          <w:lang w:val="ru-RU" w:eastAsia="en-US"/>
        </w:rPr>
        <w:t xml:space="preserve"> 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C1516" w:rsidRPr="005670CB" w:rsidRDefault="007C1516" w:rsidP="005670CB">
      <w:pPr>
        <w:widowControl/>
        <w:tabs>
          <w:tab w:val="left" w:pos="567"/>
        </w:tabs>
        <w:suppressAutoHyphens/>
        <w:autoSpaceDE/>
        <w:autoSpaceDN/>
        <w:adjustRightInd/>
        <w:ind w:firstLine="567"/>
        <w:jc w:val="both"/>
        <w:rPr>
          <w:i/>
          <w:iCs/>
          <w:shd w:val="clear" w:color="auto" w:fill="FFFFFF"/>
          <w:lang w:val="ru-RU" w:eastAsia="ar-SA"/>
        </w:rPr>
      </w:pPr>
      <w:r w:rsidRPr="005670CB">
        <w:rPr>
          <w:b/>
          <w:bCs/>
          <w:i/>
          <w:iCs/>
          <w:shd w:val="clear" w:color="auto" w:fill="FFFFFF"/>
          <w:lang w:val="ru-RU" w:eastAsia="ar-SA"/>
        </w:rPr>
        <w:t>Слово и предложение</w:t>
      </w:r>
      <w:r w:rsidRPr="005670CB">
        <w:rPr>
          <w:lang w:val="ru-RU" w:eastAsia="ar-SA"/>
        </w:rPr>
        <w:t>. Восприятие слова как объекта изучения, материала для анализа. Наблюдение над значением слова. Практическое различение значения и звучания слова. Роль слова как посредника в общении, его номинативная функция. Правильное употребление в речи слов, называющих отдельные предметы</w:t>
      </w:r>
      <w:r w:rsidRPr="005670CB">
        <w:rPr>
          <w:i/>
          <w:iCs/>
          <w:shd w:val="clear" w:color="auto" w:fill="FFFFFF"/>
          <w:lang w:val="ru-RU" w:eastAsia="ar-SA"/>
        </w:rPr>
        <w:t xml:space="preserve"> (роза, ландыш, осока),</w:t>
      </w:r>
      <w:r w:rsidRPr="005670CB">
        <w:rPr>
          <w:lang w:val="ru-RU" w:eastAsia="ar-SA"/>
        </w:rPr>
        <w:t xml:space="preserve"> и слов с обобщающим значением</w:t>
      </w:r>
      <w:r w:rsidRPr="005670CB">
        <w:rPr>
          <w:i/>
          <w:iCs/>
          <w:shd w:val="clear" w:color="auto" w:fill="FFFFFF"/>
          <w:lang w:val="ru-RU" w:eastAsia="ar-SA"/>
        </w:rPr>
        <w:t xml:space="preserve"> (цветы, растения).</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Различение слова и предложения. Работа с предложением: выделение слов, изменение их порядка.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bCs/>
          <w:i/>
          <w:iCs/>
          <w:shd w:val="clear" w:color="auto" w:fill="FFFFFF"/>
          <w:lang w:val="ru-RU" w:eastAsia="ar-SA"/>
        </w:rPr>
        <w:t>Развитие речи.</w:t>
      </w:r>
      <w:r w:rsidRPr="005670CB">
        <w:rPr>
          <w:lang w:val="ru-RU" w:eastAsia="ar-SA"/>
        </w:rPr>
        <w:t xml:space="preserve">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lastRenderedPageBreak/>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Составление небольших рассказов повествовательного характера по серии сюжетных карти</w:t>
      </w:r>
      <w:r w:rsidRPr="005670CB">
        <w:rPr>
          <w:lang w:val="ru-RU" w:eastAsia="ar-SA"/>
        </w:rPr>
        <w:softHyphen/>
        <w:t>нок, по материалам собственных игр, занятий, наблюдений.</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7C1516" w:rsidRPr="00CB1332" w:rsidRDefault="007C1516" w:rsidP="005670CB">
      <w:pPr>
        <w:keepNext/>
        <w:keepLines/>
        <w:widowControl/>
        <w:tabs>
          <w:tab w:val="left" w:pos="567"/>
        </w:tabs>
        <w:suppressAutoHyphens/>
        <w:autoSpaceDE/>
        <w:autoSpaceDN/>
        <w:adjustRightInd/>
        <w:ind w:firstLine="567"/>
        <w:jc w:val="center"/>
        <w:rPr>
          <w:rFonts w:eastAsia="Calibri"/>
          <w:b/>
          <w:smallCaps/>
          <w:lang w:val="ru-RU" w:eastAsia="en-US"/>
        </w:rPr>
      </w:pPr>
      <w:bookmarkStart w:id="3" w:name="bookmark3"/>
      <w:r w:rsidRPr="00CB1332">
        <w:rPr>
          <w:rFonts w:eastAsia="Calibri"/>
          <w:b/>
          <w:smallCaps/>
          <w:lang w:val="ru-RU" w:eastAsia="en-US"/>
        </w:rPr>
        <w:t>Структура курса</w:t>
      </w:r>
      <w:bookmarkEnd w:id="3"/>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 xml:space="preserve">Обучение грамоте строится на </w:t>
      </w:r>
      <w:r w:rsidRPr="005670CB">
        <w:rPr>
          <w:b/>
          <w:bCs/>
          <w:i/>
          <w:iCs/>
          <w:shd w:val="clear" w:color="auto" w:fill="FFFFFF"/>
          <w:lang w:val="ru-RU" w:eastAsia="ar-SA"/>
        </w:rPr>
        <w:t>коммуникативно-познавательной</w:t>
      </w:r>
      <w:r w:rsidRPr="005670CB">
        <w:rPr>
          <w:lang w:val="ru-RU" w:eastAsia="ar-SA"/>
        </w:rPr>
        <w:t xml:space="preserve"> основе, имеющей ярко выраженную коммуникативно-речевую и познавательную направленность, через реализацию системно-деятельностного подхода в обучении.</w:t>
      </w:r>
    </w:p>
    <w:p w:rsidR="007C1516" w:rsidRPr="005670CB" w:rsidRDefault="007C1516" w:rsidP="005670CB">
      <w:pPr>
        <w:keepNext/>
        <w:keepLines/>
        <w:widowControl/>
        <w:numPr>
          <w:ilvl w:val="0"/>
          <w:numId w:val="6"/>
        </w:numPr>
        <w:tabs>
          <w:tab w:val="clear" w:pos="709"/>
          <w:tab w:val="num" w:pos="0"/>
          <w:tab w:val="left" w:pos="567"/>
        </w:tabs>
        <w:suppressAutoHyphens/>
        <w:autoSpaceDE/>
        <w:autoSpaceDN/>
        <w:adjustRightInd/>
        <w:ind w:left="0" w:firstLine="567"/>
        <w:jc w:val="both"/>
        <w:rPr>
          <w:b/>
          <w:lang w:val="ru-RU" w:eastAsia="ar-SA"/>
        </w:rPr>
      </w:pPr>
      <w:bookmarkStart w:id="4" w:name="bookmark4"/>
      <w:r w:rsidRPr="005670CB">
        <w:rPr>
          <w:b/>
          <w:lang w:val="ru-RU" w:eastAsia="ar-SA"/>
        </w:rPr>
        <w:t>Давайте знакомиться!</w:t>
      </w:r>
      <w:r w:rsidRPr="005670CB">
        <w:rPr>
          <w:b/>
          <w:i/>
          <w:iCs/>
          <w:shd w:val="clear" w:color="auto" w:fill="FFFFFF"/>
          <w:lang w:val="ru-RU" w:eastAsia="ar-SA"/>
        </w:rPr>
        <w:t xml:space="preserve"> (подготовительный этап)</w:t>
      </w:r>
      <w:r w:rsidRPr="005670CB">
        <w:rPr>
          <w:b/>
          <w:lang w:val="ru-RU" w:eastAsia="ar-SA"/>
        </w:rPr>
        <w:t xml:space="preserve"> (20 ч).</w:t>
      </w:r>
      <w:bookmarkEnd w:id="4"/>
    </w:p>
    <w:p w:rsidR="007C1516" w:rsidRPr="005670CB" w:rsidRDefault="007C1516" w:rsidP="005670CB">
      <w:pPr>
        <w:keepNext/>
        <w:keepLines/>
        <w:widowControl/>
        <w:tabs>
          <w:tab w:val="left" w:pos="567"/>
        </w:tabs>
        <w:suppressAutoHyphens/>
        <w:autoSpaceDE/>
        <w:autoSpaceDN/>
        <w:adjustRightInd/>
        <w:ind w:firstLine="567"/>
        <w:jc w:val="both"/>
        <w:rPr>
          <w:lang w:val="ru-RU" w:eastAsia="ar-SA"/>
        </w:rPr>
      </w:pPr>
      <w:bookmarkStart w:id="5" w:name="bookmark5"/>
      <w:r w:rsidRPr="005670CB">
        <w:rPr>
          <w:lang w:val="ru-RU" w:eastAsia="ar-SA"/>
        </w:rPr>
        <w:t>Мир общения.</w:t>
      </w:r>
      <w:bookmarkEnd w:id="5"/>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Введение в мир общения. Устная форма общения; умение говорить, слушать. Диалоговая форма общения, собеседники.</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6" w:name="bookmark6"/>
      <w:r w:rsidRPr="005670CB">
        <w:rPr>
          <w:b/>
          <w:lang w:val="ru-RU" w:eastAsia="ar-SA"/>
        </w:rPr>
        <w:t>Слово в общении.</w:t>
      </w:r>
      <w:bookmarkEnd w:id="6"/>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Роль слова в устном речевом общении. Слова речевого этикета (слова вежливости) и их роль в общении.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Номинативная функция слова (служащая для называния чего-либо). Слова-названия конкретных предметов и слова с обобщающим значением.</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7" w:name="bookmark7"/>
      <w:r w:rsidRPr="005670CB">
        <w:rPr>
          <w:b/>
          <w:lang w:val="ru-RU" w:eastAsia="ar-SA"/>
        </w:rPr>
        <w:t>Помощники слова в общении. Общение без слов. Как понять животных? Разговаривают ли предметы? Слова и предметы.</w:t>
      </w:r>
      <w:bookmarkEnd w:id="7"/>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Культура общения. Помощники в общении: жесты, мимика, интонация.</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«Общение» с животными, с неодушевленными предметами, с героями литературных произведений. Общение с помощью предметов и с помощью слов.</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8" w:name="bookmark8"/>
      <w:r w:rsidRPr="005670CB">
        <w:rPr>
          <w:b/>
          <w:lang w:val="ru-RU" w:eastAsia="ar-SA"/>
        </w:rPr>
        <w:t>Рисунки и предметы в общении.</w:t>
      </w:r>
      <w:bookmarkEnd w:id="8"/>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Предыстория письменной речи.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Использование в общении посредников (предметов, меток, рисунков, символов, знаков) как подготовка к осмыслению письменной речи.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Рисунки, знаки-символы как способ обозначения предметов и записи сообщений.</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Сообщения, записанные знаками-символами.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Знаки-символы в учебно-познавательной деятельности для обозначения коллективных, групповых и индивидуальных форм работы.</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Условные знаки. Знакомство со знаками дорожного движения, бытовыми знаками-символами и др.</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Сообщения, количество и последовательность слов в сообщениях.</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Первоначальное обобщении: жесты, рисунки, знаки, слова - наши посредники в общении с людьми, средства общения.</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Слово как главное средство общения.</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9" w:name="bookmark9"/>
      <w:r w:rsidRPr="005670CB">
        <w:rPr>
          <w:b/>
          <w:lang w:val="ru-RU" w:eastAsia="ar-SA"/>
        </w:rPr>
        <w:t>Мир полон звуков. Гласные и согласные звуки. Твердые и мягкие согласные.</w:t>
      </w:r>
      <w:bookmarkEnd w:id="9"/>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Звуковая структура слова.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Звуки в природе.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Звуковые схемы слов. Гласные и согласные звуки. Символы для их обозначения. Мягкие и твердые согласные звуки, их обозначение.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Звуковой анализ слов (определение последовательности звуков в слове, их фиксирование условными обозначениями).</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0" w:name="bookmark10"/>
      <w:r w:rsidRPr="005670CB">
        <w:rPr>
          <w:b/>
          <w:lang w:val="ru-RU" w:eastAsia="ar-SA"/>
        </w:rPr>
        <w:t>Звучание и значение слова.</w:t>
      </w:r>
      <w:bookmarkEnd w:id="10"/>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Наглядно-образная модель слова. Взаимосвязь значения и звучания слова. Слово как двусторонняя единица языка (без терминологии).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Слово как сложный знак, замещающий что-либо (вещь, действие, предмет).</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lastRenderedPageBreak/>
        <w:t>Значение слов (как образ предмета, действия и свойства) и звучание слов (как последовательность речевых звуков). Звуковой анализ слов как переход от устной речи к письменной. Звуковой анализ слов различной слоговой структуры, схемы слов.</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1" w:name="bookmark11"/>
      <w:r w:rsidRPr="005670CB">
        <w:rPr>
          <w:b/>
          <w:lang w:val="ru-RU" w:eastAsia="ar-SA"/>
        </w:rPr>
        <w:t>Слова и слоги. Ударение в слове.</w:t>
      </w:r>
      <w:bookmarkEnd w:id="11"/>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Слог - минимальная единица произношения и чтения. Слова и слоги: слово - номинативная (назывная) единица, слог - единица произношения. Слогообразующая функция гласных.</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Ударение. Ударный гласный звук в слове. Образно-символическое обозначение ударения.</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iCs/>
          <w:shd w:val="clear" w:color="auto" w:fill="FFFFFF"/>
          <w:lang w:val="ru-RU" w:eastAsia="ar-SA"/>
        </w:rPr>
        <w:t>Смыслоразличительная роль ударения</w:t>
      </w:r>
      <w:r w:rsidRPr="005670CB">
        <w:rPr>
          <w:lang w:val="ru-RU" w:eastAsia="ar-SA"/>
        </w:rPr>
        <w:t xml:space="preserve"> (замок - замок, кружки - кружки).</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2" w:name="bookmark12"/>
      <w:r w:rsidRPr="005670CB">
        <w:rPr>
          <w:b/>
          <w:lang w:val="ru-RU" w:eastAsia="ar-SA"/>
        </w:rPr>
        <w:t>Слово и предложение.</w:t>
      </w:r>
      <w:bookmarkEnd w:id="12"/>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Первоначальное представление о предложении. Сравнение и различение предложения и слова.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Модель предложения, графическое обозначение его начала и конца.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Общее представление о речи на основе наглядно-образных моделей и поэтических текстов.</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Обобщение. Звуки и их характеристика. Слоги и деление слов на слоги. Ударение и постановка ударений в словах. Слово, его значение и звучание. Предложение, схема предложения.</w:t>
      </w:r>
    </w:p>
    <w:p w:rsidR="007C1516" w:rsidRPr="005670CB" w:rsidRDefault="007C1516" w:rsidP="00D96312">
      <w:pPr>
        <w:keepNext/>
        <w:keepLines/>
        <w:widowControl/>
        <w:tabs>
          <w:tab w:val="left" w:pos="567"/>
        </w:tabs>
        <w:suppressAutoHyphens/>
        <w:autoSpaceDE/>
        <w:autoSpaceDN/>
        <w:adjustRightInd/>
        <w:ind w:firstLine="567"/>
        <w:jc w:val="center"/>
        <w:rPr>
          <w:b/>
          <w:lang w:val="ru-RU" w:eastAsia="ar-SA"/>
        </w:rPr>
      </w:pPr>
      <w:bookmarkStart w:id="13" w:name="bookmark13"/>
      <w:r w:rsidRPr="005670CB">
        <w:rPr>
          <w:b/>
          <w:lang w:val="ru-RU" w:eastAsia="ar-SA"/>
        </w:rPr>
        <w:t xml:space="preserve">II. </w:t>
      </w:r>
      <w:r w:rsidRPr="00CB1332">
        <w:rPr>
          <w:rFonts w:eastAsia="Calibri"/>
          <w:b/>
          <w:smallCaps/>
          <w:lang w:val="ru-RU" w:eastAsia="en-US"/>
        </w:rPr>
        <w:t>Страна АБВГДейка</w:t>
      </w:r>
      <w:r w:rsidRPr="005670CB">
        <w:rPr>
          <w:b/>
          <w:i/>
          <w:iCs/>
          <w:shd w:val="clear" w:color="auto" w:fill="FFFFFF"/>
          <w:lang w:val="ru-RU" w:eastAsia="ar-SA"/>
        </w:rPr>
        <w:t xml:space="preserve"> (букварный (основной) этап)</w:t>
      </w:r>
      <w:r w:rsidRPr="005670CB">
        <w:rPr>
          <w:b/>
          <w:lang w:val="ru-RU" w:eastAsia="ar-SA"/>
        </w:rPr>
        <w:t xml:space="preserve"> (64 ч).</w:t>
      </w:r>
      <w:bookmarkEnd w:id="13"/>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4" w:name="bookmark14"/>
      <w:r w:rsidRPr="005670CB">
        <w:rPr>
          <w:b/>
          <w:lang w:val="ru-RU" w:eastAsia="ar-SA"/>
        </w:rPr>
        <w:t>Гласные звуки и буквы.</w:t>
      </w:r>
      <w:bookmarkEnd w:id="14"/>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Звуковой анализ, характеристика гласных звуков, обозначение их буквами.</w:t>
      </w:r>
    </w:p>
    <w:p w:rsidR="007C1516" w:rsidRPr="005670CB" w:rsidRDefault="007C1516" w:rsidP="005670CB">
      <w:pPr>
        <w:widowControl/>
        <w:tabs>
          <w:tab w:val="left" w:pos="567"/>
        </w:tabs>
        <w:suppressAutoHyphens/>
        <w:autoSpaceDE/>
        <w:autoSpaceDN/>
        <w:adjustRightInd/>
        <w:ind w:firstLine="567"/>
        <w:jc w:val="both"/>
        <w:rPr>
          <w:i/>
          <w:iCs/>
          <w:shd w:val="clear" w:color="auto" w:fill="FFFFFF"/>
          <w:lang w:val="ru-RU" w:eastAsia="ar-SA"/>
        </w:rPr>
      </w:pPr>
      <w:r w:rsidRPr="005670CB">
        <w:rPr>
          <w:lang w:val="ru-RU" w:eastAsia="ar-SA"/>
        </w:rPr>
        <w:t>Знакомство с шестью гласными звуками и буквами</w:t>
      </w:r>
      <w:r w:rsidRPr="005670CB">
        <w:rPr>
          <w:i/>
          <w:iCs/>
          <w:shd w:val="clear" w:color="auto" w:fill="FFFFFF"/>
          <w:lang w:val="ru-RU" w:eastAsia="ar-SA"/>
        </w:rPr>
        <w:t xml:space="preserve"> (Аа, Оо, Уу, Ии, ы, Ээ).</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Звучание и значение слова.</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5" w:name="bookmark15"/>
      <w:r w:rsidRPr="005670CB">
        <w:rPr>
          <w:b/>
          <w:lang w:val="ru-RU" w:eastAsia="ar-SA"/>
        </w:rPr>
        <w:t>Согласные звуки и буквы.</w:t>
      </w:r>
      <w:bookmarkEnd w:id="15"/>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Согласные звуки, обозначение их буквами.</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Гласные и согласные звуки, их условные обозначения на основе звукового анализа, их артикуляция. Обозначение звуков буквами.</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Смыслоразличительная функция звуков.</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Мягкие и твердые согласные.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Звонкие и глухие согласные.</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Ориентировка на гласный звук при чтении слогов и слов. Слого-звуковой анализ слов. Открытый и закрытый слоги.</w:t>
      </w:r>
    </w:p>
    <w:p w:rsidR="007C1516" w:rsidRPr="005670CB" w:rsidRDefault="007C1516" w:rsidP="005670CB">
      <w:pPr>
        <w:widowControl/>
        <w:tabs>
          <w:tab w:val="left" w:pos="567"/>
        </w:tabs>
        <w:suppressAutoHyphens/>
        <w:autoSpaceDE/>
        <w:autoSpaceDN/>
        <w:adjustRightInd/>
        <w:ind w:right="20" w:firstLine="567"/>
        <w:jc w:val="both"/>
        <w:rPr>
          <w:i/>
          <w:iCs/>
          <w:shd w:val="clear" w:color="auto" w:fill="FFFFFF"/>
          <w:lang w:val="ru-RU" w:eastAsia="ar-SA"/>
        </w:rPr>
      </w:pPr>
      <w:r w:rsidRPr="005670CB">
        <w:rPr>
          <w:lang w:val="ru-RU" w:eastAsia="ar-SA"/>
        </w:rPr>
        <w:t xml:space="preserve">Роль гласных букв в открытых слогах, правила чтения открытых слогов с гласными буквами: </w:t>
      </w:r>
      <w:r w:rsidRPr="005670CB">
        <w:rPr>
          <w:i/>
          <w:iCs/>
          <w:shd w:val="clear" w:color="auto" w:fill="FFFFFF"/>
          <w:lang w:val="ru-RU" w:eastAsia="ar-SA"/>
        </w:rPr>
        <w:t>ы-и, о-е, а-я, э-е, у-ю.</w:t>
      </w:r>
    </w:p>
    <w:p w:rsidR="007C1516" w:rsidRPr="005670CB" w:rsidRDefault="007C1516" w:rsidP="005670CB">
      <w:pPr>
        <w:widowControl/>
        <w:tabs>
          <w:tab w:val="left" w:pos="567"/>
        </w:tabs>
        <w:suppressAutoHyphens/>
        <w:autoSpaceDE/>
        <w:autoSpaceDN/>
        <w:adjustRightInd/>
        <w:ind w:firstLine="567"/>
        <w:jc w:val="both"/>
        <w:rPr>
          <w:b/>
          <w:lang w:val="ru-RU" w:eastAsia="ar-SA"/>
        </w:rPr>
      </w:pPr>
      <w:r w:rsidRPr="005670CB">
        <w:rPr>
          <w:b/>
          <w:i/>
          <w:iCs/>
          <w:shd w:val="clear" w:color="auto" w:fill="FFFFFF"/>
          <w:lang w:val="ru-RU" w:eastAsia="ar-SA"/>
        </w:rPr>
        <w:t>Буквы</w:t>
      </w:r>
      <w:r w:rsidRPr="005670CB">
        <w:rPr>
          <w:b/>
          <w:lang w:val="ru-RU" w:eastAsia="ar-SA"/>
        </w:rPr>
        <w:t xml:space="preserve"> е, ё, ю, я.</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Двойное значение букв</w:t>
      </w:r>
      <w:r w:rsidRPr="005670CB">
        <w:rPr>
          <w:i/>
          <w:iCs/>
          <w:shd w:val="clear" w:color="auto" w:fill="FFFFFF"/>
          <w:lang w:val="ru-RU" w:eastAsia="ar-SA"/>
        </w:rPr>
        <w:t xml:space="preserve"> е, ё, ю, я</w:t>
      </w:r>
      <w:r w:rsidRPr="005670CB">
        <w:rPr>
          <w:lang w:val="ru-RU" w:eastAsia="ar-SA"/>
        </w:rPr>
        <w:t xml:space="preserve"> (в зависимости от места в слове): обозначение гласного звука и мягкости предшествующего согласного звука; обозначение двух звуков: звука</w:t>
      </w:r>
      <w:r w:rsidRPr="005670CB">
        <w:rPr>
          <w:i/>
          <w:iCs/>
          <w:shd w:val="clear" w:color="auto" w:fill="FFFFFF"/>
          <w:lang w:val="ru-RU" w:eastAsia="ar-SA"/>
        </w:rPr>
        <w:t xml:space="preserve"> [й'а], [й'о], [й'у], [й'э]</w:t>
      </w:r>
      <w:r w:rsidRPr="005670CB">
        <w:rPr>
          <w:lang w:val="ru-RU" w:eastAsia="ar-SA"/>
        </w:rPr>
        <w:t xml:space="preserve"> (в абсолютном начале слова, после гласных, после разделительных мягкого и твердого знаков).</w:t>
      </w:r>
    </w:p>
    <w:p w:rsidR="007C1516" w:rsidRPr="005670CB" w:rsidRDefault="007C1516" w:rsidP="005670CB">
      <w:pPr>
        <w:keepNext/>
        <w:keepLines/>
        <w:widowControl/>
        <w:tabs>
          <w:tab w:val="left" w:pos="567"/>
        </w:tabs>
        <w:suppressAutoHyphens/>
        <w:autoSpaceDE/>
        <w:autoSpaceDN/>
        <w:adjustRightInd/>
        <w:ind w:firstLine="567"/>
        <w:jc w:val="both"/>
        <w:rPr>
          <w:b/>
          <w:i/>
          <w:iCs/>
          <w:shd w:val="clear" w:color="auto" w:fill="FFFFFF"/>
          <w:lang w:val="ru-RU" w:eastAsia="ar-SA"/>
        </w:rPr>
      </w:pPr>
      <w:bookmarkStart w:id="16" w:name="bookmark16"/>
      <w:r w:rsidRPr="005670CB">
        <w:rPr>
          <w:b/>
          <w:lang w:val="ru-RU" w:eastAsia="ar-SA"/>
        </w:rPr>
        <w:t>Буквы</w:t>
      </w:r>
      <w:r w:rsidRPr="005670CB">
        <w:rPr>
          <w:b/>
          <w:i/>
          <w:iCs/>
          <w:shd w:val="clear" w:color="auto" w:fill="FFFFFF"/>
          <w:lang w:val="ru-RU" w:eastAsia="ar-SA"/>
        </w:rPr>
        <w:t xml:space="preserve"> ъ</w:t>
      </w:r>
      <w:r w:rsidRPr="005670CB">
        <w:rPr>
          <w:b/>
          <w:lang w:val="ru-RU" w:eastAsia="ar-SA"/>
        </w:rPr>
        <w:t xml:space="preserve"> и</w:t>
      </w:r>
      <w:r w:rsidRPr="005670CB">
        <w:rPr>
          <w:b/>
          <w:i/>
          <w:iCs/>
          <w:shd w:val="clear" w:color="auto" w:fill="FFFFFF"/>
          <w:lang w:val="ru-RU" w:eastAsia="ar-SA"/>
        </w:rPr>
        <w:t xml:space="preserve"> ъ.</w:t>
      </w:r>
      <w:bookmarkEnd w:id="16"/>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Буквы</w:t>
      </w:r>
      <w:r w:rsidRPr="005670CB">
        <w:rPr>
          <w:i/>
          <w:iCs/>
          <w:shd w:val="clear" w:color="auto" w:fill="FFFFFF"/>
          <w:lang w:val="ru-RU" w:eastAsia="ar-SA"/>
        </w:rPr>
        <w:t xml:space="preserve"> ь</w:t>
      </w:r>
      <w:r w:rsidRPr="005670CB">
        <w:rPr>
          <w:lang w:val="ru-RU" w:eastAsia="ar-SA"/>
        </w:rPr>
        <w:t xml:space="preserve"> и</w:t>
      </w:r>
      <w:r w:rsidRPr="005670CB">
        <w:rPr>
          <w:i/>
          <w:iCs/>
          <w:shd w:val="clear" w:color="auto" w:fill="FFFFFF"/>
          <w:lang w:val="ru-RU" w:eastAsia="ar-SA"/>
        </w:rPr>
        <w:t xml:space="preserve"> ъ,</w:t>
      </w:r>
      <w:r w:rsidRPr="005670CB">
        <w:rPr>
          <w:lang w:val="ru-RU" w:eastAsia="ar-SA"/>
        </w:rPr>
        <w:t xml:space="preserve"> не обозначающие звуков.</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Обозначение мягкости согласных звуков с помощью мягкого знака.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Употребление</w:t>
      </w:r>
      <w:r w:rsidRPr="005670CB">
        <w:rPr>
          <w:i/>
          <w:iCs/>
          <w:shd w:val="clear" w:color="auto" w:fill="FFFFFF"/>
          <w:lang w:val="ru-RU" w:eastAsia="ar-SA"/>
        </w:rPr>
        <w:t xml:space="preserve"> ь</w:t>
      </w:r>
      <w:r w:rsidRPr="005670CB">
        <w:rPr>
          <w:lang w:val="ru-RU" w:eastAsia="ar-SA"/>
        </w:rPr>
        <w:t xml:space="preserve"> и</w:t>
      </w:r>
      <w:r w:rsidRPr="005670CB">
        <w:rPr>
          <w:i/>
          <w:iCs/>
          <w:shd w:val="clear" w:color="auto" w:fill="FFFFFF"/>
          <w:lang w:val="ru-RU" w:eastAsia="ar-SA"/>
        </w:rPr>
        <w:t xml:space="preserve"> ъ</w:t>
      </w:r>
      <w:r w:rsidRPr="005670CB">
        <w:rPr>
          <w:lang w:val="ru-RU" w:eastAsia="ar-SA"/>
        </w:rPr>
        <w:t xml:space="preserve"> как разделительных знаков.</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Сравнение слов с разделительным мягким знаком и мягким знаком как показателем мягкости согласных.</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7" w:name="bookmark17"/>
      <w:r w:rsidRPr="005670CB">
        <w:rPr>
          <w:b/>
          <w:lang w:val="ru-RU" w:eastAsia="ar-SA"/>
        </w:rPr>
        <w:t>Повторение - мать учения! Старинные азбуки и буквари.</w:t>
      </w:r>
      <w:bookmarkEnd w:id="17"/>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 буква, слово (как знак с единством значения и звучания).</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Старинные азбуки, старые названия букв. Назначение азбук. Их обучающая и воспитательная роль.</w:t>
      </w:r>
    </w:p>
    <w:p w:rsidR="007C1516" w:rsidRPr="005670CB" w:rsidRDefault="007C1516" w:rsidP="005670CB">
      <w:pPr>
        <w:keepNext/>
        <w:keepLines/>
        <w:widowControl/>
        <w:tabs>
          <w:tab w:val="left" w:pos="567"/>
        </w:tabs>
        <w:suppressAutoHyphens/>
        <w:autoSpaceDE/>
        <w:autoSpaceDN/>
        <w:adjustRightInd/>
        <w:ind w:firstLine="567"/>
        <w:jc w:val="both"/>
        <w:rPr>
          <w:b/>
          <w:lang w:val="ru-RU" w:eastAsia="ar-SA"/>
        </w:rPr>
      </w:pPr>
      <w:bookmarkStart w:id="18" w:name="bookmark18"/>
      <w:r w:rsidRPr="005670CB">
        <w:rPr>
          <w:b/>
          <w:lang w:val="ru-RU" w:eastAsia="ar-SA"/>
        </w:rPr>
        <w:t>III. Про все на свете</w:t>
      </w:r>
      <w:r w:rsidRPr="005670CB">
        <w:rPr>
          <w:b/>
          <w:i/>
          <w:iCs/>
          <w:shd w:val="clear" w:color="auto" w:fill="FFFFFF"/>
          <w:lang w:val="ru-RU" w:eastAsia="ar-SA"/>
        </w:rPr>
        <w:t xml:space="preserve"> (послебукварный этап)</w:t>
      </w:r>
      <w:r w:rsidRPr="005670CB">
        <w:rPr>
          <w:b/>
          <w:lang w:val="ru-RU" w:eastAsia="ar-SA"/>
        </w:rPr>
        <w:t xml:space="preserve"> (8 ч).</w:t>
      </w:r>
      <w:bookmarkEnd w:id="18"/>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Общение. Позитивная модель общения, основанная на доброжелательности и внимании к собеседнику.</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lastRenderedPageBreak/>
        <w:t>Устная и письменная речь. Слово, его звуковая (буквенная) форма и значение (содержание).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Звуко-слоговой состав слов.</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Слово и предложение.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Простейший анализ предложений. Порядок и смысл слов в предложении, их взаимосвязь.</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Основное внимание в период обучения грамоте (чтение) отводится изучению письменной речи и вырабатыванию фонематического слуха учащихся. Параллельно с освоением письменных форм речевого общения (умениями читать и писать) идет совершенствование устных форм общения (умений слушать и говорить). Поэтому ключевым понятием в содержании обучения грамоте является понятие «общение», которое рассматривается не статично, а разворачивается в форме деятельности.</w:t>
      </w:r>
    </w:p>
    <w:p w:rsidR="007C1516" w:rsidRPr="005670CB" w:rsidRDefault="007C1516" w:rsidP="005670CB">
      <w:pPr>
        <w:widowControl/>
        <w:tabs>
          <w:tab w:val="left" w:pos="567"/>
        </w:tabs>
        <w:suppressAutoHyphens/>
        <w:autoSpaceDE/>
        <w:autoSpaceDN/>
        <w:adjustRightInd/>
        <w:ind w:right="20" w:firstLine="567"/>
        <w:jc w:val="both"/>
        <w:rPr>
          <w:b/>
          <w:lang w:val="ru-RU" w:eastAsia="ar-SA"/>
        </w:rPr>
      </w:pPr>
      <w:r w:rsidRPr="005670CB">
        <w:rPr>
          <w:lang w:val="ru-RU" w:eastAsia="ar-SA"/>
        </w:rPr>
        <w:t xml:space="preserve">После обучения грамоте начинается </w:t>
      </w:r>
      <w:r w:rsidRPr="005670CB">
        <w:rPr>
          <w:b/>
          <w:lang w:val="ru-RU" w:eastAsia="ar-SA"/>
        </w:rPr>
        <w:t>раздельное изучение русского языка и литературного чтения.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в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Главная задача обучения в 1-м классе — формирование мотива и совершенствование начальных умений и навыков чтения — остается актуальной и на протяжении второго года обучения.</w:t>
      </w:r>
    </w:p>
    <w:p w:rsidR="00D96312" w:rsidRDefault="007C1516" w:rsidP="00D96312">
      <w:pPr>
        <w:widowControl/>
        <w:tabs>
          <w:tab w:val="left" w:pos="567"/>
        </w:tabs>
        <w:autoSpaceDE/>
        <w:autoSpaceDN/>
        <w:adjustRightInd/>
        <w:ind w:firstLine="567"/>
        <w:jc w:val="center"/>
        <w:rPr>
          <w:rFonts w:eastAsia="Calibri"/>
          <w:lang w:val="ru-RU" w:eastAsia="en-US"/>
        </w:rPr>
      </w:pPr>
      <w:r w:rsidRPr="00CB1332">
        <w:rPr>
          <w:rFonts w:eastAsia="Calibri"/>
          <w:b/>
          <w:smallCaps/>
          <w:lang w:val="ru-RU" w:eastAsia="en-US"/>
        </w:rPr>
        <w:t>Программа литературного чтения 1 класса</w:t>
      </w:r>
      <w:r w:rsidRPr="005670CB">
        <w:rPr>
          <w:rFonts w:eastAsia="Calibri"/>
          <w:b/>
          <w:lang w:val="ru-RU" w:eastAsia="en-US"/>
        </w:rPr>
        <w:t xml:space="preserve"> (40 часов)</w:t>
      </w:r>
      <w:r w:rsidRPr="005670CB">
        <w:rPr>
          <w:rFonts w:eastAsia="Calibri"/>
          <w:lang w:val="ru-RU" w:eastAsia="en-US"/>
        </w:rPr>
        <w:t xml:space="preserve"> </w:t>
      </w:r>
    </w:p>
    <w:p w:rsidR="0016637E" w:rsidRPr="0016637E" w:rsidRDefault="007C1516" w:rsidP="003D0942">
      <w:pPr>
        <w:pStyle w:val="aa"/>
        <w:numPr>
          <w:ilvl w:val="0"/>
          <w:numId w:val="160"/>
        </w:numPr>
        <w:tabs>
          <w:tab w:val="left" w:pos="567"/>
        </w:tabs>
        <w:suppressAutoHyphens/>
        <w:jc w:val="center"/>
        <w:rPr>
          <w:b/>
          <w:i/>
          <w:lang w:eastAsia="ar-SA"/>
        </w:rPr>
      </w:pPr>
      <w:r w:rsidRPr="0016637E">
        <w:rPr>
          <w:b/>
          <w:i/>
          <w:lang w:eastAsia="ar-SA"/>
        </w:rPr>
        <w:t>Книги - мои друзья (5 часов)</w:t>
      </w:r>
    </w:p>
    <w:p w:rsidR="007C1516" w:rsidRPr="0016637E" w:rsidRDefault="007C1516" w:rsidP="0016637E">
      <w:pPr>
        <w:pStyle w:val="aa"/>
        <w:tabs>
          <w:tab w:val="left" w:pos="0"/>
        </w:tabs>
        <w:suppressAutoHyphens/>
        <w:ind w:left="0" w:firstLine="567"/>
        <w:jc w:val="both"/>
        <w:rPr>
          <w:b/>
          <w:i/>
          <w:lang w:eastAsia="ar-SA"/>
        </w:rPr>
      </w:pPr>
      <w:r w:rsidRPr="0016637E">
        <w:rPr>
          <w:lang w:eastAsia="ar-SA"/>
        </w:rPr>
        <w:t>Скороговорки. Стихи С. Михалкова, А.С. Пушкина, К. И. Чуковского. Рассказы В. Осеевой, К. Ушинского</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iCs/>
          <w:spacing w:val="2"/>
          <w:lang w:val="ru-RU" w:eastAsia="en-US"/>
        </w:rPr>
        <w:t>Основные понятия раздела</w:t>
      </w:r>
      <w:r w:rsidRPr="005670CB">
        <w:rPr>
          <w:rFonts w:eastAsia="Calibri"/>
          <w:i/>
          <w:iCs/>
          <w:spacing w:val="2"/>
          <w:lang w:val="ru-RU" w:eastAsia="en-US"/>
        </w:rPr>
        <w:t>:</w:t>
      </w:r>
      <w:r w:rsidRPr="005670CB">
        <w:rPr>
          <w:rFonts w:eastAsia="Calibri"/>
          <w:lang w:val="ru-RU" w:eastAsia="en-US"/>
        </w:rPr>
        <w:t xml:space="preserve"> </w:t>
      </w:r>
      <w:r w:rsidRPr="005670CB">
        <w:rPr>
          <w:rFonts w:eastAsia="Calibri"/>
          <w:i/>
          <w:lang w:val="ru-RU" w:eastAsia="en-US"/>
        </w:rPr>
        <w:t>книга, читатель, писатель.</w:t>
      </w:r>
      <w:r w:rsidRPr="005670CB">
        <w:rPr>
          <w:rFonts w:eastAsia="Calibri"/>
          <w:lang w:val="ru-RU" w:eastAsia="en-US"/>
        </w:rPr>
        <w:t xml:space="preserve"> </w:t>
      </w:r>
      <w:r w:rsidRPr="005670CB">
        <w:rPr>
          <w:rFonts w:eastAsia="Calibri"/>
          <w:i/>
          <w:lang w:val="ru-RU" w:eastAsia="en-US"/>
        </w:rPr>
        <w:t xml:space="preserve">Возникновение письменности. Предметное письмо. Узелковое письмо. Наскальные рисунки. Иероглифы. </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формирование </w:t>
      </w:r>
      <w:r w:rsidRPr="005670CB">
        <w:rPr>
          <w:rFonts w:eastAsia="Calibri"/>
          <w:lang w:val="ru-RU" w:eastAsia="en-US"/>
        </w:rPr>
        <w:t>умения находить в книге страницу «Содержание» или «Оглавление»; умение ориентироваться в них, находя нужное произведение; воспринимать на слух и удерживать в памяти короткий текст, прочитанный учителем; умение понимать смысл короткого текста, воспринятого на слух; освоение   начал    монологического   высказывания: краткий и развернутый ответы на вопрос учителя; формирование общего представления о стихотворном и прозаическом произведениях.  Название произведения (заголовок), автор (поэт, писатель) литературного произведения; отсутствие автора в народном произведении. Формирование навыков чтения с соблюдением орфоэпических норм с предварительным (в случае необходимости) подчеркиванием случаев расхождения произношения и написания слов. Чтение по ролям, чтение по цепочке.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1516" w:rsidRPr="005670CB" w:rsidRDefault="007C1516" w:rsidP="0016637E">
      <w:pPr>
        <w:widowControl/>
        <w:tabs>
          <w:tab w:val="left" w:pos="567"/>
        </w:tabs>
        <w:autoSpaceDE/>
        <w:autoSpaceDN/>
        <w:adjustRightInd/>
        <w:ind w:firstLine="567"/>
        <w:jc w:val="center"/>
        <w:rPr>
          <w:rFonts w:eastAsia="Calibri"/>
          <w:b/>
          <w:i/>
          <w:lang w:val="ru-RU" w:eastAsia="en-US"/>
        </w:rPr>
      </w:pPr>
      <w:r w:rsidRPr="005670CB">
        <w:rPr>
          <w:rFonts w:eastAsia="Calibri"/>
          <w:b/>
          <w:i/>
          <w:lang w:val="ru-RU" w:eastAsia="en-US"/>
        </w:rPr>
        <w:lastRenderedPageBreak/>
        <w:t>2. Радуга –дуга (4 часа)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spacing w:val="2"/>
          <w:lang w:val="ru-RU" w:eastAsia="en-US"/>
        </w:rPr>
        <w:t xml:space="preserve"> Основные понятия раздела</w:t>
      </w:r>
      <w:r w:rsidRPr="005670CB">
        <w:rPr>
          <w:rFonts w:eastAsia="Calibri"/>
          <w:i/>
          <w:iCs/>
          <w:spacing w:val="2"/>
          <w:lang w:val="ru-RU" w:eastAsia="en-US"/>
        </w:rPr>
        <w:t>:</w:t>
      </w:r>
      <w:r w:rsidRPr="005670CB">
        <w:rPr>
          <w:rFonts w:eastAsia="Calibri"/>
          <w:lang w:val="ru-RU" w:eastAsia="en-US"/>
        </w:rPr>
        <w:t xml:space="preserve"> </w:t>
      </w:r>
      <w:r w:rsidRPr="005670CB">
        <w:rPr>
          <w:rFonts w:eastAsia="Calibri"/>
          <w:i/>
          <w:lang w:val="ru-RU" w:eastAsia="en-US"/>
        </w:rPr>
        <w:t>песенки, загадки, считалки, заклички, пословицы, поговорки русского народа. Песенки, пословицы, поговорки разных народов.</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формирование </w:t>
      </w:r>
      <w:r w:rsidRPr="005670CB">
        <w:rPr>
          <w:rFonts w:eastAsia="Calibri"/>
          <w:lang w:val="ru-RU" w:eastAsia="en-US"/>
        </w:rPr>
        <w:t>представления об устном народном творчестве русского народа и других народов, общего представления о фольклоре. Отсутствие 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отличать малые фольклорные жанры: песенка, считалка, загадка, скороговорка, закличка, пословица. Практическое освоение (сочинение) таких жанров фольклора, как загадка, считалка. Чтение вслух закличек, небылиц, колыбельных песенок.</w:t>
      </w:r>
    </w:p>
    <w:p w:rsidR="0016637E" w:rsidRDefault="007C1516" w:rsidP="0016637E">
      <w:pPr>
        <w:widowControl/>
        <w:tabs>
          <w:tab w:val="left" w:pos="567"/>
        </w:tabs>
        <w:suppressAutoHyphens/>
        <w:autoSpaceDE/>
        <w:autoSpaceDN/>
        <w:adjustRightInd/>
        <w:ind w:firstLine="567"/>
        <w:jc w:val="center"/>
        <w:rPr>
          <w:b/>
          <w:i/>
          <w:lang w:val="ru-RU" w:eastAsia="ar-SA"/>
        </w:rPr>
      </w:pPr>
      <w:r w:rsidRPr="005670CB">
        <w:rPr>
          <w:b/>
          <w:i/>
          <w:lang w:val="ru-RU" w:eastAsia="ar-SA"/>
        </w:rPr>
        <w:t>3. Здравствуй, сказка! (5 часов) + 1 ч резервного времени.</w:t>
      </w:r>
    </w:p>
    <w:p w:rsidR="007C1516" w:rsidRPr="005670CB" w:rsidRDefault="007C1516" w:rsidP="005670CB">
      <w:pPr>
        <w:widowControl/>
        <w:tabs>
          <w:tab w:val="left" w:pos="567"/>
        </w:tabs>
        <w:suppressAutoHyphens/>
        <w:autoSpaceDE/>
        <w:autoSpaceDN/>
        <w:adjustRightInd/>
        <w:ind w:firstLine="567"/>
        <w:jc w:val="both"/>
        <w:rPr>
          <w:b/>
          <w:i/>
          <w:lang w:val="ru-RU" w:eastAsia="ar-SA"/>
        </w:rPr>
      </w:pPr>
      <w:r w:rsidRPr="005670CB">
        <w:rPr>
          <w:lang w:val="ru-RU" w:eastAsia="ar-SA"/>
        </w:rPr>
        <w:t>Произведения Г. Юдина, Т. Коти, Н. Кончаловской, В. Лунина, Т. Павловой, Л. Пантелеева, С. Михалкова, Е. Благининой, И. Гамазковой. Сказки разных народов.</w:t>
      </w:r>
    </w:p>
    <w:p w:rsidR="007C1516" w:rsidRPr="005670CB" w:rsidRDefault="007C1516" w:rsidP="005670CB">
      <w:pPr>
        <w:widowControl/>
        <w:tabs>
          <w:tab w:val="left" w:pos="567"/>
        </w:tabs>
        <w:suppressAutoHyphens/>
        <w:autoSpaceDE/>
        <w:autoSpaceDN/>
        <w:adjustRightInd/>
        <w:ind w:firstLine="567"/>
        <w:jc w:val="both"/>
        <w:rPr>
          <w:b/>
          <w:i/>
          <w:lang w:val="ru-RU" w:eastAsia="ar-SA"/>
        </w:rPr>
      </w:pPr>
      <w:r w:rsidRPr="005670CB">
        <w:rPr>
          <w:b/>
          <w:i/>
          <w:iCs/>
          <w:spacing w:val="2"/>
          <w:lang w:val="ru-RU" w:eastAsia="ar-SA"/>
        </w:rPr>
        <w:t>Основные понятия раздела</w:t>
      </w:r>
      <w:r w:rsidRPr="005670CB">
        <w:rPr>
          <w:i/>
          <w:iCs/>
          <w:spacing w:val="2"/>
          <w:lang w:val="ru-RU" w:eastAsia="ar-SA"/>
        </w:rPr>
        <w:t>:</w:t>
      </w:r>
      <w:r w:rsidRPr="005670CB">
        <w:rPr>
          <w:lang w:val="ru-RU" w:eastAsia="ar-SA"/>
        </w:rPr>
        <w:t xml:space="preserve"> </w:t>
      </w:r>
      <w:r w:rsidRPr="005670CB">
        <w:rPr>
          <w:i/>
          <w:lang w:val="ru-RU" w:eastAsia="ar-SA"/>
        </w:rPr>
        <w:t>сказка, сказка о животных, сказочный герой.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 з</w:t>
      </w:r>
      <w:r w:rsidRPr="005670CB">
        <w:rPr>
          <w:rFonts w:eastAsia="Calibri"/>
          <w:lang w:val="ru-RU" w:eastAsia="en-US"/>
        </w:rPr>
        <w:t>накомство с авторскими и народными сказками, их героями; выявление отличительных признаков бытовых сказок и сказок о животных, а также особенностей кумулятивных сказок; средства выражения авторского отношения к изображаемому герою.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узнавание   особенностей   стихотворного   произведения (ритм, рифма и т.д.), различение жанровых особенностей (народная и авторская сказки и др.), узнавание   литературных   приемов (сравнение, олицетворение, контраст и др.); отличие бытовых сказок и сказок о животных, а также кумулятивных сказок. Практическое освоение (сочинение) сказок о животных.</w:t>
      </w:r>
    </w:p>
    <w:p w:rsidR="0016637E" w:rsidRDefault="007C1516" w:rsidP="0016637E">
      <w:pPr>
        <w:widowControl/>
        <w:tabs>
          <w:tab w:val="left" w:pos="567"/>
        </w:tabs>
        <w:suppressAutoHyphens/>
        <w:autoSpaceDE/>
        <w:autoSpaceDN/>
        <w:adjustRightInd/>
        <w:ind w:firstLine="567"/>
        <w:jc w:val="center"/>
        <w:rPr>
          <w:b/>
          <w:i/>
          <w:lang w:val="ru-RU" w:eastAsia="ar-SA"/>
        </w:rPr>
      </w:pPr>
      <w:r w:rsidRPr="005670CB">
        <w:rPr>
          <w:b/>
          <w:i/>
          <w:lang w:val="ru-RU" w:eastAsia="ar-SA"/>
        </w:rPr>
        <w:t>4. Люблю всё живое (6 часов).</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Стихи В. Лунина, Е. Благининой, И. Токмаковой, И. Пивоваровой, С. Михалкова, С. Маршака. Рассказы В. Бианки, Н. Сладкова, Б. Житкова, Л. Толстого.</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2"/>
          <w:lang w:val="ru-RU" w:eastAsia="ar-SA"/>
        </w:rPr>
        <w:t>Основные понятия раздела</w:t>
      </w:r>
      <w:r w:rsidRPr="005670CB">
        <w:rPr>
          <w:i/>
          <w:iCs/>
          <w:spacing w:val="2"/>
          <w:lang w:val="ru-RU" w:eastAsia="ar-SA"/>
        </w:rPr>
        <w:t>: общение, диалог.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знакомство </w:t>
      </w:r>
      <w:r w:rsidRPr="005670CB">
        <w:rPr>
          <w:rFonts w:eastAsia="Calibri"/>
          <w:lang w:val="ru-RU" w:eastAsia="en-US"/>
        </w:rPr>
        <w:t>с особенностями поэтического взгляда на мир: поэт помогает обнаружить красоту и смысл в обыденном. Средства выражения авторского отношения к изображаемому (название произведения; характеристики героев, другие способы авторской оценки). Знакомство с рифмой, поиск и обнаружение рифмы. Формирование общего представления о жанрах: рассказ, стихотворение. Практическое различение.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xml:space="preserve"> чтение по ролям, инсценировка, драматизация, устное словесное рисование, работа с репродукциями, создание собственных текстов. Слушание собеседника (учителя и одноклассников) дополнение чужих ответов новым содержанием, не повторяя прозвучавшие ответы.</w:t>
      </w:r>
    </w:p>
    <w:p w:rsidR="007C1516" w:rsidRPr="005670CB" w:rsidRDefault="007C1516" w:rsidP="005670CB">
      <w:pPr>
        <w:widowControl/>
        <w:tabs>
          <w:tab w:val="left" w:pos="567"/>
        </w:tabs>
        <w:suppressAutoHyphens/>
        <w:autoSpaceDE/>
        <w:autoSpaceDN/>
        <w:adjustRightInd/>
        <w:ind w:firstLine="567"/>
        <w:jc w:val="both"/>
        <w:rPr>
          <w:b/>
          <w:i/>
          <w:lang w:val="ru-RU" w:eastAsia="ar-SA"/>
        </w:rPr>
      </w:pPr>
      <w:r w:rsidRPr="005670CB">
        <w:rPr>
          <w:b/>
          <w:i/>
          <w:lang w:val="ru-RU" w:eastAsia="ar-SA"/>
        </w:rPr>
        <w:t xml:space="preserve">5. Хорошие соседи, счастливые друзья (7 часов) + 1ч. резервного времени. </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Стихи В. Лунина, Е. Благининой, И. Токмаковой, С. Михалкова, Ю. Мориц, Э. Шима. Рассказы Е. Пермяка, В. Осеевой, Л. Толстого, В. Сутеева.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2"/>
          <w:lang w:val="ru-RU" w:eastAsia="ar-SA"/>
        </w:rPr>
        <w:t>Основные понятия раздела</w:t>
      </w:r>
      <w:r w:rsidRPr="005670CB">
        <w:rPr>
          <w:i/>
          <w:iCs/>
          <w:spacing w:val="2"/>
          <w:lang w:val="ru-RU" w:eastAsia="ar-SA"/>
        </w:rPr>
        <w:t>: рассказ, герой рассказа.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3"/>
          <w:lang w:val="ru-RU" w:eastAsia="ar-SA"/>
        </w:rPr>
        <w:t>Основными задачами уроков</w:t>
      </w:r>
      <w:r w:rsidRPr="005670CB">
        <w:rPr>
          <w:i/>
          <w:iCs/>
          <w:spacing w:val="3"/>
          <w:lang w:val="ru-RU" w:eastAsia="ar-SA"/>
        </w:rPr>
        <w:t xml:space="preserve"> </w:t>
      </w:r>
      <w:r w:rsidRPr="005670CB">
        <w:rPr>
          <w:spacing w:val="3"/>
          <w:lang w:val="ru-RU" w:eastAsia="ar-SA"/>
        </w:rPr>
        <w:t xml:space="preserve">этого раздела </w:t>
      </w:r>
      <w:r w:rsidRPr="005670CB">
        <w:rPr>
          <w:spacing w:val="2"/>
          <w:lang w:val="ru-RU" w:eastAsia="ar-SA"/>
        </w:rPr>
        <w:t xml:space="preserve">являются: знакомство с рассказами, </w:t>
      </w:r>
      <w:r w:rsidRPr="005670CB">
        <w:rPr>
          <w:lang w:val="ru-RU" w:eastAsia="ar-SA"/>
        </w:rPr>
        <w:t xml:space="preserve">смысл заглавия; сравнительный анализ двух образов; выражение собственного отношения к каждому из героев. Средства выражения авторского отношения к изображаемому (название произведения; характеристики героев, другие способы авторской оценки).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xml:space="preserve"> чтение по ролям, инсценировка, драматизация, устное словесное рисование, работа с репродукциями, создание собственных текстов. </w:t>
      </w:r>
    </w:p>
    <w:p w:rsidR="0016637E" w:rsidRPr="0016637E" w:rsidRDefault="007C1516" w:rsidP="0016637E">
      <w:pPr>
        <w:pStyle w:val="aa"/>
        <w:numPr>
          <w:ilvl w:val="0"/>
          <w:numId w:val="2"/>
        </w:numPr>
        <w:tabs>
          <w:tab w:val="left" w:pos="567"/>
        </w:tabs>
        <w:suppressAutoHyphens/>
        <w:jc w:val="center"/>
        <w:rPr>
          <w:b/>
          <w:i/>
          <w:lang w:eastAsia="ar-SA"/>
        </w:rPr>
      </w:pPr>
      <w:r w:rsidRPr="0016637E">
        <w:rPr>
          <w:b/>
          <w:i/>
          <w:lang w:eastAsia="ar-SA"/>
        </w:rPr>
        <w:t xml:space="preserve">Край родной, навек любимый (9 часов) + 1ч. резервного времени. </w:t>
      </w:r>
    </w:p>
    <w:p w:rsidR="007C1516" w:rsidRPr="0016637E" w:rsidRDefault="007C1516" w:rsidP="0016637E">
      <w:pPr>
        <w:pStyle w:val="aa"/>
        <w:tabs>
          <w:tab w:val="left" w:pos="567"/>
        </w:tabs>
        <w:suppressAutoHyphens/>
        <w:ind w:left="360"/>
        <w:rPr>
          <w:lang w:eastAsia="ar-SA"/>
        </w:rPr>
      </w:pPr>
      <w:r w:rsidRPr="0016637E">
        <w:rPr>
          <w:lang w:eastAsia="ar-SA"/>
        </w:rPr>
        <w:lastRenderedPageBreak/>
        <w:t>Произведения П. Воронько, А. Плещеева, С. Есенина, А.С. Пушкина, В. Берестова, Г. Виеру, К. Ушинского, Л. Толстого, Н. Сладкова, А. Майкова и др.</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2"/>
          <w:lang w:val="ru-RU" w:eastAsia="ar-SA"/>
        </w:rPr>
        <w:t>Основные понятия раздела</w:t>
      </w:r>
      <w:r w:rsidRPr="005670CB">
        <w:rPr>
          <w:i/>
          <w:iCs/>
          <w:spacing w:val="2"/>
          <w:lang w:val="ru-RU" w:eastAsia="ar-SA"/>
        </w:rPr>
        <w:t>: стихи, рифма.</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3"/>
          <w:lang w:val="ru-RU" w:eastAsia="ar-SA"/>
        </w:rPr>
        <w:t>Основными задачами уроков</w:t>
      </w:r>
      <w:r w:rsidRPr="005670CB">
        <w:rPr>
          <w:i/>
          <w:iCs/>
          <w:spacing w:val="3"/>
          <w:lang w:val="ru-RU" w:eastAsia="ar-SA"/>
        </w:rPr>
        <w:t xml:space="preserve"> </w:t>
      </w:r>
      <w:r w:rsidRPr="005670CB">
        <w:rPr>
          <w:spacing w:val="3"/>
          <w:lang w:val="ru-RU" w:eastAsia="ar-SA"/>
        </w:rPr>
        <w:t xml:space="preserve">этого раздела </w:t>
      </w:r>
      <w:r w:rsidRPr="005670CB">
        <w:rPr>
          <w:spacing w:val="2"/>
          <w:lang w:val="ru-RU" w:eastAsia="ar-SA"/>
        </w:rPr>
        <w:t xml:space="preserve">являются: </w:t>
      </w:r>
      <w:r w:rsidRPr="005670CB">
        <w:rPr>
          <w:lang w:val="ru-RU" w:eastAsia="ar-SA"/>
        </w:rPr>
        <w:t>знакомство со средствами художественной выразительности. 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lang w:val="ru-RU" w:eastAsia="ar-SA"/>
        </w:rPr>
        <w:t>Основные виды учебной деятельности обучающихся:</w:t>
      </w:r>
      <w:r w:rsidRPr="005670CB">
        <w:rPr>
          <w:lang w:val="ru-RU" w:eastAsia="ar-SA"/>
        </w:rPr>
        <w:t xml:space="preserve"> узнавание   особенностей стихотворного произведения (ритм, рифма и т.д.), узнавание   литературных   приемов (сравнение, олицетворение, контраст и др.). 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несловесных средств — мимики, движений, жестов Чтение по ролям шуточных авторских стихотворений и маркированных отрывков из прозаических произведений.</w:t>
      </w:r>
    </w:p>
    <w:p w:rsidR="007C1516" w:rsidRPr="005670CB" w:rsidRDefault="007C1516" w:rsidP="0016637E">
      <w:pPr>
        <w:widowControl/>
        <w:tabs>
          <w:tab w:val="left" w:pos="567"/>
        </w:tabs>
        <w:suppressAutoHyphens/>
        <w:autoSpaceDE/>
        <w:autoSpaceDN/>
        <w:adjustRightInd/>
        <w:ind w:firstLine="567"/>
        <w:jc w:val="center"/>
        <w:rPr>
          <w:b/>
          <w:i/>
          <w:lang w:val="ru-RU" w:eastAsia="ar-SA"/>
        </w:rPr>
      </w:pPr>
      <w:r w:rsidRPr="005670CB">
        <w:rPr>
          <w:b/>
          <w:i/>
          <w:lang w:val="ru-RU" w:eastAsia="ar-SA"/>
        </w:rPr>
        <w:t>7. Сто фантазий (1 час)</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lang w:val="ru-RU" w:eastAsia="ar-SA"/>
        </w:rPr>
        <w:t>Стихи Р. Сефа, В. Маяковского, В. Викторова, Ю. Мориц, И. Пивоваровой. Рассказ Г. Цыферова.</w:t>
      </w:r>
    </w:p>
    <w:p w:rsidR="007C1516" w:rsidRPr="005670CB" w:rsidRDefault="007C1516" w:rsidP="005670CB">
      <w:pPr>
        <w:widowControl/>
        <w:tabs>
          <w:tab w:val="left" w:pos="567"/>
        </w:tabs>
        <w:suppressAutoHyphens/>
        <w:autoSpaceDE/>
        <w:autoSpaceDN/>
        <w:adjustRightInd/>
        <w:ind w:firstLine="567"/>
        <w:jc w:val="both"/>
        <w:rPr>
          <w:i/>
          <w:iCs/>
          <w:spacing w:val="2"/>
          <w:lang w:val="ru-RU" w:eastAsia="ar-SA"/>
        </w:rPr>
      </w:pPr>
      <w:r w:rsidRPr="005670CB">
        <w:rPr>
          <w:b/>
          <w:i/>
          <w:iCs/>
          <w:spacing w:val="2"/>
          <w:lang w:val="ru-RU" w:eastAsia="ar-SA"/>
        </w:rPr>
        <w:t>Основные понятия раздела</w:t>
      </w:r>
      <w:r w:rsidRPr="005670CB">
        <w:rPr>
          <w:i/>
          <w:iCs/>
          <w:spacing w:val="2"/>
          <w:lang w:val="ru-RU" w:eastAsia="ar-SA"/>
        </w:rPr>
        <w:t>: творчество.</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3"/>
          <w:lang w:val="ru-RU" w:eastAsia="ar-SA"/>
        </w:rPr>
        <w:t>Основными задачами уроков</w:t>
      </w:r>
      <w:r w:rsidRPr="005670CB">
        <w:rPr>
          <w:i/>
          <w:iCs/>
          <w:spacing w:val="3"/>
          <w:lang w:val="ru-RU" w:eastAsia="ar-SA"/>
        </w:rPr>
        <w:t xml:space="preserve"> </w:t>
      </w:r>
      <w:r w:rsidRPr="005670CB">
        <w:rPr>
          <w:spacing w:val="3"/>
          <w:lang w:val="ru-RU" w:eastAsia="ar-SA"/>
        </w:rPr>
        <w:t xml:space="preserve">этого раздела </w:t>
      </w:r>
      <w:r w:rsidRPr="005670CB">
        <w:rPr>
          <w:spacing w:val="2"/>
          <w:lang w:val="ru-RU" w:eastAsia="ar-SA"/>
        </w:rPr>
        <w:t xml:space="preserve">являются: умение находить </w:t>
      </w:r>
      <w:r w:rsidRPr="005670CB">
        <w:rPr>
          <w:lang w:val="ru-RU" w:eastAsia="ar-SA"/>
        </w:rPr>
        <w:t>особенности поэтического взгляда на мир: поэты и писатели помогают обнаружить красоту и смысл в обыденном. Умение находить средства выразительности.</w:t>
      </w:r>
    </w:p>
    <w:p w:rsidR="007C1516" w:rsidRPr="005670CB" w:rsidRDefault="007C1516" w:rsidP="005670CB">
      <w:pPr>
        <w:widowControl/>
        <w:tabs>
          <w:tab w:val="left" w:pos="567"/>
        </w:tabs>
        <w:suppressAutoHyphens/>
        <w:autoSpaceDE/>
        <w:autoSpaceDN/>
        <w:adjustRightInd/>
        <w:ind w:firstLine="567"/>
        <w:jc w:val="both"/>
        <w:rPr>
          <w:b/>
          <w:lang w:val="ru-RU" w:eastAsia="ar-SA"/>
        </w:rPr>
      </w:pPr>
      <w:r w:rsidRPr="005670CB">
        <w:rPr>
          <w:b/>
          <w:i/>
          <w:lang w:val="ru-RU" w:eastAsia="ar-SA"/>
        </w:rPr>
        <w:t>Основные виды учебной деятельности обучающихся:</w:t>
      </w:r>
      <w:r w:rsidRPr="005670CB">
        <w:rPr>
          <w:lang w:val="ru-RU" w:eastAsia="ar-SA"/>
        </w:rPr>
        <w:t xml:space="preserve"> узнавание   литературных   приемов (сравнение, олицетворение, контраст и др.) в художественных произведениях; чтение по ролям, инсценировка, драматизация, устное словесное рисование, создание собственных текстов. </w:t>
      </w:r>
      <w:r w:rsidRPr="005670CB">
        <w:rPr>
          <w:b/>
          <w:lang w:val="ru-RU" w:eastAsia="ar-SA"/>
        </w:rPr>
        <w:t xml:space="preserve">                                         </w:t>
      </w:r>
    </w:p>
    <w:p w:rsidR="007C1516" w:rsidRPr="005670CB" w:rsidRDefault="007C1516" w:rsidP="00E949A6">
      <w:pPr>
        <w:widowControl/>
        <w:tabs>
          <w:tab w:val="left" w:pos="567"/>
        </w:tabs>
        <w:suppressAutoHyphens/>
        <w:autoSpaceDE/>
        <w:autoSpaceDN/>
        <w:adjustRightInd/>
        <w:ind w:firstLine="567"/>
        <w:jc w:val="both"/>
        <w:rPr>
          <w:b/>
          <w:lang w:val="ru-RU" w:eastAsia="ar-SA"/>
        </w:rPr>
      </w:pPr>
      <w:r w:rsidRPr="005670CB">
        <w:rPr>
          <w:b/>
          <w:lang w:val="ru-RU" w:eastAsia="ar-SA"/>
        </w:rPr>
        <w:t xml:space="preserve">                                              2 класс (136 часов)</w:t>
      </w:r>
    </w:p>
    <w:p w:rsidR="007C1516" w:rsidRPr="005670CB" w:rsidRDefault="007C1516" w:rsidP="005670CB">
      <w:pPr>
        <w:widowControl/>
        <w:tabs>
          <w:tab w:val="left" w:pos="567"/>
        </w:tabs>
        <w:suppressAutoHyphens/>
        <w:autoSpaceDE/>
        <w:autoSpaceDN/>
        <w:adjustRightInd/>
        <w:ind w:firstLine="567"/>
        <w:jc w:val="both"/>
        <w:rPr>
          <w:b/>
          <w:lang w:val="ru-RU" w:eastAsia="ar-SA"/>
        </w:rPr>
      </w:pPr>
      <w:r w:rsidRPr="005670CB">
        <w:rPr>
          <w:b/>
          <w:lang w:val="ru-RU" w:eastAsia="ar-SA"/>
        </w:rPr>
        <w:t xml:space="preserve">    Программа 2 класса</w:t>
      </w:r>
      <w:r w:rsidRPr="005670CB">
        <w:rPr>
          <w:lang w:val="ru-RU" w:eastAsia="ar-SA"/>
        </w:rPr>
        <w:t xml:space="preserve"> состоит из разделов курса, темы различных учебных занятий. Каждый раздел темы имеет свою комплексно - дидактическую цель, 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виде разделов, внутри которых учебный материал распределен по темам. Из разделов формируется учебный курс по предмету. </w:t>
      </w:r>
    </w:p>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«Любите книгу» (9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понятия раздела:</w:t>
      </w:r>
      <w:r w:rsidRPr="005670CB">
        <w:rPr>
          <w:rFonts w:eastAsia="Calibri"/>
          <w:i/>
          <w:lang w:val="ru-RU" w:eastAsia="en-US"/>
        </w:rPr>
        <w:t xml:space="preserve"> рукопись, книга, иллюстрация.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lang w:val="ru-RU" w:eastAsia="en-US"/>
        </w:rPr>
        <w:t xml:space="preserve"> общее представление о первых книгах на Руси и начале книгопечатания;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Выход за рамки учебника: привлечение текстов хрестоматии, а также книг из домашней и школьной библиотек к работе на уроках.  Знакомство с детскими журналами и другими периодическими   изданиями, словарями и справочниками.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аудирование, чтение вслух и про себя, работа с разными видами текста, библиографическая культура, работа с текстом художественного произведения, иллюстрациями, культура речевого общения; работа с элементами книги: содержательность обложки книги и детского журнала, рубрики детских журналов, страница «Содержание», иллюстрации. Работа с Толковым словарем.</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«Любите книгу»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Любите книгу. Рассказы о любимых книгах.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Ю.  Энтин «Слово про слово».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 xml:space="preserve">В. Боков. «Книга – учитель…».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Г. Ладонщиков «Лучший друг».</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«Книги из далёкого прошлого»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Книги из далёкого прошлого и современные книги.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Славянская письменность.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 Кончаловская «В монастырской келье».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Мы идём в библиотеку. Справочная и энциклопедическая литература.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«Мои любимые художники – иллюстраторы»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Мои любимые художники-иллюстраторы.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Ю. Мориц «Трудолюбивая старушка»</w:t>
      </w:r>
    </w:p>
    <w:p w:rsidR="007C1516" w:rsidRPr="005670CB" w:rsidRDefault="007C1516" w:rsidP="0016637E">
      <w:pPr>
        <w:widowControl/>
        <w:tabs>
          <w:tab w:val="left" w:pos="567"/>
        </w:tabs>
        <w:autoSpaceDE/>
        <w:autoSpaceDN/>
        <w:adjustRightInd/>
        <w:ind w:firstLine="567"/>
        <w:jc w:val="center"/>
        <w:rPr>
          <w:b/>
          <w:i/>
          <w:lang w:val="ru-RU" w:eastAsia="en-US"/>
        </w:rPr>
      </w:pPr>
      <w:r w:rsidRPr="005670CB">
        <w:rPr>
          <w:b/>
          <w:i/>
          <w:lang w:val="ru-RU" w:eastAsia="en-US"/>
        </w:rPr>
        <w:t>Раздел «Краски осени» (13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сравнения, сборник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lang w:val="ru-RU" w:eastAsia="en-US"/>
        </w:rPr>
        <w:t xml:space="preserve"> расширение представлений о типах книг (изданий): книга-произведение, книга-сборник, собрание сочинений; </w:t>
      </w:r>
      <w:r w:rsidRPr="005670CB">
        <w:rPr>
          <w:rFonts w:eastAsia="Calibri"/>
          <w:lang w:val="ru-RU" w:eastAsia="en-US"/>
        </w:rPr>
        <w:t>развитие умений выразительного чтения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развитие умения определять критерии выразительного чтения на материале поэтических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выразительное чтение (выбор интонации, соответствующей эмоциональному тону, выраженному в тексте) помогает слушателям «увидеть», «представить» изображенную автором картину целого;</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lang w:val="ru-RU" w:eastAsia="en-US"/>
        </w:rPr>
        <w:t>- выразительное чтение передает отношение чтеца к изображенной автором картине целого.</w:t>
      </w:r>
      <w:r w:rsidRPr="005670CB">
        <w:rPr>
          <w:rFonts w:eastAsia="Calibri"/>
          <w:b/>
          <w: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работа с репродукциями картин, нахождение отличий стихов и прозы, выразительное чтение и заучивание стихов, инсценировка, драматизация, устное словесное рисование, создание собственных текстов.</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«Краски осени» (4часа)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А.С. Пушкин «Унылая пора...»</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А. Аксаков «Осень». Работа с репродукциями картин. В. Поленов «Осень в Абрамцево». А. Куинджи «Осень».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А. Майков «Кроет уж лист золотой…»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С. Есенин «Закружилась листва золотая»</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«Осень наступила» (3 часа)</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А. Плещеев «Осень наступила».</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И. Токмакова. «Опустел скворечник». Осенние загадки.</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«Мы идём в библиотеку» (2 часа)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Мы идём в библиотеку.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С. Маршак «Октябрь».</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Н. Сладков «Сентябрь».</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Л. Яхнин «Осень в лесу»</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«Наш театр» (1 час)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Наш театр. Н. Сладков «Осень»</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«Маленькие и большие секреты страны Литературии» (3 часа)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Маленькие и большие секреты страны Литературии. Чем стихи отличаются от прозы. Н. Никитин «Встреча зимы»</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И. Бунин. «Листопад».</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А. Майков «Летний дождь».</w:t>
      </w:r>
    </w:p>
    <w:p w:rsidR="007C1516" w:rsidRPr="005670CB" w:rsidRDefault="007C1516" w:rsidP="0016637E">
      <w:pPr>
        <w:widowControl/>
        <w:tabs>
          <w:tab w:val="left" w:pos="567"/>
        </w:tabs>
        <w:autoSpaceDE/>
        <w:autoSpaceDN/>
        <w:adjustRightInd/>
        <w:ind w:firstLine="567"/>
        <w:jc w:val="center"/>
        <w:rPr>
          <w:b/>
          <w:i/>
          <w:lang w:val="ru-RU" w:eastAsia="en-US"/>
        </w:rPr>
      </w:pPr>
      <w:r w:rsidRPr="005670CB">
        <w:rPr>
          <w:b/>
          <w:i/>
          <w:lang w:val="ru-RU" w:eastAsia="en-US"/>
        </w:rPr>
        <w:t>Раздел «Мир народной сказки» (17 часов)</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b/>
          <w:i/>
          <w:lang w:val="ru-RU" w:eastAsia="en-US"/>
        </w:rPr>
        <w:t>Основные понятия:</w:t>
      </w:r>
      <w:r w:rsidRPr="005670CB">
        <w:rPr>
          <w:rFonts w:eastAsia="Calibri"/>
          <w:i/>
          <w:lang w:val="ru-RU" w:eastAsia="en-US"/>
        </w:rPr>
        <w:t xml:space="preserve"> сказка, сказочка, персонаж, вымысел</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rFonts w:eastAsia="Calibri"/>
          <w:lang w:val="ru-RU" w:eastAsia="en-US"/>
        </w:rPr>
        <w:t xml:space="preserve"> формировать общее представление о народных сказках; учить видеть разницу в характерах героев-животных.  </w:t>
      </w:r>
      <w:r w:rsidRPr="005670CB">
        <w:rPr>
          <w:rFonts w:eastAsia="Calibri"/>
          <w:lang w:val="ru-RU" w:eastAsia="en-US"/>
        </w:rPr>
        <w:lastRenderedPageBreak/>
        <w:t>Определение главного героя в русских народных сказках о животных и в сказках других народов. Формирование   умения   критически   оценивать   собственное чтение вслух в соответствии с принятыми в коллективе критериями выразительного чтения.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 xml:space="preserve">различение жанровых особенностей народной сказки, характеристика персонажей сказок, </w:t>
      </w:r>
      <w:r w:rsidRPr="005670CB">
        <w:rPr>
          <w:lang w:val="ru-RU" w:eastAsia="en-US"/>
        </w:rPr>
        <w:t>работа с тематическим каталогом</w:t>
      </w:r>
      <w:r w:rsidRPr="005670CB">
        <w:rPr>
          <w:rFonts w:eastAsia="Calibri"/>
          <w:lang w:val="ru-RU" w:eastAsia="en-US"/>
        </w:rPr>
        <w:t>, чтение по ролям, инсценировка, драматизация, словесное рисование.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«Мир народной сказки» (1 час)</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«Битый небитого везёт, битый небитого везёт»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Русская народная сказка «Лисичка-сестричка и волк». </w:t>
      </w:r>
    </w:p>
    <w:p w:rsidR="007C1516" w:rsidRPr="005670CB" w:rsidRDefault="007C1516" w:rsidP="005670CB">
      <w:pPr>
        <w:widowControl/>
        <w:tabs>
          <w:tab w:val="left" w:pos="567"/>
        </w:tabs>
        <w:autoSpaceDE/>
        <w:autoSpaceDN/>
        <w:adjustRightInd/>
        <w:ind w:firstLine="567"/>
        <w:jc w:val="both"/>
        <w:rPr>
          <w:b/>
          <w:i/>
          <w:lang w:val="ru-RU" w:eastAsia="en-US"/>
        </w:rPr>
      </w:pPr>
      <w:r w:rsidRPr="005670CB">
        <w:rPr>
          <w:lang w:val="ru-RU" w:eastAsia="en-US"/>
        </w:rPr>
        <w:t>Битый небитого везёт. Корякская сказка «Хитрая лиса»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«У страха глаза велики»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Русская народная сказка «Зимовье».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Русская народная сказка «У страха глаза велики».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Белорусская сказка «Пых»</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Работа с тематическим каталогом.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Хантыйская сказка «Идэ».</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«Ближе матери друга нет» (5 часов)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Ближе матери друга нет. Нанайская сказка «Айога».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Ненецкая сказка «Кукушка».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Инсценирование ненецкой сказки «Кукушка».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Сравнение нанайской сказки «Айога» и ненецкой сказки «Кукушка».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Сказка «Лиса и журавль».</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Работа со сказками. Лиса – сказочный герой и животное.</w:t>
      </w:r>
    </w:p>
    <w:p w:rsidR="007C1516" w:rsidRPr="005670CB" w:rsidRDefault="007C1516" w:rsidP="0016637E">
      <w:pPr>
        <w:widowControl/>
        <w:tabs>
          <w:tab w:val="left" w:pos="567"/>
        </w:tabs>
        <w:autoSpaceDE/>
        <w:autoSpaceDN/>
        <w:adjustRightInd/>
        <w:ind w:firstLine="567"/>
        <w:jc w:val="center"/>
        <w:rPr>
          <w:b/>
          <w:i/>
          <w:lang w:val="ru-RU" w:eastAsia="en-US"/>
        </w:rPr>
      </w:pPr>
      <w:r w:rsidRPr="005670CB">
        <w:rPr>
          <w:b/>
          <w:i/>
          <w:lang w:val="ru-RU" w:eastAsia="en-US"/>
        </w:rPr>
        <w:t>Раздел «Весёлый хоровод» (10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закличка, небылица, прикладное искусство, перевод.</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расширить представление детей о малых жанрах фольклора: </w:t>
      </w:r>
      <w:r w:rsidRPr="005670CB">
        <w:rPr>
          <w:rFonts w:eastAsia="Calibri"/>
          <w:lang w:val="ru-RU" w:eastAsia="en-US"/>
        </w:rPr>
        <w:t>эмоциональный тон произведения. Определение серьезного и шуточного (юмористического) характера произведения.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 xml:space="preserve">распознавание малых жанров фольклора, выразительное чтение </w:t>
      </w:r>
      <w:r w:rsidRPr="005670CB">
        <w:rPr>
          <w:lang w:val="ru-RU" w:eastAsia="en-US"/>
        </w:rPr>
        <w:t>закличек, приговорок, потешек, перевёртышей, весёлых стихов с использованием мимики, жестов, движений; подготовка и проведение праздника «Весёлый хоровод».</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«Весёлый хоровод»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Весёлый хоровод.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Музей народного творчества.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«Народные заклички, приговорки, потешки, перевёртыши, весёлые стихи, которые создали авторы»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Народные заклички, приговорки, потешки, перевёртыши.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Э. Успенский «Память». Ю. Мориц «Хохотальная путаница».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Мы идём в библиотеку. Устное народное творчество.</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«Небывальщина»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Д. Хармс «Весёлый старичок». «Небывальщина»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Литературия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 Чуковский «Храбрецы».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 Маршак «Храбрецы»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«Праздник, праздник у ворот»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Подготовка праздника «Весёлый хоровод»</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Проведение праздника «Весёлый хоровод»</w:t>
      </w:r>
    </w:p>
    <w:p w:rsidR="007C1516" w:rsidRPr="005670CB" w:rsidRDefault="007C1516" w:rsidP="0016637E">
      <w:pPr>
        <w:widowControl/>
        <w:tabs>
          <w:tab w:val="left" w:pos="567"/>
        </w:tabs>
        <w:autoSpaceDE/>
        <w:autoSpaceDN/>
        <w:adjustRightInd/>
        <w:ind w:firstLine="567"/>
        <w:jc w:val="center"/>
        <w:rPr>
          <w:b/>
          <w:i/>
          <w:lang w:val="ru-RU" w:eastAsia="en-US"/>
        </w:rPr>
      </w:pPr>
      <w:r w:rsidRPr="005670CB">
        <w:rPr>
          <w:b/>
          <w:i/>
          <w:lang w:val="ru-RU" w:eastAsia="en-US"/>
        </w:rPr>
        <w:t>Раздел «Мы – друзья» (10 часов)</w:t>
      </w:r>
    </w:p>
    <w:p w:rsidR="007C1516" w:rsidRPr="005670CB" w:rsidRDefault="007C1516" w:rsidP="005670CB">
      <w:pPr>
        <w:widowControl/>
        <w:tabs>
          <w:tab w:val="left" w:pos="567"/>
        </w:tabs>
        <w:autoSpaceDE/>
        <w:autoSpaceDN/>
        <w:adjustRightInd/>
        <w:ind w:firstLine="567"/>
        <w:jc w:val="both"/>
        <w:rPr>
          <w:i/>
          <w:lang w:val="ru-RU" w:eastAsia="en-US"/>
        </w:rPr>
      </w:pPr>
      <w:r w:rsidRPr="005670CB">
        <w:rPr>
          <w:rFonts w:eastAsia="Calibri"/>
          <w:b/>
          <w:i/>
          <w:lang w:val="ru-RU" w:eastAsia="en-US"/>
        </w:rPr>
        <w:t xml:space="preserve">Основные понятия: </w:t>
      </w:r>
      <w:r w:rsidRPr="005670CB">
        <w:rPr>
          <w:rFonts w:eastAsia="Calibri"/>
          <w:i/>
          <w:lang w:val="ru-RU" w:eastAsia="en-US"/>
        </w:rPr>
        <w:t xml:space="preserve">доброжелательность, терпение, уважение. Пословицы о дружбе. </w:t>
      </w:r>
      <w:r w:rsidRPr="005670CB">
        <w:rPr>
          <w:i/>
          <w:lang w:val="ru-RU" w:eastAsia="en-US"/>
        </w:rPr>
        <w:t>Басня. Мораль басни.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rFonts w:eastAsia="Calibri"/>
          <w:lang w:val="ru-RU" w:eastAsia="en-US"/>
        </w:rPr>
        <w:t>формирование умения   критически   оценивать   собственное чтение вслух в соответствии с принятыми в коллективе критериями выразительного чтения; формирование умения чтения про себя, по цепочке, выборочно по заданиям; дальнейшее формирование умений свободного высказывания в устной и письменной формах; освоение начал монологического высказывания: краткий и развернутый ответы на вопрос учителя.  Отметить жанровые особенности рассказов: жизненность изображаемых событий; достоверность и актуальность рассматриваемых нравственных проблем; возможность вымысла; учить видеть и понимать нравственные проблемы, определяющие смысл рассказа, роль названия рассказа в выражении его смысла; оценивание поступков героев рассказов, словесное рисование их портретов и характеров, понимание мира ценностей героев. Авторская позиция в рассказе: способы выражения отношения к героям. Познакомить с басней, её особенностями; научить находить мораль басни, оценивать поступки героев басни.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чтение по ролям, пересказ, инсценировка, драматизация, устное словесное рисование, работа с репродукциями, создание собственных   текстов. Практическое освоение   простейших художественных приемов: сравнения, гиперболы, контраста.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друзья»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 друзья. Михаил Пляцковский «Настоящий друг».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В. Орлов «Я и мы»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«Хорошая горка получилась»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 Носов «На горке».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Т. Коти «Замок на песке»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«Друзья познаются в беде»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 Михалков «Как друзья познаются».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Э. Успенский «Крокодил Гена и его друзья»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И.А. Крылов «Стрекоза и Муравей»</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Басня. Мораль басни.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Как пересказать произведение?</w:t>
      </w:r>
    </w:p>
    <w:p w:rsidR="007C1516" w:rsidRPr="005670CB" w:rsidRDefault="007C1516" w:rsidP="0016637E">
      <w:pPr>
        <w:widowControl/>
        <w:tabs>
          <w:tab w:val="left" w:pos="567"/>
        </w:tabs>
        <w:autoSpaceDE/>
        <w:autoSpaceDN/>
        <w:adjustRightInd/>
        <w:jc w:val="center"/>
        <w:rPr>
          <w:b/>
          <w:i/>
          <w:lang w:val="ru-RU" w:eastAsia="en-US"/>
        </w:rPr>
      </w:pPr>
      <w:r w:rsidRPr="005670CB">
        <w:rPr>
          <w:b/>
          <w:i/>
          <w:lang w:val="ru-RU" w:eastAsia="en-US"/>
        </w:rPr>
        <w:t>Раздел «Здравствуй, матушка Зима!» (11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выразительность, художественные средства, олицетворение.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rFonts w:eastAsia="Calibri"/>
          <w:lang w:val="ru-RU" w:eastAsia="en-US"/>
        </w:rPr>
        <w:t xml:space="preserve"> представление о поэтическом восприятии мира, помогающем обнаружить его красоту и смысл: мир природы и человеческих отношений; способность поэзии выражать самые важные переживания: красоту окружающего мира, любовь; представление о том, что природа для поэта — живая: обнаружение в стихотворении олицетворений; представление о важности в создании художественного образа таких поэтических приемов, как сравнение, звукопись, контраст.</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xml:space="preserve"> узнавание   особенностей   стихотворного произведения (ритм, рифма и т.д.), узнавание   литературных   приемов (сравнение, олицетворение, контраст и др.),</w:t>
      </w:r>
      <w:r w:rsidRPr="005670CB">
        <w:rPr>
          <w:rFonts w:eastAsia="Calibri"/>
          <w:b/>
          <w:i/>
          <w:lang w:val="ru-RU" w:eastAsia="en-US"/>
        </w:rPr>
        <w:t xml:space="preserve"> </w:t>
      </w:r>
      <w:r w:rsidRPr="005670CB">
        <w:rPr>
          <w:rFonts w:eastAsia="Calibri"/>
          <w:lang w:val="ru-RU" w:eastAsia="en-US"/>
        </w:rPr>
        <w:t xml:space="preserve">практическое освоение   простейших   художественных   приемов: сравнения, гиперболы, контраста, олицетворения. </w:t>
      </w:r>
      <w:r w:rsidRPr="005670CB">
        <w:rPr>
          <w:lang w:val="ru-RU" w:eastAsia="en-US"/>
        </w:rPr>
        <w:t>Подготовка к коллективному инсценированию «Праздник начинается, конкурс предлагается»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«Готовимся к празднику» (2 часа). </w:t>
      </w:r>
    </w:p>
    <w:p w:rsidR="007C1516" w:rsidRPr="005670CB" w:rsidRDefault="007C1516" w:rsidP="005670CB">
      <w:pPr>
        <w:widowControl/>
        <w:tabs>
          <w:tab w:val="left" w:pos="567"/>
        </w:tabs>
        <w:autoSpaceDE/>
        <w:autoSpaceDN/>
        <w:adjustRightInd/>
        <w:ind w:firstLine="567"/>
        <w:jc w:val="both"/>
        <w:rPr>
          <w:b/>
          <w:i/>
          <w:lang w:val="ru-RU" w:eastAsia="en-US"/>
        </w:rPr>
      </w:pPr>
      <w:r w:rsidRPr="005670CB">
        <w:rPr>
          <w:lang w:val="ru-RU" w:eastAsia="en-US"/>
        </w:rPr>
        <w:t>Готовимся к празднику. «Здравствуй, матушка Зима!»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«Чародейкою Зимою околдован лес стоит…» (3 урока)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 xml:space="preserve">А.С. Пушкин «Вот ветер, тучи нагоняя…».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Ф. Тютчев «Чародейкою Зимою…».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 Есенин «Поёт зима, аукает…»; «Берёза»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«Зимние праздники» (3 урока).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 Чёрный «Рождественское».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Ф. Фофанов «Ещё те звёзды не погасли...».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 Бальмонт «К зиме».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 Маршак «Декабрь».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Барто «Дело было в январе...».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 Дрожжин «Улицей гуляет…»</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«Загадки зимы»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Загадки зимы.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«Праздник начинается, конкурс предлагается»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Подготовка к коллективному инсценированию «Праздник начинается, конкурс предлагается»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Инсценирование «Праздник начинается, конкурс предлагается»</w:t>
      </w:r>
    </w:p>
    <w:p w:rsidR="007C1516" w:rsidRPr="005670CB" w:rsidRDefault="007C1516" w:rsidP="0016637E">
      <w:pPr>
        <w:widowControl/>
        <w:tabs>
          <w:tab w:val="left" w:pos="567"/>
        </w:tabs>
        <w:autoSpaceDE/>
        <w:autoSpaceDN/>
        <w:adjustRightInd/>
        <w:jc w:val="center"/>
        <w:rPr>
          <w:rFonts w:eastAsia="Calibri"/>
          <w:b/>
          <w:i/>
          <w:lang w:val="ru-RU" w:eastAsia="en-US"/>
        </w:rPr>
      </w:pPr>
      <w:r w:rsidRPr="005670CB">
        <w:rPr>
          <w:b/>
          <w:i/>
          <w:lang w:val="ru-RU" w:eastAsia="en-US"/>
        </w:rPr>
        <w:t>Раздел «Чудеса случаются» (17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авторская сказка</w:t>
      </w:r>
    </w:p>
    <w:p w:rsidR="007C1516" w:rsidRPr="005670CB" w:rsidRDefault="007C1516" w:rsidP="005670CB">
      <w:pPr>
        <w:widowControl/>
        <w:tabs>
          <w:tab w:val="left" w:pos="567"/>
        </w:tabs>
        <w:autoSpaceDE/>
        <w:autoSpaceDN/>
        <w:adjustRightInd/>
        <w:ind w:firstLine="567"/>
        <w:jc w:val="both"/>
        <w:rPr>
          <w:rFonts w:eastAsia="Calibri"/>
          <w:smallCaps/>
          <w:u w:val="single"/>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rFonts w:eastAsia="Calibri"/>
          <w:lang w:val="ru-RU" w:eastAsia="en-US"/>
        </w:rPr>
        <w:t>знакомство с волшебной сказкой в стихах (А.С.  Пушкин «Сказка  о  рыбаке  и  рыбке»), её  связь  с  сюжетными  и  композиционными  особенностями  народной  волшебной  сказки; использование в  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основание  для  устной  трансляции  текста); неповторимая красота авторского языка. Знакомство с героями авторских сказок, сравнение авторских сказок с народными.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узнавание   особенностей авторских и народных сказок, сравнение авторских сказок с народными; чтение по ролям, инсценировка, драматизация, устное словесное рисование.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«Чудеса случаются» (5 часов)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Чудеса случаются. А.С. Пушкин. «Сказка о рыбаке и рыбке».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Много захочешь – последнее потеряешь.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Создание обложки к книге А.С. Пушкина «Сказка о рыбаке и рыбке»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«Герои литературных сказок» (4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Д.Н. Мамин-Сибиряк «Алёнушкины сказки».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Д.Н. Мамин-Сибиряк «Сказка про храброго зайца – длинные уши, косые глаза, короткий хвост».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Дж. Харрис «Сказки дядюшки Римуса».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Дж. Харрис «Братец Лис и Братец Кролик».</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Э. Распе «Чудесный олень». «Оттаявшие звуки».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Мы идём в библиотеку. Сказки Г.Х. Андерсена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«Мои любимые писатели»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 Чуковский «Я начинаю любить Бибигона».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 Чуковский «Бибигон и пчела».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ибигон и барон Мюнхгаузен.</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Определение этапности подготовки к спектаклю.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Инсценирование сказки К. Чуковского «Краденое солнце»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 xml:space="preserve">Маленькие и большие секреты страны Литературии.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Болгарская сказка «Курица, несущая золотые яйца».</w:t>
      </w:r>
    </w:p>
    <w:p w:rsidR="007C1516" w:rsidRPr="005670CB" w:rsidRDefault="007C1516" w:rsidP="0016637E">
      <w:pPr>
        <w:widowControl/>
        <w:tabs>
          <w:tab w:val="left" w:pos="567"/>
        </w:tabs>
        <w:autoSpaceDE/>
        <w:autoSpaceDN/>
        <w:adjustRightInd/>
        <w:jc w:val="center"/>
        <w:rPr>
          <w:b/>
          <w:i/>
          <w:lang w:val="ru-RU" w:eastAsia="en-US"/>
        </w:rPr>
      </w:pPr>
      <w:r w:rsidRPr="005670CB">
        <w:rPr>
          <w:b/>
          <w:i/>
          <w:lang w:val="ru-RU" w:eastAsia="en-US"/>
        </w:rPr>
        <w:t>Раздел «Весна, весна! И всё ей радо!» (11 уроков)</w:t>
      </w:r>
    </w:p>
    <w:p w:rsidR="007C1516" w:rsidRPr="005670CB" w:rsidRDefault="007C1516" w:rsidP="005670CB">
      <w:pPr>
        <w:widowControl/>
        <w:tabs>
          <w:tab w:val="left" w:pos="567"/>
        </w:tabs>
        <w:autoSpaceDE/>
        <w:autoSpaceDN/>
        <w:adjustRightInd/>
        <w:ind w:firstLine="567"/>
        <w:jc w:val="both"/>
        <w:rPr>
          <w:i/>
          <w:lang w:val="ru-RU" w:eastAsia="en-US"/>
        </w:rPr>
      </w:pPr>
      <w:r w:rsidRPr="005670CB">
        <w:rPr>
          <w:rFonts w:eastAsia="Calibri"/>
          <w:b/>
          <w:i/>
          <w:lang w:val="ru-RU" w:eastAsia="en-US"/>
        </w:rPr>
        <w:t xml:space="preserve">Основные понятия: </w:t>
      </w:r>
      <w:r w:rsidRPr="005670CB">
        <w:rPr>
          <w:rFonts w:eastAsia="Calibri"/>
          <w:i/>
          <w:lang w:val="ru-RU" w:eastAsia="en-US"/>
        </w:rPr>
        <w:t>выразительность, художественные средства, олицетворение</w:t>
      </w:r>
      <w:r w:rsidRPr="005670CB">
        <w:rPr>
          <w:lang w:val="ru-RU" w:eastAsia="en-US"/>
        </w:rPr>
        <w:t xml:space="preserve">, </w:t>
      </w:r>
      <w:r w:rsidRPr="005670CB">
        <w:rPr>
          <w:i/>
          <w:lang w:val="ru-RU" w:eastAsia="en-US"/>
        </w:rPr>
        <w:t>воображение.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rFonts w:eastAsia="Calibri"/>
          <w:lang w:val="ru-RU" w:eastAsia="en-US"/>
        </w:rPr>
        <w:t>формирование представления о том,  что  поэтическое  мировосприятие  может быть выражено не только в стихотворных текстах и в прозе, но и в живописи; развивать умение   читать   выразительно   поэтический   и  прозаический  тексты  на  основе  восприятия  и   передачи  их  художественных  особенностей, выражения собственного отношения к ним и в соответствии  с  выработанными  критериями  (понимание  содержания прочитанного, умение осознанно выбирать интонацию, темп  чтения  и  делать  необходимые  паузы  в  зависимости  от  особенностей текста); формирование умения   рассматривать   иллюстрации   в   учебнике   и        репродукции  живописных  произведений,  сравнивать  их  с  художественными  текстами  с  точки  зрения  выраженных в  них мыслей, чувств и  переживаний; учить писать сочинение по картине.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xml:space="preserve"> выразительное чтение по ролям, инсценировка, драматизация, устное словесное рисование, работа с репродукциями, создание собственных текстов; подготовка </w:t>
      </w:r>
      <w:r w:rsidRPr="005670CB">
        <w:rPr>
          <w:lang w:val="ru-RU" w:eastAsia="en-US"/>
        </w:rPr>
        <w:t>к конкурсу на лучшего чтеца стихотворений о весне; постановка спектакля по сказке С. Маршака «Двенадцать месяцев».</w:t>
      </w:r>
      <w:r w:rsidRPr="005670CB">
        <w:rPr>
          <w:rFonts w:eastAsia="Calibri"/>
          <w:b/>
          <w:i/>
          <w:lang w:val="ru-RU" w:eastAsia="en-US"/>
        </w:rPr>
        <w:t xml:space="preserve">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«Весна, весна! И всё ей радо!»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Весна, весна! И всё ей радо! Ф. Тютчев «Зима недаром злиться…».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И. Никитин «Весна».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Плещеев «Весна».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Т. Белозёров «Подснежники».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 душу уже просится весна…»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Чехов «Весной».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Фет «Уж верба вся пушистая…».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Барто «Апрель».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Конкурс на лучшего чтеца стихотворений о весне.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(3часа).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Маршак «Март».</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И. Левитан «Ранняя весна».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И. Токмакова «Весна».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Саша Чёрный «Зелёные стихи».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Сочинение по картине И. Левитана «Ранняя весна».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С. Маршак «Двенадцать месяцев».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Создание текста о весне.</w:t>
      </w:r>
    </w:p>
    <w:p w:rsidR="007C1516" w:rsidRPr="005670CB" w:rsidRDefault="007C1516" w:rsidP="0016637E">
      <w:pPr>
        <w:widowControl/>
        <w:tabs>
          <w:tab w:val="left" w:pos="567"/>
        </w:tabs>
        <w:autoSpaceDE/>
        <w:autoSpaceDN/>
        <w:adjustRightInd/>
        <w:jc w:val="center"/>
        <w:rPr>
          <w:b/>
          <w:i/>
          <w:lang w:val="ru-RU" w:eastAsia="en-US"/>
        </w:rPr>
      </w:pPr>
      <w:r w:rsidRPr="005670CB">
        <w:rPr>
          <w:b/>
          <w:i/>
          <w:lang w:val="ru-RU" w:eastAsia="en-US"/>
        </w:rPr>
        <w:t>Раздел «Мои самые близкие и дорогие» (8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семья, согласие, ответственность.</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rFonts w:eastAsia="Calibri"/>
          <w:lang w:val="ru-RU" w:eastAsia="en-US"/>
        </w:rPr>
        <w:t>отметить жизненность изображаемых событий в прочитанных произведениях; достоверность и актуальность рассматриваемых нравственных проблем; возможность вымысла; учить видеть и понимать нравственные проблемы, определяющие смысл рассказа, стихотворения; оценивание поступков героев, словесное рисование их портретов и характеров, понимание мира ценностей героев;  понимание авторской позиции: способы выражения отношения к героям; понимание юмористического характера произведений.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 xml:space="preserve">чтение по ролям, пересказ, инсценировка, драматизация, устное словесное рисование, создание собственных текстов. </w:t>
      </w:r>
      <w:r w:rsidRPr="005670CB">
        <w:rPr>
          <w:rFonts w:eastAsia="Calibri"/>
          <w:lang w:val="ru-RU" w:eastAsia="en-US"/>
        </w:rPr>
        <w:lastRenderedPageBreak/>
        <w:t>Практическое освоение простейших художественных приемов: сравнения, гиперболы, контраста.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b/>
          <w:lang w:val="ru-RU" w:eastAsia="en-US"/>
        </w:rPr>
        <w:t xml:space="preserve"> </w:t>
      </w:r>
      <w:r w:rsidRPr="005670CB">
        <w:rPr>
          <w:lang w:val="ru-RU" w:eastAsia="en-US"/>
        </w:rPr>
        <w:t xml:space="preserve">«Мои самые близкие и дорогие.» (2часа).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Р. Рождественский «На земле хороших людей немало».</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Ю. Энтин «Песня о маме».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Б. Заходер «С папой мы давно решили».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«Нет лучше дружка, чем родная матушка» (1 урок).</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Нет лучше дружка, чем родная матушка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«Лад и согласие – первое счастье»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Лад и согласие – первое счастье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«Если был бы я девчонкой»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Если был бы девчонкой…Э. Успенский «Разгром»</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Б. Заходер «Никто».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Е. Пермяк «Как Миша хотел маму перехитрить».</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«Маленькие и большие секреты страны Литературии» (1час).</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Маленькие и большие секреты страны Литературии.</w:t>
      </w:r>
    </w:p>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«Люблю всё живое» (16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сочувствие, сопереживание.</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3"/>
          <w:lang w:val="ru-RU" w:eastAsia="ar-SA"/>
        </w:rPr>
        <w:t>Основными задачами уроков</w:t>
      </w:r>
      <w:r w:rsidRPr="005670CB">
        <w:rPr>
          <w:i/>
          <w:iCs/>
          <w:spacing w:val="3"/>
          <w:lang w:val="ru-RU" w:eastAsia="ar-SA"/>
        </w:rPr>
        <w:t xml:space="preserve"> </w:t>
      </w:r>
      <w:r w:rsidRPr="005670CB">
        <w:rPr>
          <w:spacing w:val="3"/>
          <w:lang w:val="ru-RU" w:eastAsia="ar-SA"/>
        </w:rPr>
        <w:t xml:space="preserve">этого раздела </w:t>
      </w:r>
      <w:r w:rsidRPr="005670CB">
        <w:rPr>
          <w:spacing w:val="2"/>
          <w:lang w:val="ru-RU" w:eastAsia="ar-SA"/>
        </w:rPr>
        <w:t>являются: пробуждение чувства сопереживания через знакомство с рассказами о животных</w:t>
      </w:r>
      <w:r w:rsidRPr="005670CB">
        <w:rPr>
          <w:lang w:val="ru-RU" w:eastAsia="ar-SA"/>
        </w:rPr>
        <w:t>; сравнительный анализ двух текстов: художественного и научно-популярного; выражение собственного отношения к героям через монологические высказывания и дискуссии; умение определять средства выражения авторского отношения к изображаемому; формировать умение работать с дополнительной литературой, писать отзывы о прочитанном произведении.</w:t>
      </w:r>
    </w:p>
    <w:p w:rsidR="007C1516" w:rsidRPr="005670CB" w:rsidRDefault="007C1516" w:rsidP="005670CB">
      <w:pPr>
        <w:widowControl/>
        <w:tabs>
          <w:tab w:val="left" w:pos="567"/>
        </w:tabs>
        <w:ind w:firstLine="567"/>
        <w:rPr>
          <w:rFonts w:eastAsia="Calibri"/>
          <w:bCs/>
          <w:lang w:val="ru-RU" w:eastAsia="en-US"/>
        </w:rPr>
      </w:pPr>
      <w:r w:rsidRPr="005670CB">
        <w:rPr>
          <w:rFonts w:eastAsia="Calibri"/>
          <w:b/>
          <w:i/>
          <w:lang w:val="ru-RU" w:eastAsia="en-US"/>
        </w:rPr>
        <w:t xml:space="preserve">  Основные виды учебной деятельности обучающихся: </w:t>
      </w:r>
      <w:r w:rsidRPr="005670CB">
        <w:rPr>
          <w:rFonts w:eastAsia="Calibri"/>
          <w:bCs/>
          <w:lang w:val="ru-RU" w:eastAsia="en-US"/>
        </w:rPr>
        <w:t xml:space="preserve">сравнивают </w:t>
      </w:r>
      <w:r w:rsidRPr="005670CB">
        <w:rPr>
          <w:rFonts w:eastAsia="Calibri"/>
          <w:lang w:val="ru-RU" w:eastAsia="en-US"/>
        </w:rPr>
        <w:t>художественный и научно-познавательный тексты;</w:t>
      </w:r>
      <w:r w:rsidRPr="005670CB">
        <w:rPr>
          <w:rFonts w:eastAsia="Calibri"/>
          <w:bCs/>
          <w:lang w:val="ru-RU" w:eastAsia="en-US"/>
        </w:rPr>
        <w:t xml:space="preserve"> находят в энциклопедии нужный текст; делают выводы в результате совместной работы класса и учителя; оформляют свои мысли в устной и письменной форме; высказывают свою точку зрения и обосновывают её; </w:t>
      </w:r>
      <w:r w:rsidRPr="005670CB">
        <w:rPr>
          <w:rFonts w:eastAsia="Calibri"/>
          <w:lang w:val="ru-RU" w:eastAsia="en-US"/>
        </w:rPr>
        <w:t>чтение по ролям, пересказ, инсценировка, драматизация.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«Люблю всё живое»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Люблю всё живое. Саша Чёрный «Жеребёнок».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 Михалков «Мой щенок».</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«Храбрый не тот, кто страха не знает, а тот, кто узнал и навстречу идёт»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Храбрый не тот, кто страха не знает, а тот, кто узнал и навстречу идёт. С. Снегирёв «Отважный пингвинёнок».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 Пришвин «Ребята и утята».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Е. Чарушин «Страшный рассказ».</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«Нелегко снимать зверей»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Нелегко снимать зверей. Н. Рубцов «Про зайца».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Из энциклопедии «Заяц».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 Некрасов «Дедушка Мазай и зайцы»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Сказки и рассказы о животных.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Мои любимые писатели. В.В. Бианки.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В. Бианки «Хитрый лис и умная уточка».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 «О чём плачет синичка?»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 Сладков «Сосульки да вода». «Весенний звон». «Лисица и ёж».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В. Сухомлинский «Почему плачет синичка?»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Знакомство со сказкой В. Бианки «Лесной Колобок – Колючий Бок».</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lastRenderedPageBreak/>
        <w:t xml:space="preserve">«Маленькие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Маленькие и большие секреты страны Литературии.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Как написать отзыв о прочитанном произведении.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А. Барто «Думают ли звери?</w:t>
      </w:r>
    </w:p>
    <w:p w:rsidR="007C1516" w:rsidRPr="005670CB" w:rsidRDefault="007C1516" w:rsidP="0016637E">
      <w:pPr>
        <w:widowControl/>
        <w:tabs>
          <w:tab w:val="left" w:pos="567"/>
        </w:tabs>
        <w:autoSpaceDE/>
        <w:autoSpaceDN/>
        <w:adjustRightInd/>
        <w:jc w:val="center"/>
        <w:rPr>
          <w:b/>
          <w:i/>
          <w:lang w:val="ru-RU" w:eastAsia="en-US"/>
        </w:rPr>
      </w:pPr>
      <w:r w:rsidRPr="005670CB">
        <w:rPr>
          <w:b/>
          <w:i/>
          <w:lang w:val="ru-RU" w:eastAsia="en-US"/>
        </w:rPr>
        <w:t>Раздел: «Жизнь дана на добрые дела» (14 часов)</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b/>
          <w:i/>
          <w:lang w:val="ru-RU" w:eastAsia="en-US"/>
        </w:rPr>
        <w:t xml:space="preserve">Основные понятия: </w:t>
      </w:r>
      <w:r w:rsidRPr="005670CB">
        <w:rPr>
          <w:rFonts w:eastAsia="Calibri"/>
          <w:i/>
          <w:lang w:val="ru-RU" w:eastAsia="en-US"/>
        </w:rPr>
        <w:t>взаимопонимание, трудолюбие, честность, сочувствие.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rFonts w:eastAsia="Calibri"/>
          <w:lang w:val="ru-RU" w:eastAsia="en-US"/>
        </w:rPr>
        <w:t>отметить жизненность изображаемых событий в прочитанных произведениях; достоверность и актуальность рассматриваемых нравственных проблем; возможность вымысла; учить видеть и понимать нравственные проблемы, определяющие смысл рассказа, стихотворения; оценивание поступков героев, словесное рисование их портретов и характеров, понимание мира ценностей героев;  понимание авторской позиции: способы выражения отношения к героям; понимание юмористического характера произведений.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 xml:space="preserve">Основные виды учебной деятельности обучающихся: </w:t>
      </w:r>
      <w:r w:rsidRPr="005670CB">
        <w:rPr>
          <w:rFonts w:eastAsia="Calibri"/>
          <w:lang w:val="ru-RU" w:eastAsia="en-US"/>
        </w:rPr>
        <w:t>анализ и сравнение и оценивание поступков героев произведений</w:t>
      </w:r>
      <w:r w:rsidRPr="005670CB">
        <w:rPr>
          <w:rFonts w:eastAsia="Calibri"/>
          <w:b/>
          <w:i/>
          <w:lang w:val="ru-RU" w:eastAsia="en-US"/>
        </w:rPr>
        <w:t xml:space="preserve"> </w:t>
      </w:r>
      <w:r w:rsidRPr="005670CB">
        <w:rPr>
          <w:rFonts w:eastAsia="Calibri"/>
          <w:lang w:val="ru-RU" w:eastAsia="en-US"/>
        </w:rPr>
        <w:t>с точки зрения моральных принципов; развитие умений выразительного чтения на основе восприятия и передачи художественных особенностей текста, выражения собственного отношения к тексту; чтение по ролям, пересказ, инсценировка, драматизация, устное словесное рисование, создание собственных текстов. Практическое освоение простейших художественных приемов: сравнения, гиперболы, контраста, олицетворения.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«Жизнь дана на добрые дела» (2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Жизнь дана на добрые дела.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С. Баруздин «Стихи о человеке и его добрых делах».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Л. Яхнин «Пятое время года»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«Кто добро творит, того Бог благословит» (4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Кто добро творит, того жизнь благословит. В. Осеева «Просто старушка».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Э. Шим «Не смей!».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А. Гайдар «Совесть».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Е. Григорьева «Во мне сидят два голоса…»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«Кто скоро помог, тот дважды помог»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В. Осеева «Три товарища».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И. Пивоваров «Сочинение».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Сочинение «Как я помогал маме»</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(3 часа).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Мы идём в библиотеку. Мои любимые писатели.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 Носов «Затейники».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 Носов «Фантазёры»</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 xml:space="preserve">«Наш театр» (1 час). </w:t>
      </w:r>
    </w:p>
    <w:p w:rsidR="007C1516" w:rsidRPr="005670CB" w:rsidRDefault="007C1516" w:rsidP="005670CB">
      <w:pPr>
        <w:widowControl/>
        <w:tabs>
          <w:tab w:val="left" w:pos="567"/>
        </w:tabs>
        <w:autoSpaceDE/>
        <w:autoSpaceDN/>
        <w:adjustRightInd/>
        <w:ind w:firstLine="567"/>
        <w:jc w:val="both"/>
        <w:rPr>
          <w:lang w:val="ru-RU" w:eastAsia="en-US"/>
        </w:rPr>
      </w:pPr>
      <w:r w:rsidRPr="005670CB">
        <w:rPr>
          <w:lang w:val="ru-RU" w:eastAsia="en-US"/>
        </w:rPr>
        <w:t>Наш театр. С. Михалков «Не стоит благодарности»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xml:space="preserve">«Маленькие и большие секреты страны Литературии» (1час). </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xml:space="preserve">Маленькие и большие секреты страны Литературии.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lang w:val="ru-RU"/>
        </w:rPr>
        <w:t>Юмористические произведения Н. Носова</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 xml:space="preserve">                                            3 класс (136 часов)</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Программа для 3 класса предусматривает знакомство школьников с таким древним жанром, как волшебная сказка. Именно в 3 классе формируются о литературном процессе как движении от фольклора к авторской литературе.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w:t>
      </w:r>
      <w:r w:rsidRPr="005670CB">
        <w:rPr>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Круг чтения расширяется за счет фольклорных текстов разных народов, а также современной литературы, которая близка и понятна и детям, и взрослым. 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w:t>
      </w:r>
      <w:r w:rsidRPr="005670CB">
        <w:rPr>
          <w:rFonts w:eastAsia="Calibri"/>
          <w:lang w:val="ru-RU" w:eastAsia="en-US"/>
        </w:rPr>
        <w:lastRenderedPageBreak/>
        <w:t>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 познакомятся с понятием ритма, создающегося чередованием разного вида рифм.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особенностях   художественного образа в прозаическом и поэтическом произведениях.</w:t>
      </w:r>
    </w:p>
    <w:p w:rsidR="007C1516" w:rsidRPr="00CB1332" w:rsidRDefault="007C1516" w:rsidP="00CB1332">
      <w:pPr>
        <w:widowControl/>
        <w:tabs>
          <w:tab w:val="left" w:pos="567"/>
        </w:tabs>
        <w:autoSpaceDE/>
        <w:autoSpaceDN/>
        <w:adjustRightInd/>
        <w:jc w:val="center"/>
        <w:rPr>
          <w:rFonts w:eastAsia="Calibri"/>
          <w:b/>
          <w:smallCaps/>
          <w:lang w:val="ru-RU" w:eastAsia="en-US"/>
        </w:rPr>
      </w:pPr>
      <w:r w:rsidRPr="00CB1332">
        <w:rPr>
          <w:rFonts w:eastAsia="Calibri"/>
          <w:b/>
          <w:smallCaps/>
          <w:lang w:val="ru-RU" w:eastAsia="en-US"/>
        </w:rPr>
        <w:t>Программа литературного чтения 3 класса</w:t>
      </w:r>
    </w:p>
    <w:p w:rsidR="007C1516" w:rsidRPr="005670CB" w:rsidRDefault="007C1516" w:rsidP="00BC1CF5">
      <w:pPr>
        <w:widowControl/>
        <w:tabs>
          <w:tab w:val="left" w:pos="567"/>
        </w:tabs>
        <w:autoSpaceDE/>
        <w:autoSpaceDN/>
        <w:adjustRightInd/>
        <w:ind w:right="113" w:firstLine="567"/>
        <w:contextualSpacing/>
        <w:jc w:val="center"/>
        <w:rPr>
          <w:b/>
          <w:i/>
          <w:lang w:val="ru-RU"/>
        </w:rPr>
      </w:pPr>
      <w:r w:rsidRPr="005670CB">
        <w:rPr>
          <w:b/>
          <w:i/>
          <w:lang w:val="ru-RU"/>
        </w:rPr>
        <w:t>Раздел «Книги – мои друзья» (5часов)</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b/>
          <w:i/>
          <w:lang w:val="ru-RU" w:eastAsia="en-US"/>
        </w:rPr>
        <w:t>Основные понятия раздела:</w:t>
      </w:r>
      <w:r w:rsidRPr="005670CB">
        <w:rPr>
          <w:rFonts w:eastAsia="Calibri"/>
          <w:i/>
          <w:lang w:val="ru-RU" w:eastAsia="en-US"/>
        </w:rPr>
        <w:t xml:space="preserve"> книжная мудрость, печатная книга.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w:t>
      </w:r>
      <w:r w:rsidRPr="005670CB">
        <w:rPr>
          <w:lang w:val="ru-RU" w:eastAsia="en-US"/>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 расширение понятия о книге как особом виде искусства,  как источнике знаний; расширение представления о первых книгах на Руси и начале книгопечатания;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виды учебной деятельности обучающихся: </w:t>
      </w:r>
      <w:r w:rsidRPr="005670CB">
        <w:rPr>
          <w:lang w:val="ru-RU" w:eastAsia="en-US"/>
        </w:rPr>
        <w:t>находят информацию в учебном или научно-познавательном тексте, используя различные виды чтения: изучающее, выборочное, просмотровое; находят особенности разных видов текстов путём сравнения; определяют цели создания этих видов текста; работают с дополнительной литературой</w:t>
      </w:r>
      <w:r w:rsidRPr="005670CB">
        <w:rPr>
          <w:rFonts w:eastAsia="Calibri"/>
          <w:lang w:val="ru-RU" w:eastAsia="en-US"/>
        </w:rPr>
        <w:t>, культура речевого общения.</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Первопечатник Иван Фёдоров (3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Мы идём в музей книги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 xml:space="preserve">Мы идём в библиотеку (1 час). </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Справочная и энциклопедическая литература.</w:t>
      </w:r>
    </w:p>
    <w:p w:rsidR="007C1516" w:rsidRPr="005670CB" w:rsidRDefault="007C1516" w:rsidP="00BC1CF5">
      <w:pPr>
        <w:widowControl/>
        <w:tabs>
          <w:tab w:val="left" w:pos="567"/>
        </w:tabs>
        <w:suppressAutoHyphens/>
        <w:autoSpaceDE/>
        <w:autoSpaceDN/>
        <w:adjustRightInd/>
        <w:ind w:right="-1"/>
        <w:jc w:val="center"/>
        <w:rPr>
          <w:rFonts w:eastAsia="Arial"/>
          <w:b/>
          <w:i/>
          <w:lang w:val="ru-RU" w:eastAsia="ar-SA"/>
        </w:rPr>
      </w:pPr>
      <w:r w:rsidRPr="005670CB">
        <w:rPr>
          <w:rFonts w:eastAsia="Arial"/>
          <w:b/>
          <w:i/>
          <w:lang w:val="ru-RU" w:eastAsia="ar-SA"/>
        </w:rPr>
        <w:t>Раздел «Жизнь дана на добрые дела (17 часов)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lang w:val="ru-RU" w:eastAsia="en-US"/>
        </w:rPr>
        <w:t xml:space="preserve">Основные понятия раздела: </w:t>
      </w:r>
      <w:r w:rsidRPr="005670CB">
        <w:rPr>
          <w:rFonts w:eastAsia="Calibri"/>
          <w:i/>
          <w:lang w:val="ru-RU" w:eastAsia="en-US"/>
        </w:rPr>
        <w:t>поступок, честность, верность слову.</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 понимание</w:t>
      </w:r>
      <w:r w:rsidRPr="005670CB">
        <w:rPr>
          <w:rFonts w:eastAsia="Calibri"/>
          <w:lang w:val="ru-RU" w:eastAsia="en-US"/>
        </w:rPr>
        <w:t xml:space="preserve">   пословицы     как   школы   народной   мудрости и жизненного опыта; использование пословицы  «к  слову»,  «к  случаю»: для характеристики сложившейся или обсуждаемой  ситуации; знакомство с пословицами разных народов; умение подбирать пословицы для иллюстрации сюжетов; </w:t>
      </w:r>
      <w:r w:rsidRPr="005670CB">
        <w:rPr>
          <w:lang w:val="ru-RU" w:eastAsia="en-US"/>
        </w:rPr>
        <w:t>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 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 Основные виды учебной деятельности обучающихся: </w:t>
      </w:r>
      <w:r w:rsidRPr="005670CB">
        <w:rPr>
          <w:lang w:val="ru-RU" w:eastAsia="en-US"/>
        </w:rPr>
        <w:t xml:space="preserve">участвуют в коллективном обсуждении прочитанного: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 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w:t>
      </w:r>
      <w:r w:rsidRPr="005670CB">
        <w:rPr>
          <w:lang w:val="ru-RU" w:eastAsia="en-US"/>
        </w:rPr>
        <w:lastRenderedPageBreak/>
        <w:t>составление плана в виде назывных предложений из текста, в виде вопросов или самостоятельно сформулированного высказывания. 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Пословицы и поговорки (3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Н. Носов. «Огурцы» (3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 Зощенко. «Не надо врать»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Л. Каминский. «Сочинение»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 Зощенко. «Через тридцать лет»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Самостоятельное чтение. Н. Носов. «Трудная задача»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Семейное чтение. Притчи»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Наш театр. В Драгунский. «Где это видано, где это слыхано»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Маленькие и большие секреты страны Литературии (2 часа). </w:t>
      </w:r>
    </w:p>
    <w:p w:rsidR="007C1516" w:rsidRPr="005670CB" w:rsidRDefault="007C1516" w:rsidP="00BC1CF5">
      <w:pPr>
        <w:widowControl/>
        <w:tabs>
          <w:tab w:val="left" w:pos="567"/>
        </w:tabs>
        <w:suppressAutoHyphens/>
        <w:autoSpaceDE/>
        <w:autoSpaceDN/>
        <w:adjustRightInd/>
        <w:ind w:right="-1"/>
        <w:jc w:val="center"/>
        <w:rPr>
          <w:rFonts w:eastAsia="Arial"/>
          <w:b/>
          <w:i/>
          <w:lang w:val="ru-RU" w:eastAsia="ar-SA"/>
        </w:rPr>
      </w:pPr>
      <w:r w:rsidRPr="005670CB">
        <w:rPr>
          <w:rFonts w:eastAsia="Arial"/>
          <w:b/>
          <w:i/>
          <w:lang w:val="ru-RU" w:eastAsia="ar-SA"/>
        </w:rPr>
        <w:t>Раздел «Волшебная сказка» (15 часов)</w:t>
      </w:r>
    </w:p>
    <w:p w:rsidR="007C1516" w:rsidRPr="005670CB" w:rsidRDefault="007C1516" w:rsidP="005670CB">
      <w:pPr>
        <w:widowControl/>
        <w:tabs>
          <w:tab w:val="left" w:pos="567"/>
        </w:tabs>
        <w:suppressAutoHyphens/>
        <w:autoSpaceDE/>
        <w:autoSpaceDN/>
        <w:adjustRightInd/>
        <w:ind w:right="-1" w:firstLine="567"/>
        <w:jc w:val="both"/>
        <w:rPr>
          <w:rFonts w:eastAsia="Arial"/>
          <w:b/>
          <w:lang w:val="ru-RU" w:eastAsia="ar-SA"/>
        </w:rPr>
      </w:pPr>
      <w:r w:rsidRPr="005670CB">
        <w:rPr>
          <w:rFonts w:eastAsia="Arial"/>
          <w:b/>
          <w:i/>
          <w:lang w:val="ru-RU" w:eastAsia="ar-SA"/>
        </w:rPr>
        <w:t>Основные понятия раздела</w:t>
      </w:r>
      <w:r w:rsidRPr="005670CB">
        <w:rPr>
          <w:rFonts w:eastAsia="Arial"/>
          <w:i/>
          <w:lang w:val="ru-RU" w:eastAsia="ar-SA"/>
        </w:rPr>
        <w:t>: народные сказки, присказки, сказочные приметы.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lang w:val="ru-RU" w:eastAsia="en-US"/>
        </w:rPr>
        <w:t xml:space="preserve"> выявить художественные особенности волшебных сказок: сказочные герои, их помощники, волшебные предметы; выразительные средства, построение; отметить</w:t>
      </w:r>
      <w:r w:rsidRPr="005670CB">
        <w:rPr>
          <w:rFonts w:eastAsia="Calibri"/>
          <w:lang w:val="ru-RU" w:eastAsia="en-US"/>
        </w:rPr>
        <w:t xml:space="preserve"> нравоучительный характер волшебной сказки (начинает цениться благородство героя, его способность быть великодушным и благодарным); расширение   представлений   о   различии   жанров   сказки и рассказа. Различение композиций сказки и рассказа (на уровне приобретённого опыта читателя): жесткая заданность сказочной композиции, непредсказуемость композиции рассказа.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lang w:val="ru-RU" w:eastAsia="en-US"/>
        </w:rPr>
        <w:t>Основные виды учебной деятельности обучающихся:</w:t>
      </w:r>
      <w:r w:rsidRPr="005670CB">
        <w:rPr>
          <w:rFonts w:eastAsia="Calibri"/>
          <w:lang w:val="ru-RU" w:eastAsia="en-US"/>
        </w:rPr>
        <w:t xml:space="preserve"> чтение по ролям, инсценировка, драматизация;</w:t>
      </w:r>
      <w:r w:rsidRPr="005670CB">
        <w:rPr>
          <w:lang w:val="ru-RU" w:eastAsia="en-US"/>
        </w:rPr>
        <w:t xml:space="preserve"> придумывание сказок по аналогии с прочитанным произведением; придумывание возможного варианта развития сюжета сказки;</w:t>
      </w:r>
      <w:r w:rsidRPr="005670CB">
        <w:rPr>
          <w:rFonts w:eastAsia="Calibri"/>
          <w:lang w:val="ru-RU" w:eastAsia="en-US"/>
        </w:rPr>
        <w:t xml:space="preserve"> различение жанровых особенностей произведений (рассказ и волшебная сказка); узнавание литературных приемов (сравнение, олицетворение, контраст, гипербола).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Русская сказка. «Иван-царевич и серый волк» (4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Русская сказка. «Летучий корабль» (2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Мы идём в библиотеку. Сборники сказок»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Самостоятельное чтение. Русская сказка. «Морозко»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Семейное чтение. Русская сказка. «Белая уточка»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Наш театр. Русская сказка. «По щучьему веленью» (2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Маленькие и большие секреты страны Литературии» (2 часа). Проверочная работа.</w:t>
      </w:r>
    </w:p>
    <w:p w:rsidR="007C1516" w:rsidRPr="005670CB" w:rsidRDefault="007C1516" w:rsidP="00BC1CF5">
      <w:pPr>
        <w:widowControl/>
        <w:tabs>
          <w:tab w:val="left" w:pos="567"/>
        </w:tabs>
        <w:suppressAutoHyphens/>
        <w:autoSpaceDE/>
        <w:autoSpaceDN/>
        <w:adjustRightInd/>
        <w:ind w:right="-1"/>
        <w:jc w:val="center"/>
        <w:rPr>
          <w:rFonts w:eastAsia="Arial"/>
          <w:b/>
          <w:i/>
          <w:lang w:val="ru-RU" w:eastAsia="ar-SA"/>
        </w:rPr>
      </w:pPr>
      <w:r w:rsidRPr="005670CB">
        <w:rPr>
          <w:rFonts w:eastAsia="Arial"/>
          <w:b/>
          <w:i/>
          <w:lang w:val="ru-RU" w:eastAsia="ar-SA"/>
        </w:rPr>
        <w:t>Раздел «Люблю всё живое» (20 часов)</w:t>
      </w:r>
    </w:p>
    <w:p w:rsidR="007C1516" w:rsidRPr="005670CB" w:rsidRDefault="007C1516" w:rsidP="005670CB">
      <w:pPr>
        <w:widowControl/>
        <w:tabs>
          <w:tab w:val="left" w:pos="567"/>
        </w:tabs>
        <w:suppressAutoHyphens/>
        <w:autoSpaceDE/>
        <w:autoSpaceDN/>
        <w:adjustRightInd/>
        <w:ind w:right="-1" w:firstLine="567"/>
        <w:jc w:val="both"/>
        <w:rPr>
          <w:rFonts w:eastAsia="Arial"/>
          <w:b/>
          <w:i/>
          <w:lang w:val="ru-RU" w:eastAsia="ar-SA"/>
        </w:rPr>
      </w:pPr>
      <w:r w:rsidRPr="005670CB">
        <w:rPr>
          <w:rFonts w:eastAsia="Arial"/>
          <w:b/>
          <w:i/>
          <w:lang w:val="ru-RU" w:eastAsia="ar-SA"/>
        </w:rPr>
        <w:t xml:space="preserve">Основные понятия раздела: </w:t>
      </w:r>
      <w:r w:rsidRPr="005670CB">
        <w:rPr>
          <w:rFonts w:eastAsia="Arial"/>
          <w:i/>
          <w:lang w:val="ru-RU" w:eastAsia="ar-SA"/>
        </w:rPr>
        <w:t>художественный и познавательный рассказы, авторассказчик, периодическая литература.</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формирование умения проводить </w:t>
      </w:r>
      <w:r w:rsidRPr="005670CB">
        <w:rPr>
          <w:rFonts w:eastAsia="Calibri"/>
          <w:lang w:val="ru-RU" w:eastAsia="en-US"/>
        </w:rPr>
        <w:t>сравнение художественной и научно-познавательной литературы, определять особенности текстов; подбирать в библиотеке сборники произведений на заданную тему, знакомство с детскими периодическими журналами; учить</w:t>
      </w:r>
      <w:r w:rsidRPr="005670CB">
        <w:rPr>
          <w:lang w:val="ru-RU" w:eastAsia="en-US"/>
        </w:rPr>
        <w:t xml:space="preserve"> воспроизводить содержание текстов.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 Основные виды учебной деятельности обучающихся:</w:t>
      </w:r>
      <w:r w:rsidRPr="005670CB">
        <w:rPr>
          <w:rFonts w:eastAsia="Calibri"/>
          <w:lang w:val="ru-RU" w:eastAsia="en-US"/>
        </w:rPr>
        <w:t xml:space="preserve"> аудирование, чтение   вслух и про себя, работа с разными видами текстов, библиографическая культура, работа с текстом художественного произведения; 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Сравнение художественной и научно-познавательной литературы. (2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К. Паустовский.» Барсучий нос» (2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Берестов. «Кошкин щенок»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Б. Заходер. «Вредный кот»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Бианки. «Приключения Муравьишки» (2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 Полонский. «Муравьиное царство»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Тим Собакин. «Песни бегемотов»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 xml:space="preserve">Мы идём в библиотеку. Сборники произведений о природе. Журналы для детей </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Д. Мамин-Сибиряк. «Серая Шейка»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Семейное чтение. Н. Носов. «Карасик»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Наш театр. М. Горький. «Воробьишко»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Маленькие и большие секреты страны Литературии (3 часа)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Проверочная работа</w:t>
      </w:r>
    </w:p>
    <w:p w:rsidR="007C1516" w:rsidRPr="005670CB" w:rsidRDefault="007C1516" w:rsidP="00BC1CF5">
      <w:pPr>
        <w:widowControl/>
        <w:tabs>
          <w:tab w:val="left" w:pos="567"/>
        </w:tabs>
        <w:autoSpaceDE/>
        <w:autoSpaceDN/>
        <w:adjustRightInd/>
        <w:jc w:val="center"/>
        <w:rPr>
          <w:rFonts w:eastAsia="Calibri"/>
          <w:i/>
          <w:lang w:val="ru-RU" w:eastAsia="en-US"/>
        </w:rPr>
      </w:pPr>
      <w:r w:rsidRPr="005670CB">
        <w:rPr>
          <w:rFonts w:eastAsia="Calibri"/>
          <w:b/>
          <w:i/>
          <w:lang w:val="ru-RU" w:eastAsia="en-US"/>
        </w:rPr>
        <w:t>Раздел «Картины русской природы» (12 часов)</w:t>
      </w:r>
      <w:r w:rsidRPr="005670CB">
        <w:rPr>
          <w:rFonts w:eastAsia="Calibri"/>
          <w:i/>
          <w:lang w:val="ru-RU" w:eastAsia="en-US"/>
        </w:rPr>
        <w:t>.</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b/>
          <w:i/>
          <w:lang w:val="ru-RU" w:eastAsia="ar-SA"/>
        </w:rPr>
        <w:t xml:space="preserve">Основные понятия раздела: </w:t>
      </w:r>
      <w:r w:rsidRPr="005670CB">
        <w:rPr>
          <w:rFonts w:eastAsia="Arial"/>
          <w:i/>
          <w:lang w:val="ru-RU" w:eastAsia="ar-SA"/>
        </w:rPr>
        <w:t>наблюдение, пейзаж, средства художественной выразительности</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являются: формирование умения </w:t>
      </w:r>
      <w:r w:rsidRPr="005670CB">
        <w:rPr>
          <w:lang w:val="ru-RU" w:eastAsia="en-US"/>
        </w:rPr>
        <w:t>определять особенности художественного текста, понимать цели его создания; анализировать слова со стороны звучания и  значения, определять прямое и переносное значение слов; самостоятельно воспроизводить текст художественного произведения (эпизода) с использованием выразительных средств языка; составлять рассказ по рисункам и иллюстрациям; находить в художественном произведении фрагменты, созвучные иллюстрациям; находить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 и самостоятельно); сопоставлять произведения словесно-художественного, музыкального, изобразительного творчества; составлять высказывание на основе прослушивания музыки и стихов; выражать своё отношение и формулировать его в слове (с помощью учителя).</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виды учебной деятельности обучающихся:</w:t>
      </w:r>
      <w:r w:rsidRPr="005670CB">
        <w:rPr>
          <w:lang w:val="ru-RU" w:eastAsia="en-US"/>
        </w:rPr>
        <w:t xml:space="preserve"> 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мысленное рисование (воссоздание) картин, созданных писателем; 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 самостоятельный выборочный пересказ по заданному фрагменту, отбор слов и выражений в тексте, позволяющих составить рассказ; 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 и самостоятельно); 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 Некрасов. «Славная осень» (3 часа). Устное сочинение по картине</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 Пришвин. «Осинкам холодно»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Ф. Тютчев. «Листья»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 Фет. «Осень»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И. Бунин. «Первый снег»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Мы идём в библиотеку. Сборники произведений о природе»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К. Бальмонт. «Снежинка»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Семейное чтение. К. Паустовский. «В саду уже поселилась осень…» (2 часа)</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Маленькие и большие секреты страны Литературии» (1 час)</w:t>
      </w:r>
    </w:p>
    <w:p w:rsidR="007C1516" w:rsidRPr="005670CB" w:rsidRDefault="007C1516" w:rsidP="00824F9D">
      <w:pPr>
        <w:widowControl/>
        <w:tabs>
          <w:tab w:val="left" w:pos="567"/>
        </w:tabs>
        <w:suppressAutoHyphens/>
        <w:autoSpaceDE/>
        <w:autoSpaceDN/>
        <w:adjustRightInd/>
        <w:ind w:right="-1" w:firstLine="567"/>
        <w:jc w:val="center"/>
        <w:rPr>
          <w:rFonts w:eastAsia="Arial"/>
          <w:b/>
          <w:i/>
          <w:lang w:val="ru-RU" w:eastAsia="ar-SA"/>
        </w:rPr>
      </w:pPr>
      <w:r w:rsidRPr="005670CB">
        <w:rPr>
          <w:rFonts w:eastAsia="Arial"/>
          <w:b/>
          <w:i/>
          <w:lang w:val="ru-RU" w:eastAsia="ar-SA"/>
        </w:rPr>
        <w:t>Раздел «Великие русские писатели» (30 часов)</w:t>
      </w:r>
    </w:p>
    <w:p w:rsidR="007C1516" w:rsidRPr="005670CB" w:rsidRDefault="007C1516" w:rsidP="005670CB">
      <w:pPr>
        <w:widowControl/>
        <w:tabs>
          <w:tab w:val="left" w:pos="567"/>
        </w:tabs>
        <w:suppressAutoHyphens/>
        <w:autoSpaceDE/>
        <w:autoSpaceDN/>
        <w:adjustRightInd/>
        <w:ind w:right="-1" w:firstLine="567"/>
        <w:jc w:val="both"/>
        <w:rPr>
          <w:rFonts w:eastAsia="Arial"/>
          <w:b/>
          <w:lang w:val="ru-RU" w:eastAsia="ar-SA"/>
        </w:rPr>
      </w:pPr>
      <w:r w:rsidRPr="005670CB">
        <w:rPr>
          <w:rFonts w:eastAsia="Arial"/>
          <w:b/>
          <w:i/>
          <w:lang w:val="ru-RU" w:eastAsia="ar-SA"/>
        </w:rPr>
        <w:t xml:space="preserve">Основные понятия раздела: </w:t>
      </w:r>
      <w:r w:rsidRPr="005670CB">
        <w:rPr>
          <w:rFonts w:eastAsia="Arial"/>
          <w:i/>
          <w:lang w:val="ru-RU" w:eastAsia="ar-SA"/>
        </w:rPr>
        <w:t>сказка в стихах, басня, иллюстрация.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i/>
          <w:iCs/>
          <w:spacing w:val="3"/>
          <w:lang w:val="ru-RU" w:eastAsia="en-US"/>
        </w:rPr>
        <w:lastRenderedPageBreak/>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 формирование умения</w:t>
      </w:r>
      <w:r w:rsidRPr="005670CB">
        <w:rPr>
          <w:lang w:val="ru-RU" w:eastAsia="en-US"/>
        </w:rPr>
        <w:t xml:space="preserve"> понимать содержание художественного произведения, умения эмоционально откликаться на него; понимать заглавие произведения и соотносить его с содержанием; определять особенности художественного текста, понимать цели его создания (воздействовать на читателя с помощью изображённых картин и выразительных средств языка); выявление структурной особенности </w:t>
      </w:r>
      <w:r w:rsidRPr="005670CB">
        <w:rPr>
          <w:rFonts w:eastAsia="Calibri"/>
          <w:lang w:val="ru-RU" w:eastAsia="en-US"/>
        </w:rPr>
        <w:t>басни:  сюжетная  часть  (история)  и  мораль  (нравственный  вывод,  поучение);</w:t>
      </w:r>
      <w:r w:rsidRPr="005670CB">
        <w:rPr>
          <w:lang w:val="ru-RU" w:eastAsia="en-US"/>
        </w:rPr>
        <w:t xml:space="preserve"> формировать понимание хороших и плохих поступков героев произведений, умение обосновывать своё мнение.</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виды учебной деятельности обучающихся:</w:t>
      </w:r>
      <w:r w:rsidRPr="005670CB">
        <w:rPr>
          <w:lang w:val="ru-RU" w:eastAsia="en-US"/>
        </w:rPr>
        <w:t xml:space="preserve"> понимание заглавия произведения, его адекватное соотношение с содержанием; 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 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 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 выбор фрагментов текста: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 понимание содержания художественного произведения, умение эмоционально откликаться на него; </w:t>
      </w:r>
      <w:r w:rsidRPr="005670CB">
        <w:rPr>
          <w:rFonts w:eastAsia="Calibri"/>
          <w:lang w:val="ru-RU" w:eastAsia="en-US"/>
        </w:rPr>
        <w:t>чтение по ролям, инсценировка, драматизация.</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В. Берестов. «А.С. Пушкин»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А.С. Пушкин. «Зимнее утро» (2часа)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А.С. Пушкин. «Зимний вечер»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А.С. Пушкин. «Опрятней модного паркета…» (2 часа)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Устное сочинение по картине</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А.С. Пушкин. «Сказка о царе Салтане…» (6 часов)</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Сказки А.С. Пушкина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И.А. Крылов. «Басни» (3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Великие русские писатели. (1час)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Л.Н. Толстой. «Лев и собачка»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Л.Н. Толстой. «Лебеди»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Л.Н. Толстой. «Акула»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Мы идём в библиотеку. Книги великих русских писателей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Л.Н. Толстой. «Волга и Вазуза» (1 час)</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Л.Н. Толстой. «Как гуси Рим спасли»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Наш театр. И.А. Крылов. «Квартет»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Маленькие и большие секреты страны Литературии» (3 часа)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Проверочная работа.</w:t>
      </w:r>
    </w:p>
    <w:p w:rsidR="007C1516" w:rsidRPr="005670CB" w:rsidRDefault="007C1516" w:rsidP="006F1D1D">
      <w:pPr>
        <w:widowControl/>
        <w:tabs>
          <w:tab w:val="left" w:pos="567"/>
        </w:tabs>
        <w:suppressAutoHyphens/>
        <w:autoSpaceDE/>
        <w:autoSpaceDN/>
        <w:adjustRightInd/>
        <w:ind w:right="-1"/>
        <w:jc w:val="center"/>
        <w:rPr>
          <w:rFonts w:eastAsia="Arial"/>
          <w:b/>
          <w:i/>
          <w:lang w:val="ru-RU" w:eastAsia="ar-SA"/>
        </w:rPr>
      </w:pPr>
      <w:r w:rsidRPr="005670CB">
        <w:rPr>
          <w:rFonts w:eastAsia="Arial"/>
          <w:b/>
          <w:i/>
          <w:lang w:val="ru-RU" w:eastAsia="ar-SA"/>
        </w:rPr>
        <w:t>Раздел «Литературная сказка» (19часов)</w:t>
      </w:r>
    </w:p>
    <w:p w:rsidR="007C1516" w:rsidRPr="005670CB" w:rsidRDefault="007C1516" w:rsidP="005670CB">
      <w:pPr>
        <w:widowControl/>
        <w:tabs>
          <w:tab w:val="left" w:pos="567"/>
        </w:tabs>
        <w:suppressAutoHyphens/>
        <w:autoSpaceDE/>
        <w:autoSpaceDN/>
        <w:adjustRightInd/>
        <w:ind w:right="-1" w:firstLine="567"/>
        <w:jc w:val="both"/>
        <w:rPr>
          <w:rFonts w:eastAsia="Arial"/>
          <w:b/>
          <w:i/>
          <w:lang w:val="ru-RU" w:eastAsia="ar-SA"/>
        </w:rPr>
      </w:pPr>
      <w:r w:rsidRPr="005670CB">
        <w:rPr>
          <w:rFonts w:eastAsia="Arial"/>
          <w:b/>
          <w:i/>
          <w:lang w:val="ru-RU" w:eastAsia="ar-SA"/>
        </w:rPr>
        <w:t xml:space="preserve">Основные понятия раздела: </w:t>
      </w:r>
      <w:r w:rsidRPr="005670CB">
        <w:rPr>
          <w:rFonts w:eastAsia="Arial"/>
          <w:i/>
          <w:lang w:val="ru-RU" w:eastAsia="ar-SA"/>
        </w:rPr>
        <w:t>сказки литературные и народные, предисловие, полный и краткий пересказ.</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w:t>
      </w:r>
      <w:r w:rsidRPr="005670CB">
        <w:rPr>
          <w:rFonts w:eastAsia="Calibri"/>
          <w:lang w:val="ru-RU" w:eastAsia="en-US"/>
        </w:rPr>
        <w:t xml:space="preserve"> формирование   представлений   о   различии   авторской сказки и народной; о</w:t>
      </w:r>
      <w:r w:rsidRPr="005670CB">
        <w:rPr>
          <w:lang w:val="ru-RU" w:eastAsia="en-US"/>
        </w:rPr>
        <w:t xml:space="preserve">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художественные особенности литературных сказок: сказочные герои, выразительные средства, построение.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lastRenderedPageBreak/>
        <w:t>Основные виды учебной деятельности обучающихся:</w:t>
      </w:r>
      <w:r w:rsidRPr="005670CB">
        <w:rPr>
          <w:lang w:val="ru-RU" w:eastAsia="en-US"/>
        </w:rPr>
        <w:t xml:space="preserve">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Придумывание сказок по аналогии с прочитанным произведением. Интерпретация текста литературного произведения: чтение по ролям, инсценирование.</w:t>
      </w:r>
    </w:p>
    <w:p w:rsidR="007C1516" w:rsidRPr="005670CB" w:rsidRDefault="007C1516" w:rsidP="005670CB">
      <w:pPr>
        <w:widowControl/>
        <w:tabs>
          <w:tab w:val="left" w:pos="567"/>
        </w:tabs>
        <w:suppressAutoHyphens/>
        <w:autoSpaceDE/>
        <w:autoSpaceDN/>
        <w:adjustRightInd/>
        <w:ind w:right="-1" w:firstLine="567"/>
        <w:jc w:val="both"/>
        <w:rPr>
          <w:rFonts w:eastAsia="Arial"/>
          <w:lang w:val="ru-RU" w:eastAsia="ar-SA"/>
        </w:rPr>
      </w:pPr>
      <w:r w:rsidRPr="005670CB">
        <w:rPr>
          <w:rFonts w:eastAsia="Arial"/>
          <w:lang w:val="ru-RU" w:eastAsia="ar-SA"/>
        </w:rPr>
        <w:t>В. Даль. «Девочка Снегурочка» (3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В. Одоевский. «Мороз Иванович» (2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 Мамин-Сибиряк. «Сказка про Воробья Воробеича…» (2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Переводная литература для детей (2 часа)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 Киплинг. «Маугли» (2 часа)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Дж. Родари. «Волшебный барабан»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Мы идём в библиотеку. Литературные сказки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Тим Собакин. «Лунная сказка»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Семейное чтение. Ю. Коваль. «Сказка о серебряном соколе»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Наш театр. С. Михалков. «Упрямый козлёнок»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Маленькие и большие секреты страны Литературии (2 часа)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Проверочная работа.</w:t>
      </w:r>
    </w:p>
    <w:p w:rsidR="007C1516" w:rsidRPr="005670CB" w:rsidRDefault="007C1516" w:rsidP="006F1D1D">
      <w:pPr>
        <w:widowControl/>
        <w:tabs>
          <w:tab w:val="left" w:pos="567"/>
        </w:tabs>
        <w:suppressAutoHyphens/>
        <w:autoSpaceDE/>
        <w:autoSpaceDN/>
        <w:adjustRightInd/>
        <w:ind w:right="-1"/>
        <w:jc w:val="center"/>
        <w:rPr>
          <w:rFonts w:eastAsia="Arial"/>
          <w:b/>
          <w:i/>
          <w:lang w:val="ru-RU" w:eastAsia="ar-SA"/>
        </w:rPr>
      </w:pPr>
      <w:r w:rsidRPr="005670CB">
        <w:rPr>
          <w:rFonts w:eastAsia="Arial"/>
          <w:b/>
          <w:i/>
          <w:lang w:val="ru-RU" w:eastAsia="ar-SA"/>
        </w:rPr>
        <w:t>Раздел «Картины родной природы» (18часов)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iCs/>
          <w:spacing w:val="3"/>
          <w:lang w:val="ru-RU" w:eastAsia="en-US"/>
        </w:rPr>
        <w:t>Основными задачами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являются: показать</w:t>
      </w:r>
      <w:r w:rsidRPr="005670CB">
        <w:rPr>
          <w:rFonts w:eastAsia="Calibri"/>
          <w:lang w:val="ru-RU" w:eastAsia="en-US"/>
        </w:rPr>
        <w:t xml:space="preserve"> способы  раскрытия  внутреннего  мира  лирического  героя  в  стихотворных  текстах:  посредством   изображения   окружающего   мира,   через   открытое  выражение  чувств; находить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учить п</w:t>
      </w:r>
      <w:r w:rsidRPr="005670CB">
        <w:rPr>
          <w:lang w:val="ru-RU" w:eastAsia="en-US"/>
        </w:rPr>
        <w:t xml:space="preserve">ониманию содержания художественного произведения и эмоционально откликаться на него; воспитывать любовь к родной природе.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Основные виды учебной деятельности обучающихся:</w:t>
      </w:r>
      <w:r w:rsidRPr="005670CB">
        <w:rPr>
          <w:lang w:val="ru-RU" w:eastAsia="en-US"/>
        </w:rPr>
        <w:t xml:space="preserve"> понимание содержания художественного произведения, умение эмоционально откликаться на него: выбор фрагментов текста: описание природы; 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 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 написание сочинений-миниатюр по понравившемуся произведению.</w:t>
      </w:r>
    </w:p>
    <w:p w:rsidR="007C1516" w:rsidRPr="005670CB" w:rsidRDefault="007C1516" w:rsidP="005670CB">
      <w:pPr>
        <w:widowControl/>
        <w:tabs>
          <w:tab w:val="left" w:pos="567"/>
        </w:tabs>
        <w:suppressAutoHyphens/>
        <w:autoSpaceDE/>
        <w:autoSpaceDN/>
        <w:adjustRightInd/>
        <w:ind w:right="-1" w:firstLine="567"/>
        <w:jc w:val="both"/>
        <w:rPr>
          <w:rFonts w:eastAsia="Arial"/>
          <w:b/>
          <w:lang w:val="ru-RU" w:eastAsia="ar-SA"/>
        </w:rPr>
      </w:pPr>
      <w:r w:rsidRPr="005670CB">
        <w:rPr>
          <w:rFonts w:eastAsia="Arial"/>
          <w:b/>
          <w:i/>
          <w:lang w:val="ru-RU" w:eastAsia="ar-SA"/>
        </w:rPr>
        <w:t xml:space="preserve">Основные понятия раздела: </w:t>
      </w:r>
      <w:r w:rsidRPr="005670CB">
        <w:rPr>
          <w:rFonts w:eastAsia="Arial"/>
          <w:i/>
          <w:lang w:val="ru-RU" w:eastAsia="ar-SA"/>
        </w:rPr>
        <w:t>творчество, стихотворение, рассказ, настроение.</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Что такое стихи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И. Соколов-Микитов. «Март в лесу»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 Майков. «Весна»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С. Есенин. «Сыплет черёмуха» (1 час)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 Есенин. «С добрым утром»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Ф. Тютчев. «Весенняя гроза» (2 часа)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О. Высотская. «Одуванчик». З. Александрова. «Одуванчик»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 Пришвин. «Золотой луг»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А. Толстой. «Колокольчики»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Саша Чёрный. «Летом». А. Рылов. «Зелёный шум»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Ф. Тютчев. «В небе тают облака»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Мы идём в библиотеку. Сборники произведений о природе (1 час)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Г. Юдин. «Поэты» (1 час)</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Я. Аким. «Как я написал первое стихотворение» (1 час)</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lastRenderedPageBreak/>
        <w:t>Контрольная работа (1 час)</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4 класс (136 часов)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Особенность четвертого года изучения литературы состоит в том, что этот год завершает формирование того элементарного инструментария, который будет необходим  читателю  основной  школы  для  анализа  и  оценки  произведений  разных  жанров  фольклора и  разных родов и жанров авторской литературы.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Итогом четвертого года обучения должны стать: начальные умения  анализа  литературного  произведения;  умение  устного  и  письменного высказывания в  рамках разных жанров (сочинение на свободную тему; сравнительный анализ двух произведений в заданном  аспекте,  отзыв  о  произведении);  умение  работать  с  разными  текстами, включая словари и справочники для решения конкретных задач; умение выбирать книги в  библиотеке;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 и  выявление их нравственного смысла.</w:t>
      </w:r>
    </w:p>
    <w:p w:rsidR="007C1516" w:rsidRPr="005670CB" w:rsidRDefault="007C1516" w:rsidP="005670CB">
      <w:pPr>
        <w:widowControl/>
        <w:tabs>
          <w:tab w:val="left" w:pos="567"/>
        </w:tabs>
        <w:autoSpaceDE/>
        <w:autoSpaceDN/>
        <w:adjustRightInd/>
        <w:ind w:firstLine="567"/>
        <w:contextualSpacing/>
        <w:jc w:val="both"/>
        <w:rPr>
          <w:spacing w:val="8"/>
          <w:lang w:val="ru-RU"/>
        </w:rPr>
      </w:pPr>
      <w:r w:rsidRPr="005670CB">
        <w:rPr>
          <w:lang w:val="ru-RU"/>
        </w:rPr>
        <w:t>Программа</w:t>
      </w:r>
      <w:r w:rsidRPr="005670CB">
        <w:rPr>
          <w:spacing w:val="7"/>
          <w:lang w:val="ru-RU"/>
        </w:rPr>
        <w:t xml:space="preserve"> «Литературное чтение» </w:t>
      </w:r>
      <w:r w:rsidRPr="005670CB">
        <w:rPr>
          <w:b/>
          <w:spacing w:val="7"/>
          <w:lang w:val="ru-RU"/>
        </w:rPr>
        <w:t>4 класса</w:t>
      </w:r>
      <w:r w:rsidRPr="005670CB">
        <w:rPr>
          <w:spacing w:val="7"/>
          <w:lang w:val="ru-RU"/>
        </w:rPr>
        <w:t xml:space="preserve"> включает </w:t>
      </w:r>
      <w:r w:rsidRPr="005670CB">
        <w:rPr>
          <w:bCs/>
          <w:spacing w:val="7"/>
          <w:lang w:val="ru-RU"/>
        </w:rPr>
        <w:t>7 раз</w:t>
      </w:r>
      <w:r w:rsidRPr="005670CB">
        <w:rPr>
          <w:bCs/>
          <w:spacing w:val="7"/>
          <w:lang w:val="ru-RU"/>
        </w:rPr>
        <w:softHyphen/>
      </w:r>
      <w:r w:rsidRPr="005670CB">
        <w:rPr>
          <w:bCs/>
          <w:spacing w:val="12"/>
          <w:lang w:val="ru-RU"/>
        </w:rPr>
        <w:t>делов,</w:t>
      </w:r>
      <w:r w:rsidRPr="005670CB">
        <w:rPr>
          <w:b/>
          <w:bCs/>
          <w:spacing w:val="12"/>
          <w:lang w:val="ru-RU"/>
        </w:rPr>
        <w:t xml:space="preserve"> </w:t>
      </w:r>
      <w:r w:rsidRPr="005670CB">
        <w:rPr>
          <w:spacing w:val="12"/>
          <w:lang w:val="ru-RU"/>
        </w:rPr>
        <w:t>которые выстроены по жанровому, художественно-</w:t>
      </w:r>
      <w:r w:rsidRPr="005670CB">
        <w:rPr>
          <w:spacing w:val="8"/>
          <w:lang w:val="ru-RU"/>
        </w:rPr>
        <w:t>эстетическому и познавательному принципам.</w:t>
      </w:r>
    </w:p>
    <w:p w:rsidR="007C1516" w:rsidRPr="005670CB" w:rsidRDefault="007C1516" w:rsidP="005670CB">
      <w:pPr>
        <w:widowControl/>
        <w:tabs>
          <w:tab w:val="left" w:pos="567"/>
        </w:tabs>
        <w:autoSpaceDE/>
        <w:autoSpaceDN/>
        <w:adjustRightInd/>
        <w:ind w:firstLine="567"/>
        <w:contextualSpacing/>
        <w:jc w:val="both"/>
        <w:rPr>
          <w:bCs/>
          <w:i/>
          <w:iCs/>
          <w:spacing w:val="15"/>
          <w:lang w:val="ru-RU"/>
        </w:rPr>
      </w:pPr>
      <w:r w:rsidRPr="005670CB">
        <w:rPr>
          <w:i/>
          <w:iCs/>
          <w:spacing w:val="4"/>
          <w:lang w:val="ru-RU"/>
        </w:rPr>
        <w:t>Часть 1</w:t>
      </w:r>
      <w:r w:rsidRPr="005670CB">
        <w:rPr>
          <w:bCs/>
          <w:i/>
          <w:iCs/>
          <w:spacing w:val="4"/>
          <w:lang w:val="ru-RU"/>
        </w:rPr>
        <w:t>.</w:t>
      </w:r>
      <w:r w:rsidRPr="005670CB">
        <w:rPr>
          <w:lang w:val="ru-RU"/>
        </w:rPr>
        <w:t xml:space="preserve"> </w:t>
      </w:r>
      <w:r w:rsidRPr="005670CB">
        <w:rPr>
          <w:bCs/>
          <w:i/>
          <w:iCs/>
          <w:spacing w:val="19"/>
          <w:lang w:val="ru-RU"/>
        </w:rPr>
        <w:t xml:space="preserve">Книга в мировой культуре. </w:t>
      </w:r>
      <w:r w:rsidRPr="005670CB">
        <w:rPr>
          <w:i/>
          <w:iCs/>
          <w:spacing w:val="14"/>
          <w:lang w:val="ru-RU"/>
        </w:rPr>
        <w:t>Истоки литературного творчества</w:t>
      </w:r>
      <w:r w:rsidRPr="005670CB">
        <w:rPr>
          <w:bCs/>
          <w:i/>
          <w:iCs/>
          <w:spacing w:val="14"/>
          <w:lang w:val="ru-RU"/>
        </w:rPr>
        <w:t xml:space="preserve">. </w:t>
      </w:r>
      <w:r w:rsidRPr="005670CB">
        <w:rPr>
          <w:bCs/>
          <w:i/>
          <w:iCs/>
          <w:spacing w:val="17"/>
          <w:lang w:val="ru-RU"/>
        </w:rPr>
        <w:t xml:space="preserve">О Родине, о подвигах, о славе. </w:t>
      </w:r>
      <w:r w:rsidRPr="005670CB">
        <w:rPr>
          <w:bCs/>
          <w:i/>
          <w:iCs/>
          <w:spacing w:val="15"/>
          <w:lang w:val="ru-RU"/>
        </w:rPr>
        <w:t xml:space="preserve">Жить по совести, любя друг друга. </w:t>
      </w:r>
    </w:p>
    <w:p w:rsidR="007C1516" w:rsidRPr="005670CB" w:rsidRDefault="007C1516" w:rsidP="005670CB">
      <w:pPr>
        <w:widowControl/>
        <w:tabs>
          <w:tab w:val="left" w:pos="567"/>
        </w:tabs>
        <w:autoSpaceDE/>
        <w:autoSpaceDN/>
        <w:adjustRightInd/>
        <w:ind w:firstLine="567"/>
        <w:contextualSpacing/>
        <w:jc w:val="both"/>
        <w:rPr>
          <w:spacing w:val="8"/>
          <w:lang w:val="ru-RU"/>
        </w:rPr>
      </w:pPr>
      <w:r w:rsidRPr="005670CB">
        <w:rPr>
          <w:i/>
          <w:iCs/>
          <w:spacing w:val="8"/>
          <w:lang w:val="ru-RU"/>
        </w:rPr>
        <w:t xml:space="preserve">Часть </w:t>
      </w:r>
      <w:r w:rsidRPr="005670CB">
        <w:rPr>
          <w:bCs/>
          <w:i/>
          <w:iCs/>
          <w:spacing w:val="8"/>
          <w:lang w:val="ru-RU"/>
        </w:rPr>
        <w:t>2.</w:t>
      </w:r>
      <w:r w:rsidRPr="005670CB">
        <w:rPr>
          <w:lang w:val="ru-RU"/>
        </w:rPr>
        <w:t xml:space="preserve"> </w:t>
      </w:r>
      <w:r w:rsidRPr="005670CB">
        <w:rPr>
          <w:bCs/>
          <w:i/>
          <w:iCs/>
          <w:spacing w:val="21"/>
          <w:lang w:val="ru-RU"/>
        </w:rPr>
        <w:t xml:space="preserve">Литературная сказка. </w:t>
      </w:r>
      <w:r w:rsidRPr="005670CB">
        <w:rPr>
          <w:bCs/>
          <w:i/>
          <w:iCs/>
          <w:spacing w:val="16"/>
          <w:lang w:val="ru-RU"/>
        </w:rPr>
        <w:t xml:space="preserve">Великие русские писатели. </w:t>
      </w:r>
      <w:r w:rsidRPr="005670CB">
        <w:rPr>
          <w:bCs/>
          <w:i/>
          <w:iCs/>
          <w:spacing w:val="20"/>
          <w:lang w:val="ru-RU"/>
        </w:rPr>
        <w:t>Литература как искусство слова.</w:t>
      </w:r>
    </w:p>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spacing w:val="8"/>
          <w:lang w:val="ru-RU" w:eastAsia="en-US"/>
        </w:rPr>
        <w:t>Каждый раздел имеет определённую структуру:</w:t>
      </w:r>
    </w:p>
    <w:p w:rsidR="007C1516" w:rsidRPr="005670CB" w:rsidRDefault="007C1516" w:rsidP="005670CB">
      <w:pPr>
        <w:shd w:val="clear" w:color="auto" w:fill="FFFFFF"/>
        <w:tabs>
          <w:tab w:val="left" w:pos="567"/>
        </w:tabs>
        <w:ind w:firstLine="567"/>
        <w:rPr>
          <w:rFonts w:eastAsia="Calibri"/>
          <w:spacing w:val="9"/>
          <w:lang w:val="ru-RU" w:eastAsia="en-US"/>
        </w:rPr>
      </w:pPr>
      <w:r w:rsidRPr="005670CB">
        <w:rPr>
          <w:rFonts w:eastAsia="Calibri"/>
          <w:spacing w:val="8"/>
          <w:lang w:val="ru-RU" w:eastAsia="en-US"/>
        </w:rPr>
        <w:t xml:space="preserve">- введение в тему раздела; основные понятия; проблемная </w:t>
      </w:r>
      <w:r w:rsidRPr="005670CB">
        <w:rPr>
          <w:rFonts w:eastAsia="Calibri"/>
          <w:spacing w:val="9"/>
          <w:lang w:val="ru-RU" w:eastAsia="en-US"/>
        </w:rPr>
        <w:t>ситуация;</w:t>
      </w:r>
    </w:p>
    <w:p w:rsidR="007C1516" w:rsidRPr="005670CB" w:rsidRDefault="007C1516" w:rsidP="005670CB">
      <w:pPr>
        <w:shd w:val="clear" w:color="auto" w:fill="FFFFFF"/>
        <w:tabs>
          <w:tab w:val="left" w:pos="567"/>
        </w:tabs>
        <w:ind w:firstLine="567"/>
        <w:rPr>
          <w:rFonts w:eastAsia="Calibri"/>
          <w:lang w:val="ru-RU" w:eastAsia="en-US"/>
        </w:rPr>
      </w:pPr>
      <w:r w:rsidRPr="005670CB">
        <w:rPr>
          <w:rFonts w:eastAsia="Calibri"/>
          <w:spacing w:val="15"/>
          <w:lang w:val="ru-RU" w:eastAsia="en-US"/>
        </w:rPr>
        <w:t xml:space="preserve"> - художественные произведения для чтения в соответ</w:t>
      </w:r>
      <w:r w:rsidRPr="005670CB">
        <w:rPr>
          <w:rFonts w:eastAsia="Calibri"/>
          <w:spacing w:val="15"/>
          <w:lang w:val="ru-RU" w:eastAsia="en-US"/>
        </w:rPr>
        <w:softHyphen/>
      </w:r>
      <w:r w:rsidRPr="005670CB">
        <w:rPr>
          <w:rFonts w:eastAsia="Calibri"/>
          <w:spacing w:val="7"/>
          <w:lang w:val="ru-RU" w:eastAsia="en-US"/>
        </w:rPr>
        <w:t>ствии с темой урока;</w:t>
      </w:r>
    </w:p>
    <w:p w:rsidR="007C1516" w:rsidRPr="005670CB" w:rsidRDefault="007C1516" w:rsidP="005670CB">
      <w:pPr>
        <w:shd w:val="clear" w:color="auto" w:fill="FFFFFF"/>
        <w:tabs>
          <w:tab w:val="left" w:pos="567"/>
        </w:tabs>
        <w:ind w:firstLine="567"/>
        <w:rPr>
          <w:rFonts w:eastAsia="Calibri"/>
          <w:lang w:val="ru-RU" w:eastAsia="en-US"/>
        </w:rPr>
      </w:pPr>
      <w:r w:rsidRPr="005670CB">
        <w:rPr>
          <w:rFonts w:eastAsia="Calibri"/>
          <w:spacing w:val="7"/>
          <w:lang w:val="ru-RU" w:eastAsia="en-US"/>
        </w:rPr>
        <w:t xml:space="preserve">- система вопросов и заданий, позволяющая сформировать </w:t>
      </w:r>
      <w:r w:rsidRPr="005670CB">
        <w:rPr>
          <w:rFonts w:eastAsia="Calibri"/>
          <w:spacing w:val="11"/>
          <w:lang w:val="ru-RU" w:eastAsia="en-US"/>
        </w:rPr>
        <w:t xml:space="preserve">аналитические и творческие умения на основе прочитанных </w:t>
      </w:r>
      <w:r w:rsidRPr="005670CB">
        <w:rPr>
          <w:rFonts w:eastAsia="Calibri"/>
          <w:spacing w:val="5"/>
          <w:lang w:val="ru-RU" w:eastAsia="en-US"/>
        </w:rPr>
        <w:t>произведений;</w:t>
      </w:r>
    </w:p>
    <w:p w:rsidR="007C1516" w:rsidRPr="005670CB" w:rsidRDefault="007C1516" w:rsidP="005670CB">
      <w:pPr>
        <w:widowControl/>
        <w:shd w:val="clear" w:color="auto" w:fill="FFFFFF"/>
        <w:tabs>
          <w:tab w:val="left" w:pos="567"/>
        </w:tabs>
        <w:autoSpaceDE/>
        <w:autoSpaceDN/>
        <w:adjustRightInd/>
        <w:ind w:right="1613" w:firstLine="567"/>
        <w:jc w:val="both"/>
        <w:rPr>
          <w:rFonts w:eastAsia="Calibri"/>
          <w:bCs/>
          <w:spacing w:val="4"/>
          <w:lang w:val="ru-RU" w:eastAsia="en-US"/>
        </w:rPr>
      </w:pPr>
      <w:r w:rsidRPr="005670CB">
        <w:rPr>
          <w:rFonts w:eastAsia="Calibri"/>
          <w:spacing w:val="4"/>
          <w:lang w:val="ru-RU" w:eastAsia="en-US"/>
        </w:rPr>
        <w:t xml:space="preserve">-  рубрики: </w:t>
      </w:r>
      <w:r w:rsidRPr="005670CB">
        <w:rPr>
          <w:rFonts w:eastAsia="Calibri"/>
          <w:bCs/>
          <w:spacing w:val="4"/>
          <w:lang w:val="ru-RU" w:eastAsia="en-US"/>
        </w:rPr>
        <w:t xml:space="preserve">«Мы </w:t>
      </w:r>
      <w:r w:rsidRPr="005670CB">
        <w:rPr>
          <w:rFonts w:eastAsia="Calibri"/>
          <w:spacing w:val="4"/>
          <w:lang w:val="ru-RU" w:eastAsia="en-US"/>
        </w:rPr>
        <w:t xml:space="preserve">идём </w:t>
      </w:r>
      <w:r w:rsidRPr="005670CB">
        <w:rPr>
          <w:rFonts w:eastAsia="Calibri"/>
          <w:bCs/>
          <w:spacing w:val="4"/>
          <w:lang w:val="ru-RU" w:eastAsia="en-US"/>
        </w:rPr>
        <w:t xml:space="preserve">в библиотеку»; </w:t>
      </w:r>
      <w:r w:rsidRPr="005670CB">
        <w:rPr>
          <w:rFonts w:eastAsia="Calibri"/>
          <w:bCs/>
          <w:spacing w:val="1"/>
          <w:lang w:val="ru-RU" w:eastAsia="en-US"/>
        </w:rPr>
        <w:t>«Самостоятельное чтение»;</w:t>
      </w:r>
      <w:r w:rsidRPr="005670CB">
        <w:rPr>
          <w:rFonts w:eastAsia="Calibri"/>
          <w:bCs/>
          <w:spacing w:val="4"/>
          <w:lang w:val="ru-RU" w:eastAsia="en-US"/>
        </w:rPr>
        <w:t xml:space="preserve"> </w:t>
      </w:r>
      <w:r w:rsidRPr="005670CB">
        <w:rPr>
          <w:rFonts w:eastAsia="Calibri"/>
          <w:bCs/>
          <w:spacing w:val="3"/>
          <w:lang w:val="ru-RU" w:eastAsia="en-US"/>
        </w:rPr>
        <w:t xml:space="preserve">«Семейное чтение»; </w:t>
      </w:r>
      <w:r w:rsidRPr="005670CB">
        <w:rPr>
          <w:rFonts w:eastAsia="Calibri"/>
          <w:bCs/>
          <w:spacing w:val="4"/>
          <w:lang w:val="ru-RU" w:eastAsia="en-US"/>
        </w:rPr>
        <w:t>«Наш театр»;</w:t>
      </w:r>
      <w:r w:rsidRPr="005670CB">
        <w:rPr>
          <w:rFonts w:eastAsia="Calibri"/>
          <w:spacing w:val="6"/>
          <w:lang w:val="ru-RU" w:eastAsia="en-US"/>
        </w:rPr>
        <w:t xml:space="preserve"> </w:t>
      </w:r>
      <w:r w:rsidRPr="005670CB">
        <w:rPr>
          <w:rFonts w:eastAsia="Calibri"/>
          <w:bCs/>
          <w:spacing w:val="6"/>
          <w:lang w:val="ru-RU" w:eastAsia="en-US"/>
        </w:rPr>
        <w:t>«Маленькие и большие секреты страны Лите</w:t>
      </w:r>
      <w:r w:rsidRPr="005670CB">
        <w:rPr>
          <w:rFonts w:eastAsia="Calibri"/>
          <w:bCs/>
          <w:spacing w:val="1"/>
          <w:lang w:val="ru-RU" w:eastAsia="en-US"/>
        </w:rPr>
        <w:t>ратурии».</w:t>
      </w:r>
    </w:p>
    <w:p w:rsidR="007C1516" w:rsidRPr="005670CB" w:rsidRDefault="007C1516" w:rsidP="005670CB">
      <w:pPr>
        <w:widowControl/>
        <w:shd w:val="clear" w:color="auto" w:fill="FFFFFF"/>
        <w:tabs>
          <w:tab w:val="left" w:pos="567"/>
        </w:tabs>
        <w:autoSpaceDE/>
        <w:autoSpaceDN/>
        <w:adjustRightInd/>
        <w:ind w:firstLine="567"/>
        <w:jc w:val="both"/>
        <w:rPr>
          <w:rFonts w:eastAsia="Calibri"/>
          <w:b/>
          <w:bCs/>
          <w:i/>
          <w:iCs/>
          <w:spacing w:val="2"/>
          <w:lang w:val="ru-RU" w:eastAsia="en-US"/>
        </w:rPr>
      </w:pPr>
      <w:r w:rsidRPr="006F1D1D">
        <w:rPr>
          <w:rFonts w:eastAsia="Calibri"/>
          <w:b/>
          <w:i/>
          <w:spacing w:val="2"/>
          <w:lang w:val="ru-RU" w:eastAsia="en-US"/>
        </w:rPr>
        <w:t xml:space="preserve">Раздел </w:t>
      </w:r>
      <w:r w:rsidRPr="005670CB">
        <w:rPr>
          <w:rFonts w:eastAsia="Calibri"/>
          <w:b/>
          <w:bCs/>
          <w:i/>
          <w:iCs/>
          <w:spacing w:val="2"/>
          <w:lang w:val="ru-RU" w:eastAsia="en-US"/>
        </w:rPr>
        <w:t xml:space="preserve">«Книга в мировой культуре» (9ч.) </w:t>
      </w:r>
      <w:r w:rsidRPr="005670CB">
        <w:rPr>
          <w:rFonts w:eastAsia="Calibri"/>
          <w:spacing w:val="4"/>
          <w:lang w:val="ru-RU" w:eastAsia="en-US"/>
        </w:rPr>
        <w:t xml:space="preserve">продолжает содержание аналогичных разделов </w:t>
      </w:r>
      <w:r w:rsidRPr="005670CB">
        <w:rPr>
          <w:rFonts w:eastAsia="Calibri"/>
          <w:spacing w:val="9"/>
          <w:lang w:val="ru-RU" w:eastAsia="en-US"/>
        </w:rPr>
        <w:t xml:space="preserve">учебников 1, 2, 3 классов </w:t>
      </w:r>
      <w:r w:rsidRPr="005670CB">
        <w:rPr>
          <w:rFonts w:eastAsia="Calibri"/>
          <w:b/>
          <w:bCs/>
          <w:i/>
          <w:iCs/>
          <w:spacing w:val="9"/>
          <w:lang w:val="ru-RU" w:eastAsia="en-US"/>
        </w:rPr>
        <w:t xml:space="preserve">«Любите книгу», «Книги </w:t>
      </w:r>
      <w:r w:rsidRPr="005670CB">
        <w:rPr>
          <w:rFonts w:eastAsia="Calibri"/>
          <w:b/>
          <w:bCs/>
          <w:spacing w:val="9"/>
          <w:lang w:val="ru-RU" w:eastAsia="en-US"/>
        </w:rPr>
        <w:t xml:space="preserve">— </w:t>
      </w:r>
      <w:r w:rsidRPr="005670CB">
        <w:rPr>
          <w:rFonts w:eastAsia="Calibri"/>
          <w:b/>
          <w:bCs/>
          <w:i/>
          <w:iCs/>
          <w:spacing w:val="6"/>
          <w:lang w:val="ru-RU" w:eastAsia="en-US"/>
        </w:rPr>
        <w:t>мои друзья».</w:t>
      </w:r>
      <w:r w:rsidRPr="005670CB">
        <w:rPr>
          <w:rFonts w:eastAsia="Calibri"/>
          <w:b/>
          <w:bCs/>
          <w:i/>
          <w:iCs/>
          <w:spacing w:val="2"/>
          <w:lang w:val="ru-RU" w:eastAsia="en-US"/>
        </w:rPr>
        <w:t xml:space="preserve"> </w:t>
      </w:r>
      <w:r w:rsidRPr="005670CB">
        <w:rPr>
          <w:rFonts w:eastAsia="Calibri"/>
          <w:spacing w:val="6"/>
          <w:lang w:val="ru-RU" w:eastAsia="en-US"/>
        </w:rPr>
        <w:t xml:space="preserve">Изучаемый раздел включает высказывания </w:t>
      </w:r>
      <w:r w:rsidRPr="005670CB">
        <w:rPr>
          <w:rFonts w:eastAsia="Calibri"/>
          <w:spacing w:val="1"/>
          <w:lang w:val="ru-RU" w:eastAsia="en-US"/>
        </w:rPr>
        <w:t>известных русских и зарубежных писателей о книге, произ</w:t>
      </w:r>
      <w:r w:rsidRPr="005670CB">
        <w:rPr>
          <w:rFonts w:eastAsia="Calibri"/>
          <w:spacing w:val="1"/>
          <w:lang w:val="ru-RU" w:eastAsia="en-US"/>
        </w:rPr>
        <w:softHyphen/>
      </w:r>
      <w:r w:rsidRPr="005670CB">
        <w:rPr>
          <w:rFonts w:eastAsia="Calibri"/>
          <w:spacing w:val="4"/>
          <w:lang w:val="ru-RU" w:eastAsia="en-US"/>
        </w:rPr>
        <w:t xml:space="preserve">ведения древнерусской литературы </w:t>
      </w:r>
      <w:r w:rsidRPr="005670CB">
        <w:rPr>
          <w:rFonts w:eastAsia="Calibri"/>
          <w:i/>
          <w:iCs/>
          <w:spacing w:val="4"/>
          <w:lang w:val="ru-RU" w:eastAsia="en-US"/>
        </w:rPr>
        <w:t>(«Из Повести времен</w:t>
      </w:r>
      <w:r w:rsidRPr="005670CB">
        <w:rPr>
          <w:rFonts w:eastAsia="Calibri"/>
          <w:i/>
          <w:iCs/>
          <w:spacing w:val="4"/>
          <w:lang w:val="ru-RU" w:eastAsia="en-US"/>
        </w:rPr>
        <w:softHyphen/>
      </w:r>
      <w:r w:rsidRPr="005670CB">
        <w:rPr>
          <w:rFonts w:eastAsia="Calibri"/>
          <w:i/>
          <w:iCs/>
          <w:spacing w:val="1"/>
          <w:lang w:val="ru-RU" w:eastAsia="en-US"/>
        </w:rPr>
        <w:t xml:space="preserve">ных лет»), </w:t>
      </w:r>
      <w:r w:rsidRPr="005670CB">
        <w:rPr>
          <w:rFonts w:eastAsia="Calibri"/>
          <w:spacing w:val="1"/>
          <w:lang w:val="ru-RU" w:eastAsia="en-US"/>
        </w:rPr>
        <w:t xml:space="preserve">материал по истории книги (книги на папирусе, </w:t>
      </w:r>
      <w:r w:rsidRPr="005670CB">
        <w:rPr>
          <w:rFonts w:eastAsia="Calibri"/>
          <w:spacing w:val="4"/>
          <w:lang w:val="ru-RU" w:eastAsia="en-US"/>
        </w:rPr>
        <w:t>книги из берёсты, пергамента), материал о современных книгах, в том числе и электронных.</w:t>
      </w:r>
    </w:p>
    <w:p w:rsidR="007C1516" w:rsidRPr="005670CB" w:rsidRDefault="007C1516" w:rsidP="005670CB">
      <w:pPr>
        <w:widowControl/>
        <w:shd w:val="clear" w:color="auto" w:fill="FFFFFF"/>
        <w:tabs>
          <w:tab w:val="left" w:pos="567"/>
        </w:tabs>
        <w:autoSpaceDE/>
        <w:autoSpaceDN/>
        <w:adjustRightInd/>
        <w:ind w:firstLine="567"/>
        <w:jc w:val="both"/>
        <w:rPr>
          <w:rFonts w:eastAsia="Calibri"/>
          <w:lang w:val="ru-RU" w:eastAsia="en-US"/>
        </w:rPr>
      </w:pPr>
      <w:r w:rsidRPr="005670CB">
        <w:rPr>
          <w:rFonts w:eastAsia="Calibri"/>
          <w:b/>
          <w:i/>
          <w:iCs/>
          <w:spacing w:val="2"/>
          <w:lang w:val="ru-RU" w:eastAsia="en-US"/>
        </w:rPr>
        <w:t>Основные понятия раздела</w:t>
      </w:r>
      <w:r w:rsidRPr="005670CB">
        <w:rPr>
          <w:rFonts w:eastAsia="Calibri"/>
          <w:i/>
          <w:iCs/>
          <w:spacing w:val="2"/>
          <w:lang w:val="ru-RU" w:eastAsia="en-US"/>
        </w:rPr>
        <w:t>: библиотека, каталог, аннотация летопись, ле</w:t>
      </w:r>
      <w:r w:rsidRPr="005670CB">
        <w:rPr>
          <w:rFonts w:eastAsia="Calibri"/>
          <w:i/>
          <w:iCs/>
          <w:spacing w:val="2"/>
          <w:lang w:val="ru-RU" w:eastAsia="en-US"/>
        </w:rPr>
        <w:softHyphen/>
      </w:r>
      <w:r w:rsidRPr="005670CB">
        <w:rPr>
          <w:rFonts w:eastAsia="Calibri"/>
          <w:i/>
          <w:iCs/>
          <w:spacing w:val="7"/>
          <w:lang w:val="ru-RU" w:eastAsia="en-US"/>
        </w:rPr>
        <w:t xml:space="preserve">тописец, папирусная книга, берестяные грамоты, книги </w:t>
      </w:r>
      <w:r w:rsidRPr="005670CB">
        <w:rPr>
          <w:rFonts w:eastAsia="Calibri"/>
          <w:i/>
          <w:iCs/>
          <w:spacing w:val="6"/>
          <w:lang w:val="ru-RU" w:eastAsia="en-US"/>
        </w:rPr>
        <w:t>из пергамента, буквица.</w:t>
      </w:r>
    </w:p>
    <w:p w:rsidR="007C1516" w:rsidRPr="005670CB" w:rsidRDefault="007C1516" w:rsidP="005670CB">
      <w:pPr>
        <w:widowControl/>
        <w:shd w:val="clear" w:color="auto" w:fill="FFFFFF"/>
        <w:tabs>
          <w:tab w:val="left" w:pos="567"/>
        </w:tabs>
        <w:autoSpaceDE/>
        <w:autoSpaceDN/>
        <w:adjustRightInd/>
        <w:ind w:firstLine="567"/>
        <w:jc w:val="both"/>
        <w:rPr>
          <w:rFonts w:eastAsia="Calibri"/>
          <w:spacing w:val="3"/>
          <w:lang w:val="ru-RU" w:eastAsia="en-US"/>
        </w:rPr>
      </w:pPr>
      <w:r w:rsidRPr="005670CB">
        <w:rPr>
          <w:rFonts w:eastAsia="Calibri"/>
          <w:b/>
          <w:i/>
          <w:iCs/>
          <w:spacing w:val="6"/>
          <w:lang w:val="ru-RU" w:eastAsia="en-US"/>
        </w:rPr>
        <w:t>Основными методическими задачами уроков</w:t>
      </w:r>
      <w:r w:rsidRPr="005670CB">
        <w:rPr>
          <w:rFonts w:eastAsia="Calibri"/>
          <w:i/>
          <w:iCs/>
          <w:spacing w:val="6"/>
          <w:lang w:val="ru-RU" w:eastAsia="en-US"/>
        </w:rPr>
        <w:t xml:space="preserve"> </w:t>
      </w:r>
      <w:r w:rsidRPr="005670CB">
        <w:rPr>
          <w:rFonts w:eastAsia="Calibri"/>
          <w:spacing w:val="6"/>
          <w:lang w:val="ru-RU" w:eastAsia="en-US"/>
        </w:rPr>
        <w:t xml:space="preserve">этого </w:t>
      </w:r>
      <w:r w:rsidRPr="005670CB">
        <w:rPr>
          <w:rFonts w:eastAsia="Calibri"/>
          <w:spacing w:val="3"/>
          <w:lang w:val="ru-RU" w:eastAsia="en-US"/>
        </w:rPr>
        <w:t>раздела являются: знакомство с историей книги, определение её роли в мировой культуре; умения находить нужную книгу в библиотеке по заданному параметру, составлять на книгу библиографическую карточку.</w:t>
      </w:r>
    </w:p>
    <w:p w:rsidR="007C1516" w:rsidRPr="005670CB" w:rsidRDefault="007C1516" w:rsidP="005670CB">
      <w:pPr>
        <w:widowControl/>
        <w:shd w:val="clear" w:color="auto" w:fill="FFFFFF"/>
        <w:tabs>
          <w:tab w:val="left" w:pos="567"/>
        </w:tabs>
        <w:autoSpaceDE/>
        <w:autoSpaceDN/>
        <w:adjustRightInd/>
        <w:ind w:firstLine="567"/>
        <w:jc w:val="both"/>
        <w:rPr>
          <w:rFonts w:eastAsia="Calibri"/>
          <w:spacing w:val="3"/>
          <w:lang w:val="ru-RU" w:eastAsia="en-US"/>
        </w:rPr>
      </w:pPr>
      <w:r w:rsidRPr="005670CB">
        <w:rPr>
          <w:rFonts w:eastAsia="Calibri"/>
          <w:lang w:val="ru-RU" w:eastAsia="en-US"/>
        </w:rPr>
        <w:t xml:space="preserve"> Вводный урок по содержанию раздела. Устное сочинение на тему «Книга в нашей жизни».  Из Повести временных лет. О книгах. Летописец Нестор.  М. Горький. О книгах. Рассказ о своей домашней библиотеке. История книги. Подготовка сообщения на тему.  «Удивительная находка». Пересказ текста.  Экскурсия в библиотеку. Подготовка сообщений о старинных и современных книгах.</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spacing w:val="5"/>
          <w:w w:val="112"/>
          <w:lang w:val="ru-RU" w:eastAsia="en-US"/>
        </w:rPr>
        <w:t xml:space="preserve">       Раздел </w:t>
      </w:r>
      <w:r w:rsidRPr="005670CB">
        <w:rPr>
          <w:rFonts w:eastAsia="Calibri"/>
          <w:b/>
          <w:bCs/>
          <w:i/>
          <w:iCs/>
          <w:spacing w:val="5"/>
          <w:w w:val="112"/>
          <w:lang w:val="ru-RU" w:eastAsia="en-US"/>
        </w:rPr>
        <w:t>«Истоки литературного творчества»</w:t>
      </w:r>
      <w:r w:rsidRPr="005670CB">
        <w:rPr>
          <w:rFonts w:eastAsia="Calibri"/>
          <w:b/>
          <w:i/>
          <w:lang w:val="ru-RU" w:eastAsia="en-US"/>
        </w:rPr>
        <w:t xml:space="preserve"> (20 ч.) + 2 ч. резервного времени</w:t>
      </w:r>
      <w:r w:rsidRPr="005670CB">
        <w:rPr>
          <w:rFonts w:eastAsia="Calibri"/>
          <w:lang w:val="ru-RU" w:eastAsia="en-US"/>
        </w:rPr>
        <w:t xml:space="preserve"> </w:t>
      </w:r>
      <w:r w:rsidRPr="005670CB">
        <w:rPr>
          <w:rFonts w:eastAsia="Calibri"/>
          <w:spacing w:val="6"/>
          <w:lang w:val="ru-RU" w:eastAsia="en-US"/>
        </w:rPr>
        <w:t xml:space="preserve">продолжает раздел учебника </w:t>
      </w:r>
      <w:r w:rsidRPr="005670CB">
        <w:rPr>
          <w:rFonts w:eastAsia="Calibri"/>
          <w:spacing w:val="7"/>
          <w:lang w:val="ru-RU" w:eastAsia="en-US"/>
        </w:rPr>
        <w:t xml:space="preserve">1 класса </w:t>
      </w:r>
      <w:r w:rsidRPr="005670CB">
        <w:rPr>
          <w:rFonts w:eastAsia="Calibri"/>
          <w:b/>
          <w:bCs/>
          <w:i/>
          <w:iCs/>
          <w:spacing w:val="7"/>
          <w:lang w:val="ru-RU" w:eastAsia="en-US"/>
        </w:rPr>
        <w:t xml:space="preserve">«Здравствуй, сказка!», </w:t>
      </w:r>
      <w:r w:rsidRPr="005670CB">
        <w:rPr>
          <w:rFonts w:eastAsia="Calibri"/>
          <w:spacing w:val="7"/>
          <w:lang w:val="ru-RU" w:eastAsia="en-US"/>
        </w:rPr>
        <w:t>раздел учебника 2 клас</w:t>
      </w:r>
      <w:r w:rsidRPr="005670CB">
        <w:rPr>
          <w:rFonts w:eastAsia="Calibri"/>
          <w:spacing w:val="7"/>
          <w:lang w:val="ru-RU" w:eastAsia="en-US"/>
        </w:rPr>
        <w:softHyphen/>
      </w:r>
      <w:r w:rsidRPr="005670CB">
        <w:rPr>
          <w:rFonts w:eastAsia="Calibri"/>
          <w:spacing w:val="9"/>
          <w:lang w:val="ru-RU" w:eastAsia="en-US"/>
        </w:rPr>
        <w:t xml:space="preserve">са </w:t>
      </w:r>
      <w:r w:rsidRPr="005670CB">
        <w:rPr>
          <w:rFonts w:eastAsia="Calibri"/>
          <w:b/>
          <w:bCs/>
          <w:i/>
          <w:iCs/>
          <w:spacing w:val="9"/>
          <w:lang w:val="ru-RU" w:eastAsia="en-US"/>
        </w:rPr>
        <w:t xml:space="preserve">«Мир народной сказки» </w:t>
      </w:r>
      <w:r w:rsidRPr="005670CB">
        <w:rPr>
          <w:rFonts w:eastAsia="Calibri"/>
          <w:spacing w:val="9"/>
          <w:lang w:val="ru-RU" w:eastAsia="en-US"/>
        </w:rPr>
        <w:t xml:space="preserve">и раздел учебника 3 класса </w:t>
      </w:r>
      <w:r w:rsidRPr="005670CB">
        <w:rPr>
          <w:rFonts w:eastAsia="Calibri"/>
          <w:b/>
          <w:bCs/>
          <w:i/>
          <w:iCs/>
          <w:spacing w:val="-3"/>
          <w:w w:val="112"/>
          <w:lang w:val="ru-RU" w:eastAsia="en-US"/>
        </w:rPr>
        <w:t>«Волшебная сказка».</w:t>
      </w:r>
    </w:p>
    <w:p w:rsidR="007C1516" w:rsidRPr="005670CB" w:rsidRDefault="007C1516" w:rsidP="005670CB">
      <w:pPr>
        <w:widowControl/>
        <w:shd w:val="clear" w:color="auto" w:fill="FFFFFF"/>
        <w:tabs>
          <w:tab w:val="left" w:pos="567"/>
        </w:tabs>
        <w:autoSpaceDE/>
        <w:autoSpaceDN/>
        <w:adjustRightInd/>
        <w:ind w:right="29" w:firstLine="567"/>
        <w:jc w:val="both"/>
        <w:rPr>
          <w:rFonts w:eastAsia="Calibri"/>
          <w:lang w:val="ru-RU" w:eastAsia="en-US"/>
        </w:rPr>
      </w:pPr>
      <w:r w:rsidRPr="005670CB">
        <w:rPr>
          <w:rFonts w:eastAsia="Calibri"/>
          <w:b/>
          <w:i/>
          <w:iCs/>
          <w:spacing w:val="5"/>
          <w:lang w:val="ru-RU" w:eastAsia="en-US"/>
        </w:rPr>
        <w:t>Основные понятия раздела</w:t>
      </w:r>
      <w:r w:rsidRPr="005670CB">
        <w:rPr>
          <w:rFonts w:eastAsia="Calibri"/>
          <w:i/>
          <w:iCs/>
          <w:spacing w:val="5"/>
          <w:lang w:val="ru-RU" w:eastAsia="en-US"/>
        </w:rPr>
        <w:t>: виды народного творче</w:t>
      </w:r>
      <w:r w:rsidRPr="005670CB">
        <w:rPr>
          <w:rFonts w:eastAsia="Calibri"/>
          <w:i/>
          <w:iCs/>
          <w:spacing w:val="5"/>
          <w:lang w:val="ru-RU" w:eastAsia="en-US"/>
        </w:rPr>
        <w:softHyphen/>
      </w:r>
      <w:r w:rsidRPr="005670CB">
        <w:rPr>
          <w:rFonts w:eastAsia="Calibri"/>
          <w:i/>
          <w:iCs/>
          <w:spacing w:val="6"/>
          <w:lang w:val="ru-RU" w:eastAsia="en-US"/>
        </w:rPr>
        <w:t>ства, Библия, Священное Писание, библейские сюжеты, притча, былина, миф, постоянный эпитет.</w:t>
      </w:r>
    </w:p>
    <w:p w:rsidR="007C1516" w:rsidRPr="005670CB" w:rsidRDefault="007C1516" w:rsidP="005670CB">
      <w:pPr>
        <w:widowControl/>
        <w:shd w:val="clear" w:color="auto" w:fill="FFFFFF"/>
        <w:tabs>
          <w:tab w:val="left" w:pos="567"/>
        </w:tabs>
        <w:autoSpaceDE/>
        <w:autoSpaceDN/>
        <w:adjustRightInd/>
        <w:ind w:right="24" w:firstLine="567"/>
        <w:jc w:val="both"/>
        <w:rPr>
          <w:rFonts w:eastAsia="Calibri"/>
          <w:i/>
          <w:iCs/>
          <w:spacing w:val="5"/>
          <w:lang w:val="ru-RU" w:eastAsia="en-US"/>
        </w:rPr>
      </w:pPr>
      <w:r w:rsidRPr="005670CB">
        <w:rPr>
          <w:rFonts w:eastAsia="Calibri"/>
          <w:b/>
          <w:i/>
          <w:iCs/>
          <w:spacing w:val="3"/>
          <w:lang w:val="ru-RU" w:eastAsia="en-US"/>
        </w:rPr>
        <w:t>Основной методической задачей</w:t>
      </w:r>
      <w:r w:rsidRPr="005670CB">
        <w:rPr>
          <w:rFonts w:eastAsia="Calibri"/>
          <w:i/>
          <w:iCs/>
          <w:spacing w:val="3"/>
          <w:lang w:val="ru-RU" w:eastAsia="en-US"/>
        </w:rPr>
        <w:t xml:space="preserve"> </w:t>
      </w:r>
      <w:r w:rsidRPr="005670CB">
        <w:rPr>
          <w:rFonts w:eastAsia="Calibri"/>
          <w:b/>
          <w:i/>
          <w:iCs/>
          <w:spacing w:val="3"/>
          <w:lang w:val="ru-RU" w:eastAsia="en-US"/>
        </w:rPr>
        <w:t>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является определение специфических особенностей жанров </w:t>
      </w:r>
      <w:r w:rsidRPr="005670CB">
        <w:rPr>
          <w:rFonts w:eastAsia="Calibri"/>
          <w:spacing w:val="5"/>
          <w:lang w:val="ru-RU" w:eastAsia="en-US"/>
        </w:rPr>
        <w:t xml:space="preserve">литературы: </w:t>
      </w:r>
      <w:r w:rsidRPr="005670CB">
        <w:rPr>
          <w:rFonts w:eastAsia="Calibri"/>
          <w:i/>
          <w:iCs/>
          <w:spacing w:val="5"/>
          <w:lang w:val="ru-RU" w:eastAsia="en-US"/>
        </w:rPr>
        <w:t>миф, притча, былина.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 xml:space="preserve">Вводный урок по содержанию раздела. Основные понятия раздела: притчи, былины, мифы. Виды устного народного творчества.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Пословицы разных народов. Сочинение на тему.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Библия — главная священная книга христиан. Из книги Притчей Соломоновых (из Ветхого Завета)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Притча о сеятеле (из Нового Завета). Смысл притчи.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Милосердный самарянин (из Нового Завета). Смысл притчи.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Былины. Особенности былинных текстов. Устное сочинение по картине. В. Васнецова «Гусляры».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«Исцеление Ильи Муромца». Былина. Сравнение былины со сказочным текстом.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«Ильины три поездочки». Сравнение поэтического и прозаического текстов былины.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Устное сочинение по картине В. Васнецова «Богатырский скок».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Славянский миф. Особенности мифа.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Мифы древней Греции. «Деревянный конь». Мифологический словарь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Е. Мелетинского.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Мы идём в библиотеку. Произведения устного народного творчества.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Самостоятельное чтение. Сказки о животных.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Тайская народная сказка. «Болтливая птичка». Создание сказки по аналогии.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Немецкая народная сказка. «Три бабочки». Подготовка к спектаклю.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Семейное чтение. «Царь и кузнец». Притча.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Семейное чтение. «Шрамы на сердце». Притча.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Наш театр. Подготовка сценария к сказке о лисе.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Обобщение по разделу.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Контрольная работа.</w:t>
      </w:r>
    </w:p>
    <w:p w:rsidR="007C1516" w:rsidRPr="005670CB" w:rsidRDefault="007C1516" w:rsidP="006F1D1D">
      <w:pPr>
        <w:widowControl/>
        <w:tabs>
          <w:tab w:val="left" w:pos="567"/>
        </w:tabs>
        <w:autoSpaceDE/>
        <w:autoSpaceDN/>
        <w:adjustRightInd/>
        <w:jc w:val="center"/>
        <w:rPr>
          <w:rFonts w:eastAsia="Calibri"/>
          <w:b/>
          <w:i/>
          <w:lang w:val="ru-RU" w:eastAsia="en-US"/>
        </w:rPr>
      </w:pPr>
      <w:r w:rsidRPr="006F1D1D">
        <w:rPr>
          <w:rFonts w:eastAsia="Calibri"/>
          <w:b/>
          <w:bCs/>
          <w:i/>
          <w:iCs/>
          <w:spacing w:val="1"/>
          <w:lang w:val="ru-RU" w:eastAsia="en-US"/>
        </w:rPr>
        <w:t xml:space="preserve">Раздел </w:t>
      </w:r>
      <w:r w:rsidRPr="005670CB">
        <w:rPr>
          <w:rFonts w:eastAsia="Calibri"/>
          <w:b/>
          <w:bCs/>
          <w:i/>
          <w:iCs/>
          <w:spacing w:val="1"/>
          <w:lang w:val="ru-RU" w:eastAsia="en-US"/>
        </w:rPr>
        <w:t>«О Родине, о подвигах, о славе»</w:t>
      </w:r>
      <w:r w:rsidRPr="005670CB">
        <w:rPr>
          <w:rFonts w:eastAsia="Calibri"/>
          <w:b/>
          <w:i/>
          <w:lang w:val="ru-RU" w:eastAsia="en-US"/>
        </w:rPr>
        <w:t xml:space="preserve"> (15 ч) +2 ч резервного времени</w:t>
      </w:r>
    </w:p>
    <w:p w:rsidR="007C1516" w:rsidRPr="005670CB" w:rsidRDefault="007C1516" w:rsidP="005670CB">
      <w:pPr>
        <w:widowControl/>
        <w:shd w:val="clear" w:color="auto" w:fill="FFFFFF"/>
        <w:tabs>
          <w:tab w:val="left" w:pos="567"/>
        </w:tabs>
        <w:autoSpaceDE/>
        <w:autoSpaceDN/>
        <w:adjustRightInd/>
        <w:ind w:right="24" w:firstLine="567"/>
        <w:jc w:val="both"/>
        <w:rPr>
          <w:rFonts w:eastAsia="Calibri"/>
          <w:b/>
          <w:bCs/>
          <w:i/>
          <w:iCs/>
          <w:spacing w:val="1"/>
          <w:lang w:val="ru-RU" w:eastAsia="en-US"/>
        </w:rPr>
      </w:pPr>
      <w:r w:rsidRPr="005670CB">
        <w:rPr>
          <w:rFonts w:eastAsia="Calibri"/>
          <w:b/>
          <w:bCs/>
          <w:i/>
          <w:iCs/>
          <w:spacing w:val="1"/>
          <w:lang w:val="ru-RU" w:eastAsia="en-US"/>
        </w:rPr>
        <w:t xml:space="preserve"> </w:t>
      </w:r>
      <w:r w:rsidRPr="005670CB">
        <w:rPr>
          <w:rFonts w:eastAsia="Calibri"/>
          <w:spacing w:val="2"/>
          <w:lang w:val="ru-RU" w:eastAsia="en-US"/>
        </w:rPr>
        <w:t>включает научно-познавательные и ху</w:t>
      </w:r>
      <w:r w:rsidRPr="005670CB">
        <w:rPr>
          <w:rFonts w:eastAsia="Calibri"/>
          <w:spacing w:val="2"/>
          <w:lang w:val="ru-RU" w:eastAsia="en-US"/>
        </w:rPr>
        <w:softHyphen/>
      </w:r>
      <w:r w:rsidRPr="005670CB">
        <w:rPr>
          <w:rFonts w:eastAsia="Calibri"/>
          <w:spacing w:val="3"/>
          <w:lang w:val="ru-RU" w:eastAsia="en-US"/>
        </w:rPr>
        <w:t>дожественные произведения о военных событиях, репро</w:t>
      </w:r>
      <w:r w:rsidRPr="005670CB">
        <w:rPr>
          <w:rFonts w:eastAsia="Calibri"/>
          <w:spacing w:val="3"/>
          <w:lang w:val="ru-RU" w:eastAsia="en-US"/>
        </w:rPr>
        <w:softHyphen/>
      </w:r>
      <w:r w:rsidRPr="005670CB">
        <w:rPr>
          <w:rFonts w:eastAsia="Calibri"/>
          <w:spacing w:val="5"/>
          <w:lang w:val="ru-RU" w:eastAsia="en-US"/>
        </w:rPr>
        <w:t xml:space="preserve">дукции картин </w:t>
      </w:r>
      <w:r w:rsidRPr="005670CB">
        <w:rPr>
          <w:rFonts w:eastAsia="Calibri"/>
          <w:i/>
          <w:iCs/>
          <w:spacing w:val="5"/>
          <w:lang w:val="ru-RU" w:eastAsia="en-US"/>
        </w:rPr>
        <w:t>Н. Бута, А. Дейнеки, М. Авилова, А. Бубно</w:t>
      </w:r>
      <w:r w:rsidRPr="005670CB">
        <w:rPr>
          <w:rFonts w:eastAsia="Calibri"/>
          <w:i/>
          <w:iCs/>
          <w:spacing w:val="5"/>
          <w:lang w:val="ru-RU" w:eastAsia="en-US"/>
        </w:rPr>
        <w:softHyphen/>
      </w:r>
      <w:r w:rsidRPr="005670CB">
        <w:rPr>
          <w:rFonts w:eastAsia="Calibri"/>
          <w:i/>
          <w:iCs/>
          <w:spacing w:val="2"/>
          <w:lang w:val="ru-RU" w:eastAsia="en-US"/>
        </w:rPr>
        <w:t xml:space="preserve">ва </w:t>
      </w:r>
      <w:r w:rsidRPr="005670CB">
        <w:rPr>
          <w:rFonts w:eastAsia="Calibri"/>
          <w:spacing w:val="2"/>
          <w:lang w:val="ru-RU" w:eastAsia="en-US"/>
        </w:rPr>
        <w:t>и фотографии военных лет.</w:t>
      </w:r>
    </w:p>
    <w:p w:rsidR="007C1516" w:rsidRPr="005670CB" w:rsidRDefault="007C1516" w:rsidP="005670CB">
      <w:pPr>
        <w:widowControl/>
        <w:shd w:val="clear" w:color="auto" w:fill="FFFFFF"/>
        <w:tabs>
          <w:tab w:val="left" w:pos="567"/>
        </w:tabs>
        <w:autoSpaceDE/>
        <w:autoSpaceDN/>
        <w:adjustRightInd/>
        <w:ind w:right="48" w:firstLine="567"/>
        <w:jc w:val="both"/>
        <w:rPr>
          <w:rFonts w:eastAsia="Calibri"/>
          <w:lang w:val="ru-RU" w:eastAsia="en-US"/>
        </w:rPr>
      </w:pPr>
      <w:r w:rsidRPr="005670CB">
        <w:rPr>
          <w:rFonts w:eastAsia="Calibri"/>
          <w:b/>
          <w:i/>
          <w:iCs/>
          <w:spacing w:val="9"/>
          <w:lang w:val="ru-RU" w:eastAsia="en-US"/>
        </w:rPr>
        <w:t>Основные понятия раздела</w:t>
      </w:r>
      <w:r w:rsidRPr="005670CB">
        <w:rPr>
          <w:rFonts w:eastAsia="Calibri"/>
          <w:i/>
          <w:iCs/>
          <w:spacing w:val="9"/>
          <w:lang w:val="ru-RU" w:eastAsia="en-US"/>
        </w:rPr>
        <w:t xml:space="preserve">: духовно-нравственные </w:t>
      </w:r>
      <w:r w:rsidRPr="005670CB">
        <w:rPr>
          <w:rFonts w:eastAsia="Calibri"/>
          <w:i/>
          <w:iCs/>
          <w:spacing w:val="7"/>
          <w:lang w:val="ru-RU" w:eastAsia="en-US"/>
        </w:rPr>
        <w:t xml:space="preserve">ценности и понятия (благородство, ответственность, </w:t>
      </w:r>
      <w:r w:rsidRPr="005670CB">
        <w:rPr>
          <w:rFonts w:eastAsia="Calibri"/>
          <w:i/>
          <w:iCs/>
          <w:spacing w:val="5"/>
          <w:lang w:val="ru-RU" w:eastAsia="en-US"/>
        </w:rPr>
        <w:t>геройство, подвиг, настоящий герой, поступок).</w:t>
      </w:r>
    </w:p>
    <w:p w:rsidR="007C1516" w:rsidRPr="005670CB" w:rsidRDefault="007C1516" w:rsidP="005670CB">
      <w:pPr>
        <w:widowControl/>
        <w:shd w:val="clear" w:color="auto" w:fill="FFFFFF"/>
        <w:tabs>
          <w:tab w:val="left" w:pos="567"/>
        </w:tabs>
        <w:autoSpaceDE/>
        <w:autoSpaceDN/>
        <w:adjustRightInd/>
        <w:ind w:right="43" w:firstLine="567"/>
        <w:jc w:val="both"/>
        <w:rPr>
          <w:rFonts w:eastAsia="Calibri"/>
          <w:spacing w:val="2"/>
          <w:lang w:val="ru-RU" w:eastAsia="en-US"/>
        </w:rPr>
      </w:pPr>
      <w:r w:rsidRPr="005670CB">
        <w:rPr>
          <w:rFonts w:eastAsia="Calibri"/>
          <w:b/>
          <w:i/>
          <w:iCs/>
          <w:spacing w:val="3"/>
          <w:lang w:val="ru-RU" w:eastAsia="en-US"/>
        </w:rPr>
        <w:t>Основной методической задачей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2"/>
          <w:lang w:val="ru-RU" w:eastAsia="en-US"/>
        </w:rPr>
        <w:t xml:space="preserve">является формирование на основе художественных текстов </w:t>
      </w:r>
      <w:r w:rsidRPr="005670CB">
        <w:rPr>
          <w:rFonts w:eastAsia="Calibri"/>
          <w:spacing w:val="-1"/>
          <w:lang w:val="ru-RU" w:eastAsia="en-US"/>
        </w:rPr>
        <w:t>чувства гордости за свой народ, любви к Родине, ответствен</w:t>
      </w:r>
      <w:r w:rsidRPr="005670CB">
        <w:rPr>
          <w:rFonts w:eastAsia="Calibri"/>
          <w:spacing w:val="-1"/>
          <w:lang w:val="ru-RU" w:eastAsia="en-US"/>
        </w:rPr>
        <w:softHyphen/>
      </w:r>
      <w:r w:rsidRPr="005670CB">
        <w:rPr>
          <w:rFonts w:eastAsia="Calibri"/>
          <w:spacing w:val="2"/>
          <w:lang w:val="ru-RU" w:eastAsia="en-US"/>
        </w:rPr>
        <w:t>ности за совершаемые поступки.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Вводный урок по содержанию раздела. Основные понятия раздела: поступок, подвиг. Пословицы о Родине.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 Ушинский. «Отечество». В. Песков. «Отечество». Сравнение текстов о Родине.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Языков. «Мой друг! Что может быть милей…» А. Рылов. «Пейзаж с рекой». С. Романовский. «Русь». Сравнение произведений художественной литературы и живописи.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Александр Невский. Подготовка сообщения о святом Александре Невском В. Серов. «Ледовое побоище». Н. Кончаловская. «Слово о побоище ледовом».</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Дмитрий Донской. Куликовская битва. Подготовка сообщения о Дмитрии Донском.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Историческая песня. Ф. Глинка. «Солдатская Песнь».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Великая Отечественная война 1941—1945 годов. Р. Рождественский. «Реквием».</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Приставкин. «Портрет отца». В. Костецкий. «Возвращение».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Е. Благинина. «Папе на фронт». В. Лактионов. «Письмо с фронта». Сравнение произведения живописи и литературы.</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идём в библиотеку. Историческая литература для детей.</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С. Фурин. «Чтобы солнышко светило». В. Орлов. «Разноцветная планета».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Ф. Семяновский. «Фронтовое детство». Фотография — источник получения информации.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Обобщение по разделу.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Творческий проект на тему «Страницы истории нашей Родины»</w:t>
      </w:r>
    </w:p>
    <w:p w:rsidR="007C1516" w:rsidRPr="005670CB" w:rsidRDefault="007C1516" w:rsidP="006F1D1D">
      <w:pPr>
        <w:widowControl/>
        <w:tabs>
          <w:tab w:val="left" w:pos="567"/>
        </w:tabs>
        <w:autoSpaceDE/>
        <w:autoSpaceDN/>
        <w:adjustRightInd/>
        <w:jc w:val="center"/>
        <w:rPr>
          <w:rFonts w:eastAsia="Calibri"/>
          <w:b/>
          <w:i/>
          <w:lang w:val="ru-RU" w:eastAsia="en-US"/>
        </w:rPr>
      </w:pPr>
      <w:r w:rsidRPr="006F1D1D">
        <w:rPr>
          <w:rFonts w:eastAsia="Calibri"/>
          <w:b/>
          <w:i/>
          <w:spacing w:val="3"/>
          <w:lang w:val="ru-RU" w:eastAsia="en-US"/>
        </w:rPr>
        <w:lastRenderedPageBreak/>
        <w:t xml:space="preserve">Раздел </w:t>
      </w:r>
      <w:r w:rsidRPr="005670CB">
        <w:rPr>
          <w:rFonts w:eastAsia="Calibri"/>
          <w:b/>
          <w:bCs/>
          <w:i/>
          <w:iCs/>
          <w:spacing w:val="3"/>
          <w:lang w:val="ru-RU" w:eastAsia="en-US"/>
        </w:rPr>
        <w:t>«Жить по совести, любя друг друга»</w:t>
      </w:r>
      <w:r w:rsidRPr="005670CB">
        <w:rPr>
          <w:rFonts w:eastAsia="Calibri"/>
          <w:b/>
          <w:i/>
          <w:lang w:val="ru-RU" w:eastAsia="en-US"/>
        </w:rPr>
        <w:t xml:space="preserve"> (16 ч) +1ч резервного времени</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spacing w:val="2"/>
          <w:lang w:val="ru-RU" w:eastAsia="en-US"/>
        </w:rPr>
        <w:t xml:space="preserve">продолжает аналогичные разделы 1, 2, </w:t>
      </w:r>
      <w:r w:rsidRPr="005670CB">
        <w:rPr>
          <w:rFonts w:eastAsia="Calibri"/>
          <w:spacing w:val="8"/>
          <w:lang w:val="ru-RU" w:eastAsia="en-US"/>
        </w:rPr>
        <w:t xml:space="preserve">3 классов. Изучаемый раздел включает произведения </w:t>
      </w:r>
      <w:r w:rsidRPr="005670CB">
        <w:rPr>
          <w:rFonts w:eastAsia="Calibri"/>
          <w:spacing w:val="2"/>
          <w:lang w:val="ru-RU" w:eastAsia="en-US"/>
        </w:rPr>
        <w:t>отечественных авторов о детях и для детей. Каждое произ</w:t>
      </w:r>
      <w:r w:rsidRPr="005670CB">
        <w:rPr>
          <w:rFonts w:eastAsia="Calibri"/>
          <w:spacing w:val="2"/>
          <w:lang w:val="ru-RU" w:eastAsia="en-US"/>
        </w:rPr>
        <w:softHyphen/>
      </w:r>
      <w:r w:rsidRPr="005670CB">
        <w:rPr>
          <w:rFonts w:eastAsia="Calibri"/>
          <w:spacing w:val="3"/>
          <w:lang w:val="ru-RU" w:eastAsia="en-US"/>
        </w:rPr>
        <w:t xml:space="preserve">ведение писателя — это опыт его жизни, его переживания. </w:t>
      </w:r>
      <w:r w:rsidRPr="005670CB">
        <w:rPr>
          <w:rFonts w:eastAsia="Calibri"/>
          <w:spacing w:val="6"/>
          <w:lang w:val="ru-RU" w:eastAsia="en-US"/>
        </w:rPr>
        <w:t xml:space="preserve">Читая эти произведения, учащиеся размышляют, похожи </w:t>
      </w:r>
      <w:r w:rsidRPr="005670CB">
        <w:rPr>
          <w:rFonts w:eastAsia="Calibri"/>
          <w:spacing w:val="5"/>
          <w:lang w:val="ru-RU" w:eastAsia="en-US"/>
        </w:rPr>
        <w:t>ли сверстники, жившие много лет назад, на них; как скла</w:t>
      </w:r>
      <w:r w:rsidRPr="005670CB">
        <w:rPr>
          <w:rFonts w:eastAsia="Calibri"/>
          <w:spacing w:val="5"/>
          <w:lang w:val="ru-RU" w:eastAsia="en-US"/>
        </w:rPr>
        <w:softHyphen/>
      </w:r>
      <w:r w:rsidRPr="005670CB">
        <w:rPr>
          <w:rFonts w:eastAsia="Calibri"/>
          <w:spacing w:val="3"/>
          <w:lang w:val="ru-RU" w:eastAsia="en-US"/>
        </w:rPr>
        <w:t xml:space="preserve">дывались их отношения с учителями, с родителями. Ребята </w:t>
      </w:r>
      <w:r w:rsidRPr="005670CB">
        <w:rPr>
          <w:rFonts w:eastAsia="Calibri"/>
          <w:spacing w:val="2"/>
          <w:lang w:val="ru-RU" w:eastAsia="en-US"/>
        </w:rPr>
        <w:t>учатся понимать, что словом молено поддержать или огор</w:t>
      </w:r>
      <w:r w:rsidRPr="005670CB">
        <w:rPr>
          <w:rFonts w:eastAsia="Calibri"/>
          <w:spacing w:val="2"/>
          <w:lang w:val="ru-RU" w:eastAsia="en-US"/>
        </w:rPr>
        <w:softHyphen/>
      </w:r>
      <w:r w:rsidRPr="005670CB">
        <w:rPr>
          <w:rFonts w:eastAsia="Calibri"/>
          <w:spacing w:val="3"/>
          <w:lang w:val="ru-RU" w:eastAsia="en-US"/>
        </w:rPr>
        <w:t xml:space="preserve">чить. Вместе со взрослыми они обсудят, что такое </w:t>
      </w:r>
      <w:r w:rsidRPr="005670CB">
        <w:rPr>
          <w:rFonts w:eastAsia="Calibri"/>
          <w:i/>
          <w:iCs/>
          <w:spacing w:val="3"/>
          <w:lang w:val="ru-RU" w:eastAsia="en-US"/>
        </w:rPr>
        <w:t>ответ</w:t>
      </w:r>
      <w:r w:rsidRPr="005670CB">
        <w:rPr>
          <w:rFonts w:eastAsia="Calibri"/>
          <w:i/>
          <w:iCs/>
          <w:spacing w:val="3"/>
          <w:lang w:val="ru-RU" w:eastAsia="en-US"/>
        </w:rPr>
        <w:softHyphen/>
        <w:t>ственность, взаимопонимание, уважение к старшему, лю</w:t>
      </w:r>
      <w:r w:rsidRPr="005670CB">
        <w:rPr>
          <w:rFonts w:eastAsia="Calibri"/>
          <w:i/>
          <w:iCs/>
          <w:spacing w:val="3"/>
          <w:lang w:val="ru-RU" w:eastAsia="en-US"/>
        </w:rPr>
        <w:softHyphen/>
      </w:r>
      <w:r w:rsidRPr="005670CB">
        <w:rPr>
          <w:rFonts w:eastAsia="Calibri"/>
          <w:i/>
          <w:iCs/>
          <w:spacing w:val="1"/>
          <w:lang w:val="ru-RU" w:eastAsia="en-US"/>
        </w:rPr>
        <w:t>бовь, сопереживание.</w:t>
      </w:r>
    </w:p>
    <w:p w:rsidR="007C1516" w:rsidRPr="005670CB" w:rsidRDefault="007C1516" w:rsidP="005670CB">
      <w:pPr>
        <w:widowControl/>
        <w:shd w:val="clear" w:color="auto" w:fill="FFFFFF"/>
        <w:tabs>
          <w:tab w:val="left" w:pos="567"/>
        </w:tabs>
        <w:autoSpaceDE/>
        <w:autoSpaceDN/>
        <w:adjustRightInd/>
        <w:ind w:firstLine="567"/>
        <w:jc w:val="both"/>
        <w:rPr>
          <w:rFonts w:eastAsia="Calibri"/>
          <w:lang w:val="ru-RU" w:eastAsia="en-US"/>
        </w:rPr>
      </w:pPr>
      <w:r w:rsidRPr="005670CB">
        <w:rPr>
          <w:rFonts w:eastAsia="Calibri"/>
          <w:b/>
          <w:i/>
          <w:iCs/>
          <w:spacing w:val="8"/>
          <w:lang w:val="ru-RU" w:eastAsia="en-US"/>
        </w:rPr>
        <w:t>Основные понятия раздела</w:t>
      </w:r>
      <w:r w:rsidRPr="005670CB">
        <w:rPr>
          <w:rFonts w:eastAsia="Calibri"/>
          <w:i/>
          <w:iCs/>
          <w:spacing w:val="8"/>
          <w:lang w:val="ru-RU" w:eastAsia="en-US"/>
        </w:rPr>
        <w:t xml:space="preserve">: духовно-нравственные </w:t>
      </w:r>
      <w:r w:rsidRPr="005670CB">
        <w:rPr>
          <w:rFonts w:eastAsia="Calibri"/>
          <w:i/>
          <w:iCs/>
          <w:spacing w:val="5"/>
          <w:lang w:val="ru-RU" w:eastAsia="en-US"/>
        </w:rPr>
        <w:t>ценности и понятия (ответственность в семье, взаимо</w:t>
      </w:r>
      <w:r w:rsidRPr="005670CB">
        <w:rPr>
          <w:rFonts w:eastAsia="Calibri"/>
          <w:i/>
          <w:iCs/>
          <w:spacing w:val="5"/>
          <w:lang w:val="ru-RU" w:eastAsia="en-US"/>
        </w:rPr>
        <w:softHyphen/>
      </w:r>
      <w:r w:rsidRPr="005670CB">
        <w:rPr>
          <w:rFonts w:eastAsia="Calibri"/>
          <w:i/>
          <w:iCs/>
          <w:spacing w:val="1"/>
          <w:lang w:val="ru-RU" w:eastAsia="en-US"/>
        </w:rPr>
        <w:t xml:space="preserve">понимание, уважение к старшему, любовь, сопереживание, </w:t>
      </w:r>
      <w:r w:rsidRPr="005670CB">
        <w:rPr>
          <w:rFonts w:eastAsia="Calibri"/>
          <w:i/>
          <w:iCs/>
          <w:spacing w:val="4"/>
          <w:lang w:val="ru-RU" w:eastAsia="en-US"/>
        </w:rPr>
        <w:t>послушание, благородство, сострадание).</w:t>
      </w:r>
    </w:p>
    <w:p w:rsidR="007C1516" w:rsidRPr="005670CB" w:rsidRDefault="007C1516" w:rsidP="005670CB">
      <w:pPr>
        <w:widowControl/>
        <w:shd w:val="clear" w:color="auto" w:fill="FFFFFF"/>
        <w:tabs>
          <w:tab w:val="left" w:pos="567"/>
        </w:tabs>
        <w:autoSpaceDE/>
        <w:autoSpaceDN/>
        <w:adjustRightInd/>
        <w:ind w:firstLine="567"/>
        <w:jc w:val="both"/>
        <w:rPr>
          <w:rFonts w:eastAsia="Calibri"/>
          <w:i/>
          <w:iCs/>
          <w:spacing w:val="4"/>
          <w:lang w:val="ru-RU" w:eastAsia="en-US"/>
        </w:rPr>
      </w:pPr>
      <w:r w:rsidRPr="005670CB">
        <w:rPr>
          <w:rFonts w:eastAsia="Calibri"/>
          <w:b/>
          <w:i/>
          <w:iCs/>
          <w:spacing w:val="3"/>
          <w:lang w:val="ru-RU" w:eastAsia="en-US"/>
        </w:rPr>
        <w:t>Основной методической задачей уроков</w:t>
      </w:r>
      <w:r w:rsidRPr="005670CB">
        <w:rPr>
          <w:rFonts w:eastAsia="Calibri"/>
          <w:i/>
          <w:iCs/>
          <w:spacing w:val="3"/>
          <w:lang w:val="ru-RU" w:eastAsia="en-US"/>
        </w:rPr>
        <w:t xml:space="preserve"> </w:t>
      </w:r>
      <w:r w:rsidRPr="005670CB">
        <w:rPr>
          <w:rFonts w:eastAsia="Calibri"/>
          <w:spacing w:val="3"/>
          <w:lang w:val="ru-RU" w:eastAsia="en-US"/>
        </w:rPr>
        <w:t>этого раздела является формирование на основе художественных произ</w:t>
      </w:r>
      <w:r w:rsidRPr="005670CB">
        <w:rPr>
          <w:rFonts w:eastAsia="Calibri"/>
          <w:spacing w:val="3"/>
          <w:lang w:val="ru-RU" w:eastAsia="en-US"/>
        </w:rPr>
        <w:softHyphen/>
      </w:r>
      <w:r w:rsidRPr="005670CB">
        <w:rPr>
          <w:rFonts w:eastAsia="Calibri"/>
          <w:spacing w:val="11"/>
          <w:lang w:val="ru-RU" w:eastAsia="en-US"/>
        </w:rPr>
        <w:t xml:space="preserve">ведений </w:t>
      </w:r>
      <w:r w:rsidRPr="005670CB">
        <w:rPr>
          <w:rFonts w:eastAsia="Calibri"/>
          <w:i/>
          <w:iCs/>
          <w:spacing w:val="11"/>
          <w:lang w:val="ru-RU" w:eastAsia="en-US"/>
        </w:rPr>
        <w:t xml:space="preserve">ответственности, чувства справедливости, </w:t>
      </w:r>
      <w:r w:rsidRPr="005670CB">
        <w:rPr>
          <w:rFonts w:eastAsia="Calibri"/>
          <w:i/>
          <w:iCs/>
          <w:spacing w:val="4"/>
          <w:lang w:val="ru-RU" w:eastAsia="en-US"/>
        </w:rPr>
        <w:t xml:space="preserve">сострадания.  </w:t>
      </w:r>
    </w:p>
    <w:p w:rsidR="007C1516" w:rsidRPr="005670CB" w:rsidRDefault="007C1516" w:rsidP="005670CB">
      <w:pPr>
        <w:widowControl/>
        <w:shd w:val="clear" w:color="auto" w:fill="FFFFFF"/>
        <w:tabs>
          <w:tab w:val="left" w:pos="567"/>
        </w:tabs>
        <w:autoSpaceDE/>
        <w:autoSpaceDN/>
        <w:adjustRightInd/>
        <w:ind w:firstLine="567"/>
        <w:jc w:val="both"/>
        <w:rPr>
          <w:rFonts w:eastAsia="Calibri"/>
          <w:i/>
          <w:iCs/>
          <w:spacing w:val="4"/>
          <w:lang w:val="ru-RU" w:eastAsia="en-US"/>
        </w:rPr>
      </w:pPr>
      <w:r w:rsidRPr="005670CB">
        <w:rPr>
          <w:lang w:val="ru-RU" w:eastAsia="en-US"/>
        </w:rPr>
        <w:t xml:space="preserve">Характеристика героя произведения (портрет, характер, поступки, речь), анализ его поступков и мотивов поведения. </w:t>
      </w:r>
      <w:r w:rsidRPr="005670CB">
        <w:rPr>
          <w:rFonts w:eastAsia="Calibri"/>
          <w:i/>
          <w:iCs/>
          <w:spacing w:val="4"/>
          <w:lang w:val="ru-RU" w:eastAsia="en-US"/>
        </w:rPr>
        <w:t xml:space="preserve"> </w:t>
      </w:r>
      <w:r w:rsidRPr="005670CB">
        <w:rPr>
          <w:lang w:val="ru-RU" w:eastAsia="en-US"/>
        </w:rPr>
        <w:t>Пересказ текста (подробно, выборочно, кратко) по самостоятельно составленному плану. Соблюдение при пересказе логической последовательности и точности изложения событий.</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Вводный урок по содержанию раздела. Основные понятия раздела: ответственность, совесть.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А.К. Толстой. «Детство Никиты». Смысл рассказа.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А.К Толстой. «Детство Никиты». Герои рассказа.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И. Суриков. «Детство». Сравнение прозаического и поэтического текстов на тему.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А. Гайдар. «Тимур и его команда». Смысл рассказа.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А. Гайдар. «Тимур и его команда». Создание текста по аналогии.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 Зощенко. «Самое главное». Смысл рассказа.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И. Пивоварова. «Смеялись мы — хи-хи…». Соотнесение содержания текста с пословицей.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«Дневник Коли Синицына».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Мы идём в библиотеку. Создание выставки «Писатели — детям».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Самостоятельное чтение. Н. Носов. «Метро». Особенности юмористического текста.  Семейное чтение. В. Драгунский. «…бы». Смысл рассказа.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Наш театр. Н. Носов. «Витя Малеев в школе и дома». Инсценирование.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Обобщение по разделу.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Контрольная работа.</w:t>
      </w:r>
    </w:p>
    <w:p w:rsidR="007C1516" w:rsidRPr="005670CB" w:rsidRDefault="007C1516" w:rsidP="006F1D1D">
      <w:pPr>
        <w:widowControl/>
        <w:tabs>
          <w:tab w:val="left" w:pos="567"/>
        </w:tabs>
        <w:autoSpaceDE/>
        <w:autoSpaceDN/>
        <w:adjustRightInd/>
        <w:jc w:val="both"/>
        <w:rPr>
          <w:rFonts w:eastAsia="Calibri"/>
          <w:lang w:val="ru-RU" w:eastAsia="en-US"/>
        </w:rPr>
      </w:pPr>
      <w:r w:rsidRPr="006F1D1D">
        <w:rPr>
          <w:rFonts w:eastAsia="Calibri"/>
          <w:b/>
          <w:i/>
          <w:lang w:val="ru-RU" w:eastAsia="en-US"/>
        </w:rPr>
        <w:t xml:space="preserve">           </w:t>
      </w:r>
      <w:r w:rsidRPr="006F1D1D">
        <w:rPr>
          <w:rFonts w:eastAsia="Calibri"/>
          <w:b/>
          <w:i/>
          <w:spacing w:val="-2"/>
          <w:w w:val="111"/>
          <w:lang w:val="ru-RU" w:eastAsia="en-US"/>
        </w:rPr>
        <w:t>Раздел</w:t>
      </w:r>
      <w:r w:rsidRPr="005670CB">
        <w:rPr>
          <w:rFonts w:eastAsia="Calibri"/>
          <w:spacing w:val="-2"/>
          <w:w w:val="111"/>
          <w:lang w:val="ru-RU" w:eastAsia="en-US"/>
        </w:rPr>
        <w:t xml:space="preserve"> </w:t>
      </w:r>
      <w:r w:rsidRPr="005670CB">
        <w:rPr>
          <w:rFonts w:eastAsia="Calibri"/>
          <w:b/>
          <w:bCs/>
          <w:i/>
          <w:iCs/>
          <w:spacing w:val="-2"/>
          <w:w w:val="111"/>
          <w:lang w:val="ru-RU" w:eastAsia="en-US"/>
        </w:rPr>
        <w:t>«Литературная сказка»</w:t>
      </w:r>
      <w:r w:rsidRPr="005670CB">
        <w:rPr>
          <w:rFonts w:eastAsia="Calibri"/>
          <w:b/>
          <w:i/>
          <w:lang w:val="ru-RU" w:eastAsia="en-US"/>
        </w:rPr>
        <w:t xml:space="preserve"> (26 ч) +3 ч резервного времени</w:t>
      </w:r>
      <w:r w:rsidRPr="005670CB">
        <w:rPr>
          <w:rFonts w:eastAsia="Calibri"/>
          <w:b/>
          <w:bCs/>
          <w:i/>
          <w:iCs/>
          <w:spacing w:val="-2"/>
          <w:w w:val="111"/>
          <w:lang w:val="ru-RU" w:eastAsia="en-US"/>
        </w:rPr>
        <w:t xml:space="preserve"> </w:t>
      </w:r>
      <w:r w:rsidRPr="005670CB">
        <w:rPr>
          <w:rFonts w:eastAsia="Calibri"/>
          <w:spacing w:val="6"/>
          <w:lang w:val="ru-RU" w:eastAsia="en-US"/>
        </w:rPr>
        <w:t xml:space="preserve">продолжает раздел учебника 1 класса </w:t>
      </w:r>
      <w:r w:rsidRPr="005670CB">
        <w:rPr>
          <w:rFonts w:eastAsia="Calibri"/>
          <w:b/>
          <w:bCs/>
          <w:i/>
          <w:iCs/>
          <w:spacing w:val="6"/>
          <w:lang w:val="ru-RU" w:eastAsia="en-US"/>
        </w:rPr>
        <w:t>«Здрав</w:t>
      </w:r>
      <w:r w:rsidRPr="005670CB">
        <w:rPr>
          <w:rFonts w:eastAsia="Calibri"/>
          <w:b/>
          <w:bCs/>
          <w:i/>
          <w:iCs/>
          <w:spacing w:val="6"/>
          <w:lang w:val="ru-RU" w:eastAsia="en-US"/>
        </w:rPr>
        <w:softHyphen/>
      </w:r>
      <w:r w:rsidRPr="005670CB">
        <w:rPr>
          <w:rFonts w:eastAsia="Calibri"/>
          <w:b/>
          <w:bCs/>
          <w:i/>
          <w:iCs/>
          <w:spacing w:val="8"/>
          <w:lang w:val="ru-RU" w:eastAsia="en-US"/>
        </w:rPr>
        <w:t xml:space="preserve">ствуй, сказка!», </w:t>
      </w:r>
      <w:r w:rsidRPr="005670CB">
        <w:rPr>
          <w:rFonts w:eastAsia="Calibri"/>
          <w:spacing w:val="8"/>
          <w:lang w:val="ru-RU" w:eastAsia="en-US"/>
        </w:rPr>
        <w:t xml:space="preserve">раздел учебника 2 класса </w:t>
      </w:r>
      <w:r w:rsidRPr="005670CB">
        <w:rPr>
          <w:rFonts w:eastAsia="Calibri"/>
          <w:b/>
          <w:bCs/>
          <w:i/>
          <w:iCs/>
          <w:spacing w:val="8"/>
          <w:lang w:val="ru-RU" w:eastAsia="en-US"/>
        </w:rPr>
        <w:t>«Мир народ</w:t>
      </w:r>
      <w:r w:rsidRPr="005670CB">
        <w:rPr>
          <w:rFonts w:eastAsia="Calibri"/>
          <w:b/>
          <w:bCs/>
          <w:i/>
          <w:iCs/>
          <w:spacing w:val="8"/>
          <w:lang w:val="ru-RU" w:eastAsia="en-US"/>
        </w:rPr>
        <w:softHyphen/>
      </w:r>
      <w:r w:rsidRPr="005670CB">
        <w:rPr>
          <w:rFonts w:eastAsia="Calibri"/>
          <w:b/>
          <w:bCs/>
          <w:i/>
          <w:iCs/>
          <w:spacing w:val="9"/>
          <w:lang w:val="ru-RU" w:eastAsia="en-US"/>
        </w:rPr>
        <w:t xml:space="preserve">ной сказки» </w:t>
      </w:r>
      <w:r w:rsidRPr="005670CB">
        <w:rPr>
          <w:rFonts w:eastAsia="Calibri"/>
          <w:spacing w:val="9"/>
          <w:lang w:val="ru-RU" w:eastAsia="en-US"/>
        </w:rPr>
        <w:t xml:space="preserve">и раздел учебника 3 класса </w:t>
      </w:r>
      <w:r w:rsidRPr="005670CB">
        <w:rPr>
          <w:rFonts w:eastAsia="Calibri"/>
          <w:b/>
          <w:bCs/>
          <w:i/>
          <w:iCs/>
          <w:spacing w:val="9"/>
          <w:lang w:val="ru-RU" w:eastAsia="en-US"/>
        </w:rPr>
        <w:t xml:space="preserve">«Волшебная </w:t>
      </w:r>
      <w:r w:rsidRPr="005670CB">
        <w:rPr>
          <w:rFonts w:eastAsia="Calibri"/>
          <w:b/>
          <w:bCs/>
          <w:i/>
          <w:iCs/>
          <w:spacing w:val="4"/>
          <w:lang w:val="ru-RU" w:eastAsia="en-US"/>
        </w:rPr>
        <w:t xml:space="preserve">сказка». </w:t>
      </w:r>
      <w:r w:rsidRPr="005670CB">
        <w:rPr>
          <w:rFonts w:eastAsia="Calibri"/>
          <w:spacing w:val="4"/>
          <w:lang w:val="ru-RU" w:eastAsia="en-US"/>
        </w:rPr>
        <w:t>Изучаемый раздел включает биографический ма</w:t>
      </w:r>
      <w:r w:rsidRPr="005670CB">
        <w:rPr>
          <w:rFonts w:eastAsia="Calibri"/>
          <w:spacing w:val="4"/>
          <w:lang w:val="ru-RU" w:eastAsia="en-US"/>
        </w:rPr>
        <w:softHyphen/>
      </w:r>
      <w:r w:rsidRPr="005670CB">
        <w:rPr>
          <w:rFonts w:eastAsia="Calibri"/>
          <w:spacing w:val="2"/>
          <w:lang w:val="ru-RU" w:eastAsia="en-US"/>
        </w:rPr>
        <w:t xml:space="preserve">териал о зарубежных писателях </w:t>
      </w:r>
      <w:r w:rsidRPr="005670CB">
        <w:rPr>
          <w:rFonts w:eastAsia="Calibri"/>
          <w:i/>
          <w:iCs/>
          <w:spacing w:val="2"/>
          <w:lang w:val="ru-RU" w:eastAsia="en-US"/>
        </w:rPr>
        <w:t xml:space="preserve">братьях Гримм, Ш. Перро, </w:t>
      </w:r>
      <w:r w:rsidRPr="005670CB">
        <w:rPr>
          <w:rFonts w:eastAsia="Calibri"/>
          <w:i/>
          <w:iCs/>
          <w:spacing w:val="3"/>
          <w:lang w:val="ru-RU" w:eastAsia="en-US"/>
        </w:rPr>
        <w:t xml:space="preserve">Г.-Х. Андерсене </w:t>
      </w:r>
      <w:r w:rsidRPr="005670CB">
        <w:rPr>
          <w:rFonts w:eastAsia="Calibri"/>
          <w:spacing w:val="3"/>
          <w:lang w:val="ru-RU" w:eastAsia="en-US"/>
        </w:rPr>
        <w:t>и их произведения.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i/>
          <w:iCs/>
          <w:spacing w:val="8"/>
          <w:lang w:val="ru-RU" w:eastAsia="en-US"/>
        </w:rPr>
        <w:t xml:space="preserve">Основные понятия раздела: сказка, литературная </w:t>
      </w:r>
      <w:r w:rsidRPr="005670CB">
        <w:rPr>
          <w:rFonts w:eastAsia="Calibri"/>
          <w:i/>
          <w:iCs/>
          <w:spacing w:val="7"/>
          <w:lang w:val="ru-RU" w:eastAsia="en-US"/>
        </w:rPr>
        <w:t>сказка, герои литературных сказок, переводная литера</w:t>
      </w:r>
      <w:r w:rsidRPr="005670CB">
        <w:rPr>
          <w:rFonts w:eastAsia="Calibri"/>
          <w:i/>
          <w:iCs/>
          <w:spacing w:val="7"/>
          <w:lang w:val="ru-RU" w:eastAsia="en-US"/>
        </w:rPr>
        <w:softHyphen/>
      </w:r>
      <w:r w:rsidRPr="005670CB">
        <w:rPr>
          <w:rFonts w:eastAsia="Calibri"/>
          <w:i/>
          <w:iCs/>
          <w:spacing w:val="4"/>
          <w:lang w:val="ru-RU" w:eastAsia="en-US"/>
        </w:rPr>
        <w:t>тура, аналогичные сюжеты сказок.</w:t>
      </w:r>
    </w:p>
    <w:p w:rsidR="007C1516" w:rsidRPr="005670CB" w:rsidRDefault="007C1516" w:rsidP="005670CB">
      <w:pPr>
        <w:widowControl/>
        <w:shd w:val="clear" w:color="auto" w:fill="FFFFFF"/>
        <w:tabs>
          <w:tab w:val="left" w:pos="567"/>
        </w:tabs>
        <w:autoSpaceDE/>
        <w:autoSpaceDN/>
        <w:adjustRightInd/>
        <w:ind w:right="19" w:firstLine="567"/>
        <w:jc w:val="both"/>
        <w:rPr>
          <w:rFonts w:eastAsia="Calibri"/>
          <w:spacing w:val="4"/>
          <w:lang w:val="ru-RU" w:eastAsia="en-US"/>
        </w:rPr>
      </w:pPr>
      <w:r w:rsidRPr="005670CB">
        <w:rPr>
          <w:rFonts w:eastAsia="Calibri"/>
          <w:b/>
          <w:i/>
          <w:iCs/>
          <w:spacing w:val="7"/>
          <w:lang w:val="ru-RU" w:eastAsia="en-US"/>
        </w:rPr>
        <w:t>Основными методическими задачами уроков</w:t>
      </w:r>
      <w:r w:rsidRPr="005670CB">
        <w:rPr>
          <w:rFonts w:eastAsia="Calibri"/>
          <w:i/>
          <w:iCs/>
          <w:spacing w:val="7"/>
          <w:lang w:val="ru-RU" w:eastAsia="en-US"/>
        </w:rPr>
        <w:t xml:space="preserve"> </w:t>
      </w:r>
      <w:r w:rsidRPr="005670CB">
        <w:rPr>
          <w:rFonts w:eastAsia="Calibri"/>
          <w:spacing w:val="7"/>
          <w:lang w:val="ru-RU" w:eastAsia="en-US"/>
        </w:rPr>
        <w:t xml:space="preserve">этого </w:t>
      </w:r>
      <w:r w:rsidRPr="005670CB">
        <w:rPr>
          <w:rFonts w:eastAsia="Calibri"/>
          <w:spacing w:val="3"/>
          <w:lang w:val="ru-RU" w:eastAsia="en-US"/>
        </w:rPr>
        <w:t xml:space="preserve">раздела являются: знакомство с зарубежной литературной сказкой; выявление основных её особенностей; сравнение </w:t>
      </w:r>
      <w:r w:rsidRPr="005670CB">
        <w:rPr>
          <w:rFonts w:eastAsia="Calibri"/>
          <w:spacing w:val="4"/>
          <w:lang w:val="ru-RU" w:eastAsia="en-US"/>
        </w:rPr>
        <w:t>сказок с похожими сюжетами.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Вводный урок по содержанию раздела. Основные понятия раздела: отзыв на книгу, переводная литература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Собиратели русских народных сказок: А. Афанасьев. В. Даль, К. Ушинский. Л.Н. Толстой. А.К. Толстой.</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Вильгельм и Якоб Гримм — собиратели немецких народных сказок.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Братья Гримм. «Белоснежка и семь гномов». Особенности зарубежной литературной сказки.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Братья Гримм. «Белоснежка и семь гномов». Герои литературной сказки.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Шарль Перро — собиратель народных сюжетов. Сказки.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Шарль Перро. «Мальчик-с-пальчик». Особенности зарубежного сюжета.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Шарль Перро. «Мальчик-с-пальчик». Герои сказки.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Шарль Перро. «Спящая красавица». Представление книги.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Сказки Г-Х. Андерсена.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Г.-Х. Андерсен. «Дикие лебеди». Сравнение с русской литературной сказкой.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Г-Х. Андерсен. «Дикие лебеди». Герои сказки.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Отзыв на книгу Г.-Х. Андерсена. Дикие лебеди.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Г-Х. Андерсен. «Пятеро из одного стручка». Смысл сказки.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Г-Х. Андерсен. «Пятеро из одного стручка». Судьба героев сказки.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Г-Х. Андерсен. «Чайник». Смысл сказки.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Создание сказки по аналогии.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Мы идём в библиотеку. Сказки зарубежных писателей.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Самостоятельное чтение. И. Токмакова «Сказочка о счастье».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Семейное чтение. С. Аксаков. «Аленький цветочек».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Особенности литературной сказки.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 Аксаков. «Аленький цветочек». Ш. Перро. «Красавица и Чудовище». Сравнение сказок.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Наш театр. Э. Хогарт. «Мафин печёт пирог». Инсценирование.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Обобщение по разделу.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Составление каталога на тему.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Составление аннотации.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Контрольная работа.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lang w:val="ru-RU" w:eastAsia="en-US"/>
        </w:rPr>
        <w:t xml:space="preserve">          </w:t>
      </w:r>
      <w:r w:rsidRPr="006F1D1D">
        <w:rPr>
          <w:rFonts w:eastAsia="Calibri"/>
          <w:b/>
          <w:i/>
          <w:spacing w:val="2"/>
          <w:lang w:val="ru-RU" w:eastAsia="en-US"/>
        </w:rPr>
        <w:t xml:space="preserve">Раздел </w:t>
      </w:r>
      <w:r w:rsidRPr="005670CB">
        <w:rPr>
          <w:rFonts w:eastAsia="Calibri"/>
          <w:b/>
          <w:bCs/>
          <w:i/>
          <w:iCs/>
          <w:spacing w:val="2"/>
          <w:lang w:val="ru-RU" w:eastAsia="en-US"/>
        </w:rPr>
        <w:t>«Великие русские писатели»</w:t>
      </w:r>
      <w:r w:rsidRPr="005670CB">
        <w:rPr>
          <w:rFonts w:eastAsia="Calibri"/>
          <w:b/>
          <w:i/>
          <w:lang w:val="ru-RU" w:eastAsia="en-US"/>
        </w:rPr>
        <w:t xml:space="preserve"> (36 ч) +1ч резервного времени</w:t>
      </w:r>
      <w:r w:rsidRPr="005670CB">
        <w:rPr>
          <w:rFonts w:eastAsia="Calibri"/>
          <w:b/>
          <w:bCs/>
          <w:i/>
          <w:iCs/>
          <w:spacing w:val="2"/>
          <w:lang w:val="ru-RU" w:eastAsia="en-US"/>
        </w:rPr>
        <w:t xml:space="preserve"> </w:t>
      </w:r>
      <w:r w:rsidRPr="005670CB">
        <w:rPr>
          <w:rFonts w:eastAsia="Calibri"/>
          <w:spacing w:val="-2"/>
          <w:lang w:val="ru-RU" w:eastAsia="en-US"/>
        </w:rPr>
        <w:t>продолжает аналогичный раздел учебника 3 клас</w:t>
      </w:r>
      <w:r w:rsidRPr="005670CB">
        <w:rPr>
          <w:rFonts w:eastAsia="Calibri"/>
          <w:spacing w:val="-2"/>
          <w:lang w:val="ru-RU" w:eastAsia="en-US"/>
        </w:rPr>
        <w:softHyphen/>
      </w:r>
      <w:r w:rsidRPr="005670CB">
        <w:rPr>
          <w:rFonts w:eastAsia="Calibri"/>
          <w:spacing w:val="3"/>
          <w:lang w:val="ru-RU" w:eastAsia="en-US"/>
        </w:rPr>
        <w:t>са. Он включает произведения известных русских писате</w:t>
      </w:r>
      <w:r w:rsidRPr="005670CB">
        <w:rPr>
          <w:rFonts w:eastAsia="Calibri"/>
          <w:spacing w:val="3"/>
          <w:lang w:val="ru-RU" w:eastAsia="en-US"/>
        </w:rPr>
        <w:softHyphen/>
      </w:r>
      <w:r w:rsidRPr="005670CB">
        <w:rPr>
          <w:rFonts w:eastAsia="Calibri"/>
          <w:spacing w:val="5"/>
          <w:lang w:val="ru-RU" w:eastAsia="en-US"/>
        </w:rPr>
        <w:t xml:space="preserve">лей </w:t>
      </w:r>
      <w:r w:rsidRPr="005670CB">
        <w:rPr>
          <w:rFonts w:eastAsia="Calibri"/>
          <w:i/>
          <w:iCs/>
          <w:spacing w:val="5"/>
          <w:lang w:val="ru-RU" w:eastAsia="en-US"/>
        </w:rPr>
        <w:t>Л. Н. Толстого, А. С. Пушкина, М. Ю. Лермонтова.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spacing w:val="5"/>
          <w:lang w:val="ru-RU" w:eastAsia="en-US"/>
        </w:rPr>
        <w:t>Основные понятия раздела:</w:t>
      </w:r>
      <w:r w:rsidRPr="005670CB">
        <w:rPr>
          <w:rFonts w:eastAsia="Calibri"/>
          <w:i/>
          <w:iCs/>
          <w:spacing w:val="5"/>
          <w:lang w:val="ru-RU" w:eastAsia="en-US"/>
        </w:rPr>
        <w:t xml:space="preserve"> сказка, рассказ, лиричес</w:t>
      </w:r>
      <w:r w:rsidRPr="005670CB">
        <w:rPr>
          <w:rFonts w:eastAsia="Calibri"/>
          <w:i/>
          <w:iCs/>
          <w:spacing w:val="5"/>
          <w:lang w:val="ru-RU" w:eastAsia="en-US"/>
        </w:rPr>
        <w:softHyphen/>
      </w:r>
      <w:r w:rsidRPr="005670CB">
        <w:rPr>
          <w:rFonts w:eastAsia="Calibri"/>
          <w:i/>
          <w:iCs/>
          <w:spacing w:val="6"/>
          <w:lang w:val="ru-RU" w:eastAsia="en-US"/>
        </w:rPr>
        <w:t>кое стихотворение, средства художественной вырази</w:t>
      </w:r>
      <w:r w:rsidRPr="005670CB">
        <w:rPr>
          <w:rFonts w:eastAsia="Calibri"/>
          <w:i/>
          <w:iCs/>
          <w:spacing w:val="6"/>
          <w:lang w:val="ru-RU" w:eastAsia="en-US"/>
        </w:rPr>
        <w:softHyphen/>
      </w:r>
      <w:r w:rsidRPr="005670CB">
        <w:rPr>
          <w:rFonts w:eastAsia="Calibri"/>
          <w:i/>
          <w:iCs/>
          <w:spacing w:val="7"/>
          <w:lang w:val="ru-RU" w:eastAsia="en-US"/>
        </w:rPr>
        <w:t>тельности (олицетворение, метафора, эпитет).</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spacing w:val="3"/>
          <w:lang w:val="ru-RU" w:eastAsia="en-US"/>
        </w:rPr>
        <w:t>Основной методической задачей уроков</w:t>
      </w:r>
      <w:r w:rsidRPr="005670CB">
        <w:rPr>
          <w:rFonts w:eastAsia="Calibri"/>
          <w:i/>
          <w:iCs/>
          <w:spacing w:val="3"/>
          <w:lang w:val="ru-RU" w:eastAsia="en-US"/>
        </w:rPr>
        <w:t xml:space="preserve"> </w:t>
      </w:r>
      <w:r w:rsidRPr="005670CB">
        <w:rPr>
          <w:rFonts w:eastAsia="Calibri"/>
          <w:spacing w:val="3"/>
          <w:lang w:val="ru-RU" w:eastAsia="en-US"/>
        </w:rPr>
        <w:t xml:space="preserve">этого раздела </w:t>
      </w:r>
      <w:r w:rsidRPr="005670CB">
        <w:rPr>
          <w:rFonts w:eastAsia="Calibri"/>
          <w:spacing w:val="4"/>
          <w:lang w:val="ru-RU" w:eastAsia="en-US"/>
        </w:rPr>
        <w:t>является знакомство учащихся с русской классической ли</w:t>
      </w:r>
      <w:r w:rsidRPr="005670CB">
        <w:rPr>
          <w:rFonts w:eastAsia="Calibri"/>
          <w:spacing w:val="4"/>
          <w:lang w:val="ru-RU" w:eastAsia="en-US"/>
        </w:rPr>
        <w:softHyphen/>
      </w:r>
      <w:r w:rsidRPr="005670CB">
        <w:rPr>
          <w:rFonts w:eastAsia="Calibri"/>
          <w:spacing w:val="1"/>
          <w:lang w:val="ru-RU" w:eastAsia="en-US"/>
        </w:rPr>
        <w:t>тературой. Кроме того, учащиеся на примере работы с клас</w:t>
      </w:r>
      <w:r w:rsidRPr="005670CB">
        <w:rPr>
          <w:rFonts w:eastAsia="Calibri"/>
          <w:spacing w:val="1"/>
          <w:lang w:val="ru-RU" w:eastAsia="en-US"/>
        </w:rPr>
        <w:softHyphen/>
      </w:r>
      <w:r w:rsidRPr="005670CB">
        <w:rPr>
          <w:rFonts w:eastAsia="Calibri"/>
          <w:spacing w:val="4"/>
          <w:lang w:val="ru-RU" w:eastAsia="en-US"/>
        </w:rPr>
        <w:t>сическими художественными произведениями учатся:</w:t>
      </w:r>
    </w:p>
    <w:p w:rsidR="007C1516" w:rsidRPr="005670CB" w:rsidRDefault="007C1516" w:rsidP="005670CB">
      <w:pPr>
        <w:widowControl/>
        <w:shd w:val="clear" w:color="auto" w:fill="FFFFFF"/>
        <w:tabs>
          <w:tab w:val="left" w:pos="567"/>
        </w:tabs>
        <w:autoSpaceDE/>
        <w:autoSpaceDN/>
        <w:adjustRightInd/>
        <w:ind w:right="29" w:firstLine="567"/>
        <w:jc w:val="both"/>
        <w:rPr>
          <w:rFonts w:eastAsia="Calibri"/>
          <w:lang w:val="ru-RU" w:eastAsia="en-US"/>
        </w:rPr>
      </w:pPr>
      <w:r w:rsidRPr="005670CB">
        <w:rPr>
          <w:rFonts w:eastAsia="Calibri"/>
          <w:spacing w:val="2"/>
          <w:lang w:val="ru-RU" w:eastAsia="en-US"/>
        </w:rPr>
        <w:t>- определять специфические особенности жанра литера</w:t>
      </w:r>
      <w:r w:rsidRPr="005670CB">
        <w:rPr>
          <w:rFonts w:eastAsia="Calibri"/>
          <w:spacing w:val="2"/>
          <w:lang w:val="ru-RU" w:eastAsia="en-US"/>
        </w:rPr>
        <w:softHyphen/>
      </w:r>
      <w:r w:rsidRPr="005670CB">
        <w:rPr>
          <w:rFonts w:eastAsia="Calibri"/>
          <w:spacing w:val="1"/>
          <w:lang w:val="ru-RU" w:eastAsia="en-US"/>
        </w:rPr>
        <w:t xml:space="preserve">турной сказки </w:t>
      </w:r>
      <w:r w:rsidRPr="005670CB">
        <w:rPr>
          <w:rFonts w:eastAsia="Calibri"/>
          <w:i/>
          <w:iCs/>
          <w:spacing w:val="1"/>
          <w:lang w:val="ru-RU" w:eastAsia="en-US"/>
        </w:rPr>
        <w:t>(«Сказка о мёртвой царевне и о семи бо</w:t>
      </w:r>
      <w:r w:rsidRPr="005670CB">
        <w:rPr>
          <w:rFonts w:eastAsia="Calibri"/>
          <w:i/>
          <w:iCs/>
          <w:spacing w:val="1"/>
          <w:lang w:val="ru-RU" w:eastAsia="en-US"/>
        </w:rPr>
        <w:softHyphen/>
      </w:r>
      <w:r w:rsidRPr="005670CB">
        <w:rPr>
          <w:rFonts w:eastAsia="Calibri"/>
          <w:i/>
          <w:iCs/>
          <w:spacing w:val="5"/>
          <w:lang w:val="ru-RU" w:eastAsia="en-US"/>
        </w:rPr>
        <w:t>гатырях» А. С. Пушкина);</w:t>
      </w:r>
    </w:p>
    <w:p w:rsidR="007C1516" w:rsidRPr="005670CB" w:rsidRDefault="007C1516" w:rsidP="005670CB">
      <w:pPr>
        <w:widowControl/>
        <w:shd w:val="clear" w:color="auto" w:fill="FFFFFF"/>
        <w:tabs>
          <w:tab w:val="left" w:pos="567"/>
        </w:tabs>
        <w:autoSpaceDE/>
        <w:autoSpaceDN/>
        <w:adjustRightInd/>
        <w:ind w:firstLine="567"/>
        <w:rPr>
          <w:rFonts w:eastAsia="Calibri"/>
          <w:i/>
          <w:iCs/>
          <w:spacing w:val="3"/>
          <w:lang w:val="ru-RU" w:eastAsia="en-US"/>
        </w:rPr>
      </w:pPr>
      <w:r w:rsidRPr="005670CB">
        <w:rPr>
          <w:rFonts w:eastAsia="Calibri"/>
          <w:spacing w:val="4"/>
          <w:lang w:val="ru-RU" w:eastAsia="en-US"/>
        </w:rPr>
        <w:t xml:space="preserve">- сравнивать литературную сказку с народной сказкой; </w:t>
      </w:r>
      <w:r w:rsidRPr="005670CB">
        <w:rPr>
          <w:rFonts w:eastAsia="Calibri"/>
          <w:spacing w:val="9"/>
          <w:lang w:val="ru-RU" w:eastAsia="en-US"/>
        </w:rPr>
        <w:t xml:space="preserve">определять особенности жанра рассказа на примере </w:t>
      </w:r>
      <w:r w:rsidRPr="005670CB">
        <w:rPr>
          <w:rFonts w:eastAsia="Calibri"/>
          <w:spacing w:val="3"/>
          <w:lang w:val="ru-RU" w:eastAsia="en-US"/>
        </w:rPr>
        <w:t xml:space="preserve">произведений </w:t>
      </w:r>
      <w:r w:rsidRPr="005670CB">
        <w:rPr>
          <w:rFonts w:eastAsia="Calibri"/>
          <w:i/>
          <w:iCs/>
          <w:spacing w:val="3"/>
          <w:lang w:val="ru-RU" w:eastAsia="en-US"/>
        </w:rPr>
        <w:t>Л. Н. Толстого</w:t>
      </w:r>
    </w:p>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spacing w:val="2"/>
          <w:lang w:val="ru-RU" w:eastAsia="en-US"/>
        </w:rPr>
        <w:t xml:space="preserve">- определять особенности лирического стихотворения на </w:t>
      </w:r>
      <w:r w:rsidRPr="005670CB">
        <w:rPr>
          <w:rFonts w:eastAsia="Calibri"/>
          <w:spacing w:val="4"/>
          <w:lang w:val="ru-RU" w:eastAsia="en-US"/>
        </w:rPr>
        <w:t xml:space="preserve">примере стихотворений </w:t>
      </w:r>
      <w:r w:rsidRPr="005670CB">
        <w:rPr>
          <w:rFonts w:eastAsia="Calibri"/>
          <w:i/>
          <w:iCs/>
          <w:spacing w:val="4"/>
          <w:lang w:val="ru-RU" w:eastAsia="en-US"/>
        </w:rPr>
        <w:t xml:space="preserve">М. Ю. Лермонтова, </w:t>
      </w:r>
      <w:r w:rsidRPr="005670CB">
        <w:rPr>
          <w:rFonts w:eastAsia="Calibri"/>
          <w:spacing w:val="4"/>
          <w:lang w:val="ru-RU" w:eastAsia="en-US"/>
        </w:rPr>
        <w:t xml:space="preserve">а также </w:t>
      </w:r>
      <w:r w:rsidRPr="005670CB">
        <w:rPr>
          <w:rFonts w:eastAsia="Calibri"/>
          <w:spacing w:val="2"/>
          <w:lang w:val="ru-RU" w:eastAsia="en-US"/>
        </w:rPr>
        <w:t xml:space="preserve">средства художественной выразительности </w:t>
      </w:r>
      <w:r w:rsidRPr="005670CB">
        <w:rPr>
          <w:rFonts w:eastAsia="Calibri"/>
          <w:i/>
          <w:iCs/>
          <w:spacing w:val="2"/>
          <w:lang w:val="ru-RU" w:eastAsia="en-US"/>
        </w:rPr>
        <w:t>(олицетво</w:t>
      </w:r>
      <w:r w:rsidRPr="005670CB">
        <w:rPr>
          <w:rFonts w:eastAsia="Calibri"/>
          <w:i/>
          <w:iCs/>
          <w:spacing w:val="2"/>
          <w:lang w:val="ru-RU" w:eastAsia="en-US"/>
        </w:rPr>
        <w:softHyphen/>
      </w:r>
      <w:r w:rsidRPr="005670CB">
        <w:rPr>
          <w:rFonts w:eastAsia="Calibri"/>
          <w:i/>
          <w:iCs/>
          <w:spacing w:val="6"/>
          <w:lang w:val="ru-RU" w:eastAsia="en-US"/>
        </w:rPr>
        <w:t>рение, метафора, эпитет, сравнение)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Вводный урок по содержанию раздела. Основные понятия раздела: средства художественной выразительности метафора, олицетворение, эпитет, сравнение.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Великие русские писатели. А.С. Пушкин. Стихотворения и сказки.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 Паустовский. «Сказки А.С. Пушкина». Подготовка сообщения на основе статьи.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Устное сочинение на тему «Что для меня значат сказки А.С. Пушкина».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А.С. Пушкин. «Сказка о мёртвой царевне и о семи богатырях». Сравнение с народной сказкой.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мёртвой царевне и о семи богатырях». Особенность литературной сказки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мёртвой царевне и о семи богатырях». Герои сказки.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А.С. Пушкин. «Сказка о мёртвой царевне и о семи богатырях». Волшебные предметы в сказке.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мёртвой царевне и о семи богатырях». Волшебные помощники в сказке.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А.С. Пушкин. «Сказка о мёртвой царевне и о семи богатырях». В. Жуковский. «Спящая красавица». Сравнение литературных сказок.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«Осень». Е. Волков. «Октябрь». Сравнение произведения живописи в литературы.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А.С. Пушкин. «Гонимы вешними лучами...» Средства художественной выразительности для создания образа весны.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Ф.И. Тютчев. «Ещё земли печален вид...» А. Куинджи. «Ранняя весна». Сравнение произведений живописи и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 Козлов. «Вечерний звон». И. Левитан. «Вечерний звон». Сравнение произведений живописи и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Сочинение по картине И. Левитана «Вечерний звон».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«Рождение стихов». Подготовка сообщения о М. Лермонтове.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«Горные вершины». Гёте. Перевод В. Брюсова. Сравнение текстов.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«Тифлис». «Дары Терека». Сравнение произведений живописи и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«Крестовая гора». «Утёс». Сравнение произведений живописи и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«Песня про царя Ивана Васильевича, молодого опричника и удалого купца Калашникова». Особенности исторической песни.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М.Ю. Лермонтов. «Бородино». Особенности художественного в исторического текстов.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Л.Н. Толстой. Подготовка сообщения о Л. Толстом.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Л.Н. Толстой. «Маман» (из повести «Детство»). Герои рассказа.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 Н. Толстой. «Ивины». Герои рассказа.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 Никитин. Средства художественной выразительности для создания картины.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 Никитин. «Когда закат прощальными лучами...» И. Левитан. «Тишина». Сравнение произведения живописи и литературы.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 Никитин. «Гаснет вечер, даль синеет...» Подготовка вопросов к стихотворению.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 Бунин. «Ещё холодно о сыро...»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 Некрасов. «Мороз</w:t>
      </w:r>
      <w:r w:rsidRPr="005670CB">
        <w:rPr>
          <w:rFonts w:eastAsia="Calibri"/>
          <w:b/>
          <w:lang w:val="ru-RU" w:eastAsia="en-US"/>
        </w:rPr>
        <w:t xml:space="preserve"> </w:t>
      </w:r>
      <w:r w:rsidRPr="005670CB">
        <w:rPr>
          <w:rFonts w:eastAsia="Calibri"/>
          <w:lang w:val="ru-RU" w:eastAsia="en-US"/>
        </w:rPr>
        <w:t xml:space="preserve">Красный нос». Сравнение со сказочным текстом.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Проект. «Мы идём в музей». Подготовка к экскурсии.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Самостоятельное чтение. Л.Н. Толстой. «Был русский князь Олег».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Л.Н. Толстой. Басни.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Семейное чтение. Л.Н. Толстой. «Петя Ростов».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Л.Н. Толстой. «Петя Ростов». Пересказ.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Наш театр. И.А. Крылов. «Ворона и Лисица». Инсценирование.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Обобщение по разделу.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Контрольная работа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spacing w:val="10"/>
          <w:lang w:val="ru-RU" w:eastAsia="en-US"/>
        </w:rPr>
        <w:t xml:space="preserve">        </w:t>
      </w:r>
      <w:r w:rsidRPr="006F1D1D">
        <w:rPr>
          <w:rFonts w:eastAsia="Calibri"/>
          <w:b/>
          <w:i/>
          <w:spacing w:val="10"/>
          <w:lang w:val="ru-RU" w:eastAsia="en-US"/>
        </w:rPr>
        <w:t xml:space="preserve">Раздел </w:t>
      </w:r>
      <w:r w:rsidRPr="005670CB">
        <w:rPr>
          <w:rFonts w:eastAsia="Calibri"/>
          <w:b/>
          <w:bCs/>
          <w:i/>
          <w:iCs/>
          <w:spacing w:val="10"/>
          <w:lang w:val="ru-RU" w:eastAsia="en-US"/>
        </w:rPr>
        <w:t>«Литература как искусство слова»</w:t>
      </w:r>
      <w:r w:rsidRPr="005670CB">
        <w:rPr>
          <w:rFonts w:eastAsia="Calibri"/>
          <w:b/>
          <w:i/>
          <w:lang w:val="ru-RU" w:eastAsia="en-US"/>
        </w:rPr>
        <w:t xml:space="preserve"> (4 ч)</w:t>
      </w:r>
      <w:r w:rsidRPr="005670CB">
        <w:rPr>
          <w:rFonts w:eastAsia="Calibri"/>
          <w:b/>
          <w:bCs/>
          <w:i/>
          <w:iCs/>
          <w:spacing w:val="10"/>
          <w:lang w:val="ru-RU" w:eastAsia="en-US"/>
        </w:rPr>
        <w:t xml:space="preserve"> </w:t>
      </w:r>
      <w:r w:rsidRPr="005670CB">
        <w:rPr>
          <w:rFonts w:eastAsia="Calibri"/>
          <w:spacing w:val="7"/>
          <w:lang w:val="ru-RU" w:eastAsia="en-US"/>
        </w:rPr>
        <w:t xml:space="preserve">является новым в </w:t>
      </w:r>
      <w:r w:rsidRPr="005670CB">
        <w:rPr>
          <w:rFonts w:eastAsia="Calibri"/>
          <w:spacing w:val="4"/>
          <w:lang w:val="ru-RU" w:eastAsia="en-US"/>
        </w:rPr>
        <w:t>программе 4 класса. В нём представлен материал для само</w:t>
      </w:r>
      <w:r w:rsidRPr="005670CB">
        <w:rPr>
          <w:rFonts w:eastAsia="Calibri"/>
          <w:spacing w:val="4"/>
          <w:lang w:val="ru-RU" w:eastAsia="en-US"/>
        </w:rPr>
        <w:softHyphen/>
        <w:t xml:space="preserve">стоятельной работы учащихся и проведения проверочных </w:t>
      </w:r>
      <w:r w:rsidRPr="005670CB">
        <w:rPr>
          <w:rFonts w:eastAsia="Calibri"/>
          <w:lang w:val="ru-RU" w:eastAsia="en-US"/>
        </w:rPr>
        <w:t>работ в течение и в конце учебного года.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Литература как искусство слова. Обобщение по курсу литературного чтения.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Урок – отчёт «Путешествие по страницам любимых книг».</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Урок – игра «Литературные тайны». </w:t>
      </w:r>
    </w:p>
    <w:p w:rsidR="007C1516" w:rsidRPr="005670CB" w:rsidRDefault="007C1516" w:rsidP="005670CB">
      <w:pPr>
        <w:widowControl/>
        <w:tabs>
          <w:tab w:val="left" w:pos="567"/>
        </w:tabs>
        <w:autoSpaceDE/>
        <w:autoSpaceDN/>
        <w:adjustRightInd/>
        <w:ind w:firstLine="567"/>
        <w:jc w:val="both"/>
        <w:rPr>
          <w:rFonts w:eastAsia="Calibri"/>
          <w:lang w:val="ru-RU" w:eastAsia="en-US"/>
        </w:rPr>
      </w:pPr>
    </w:p>
    <w:p w:rsidR="006F1D1D" w:rsidRDefault="006F1D1D">
      <w:pPr>
        <w:widowControl/>
        <w:autoSpaceDE/>
        <w:autoSpaceDN/>
        <w:adjustRightInd/>
        <w:spacing w:after="200" w:line="276" w:lineRule="auto"/>
        <w:rPr>
          <w:rFonts w:eastAsia="Calibri"/>
          <w:b/>
          <w:lang w:val="ru-RU" w:eastAsia="en-US"/>
        </w:rPr>
      </w:pPr>
      <w:r>
        <w:rPr>
          <w:rFonts w:eastAsia="Calibri"/>
          <w:b/>
          <w:lang w:val="ru-RU" w:eastAsia="en-US"/>
        </w:rPr>
        <w:br w:type="page"/>
      </w:r>
    </w:p>
    <w:p w:rsidR="007C1516" w:rsidRPr="00CB1332" w:rsidRDefault="007C1516" w:rsidP="005670CB">
      <w:pPr>
        <w:widowControl/>
        <w:tabs>
          <w:tab w:val="left" w:pos="567"/>
          <w:tab w:val="left" w:pos="13608"/>
        </w:tabs>
        <w:autoSpaceDE/>
        <w:autoSpaceDN/>
        <w:adjustRightInd/>
        <w:ind w:firstLine="567"/>
        <w:jc w:val="center"/>
        <w:rPr>
          <w:rFonts w:eastAsia="Calibri"/>
          <w:b/>
          <w:smallCaps/>
          <w:lang w:val="ru-RU" w:eastAsia="en-US"/>
        </w:rPr>
      </w:pPr>
      <w:r w:rsidRPr="00CB1332">
        <w:rPr>
          <w:rFonts w:eastAsia="Calibri"/>
          <w:b/>
          <w:smallCaps/>
          <w:lang w:val="ru-RU" w:eastAsia="en-US"/>
        </w:rPr>
        <w:lastRenderedPageBreak/>
        <w:t>ТЕМАТИЧЕСКОЕ ПЛАНИРОВАНИЕ</w:t>
      </w:r>
    </w:p>
    <w:p w:rsidR="007C1516" w:rsidRPr="005670CB" w:rsidRDefault="007C1516" w:rsidP="005670CB">
      <w:pPr>
        <w:widowControl/>
        <w:tabs>
          <w:tab w:val="left" w:pos="567"/>
          <w:tab w:val="left" w:pos="13608"/>
        </w:tabs>
        <w:autoSpaceDE/>
        <w:autoSpaceDN/>
        <w:adjustRightInd/>
        <w:ind w:firstLine="567"/>
        <w:jc w:val="center"/>
        <w:rPr>
          <w:rFonts w:eastAsia="Calibri"/>
          <w:b/>
          <w:lang w:val="ru-RU" w:eastAsia="en-US"/>
        </w:rPr>
      </w:pPr>
      <w:r w:rsidRPr="005670CB">
        <w:rPr>
          <w:rFonts w:eastAsia="Calibri"/>
          <w:b/>
          <w:lang w:val="ru-RU" w:eastAsia="en-US"/>
        </w:rPr>
        <w:t xml:space="preserve">1 класс </w:t>
      </w:r>
    </w:p>
    <w:tbl>
      <w:tblPr>
        <w:tblW w:w="94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9"/>
        <w:gridCol w:w="113"/>
        <w:gridCol w:w="8646"/>
        <w:gridCol w:w="29"/>
        <w:gridCol w:w="113"/>
      </w:tblGrid>
      <w:tr w:rsidR="007C1516" w:rsidRPr="005670CB"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D43F5E" w:rsidP="005670CB">
            <w:pPr>
              <w:widowControl/>
              <w:tabs>
                <w:tab w:val="left" w:pos="567"/>
              </w:tabs>
              <w:autoSpaceDE/>
              <w:autoSpaceDN/>
              <w:adjustRightInd/>
              <w:ind w:firstLine="567"/>
              <w:jc w:val="center"/>
              <w:rPr>
                <w:rFonts w:eastAsia="Calibri"/>
                <w:b/>
                <w:lang w:val="ru-RU" w:eastAsia="en-US"/>
              </w:rPr>
            </w:pPr>
            <w:r>
              <w:rPr>
                <w:rFonts w:eastAsia="Calibri"/>
                <w:b/>
                <w:lang w:val="ru-RU" w:eastAsia="en-US"/>
              </w:rPr>
              <w:t>№</w:t>
            </w:r>
            <w:r w:rsidR="007C1516" w:rsidRPr="005670CB">
              <w:rPr>
                <w:rFonts w:eastAsia="Calibri"/>
                <w:b/>
                <w:lang w:val="ru-RU" w:eastAsia="en-US"/>
              </w:rPr>
              <w:t>№</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center"/>
              <w:rPr>
                <w:rFonts w:eastAsia="Calibri"/>
                <w:b/>
                <w:bCs/>
                <w:lang w:val="ru-RU" w:eastAsia="en-US"/>
              </w:rPr>
            </w:pPr>
            <w:r w:rsidRPr="005670CB">
              <w:rPr>
                <w:rFonts w:eastAsia="Calibri"/>
                <w:b/>
                <w:bCs/>
                <w:lang w:val="ru-RU" w:eastAsia="en-US"/>
              </w:rPr>
              <w:t>Разделы и темы</w:t>
            </w:r>
          </w:p>
        </w:tc>
      </w:tr>
      <w:tr w:rsidR="007C1516" w:rsidRPr="00A8401F" w:rsidTr="00D43F5E">
        <w:trPr>
          <w:gridAfter w:val="1"/>
          <w:wAfter w:w="113" w:type="dxa"/>
          <w:trHeight w:val="449"/>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b/>
                <w:bCs/>
                <w:lang w:val="ru-RU" w:eastAsia="en-US"/>
              </w:rPr>
            </w:pPr>
            <w:r w:rsidRPr="005670CB">
              <w:rPr>
                <w:rFonts w:eastAsia="Calibri"/>
                <w:b/>
                <w:lang w:val="ru-RU" w:eastAsia="en-US"/>
              </w:rPr>
              <w:t>Давайте знакомиться!</w:t>
            </w:r>
            <w:r w:rsidRPr="005670CB">
              <w:rPr>
                <w:rFonts w:eastAsia="Calibri"/>
                <w:b/>
                <w:i/>
                <w:iCs/>
                <w:shd w:val="clear" w:color="auto" w:fill="FFFFFF"/>
                <w:lang w:val="ru-RU" w:eastAsia="en-US"/>
              </w:rPr>
              <w:t xml:space="preserve"> (подготовительный этап)</w:t>
            </w:r>
            <w:r w:rsidRPr="005670CB">
              <w:rPr>
                <w:rFonts w:eastAsia="Calibri"/>
                <w:b/>
                <w:bCs/>
                <w:lang w:val="ru-RU" w:eastAsia="en-US"/>
              </w:rPr>
              <w:t xml:space="preserve"> 20 ч.</w:t>
            </w:r>
          </w:p>
        </w:tc>
      </w:tr>
      <w:tr w:rsidR="007C1516" w:rsidRPr="005670CB" w:rsidTr="00D43F5E">
        <w:trPr>
          <w:trHeight w:val="401"/>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7C1516" w:rsidP="00D43F5E">
            <w:pPr>
              <w:tabs>
                <w:tab w:val="left" w:pos="567"/>
              </w:tabs>
              <w:rPr>
                <w:rFonts w:eastAsia="Calibri"/>
                <w:lang w:eastAsia="en-US"/>
              </w:rPr>
            </w:pPr>
            <w:r w:rsidRPr="00D43F5E">
              <w:rPr>
                <w:rFonts w:eastAsia="Calibri"/>
                <w:lang w:eastAsia="en-US"/>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Давайте знакомиться!</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Мы теперь ученики, Культура общения.</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Мои любимые книжки. Цель и средства речевого общения. Первый школьный звонок.</w:t>
            </w:r>
          </w:p>
        </w:tc>
      </w:tr>
      <w:tr w:rsidR="007C1516" w:rsidRPr="00A8401F" w:rsidTr="00D43F5E">
        <w:trPr>
          <w:trHeight w:val="975"/>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 xml:space="preserve">Жест и его значение. «Страшный зверь». Слова и жесты в общении. Культура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общения.</w:t>
            </w:r>
            <w:r w:rsidRPr="005670CB">
              <w:rPr>
                <w:rFonts w:eastAsia="Calibri"/>
                <w:bCs/>
                <w:lang w:val="ru-RU" w:eastAsia="en-US"/>
              </w:rPr>
              <w:br/>
              <w:t>В мире природы. Понимаешь ли ты язык животных?</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Мы пришли в театр. Мимика и ее роль в общении.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Кто разговаривает в сказках? Интонация, ее роль в общении.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О чем рассказал Гулливер? Слова и предметы.</w:t>
            </w:r>
          </w:p>
        </w:tc>
      </w:tr>
      <w:tr w:rsidR="007C1516" w:rsidRPr="00A8401F" w:rsidTr="00D43F5E">
        <w:trPr>
          <w:trHeight w:val="925"/>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bCs/>
                <w:lang w:val="ru-RU" w:eastAsia="en-US"/>
              </w:rPr>
            </w:pPr>
            <w:r w:rsidRPr="005670CB">
              <w:rPr>
                <w:rFonts w:eastAsia="Calibri"/>
                <w:bCs/>
                <w:lang w:val="ru-RU" w:eastAsia="en-US"/>
              </w:rPr>
              <w:t>Как найти дорогу. Общение с использованием посредников, меток и предметов как указателей чего-либо.</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Общение с использованием рисунков и условных обозначений.</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Знаки на дорогах.</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Условные знаки в городе и дома. Кому адресованы знаки?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«Путешествие по Цветочному городу».</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Знаки в лесу и в парке.</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Загадочное письмо.</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Подготовка к усвоению звукобуквенного письма. Слушаем звуки речи.</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Гласные и согласные звуки.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Твердые и мягкие согласные. Узнай сказки.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Упражнения в звуковом анализе слов.</w:t>
            </w:r>
          </w:p>
        </w:tc>
      </w:tr>
      <w:tr w:rsidR="007C1516" w:rsidRPr="00A8401F" w:rsidTr="00D43F5E">
        <w:trPr>
          <w:trHeight w:val="557"/>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Слог. Деление слов</w:t>
            </w:r>
            <w:r w:rsidRPr="005670CB">
              <w:rPr>
                <w:rFonts w:eastAsia="Calibri"/>
                <w:bCs/>
                <w:lang w:val="ru-RU" w:eastAsia="en-US"/>
              </w:rPr>
              <w:br/>
              <w:t>на слоги.</w:t>
            </w:r>
          </w:p>
        </w:tc>
      </w:tr>
      <w:tr w:rsidR="007C1516" w:rsidRPr="005670CB"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Ударение</w:t>
            </w:r>
            <w:r w:rsidRPr="005670CB">
              <w:rPr>
                <w:rFonts w:eastAsia="Calibri"/>
                <w:bCs/>
                <w:lang w:val="ru-RU" w:eastAsia="en-US"/>
              </w:rPr>
              <w:br/>
              <w:t>в слове.</w:t>
            </w:r>
          </w:p>
        </w:tc>
      </w:tr>
      <w:tr w:rsidR="007C1516" w:rsidRPr="005670CB"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Слово и предложение. </w:t>
            </w:r>
            <w:r w:rsidRPr="005670CB">
              <w:rPr>
                <w:rFonts w:eastAsia="Calibri"/>
                <w:bCs/>
                <w:lang w:val="ru-RU" w:eastAsia="en-US"/>
              </w:rPr>
              <w:br/>
              <w:t>Записываем слова и предложения. Речь.</w:t>
            </w:r>
          </w:p>
        </w:tc>
      </w:tr>
      <w:tr w:rsidR="007C1516" w:rsidRPr="005670CB" w:rsidTr="00D43F5E">
        <w:trPr>
          <w:trHeight w:val="598"/>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21</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Звук </w:t>
            </w:r>
            <w:r w:rsidRPr="005670CB">
              <w:rPr>
                <w:lang w:val="ru-RU" w:eastAsia="en-US"/>
              </w:rPr>
              <w:t>[а].</w:t>
            </w:r>
            <w:r w:rsidRPr="005670CB">
              <w:rPr>
                <w:bCs/>
                <w:lang w:val="ru-RU" w:eastAsia="en-US"/>
              </w:rPr>
              <w:t xml:space="preserve"> Буква </w:t>
            </w:r>
            <w:r w:rsidRPr="005670CB">
              <w:rPr>
                <w:bCs/>
                <w:iCs/>
                <w:lang w:val="ru-RU" w:eastAsia="en-US"/>
              </w:rPr>
              <w:t>Аа.</w:t>
            </w:r>
          </w:p>
          <w:p w:rsidR="007C1516" w:rsidRPr="005670CB" w:rsidRDefault="007C1516" w:rsidP="005670CB">
            <w:pPr>
              <w:widowControl/>
              <w:tabs>
                <w:tab w:val="left" w:pos="567"/>
              </w:tabs>
              <w:ind w:firstLine="567"/>
              <w:rPr>
                <w:lang w:val="ru-RU" w:eastAsia="en-US"/>
              </w:rPr>
            </w:pP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22</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Звук [о]. Буква </w:t>
            </w:r>
            <w:r w:rsidRPr="005670CB">
              <w:rPr>
                <w:bCs/>
                <w:iCs/>
                <w:lang w:val="ru-RU" w:eastAsia="en-US"/>
              </w:rPr>
              <w:t>Оо.</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 </w:t>
            </w:r>
            <w:r w:rsidRPr="005670CB">
              <w:rPr>
                <w:rFonts w:eastAsia="Calibri"/>
                <w:lang w:val="ru-RU" w:eastAsia="en-US"/>
              </w:rPr>
              <w:t>[у]</w:t>
            </w:r>
            <w:r w:rsidRPr="005670CB">
              <w:rPr>
                <w:rFonts w:eastAsia="Calibri"/>
                <w:bCs/>
                <w:lang w:val="ru-RU" w:eastAsia="en-US"/>
              </w:rPr>
              <w:t xml:space="preserve">. Буква </w:t>
            </w:r>
            <w:r w:rsidRPr="005670CB">
              <w:rPr>
                <w:rFonts w:eastAsia="Calibri"/>
                <w:bCs/>
                <w:iCs/>
                <w:lang w:val="ru-RU" w:eastAsia="en-US"/>
              </w:rPr>
              <w:t>Уу.</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lastRenderedPageBreak/>
              <w:t>24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 </w:t>
            </w:r>
            <w:r w:rsidRPr="005670CB">
              <w:rPr>
                <w:rFonts w:eastAsia="Calibri"/>
                <w:lang w:val="ru-RU" w:eastAsia="en-US"/>
              </w:rPr>
              <w:t>[и]</w:t>
            </w:r>
            <w:r w:rsidRPr="005670CB">
              <w:rPr>
                <w:rFonts w:eastAsia="Calibri"/>
                <w:bCs/>
                <w:lang w:val="ru-RU" w:eastAsia="en-US"/>
              </w:rPr>
              <w:t xml:space="preserve">. Буква </w:t>
            </w:r>
            <w:r w:rsidRPr="005670CB">
              <w:rPr>
                <w:rFonts w:eastAsia="Calibri"/>
                <w:bCs/>
                <w:iCs/>
                <w:lang w:val="ru-RU" w:eastAsia="en-US"/>
              </w:rPr>
              <w:t xml:space="preserve">Ии. </w:t>
            </w:r>
          </w:p>
        </w:tc>
      </w:tr>
      <w:tr w:rsidR="007C1516" w:rsidRPr="005670CB" w:rsidTr="00D43F5E">
        <w:trPr>
          <w:trHeight w:val="281"/>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25</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Звук </w:t>
            </w:r>
            <w:r w:rsidRPr="005670CB">
              <w:rPr>
                <w:lang w:val="ru-RU" w:eastAsia="en-US"/>
              </w:rPr>
              <w:t>[ы]</w:t>
            </w:r>
            <w:r w:rsidRPr="005670CB">
              <w:rPr>
                <w:bCs/>
                <w:lang w:val="ru-RU" w:eastAsia="en-US"/>
              </w:rPr>
              <w:t xml:space="preserve">. Буква </w:t>
            </w:r>
            <w:r w:rsidRPr="005670CB">
              <w:rPr>
                <w:bCs/>
                <w:iCs/>
                <w:lang w:val="ru-RU" w:eastAsia="en-US"/>
              </w:rPr>
              <w:t>ы.</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 </w:t>
            </w:r>
            <w:r w:rsidRPr="005670CB">
              <w:rPr>
                <w:rFonts w:eastAsia="Calibri"/>
                <w:lang w:val="ru-RU" w:eastAsia="en-US"/>
              </w:rPr>
              <w:t>[э]</w:t>
            </w:r>
            <w:r w:rsidRPr="005670CB">
              <w:rPr>
                <w:rFonts w:eastAsia="Calibri"/>
                <w:bCs/>
                <w:lang w:val="ru-RU" w:eastAsia="en-US"/>
              </w:rPr>
              <w:t xml:space="preserve">. Буква </w:t>
            </w:r>
            <w:r w:rsidRPr="005670CB">
              <w:rPr>
                <w:rFonts w:eastAsia="Calibri"/>
                <w:bCs/>
                <w:iCs/>
                <w:lang w:val="ru-RU" w:eastAsia="en-US"/>
              </w:rPr>
              <w:t>Ээ.</w:t>
            </w:r>
          </w:p>
        </w:tc>
      </w:tr>
      <w:tr w:rsidR="007C1516" w:rsidRPr="00A8401F"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«Узелки на память». </w:t>
            </w:r>
            <w:r w:rsidRPr="005670CB">
              <w:rPr>
                <w:rFonts w:eastAsia="Calibri"/>
                <w:bCs/>
                <w:lang w:val="ru-RU" w:eastAsia="en-US"/>
              </w:rPr>
              <w:br/>
              <w:t xml:space="preserve">Повторение изученных букв.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lang w:val="ru-RU" w:eastAsia="en-US"/>
              </w:rPr>
              <w:t xml:space="preserve">[м], [м'], буква </w:t>
            </w:r>
            <w:r w:rsidRPr="005670CB">
              <w:rPr>
                <w:rFonts w:eastAsia="Calibri"/>
                <w:iCs/>
                <w:spacing w:val="-3"/>
                <w:lang w:val="ru-RU" w:eastAsia="en-US"/>
              </w:rPr>
              <w:t>Мм.</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29</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[с], </w:t>
            </w:r>
            <w:r w:rsidRPr="005670CB">
              <w:rPr>
                <w:rFonts w:eastAsia="Calibri"/>
                <w:lang w:val="ru-RU" w:eastAsia="en-US"/>
              </w:rPr>
              <w:t xml:space="preserve">[с'], буква </w:t>
            </w:r>
            <w:r w:rsidRPr="005670CB">
              <w:rPr>
                <w:rFonts w:eastAsia="Calibri"/>
                <w:iCs/>
                <w:spacing w:val="-3"/>
                <w:lang w:val="ru-RU" w:eastAsia="en-US"/>
              </w:rPr>
              <w:t xml:space="preserve">Сс.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30</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i/>
                <w:iCs/>
                <w:lang w:val="ru-RU" w:eastAsia="en-US"/>
              </w:rPr>
            </w:pPr>
            <w:r w:rsidRPr="005670CB">
              <w:rPr>
                <w:bCs/>
                <w:lang w:val="ru-RU" w:eastAsia="en-US"/>
              </w:rPr>
              <w:t xml:space="preserve">Повторение изученных звуков </w:t>
            </w:r>
            <w:r w:rsidRPr="005670CB">
              <w:rPr>
                <w:bCs/>
                <w:noProof/>
                <w:lang w:val="x-none" w:eastAsia="en-US"/>
              </w:rPr>
              <w:t>[</w:t>
            </w:r>
            <w:r w:rsidRPr="005670CB">
              <w:rPr>
                <w:bCs/>
                <w:lang w:val="ru-RU" w:eastAsia="en-US"/>
              </w:rPr>
              <w:t>м</w:t>
            </w:r>
            <w:r w:rsidRPr="005670CB">
              <w:rPr>
                <w:bCs/>
                <w:noProof/>
                <w:lang w:val="x-none" w:eastAsia="en-US"/>
              </w:rPr>
              <w:t>]</w:t>
            </w:r>
            <w:r w:rsidRPr="005670CB">
              <w:rPr>
                <w:bCs/>
                <w:lang w:val="ru-RU" w:eastAsia="en-US"/>
              </w:rPr>
              <w:t xml:space="preserve">, </w:t>
            </w:r>
            <w:r w:rsidRPr="005670CB">
              <w:rPr>
                <w:bCs/>
                <w:noProof/>
                <w:lang w:val="x-none" w:eastAsia="en-US"/>
              </w:rPr>
              <w:t>[</w:t>
            </w:r>
            <w:r w:rsidRPr="005670CB">
              <w:rPr>
                <w:bCs/>
                <w:lang w:val="ru-RU" w:eastAsia="en-US"/>
              </w:rPr>
              <w:t>м’</w:t>
            </w:r>
            <w:r w:rsidRPr="005670CB">
              <w:rPr>
                <w:bCs/>
                <w:noProof/>
                <w:lang w:val="x-none" w:eastAsia="en-US"/>
              </w:rPr>
              <w:t>]</w:t>
            </w:r>
            <w:r w:rsidRPr="005670CB">
              <w:rPr>
                <w:bCs/>
                <w:lang w:val="ru-RU" w:eastAsia="en-US"/>
              </w:rPr>
              <w:t xml:space="preserve"> и </w:t>
            </w:r>
            <w:r w:rsidRPr="005670CB">
              <w:rPr>
                <w:bCs/>
                <w:noProof/>
                <w:lang w:val="x-none" w:eastAsia="en-US"/>
              </w:rPr>
              <w:t>[</w:t>
            </w:r>
            <w:r w:rsidRPr="005670CB">
              <w:rPr>
                <w:bCs/>
                <w:lang w:val="ru-RU" w:eastAsia="en-US"/>
              </w:rPr>
              <w:t>с</w:t>
            </w:r>
            <w:r w:rsidRPr="005670CB">
              <w:rPr>
                <w:bCs/>
                <w:noProof/>
                <w:lang w:val="x-none" w:eastAsia="en-US"/>
              </w:rPr>
              <w:t>]</w:t>
            </w:r>
            <w:r w:rsidRPr="005670CB">
              <w:rPr>
                <w:bCs/>
                <w:lang w:val="ru-RU" w:eastAsia="en-US"/>
              </w:rPr>
              <w:t xml:space="preserve">, </w:t>
            </w:r>
            <w:r w:rsidRPr="005670CB">
              <w:rPr>
                <w:bCs/>
                <w:noProof/>
                <w:lang w:val="x-none" w:eastAsia="en-US"/>
              </w:rPr>
              <w:t>[</w:t>
            </w:r>
            <w:r w:rsidRPr="005670CB">
              <w:rPr>
                <w:bCs/>
                <w:lang w:val="ru-RU" w:eastAsia="en-US"/>
              </w:rPr>
              <w:t>с’</w:t>
            </w:r>
            <w:r w:rsidRPr="005670CB">
              <w:rPr>
                <w:bCs/>
                <w:noProof/>
                <w:lang w:val="x-none" w:eastAsia="en-US"/>
              </w:rPr>
              <w:t>],</w:t>
            </w:r>
            <w:r w:rsidRPr="005670CB">
              <w:rPr>
                <w:bCs/>
                <w:lang w:val="x-none" w:eastAsia="en-US"/>
              </w:rPr>
              <w:t xml:space="preserve"> </w:t>
            </w:r>
            <w:r w:rsidRPr="005670CB">
              <w:rPr>
                <w:bCs/>
                <w:lang w:val="ru-RU" w:eastAsia="en-US"/>
              </w:rPr>
              <w:t xml:space="preserve">букв </w:t>
            </w:r>
            <w:r w:rsidRPr="005670CB">
              <w:rPr>
                <w:bCs/>
                <w:iCs/>
                <w:lang w:val="ru-RU" w:eastAsia="en-US"/>
              </w:rPr>
              <w:t>Мм, Сс.</w:t>
            </w:r>
            <w:r w:rsidRPr="005670CB">
              <w:rPr>
                <w:i/>
                <w:iCs/>
                <w:lang w:val="ru-RU" w:eastAsia="en-US"/>
              </w:rPr>
              <w:t xml:space="preserve">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н</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н’</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Нн.</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л</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л’</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Лл.</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Повторение букв </w:t>
            </w:r>
            <w:r w:rsidRPr="005670CB">
              <w:rPr>
                <w:rFonts w:eastAsia="Calibri"/>
                <w:bCs/>
                <w:iCs/>
                <w:lang w:val="ru-RU" w:eastAsia="en-US"/>
              </w:rPr>
              <w:t xml:space="preserve">М, С, Н, Л.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т</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т’</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Тт.</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к</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к’</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Кк.</w:t>
            </w:r>
          </w:p>
        </w:tc>
      </w:tr>
      <w:tr w:rsidR="007C1516" w:rsidRPr="005670CB" w:rsidTr="00D43F5E">
        <w:trPr>
          <w:trHeight w:val="598"/>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36</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lang w:val="ru-RU" w:eastAsia="en-US"/>
              </w:rPr>
            </w:pPr>
            <w:r w:rsidRPr="005670CB">
              <w:rPr>
                <w:bCs/>
                <w:lang w:val="ru-RU" w:eastAsia="en-US"/>
              </w:rPr>
              <w:t xml:space="preserve">«Узелки на память». </w:t>
            </w:r>
            <w:r w:rsidRPr="005670CB">
              <w:rPr>
                <w:bCs/>
                <w:lang w:val="ru-RU" w:eastAsia="en-US"/>
              </w:rPr>
              <w:br/>
              <w:t xml:space="preserve">Повторение.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р</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р’</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Рр.</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в</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в’</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Вв.</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Повторение букв Р</w:t>
            </w:r>
            <w:r w:rsidRPr="005670CB">
              <w:rPr>
                <w:rFonts w:eastAsia="Calibri"/>
                <w:bCs/>
                <w:iCs/>
                <w:lang w:val="ru-RU" w:eastAsia="en-US"/>
              </w:rPr>
              <w:t xml:space="preserve">, В.  </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п</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п’</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Пп.</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bCs/>
                <w:lang w:val="ru-RU" w:eastAsia="en-US"/>
              </w:rPr>
              <w:t xml:space="preserve">Звуки </w:t>
            </w:r>
            <w:r w:rsidRPr="005670CB">
              <w:rPr>
                <w:bCs/>
                <w:noProof/>
                <w:lang w:val="x-none" w:eastAsia="en-US"/>
              </w:rPr>
              <w:t>[</w:t>
            </w:r>
            <w:r w:rsidRPr="005670CB">
              <w:rPr>
                <w:bCs/>
                <w:lang w:val="ru-RU" w:eastAsia="en-US"/>
              </w:rPr>
              <w:t>г</w:t>
            </w:r>
            <w:r w:rsidRPr="005670CB">
              <w:rPr>
                <w:bCs/>
                <w:noProof/>
                <w:lang w:val="x-none" w:eastAsia="en-US"/>
              </w:rPr>
              <w:t>]</w:t>
            </w:r>
            <w:r w:rsidRPr="005670CB">
              <w:rPr>
                <w:bCs/>
                <w:lang w:val="ru-RU" w:eastAsia="en-US"/>
              </w:rPr>
              <w:t xml:space="preserve">, </w:t>
            </w:r>
            <w:r w:rsidRPr="005670CB">
              <w:rPr>
                <w:bCs/>
                <w:noProof/>
                <w:lang w:val="x-none" w:eastAsia="en-US"/>
              </w:rPr>
              <w:t>[</w:t>
            </w:r>
            <w:r w:rsidRPr="005670CB">
              <w:rPr>
                <w:bCs/>
                <w:lang w:val="ru-RU" w:eastAsia="en-US"/>
              </w:rPr>
              <w:t>г’</w:t>
            </w:r>
            <w:r w:rsidRPr="005670CB">
              <w:rPr>
                <w:bCs/>
                <w:noProof/>
                <w:lang w:val="x-none" w:eastAsia="en-US"/>
              </w:rPr>
              <w:t>]</w:t>
            </w:r>
            <w:r w:rsidRPr="005670CB">
              <w:rPr>
                <w:bCs/>
                <w:lang w:val="ru-RU" w:eastAsia="en-US"/>
              </w:rPr>
              <w:t xml:space="preserve">. Буква </w:t>
            </w:r>
            <w:r w:rsidRPr="005670CB">
              <w:rPr>
                <w:bCs/>
                <w:iCs/>
                <w:lang w:val="ru-RU" w:eastAsia="en-US"/>
              </w:rPr>
              <w:t>Гг.</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Сравнение звуков </w:t>
            </w:r>
            <w:r w:rsidRPr="005670CB">
              <w:rPr>
                <w:rFonts w:eastAsia="Calibri"/>
                <w:bCs/>
                <w:noProof/>
                <w:lang w:val="x-none" w:eastAsia="en-US"/>
              </w:rPr>
              <w:t>[</w:t>
            </w:r>
            <w:r w:rsidRPr="005670CB">
              <w:rPr>
                <w:rFonts w:eastAsia="Calibri"/>
                <w:bCs/>
                <w:lang w:val="ru-RU" w:eastAsia="en-US"/>
              </w:rPr>
              <w:t>г</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noProof/>
                <w:lang w:val="ru-RU" w:eastAsia="en-US"/>
              </w:rPr>
              <w:t>к</w:t>
            </w:r>
            <w:r w:rsidRPr="005670CB">
              <w:rPr>
                <w:rFonts w:eastAsia="Calibri"/>
                <w:bCs/>
                <w:noProof/>
                <w:lang w:val="x-none" w:eastAsia="en-US"/>
              </w:rPr>
              <w:t>]</w:t>
            </w:r>
            <w:r w:rsidRPr="005670CB">
              <w:rPr>
                <w:rFonts w:eastAsia="Calibri"/>
                <w:bCs/>
                <w:noProof/>
                <w:lang w:val="ru-RU" w:eastAsia="en-US"/>
              </w:rPr>
              <w:t>.</w:t>
            </w:r>
          </w:p>
        </w:tc>
      </w:tr>
      <w:tr w:rsidR="007C1516" w:rsidRPr="00A8401F" w:rsidTr="00D43F5E">
        <w:trPr>
          <w:trHeight w:val="617"/>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43</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Закрепление изученных букв </w:t>
            </w:r>
            <w:r w:rsidRPr="005670CB">
              <w:rPr>
                <w:bCs/>
                <w:lang w:val="ru-RU" w:eastAsia="en-US"/>
              </w:rPr>
              <w:br/>
            </w:r>
            <w:r w:rsidRPr="005670CB">
              <w:rPr>
                <w:bCs/>
                <w:iCs/>
                <w:lang w:val="ru-RU" w:eastAsia="en-US"/>
              </w:rPr>
              <w:t>(Р, П, Г, К).</w:t>
            </w:r>
          </w:p>
        </w:tc>
      </w:tr>
      <w:tr w:rsidR="007C1516" w:rsidRPr="00A8401F"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Ее</w:t>
            </w:r>
            <w:r w:rsidRPr="005670CB">
              <w:rPr>
                <w:rFonts w:eastAsia="Calibri"/>
                <w:bCs/>
                <w:lang w:val="ru-RU" w:eastAsia="en-US"/>
              </w:rPr>
              <w:t xml:space="preserve"> </w:t>
            </w:r>
            <w:r w:rsidRPr="005670CB">
              <w:rPr>
                <w:rFonts w:eastAsia="Calibri"/>
                <w:bCs/>
                <w:lang w:val="ru-RU" w:eastAsia="en-US"/>
              </w:rPr>
              <w:br/>
              <w:t>в начале слова и после гласных.</w:t>
            </w:r>
          </w:p>
        </w:tc>
      </w:tr>
      <w:tr w:rsidR="007C1516" w:rsidRPr="00A8401F"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Ёё</w:t>
            </w:r>
            <w:r w:rsidRPr="005670CB">
              <w:rPr>
                <w:rFonts w:eastAsia="Calibri"/>
                <w:bCs/>
                <w:lang w:val="ru-RU" w:eastAsia="en-US"/>
              </w:rPr>
              <w:t xml:space="preserve"> </w:t>
            </w:r>
            <w:r w:rsidRPr="005670CB">
              <w:rPr>
                <w:rFonts w:eastAsia="Calibri"/>
                <w:bCs/>
                <w:lang w:val="ru-RU" w:eastAsia="en-US"/>
              </w:rPr>
              <w:br/>
              <w:t>в начале слова и после гласных.</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 xml:space="preserve">Ее </w:t>
            </w:r>
            <w:r w:rsidRPr="005670CB">
              <w:rPr>
                <w:rFonts w:eastAsia="Calibri"/>
                <w:bCs/>
                <w:lang w:val="ru-RU" w:eastAsia="en-US"/>
              </w:rPr>
              <w:t>после согласных.</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 xml:space="preserve">Ёё </w:t>
            </w:r>
            <w:r w:rsidRPr="005670CB">
              <w:rPr>
                <w:rFonts w:eastAsia="Calibri"/>
                <w:bCs/>
                <w:lang w:val="ru-RU" w:eastAsia="en-US"/>
              </w:rPr>
              <w:t>после согласных.</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«Узелки на память». Повторение изученных букв </w:t>
            </w:r>
            <w:r w:rsidRPr="005670CB">
              <w:rPr>
                <w:rFonts w:eastAsia="Calibri"/>
                <w:bCs/>
                <w:iCs/>
                <w:lang w:val="ru-RU" w:eastAsia="en-US"/>
              </w:rPr>
              <w:t>Р, В, П, Г, Е, Ё.</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bCs/>
                <w:lang w:val="ru-RU" w:eastAsia="en-US"/>
              </w:rPr>
              <w:t xml:space="preserve">Звуки </w:t>
            </w:r>
            <w:r w:rsidRPr="005670CB">
              <w:rPr>
                <w:bCs/>
                <w:noProof/>
                <w:lang w:val="x-none" w:eastAsia="en-US"/>
              </w:rPr>
              <w:t>[</w:t>
            </w:r>
            <w:r w:rsidRPr="005670CB">
              <w:rPr>
                <w:bCs/>
                <w:lang w:val="ru-RU" w:eastAsia="en-US"/>
              </w:rPr>
              <w:t>б</w:t>
            </w:r>
            <w:r w:rsidRPr="005670CB">
              <w:rPr>
                <w:bCs/>
                <w:noProof/>
                <w:lang w:val="x-none" w:eastAsia="en-US"/>
              </w:rPr>
              <w:t>]</w:t>
            </w:r>
            <w:r w:rsidRPr="005670CB">
              <w:rPr>
                <w:bCs/>
                <w:lang w:val="ru-RU" w:eastAsia="en-US"/>
              </w:rPr>
              <w:t xml:space="preserve">, </w:t>
            </w:r>
            <w:r w:rsidRPr="005670CB">
              <w:rPr>
                <w:bCs/>
                <w:noProof/>
                <w:lang w:val="x-none" w:eastAsia="en-US"/>
              </w:rPr>
              <w:t>[</w:t>
            </w:r>
            <w:r w:rsidRPr="005670CB">
              <w:rPr>
                <w:bCs/>
                <w:lang w:val="ru-RU" w:eastAsia="en-US"/>
              </w:rPr>
              <w:t>б’</w:t>
            </w:r>
            <w:r w:rsidRPr="005670CB">
              <w:rPr>
                <w:bCs/>
                <w:noProof/>
                <w:lang w:val="x-none" w:eastAsia="en-US"/>
              </w:rPr>
              <w:t>]</w:t>
            </w:r>
            <w:r w:rsidRPr="005670CB">
              <w:rPr>
                <w:bCs/>
                <w:lang w:val="ru-RU" w:eastAsia="en-US"/>
              </w:rPr>
              <w:t xml:space="preserve">. Буква </w:t>
            </w:r>
            <w:r w:rsidRPr="005670CB">
              <w:rPr>
                <w:bCs/>
                <w:iCs/>
                <w:lang w:val="ru-RU" w:eastAsia="en-US"/>
              </w:rPr>
              <w:t>Бб.</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Парные звуки </w:t>
            </w:r>
            <w:r w:rsidRPr="005670CB">
              <w:rPr>
                <w:rFonts w:eastAsia="Calibri"/>
                <w:bCs/>
                <w:noProof/>
                <w:lang w:val="x-none" w:eastAsia="en-US"/>
              </w:rPr>
              <w:t>[</w:t>
            </w:r>
            <w:r w:rsidRPr="005670CB">
              <w:rPr>
                <w:rFonts w:eastAsia="Calibri"/>
                <w:bCs/>
                <w:lang w:val="ru-RU" w:eastAsia="en-US"/>
              </w:rPr>
              <w:t>б</w:t>
            </w:r>
            <w:r w:rsidRPr="005670CB">
              <w:rPr>
                <w:rFonts w:eastAsia="Calibri"/>
                <w:bCs/>
                <w:noProof/>
                <w:lang w:val="x-none" w:eastAsia="en-US"/>
              </w:rPr>
              <w:t xml:space="preserve">] </w:t>
            </w:r>
            <w:r w:rsidRPr="005670CB">
              <w:rPr>
                <w:rFonts w:eastAsia="Calibri"/>
                <w:bCs/>
                <w:lang w:val="ru-RU" w:eastAsia="en-US"/>
              </w:rPr>
              <w:t xml:space="preserve">и </w:t>
            </w:r>
            <w:r w:rsidRPr="005670CB">
              <w:rPr>
                <w:rFonts w:eastAsia="Calibri"/>
                <w:bCs/>
                <w:noProof/>
                <w:lang w:val="x-none" w:eastAsia="en-US"/>
              </w:rPr>
              <w:t>[</w:t>
            </w:r>
            <w:r w:rsidRPr="005670CB">
              <w:rPr>
                <w:rFonts w:eastAsia="Calibri"/>
                <w:bCs/>
                <w:noProof/>
                <w:lang w:val="ru-RU" w:eastAsia="en-US"/>
              </w:rPr>
              <w:t>п</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noProof/>
                <w:lang w:val="ru-RU" w:eastAsia="en-US"/>
              </w:rPr>
              <w:t>б</w:t>
            </w:r>
            <w:r w:rsidRPr="005670CB">
              <w:rPr>
                <w:rFonts w:eastAsia="Calibri"/>
                <w:bCs/>
                <w:lang w:val="ru-RU" w:eastAsia="en-US"/>
              </w:rPr>
              <w:t>’</w:t>
            </w:r>
            <w:r w:rsidRPr="005670CB">
              <w:rPr>
                <w:rFonts w:eastAsia="Calibri"/>
                <w:bCs/>
                <w:noProof/>
                <w:lang w:val="x-none" w:eastAsia="en-US"/>
              </w:rPr>
              <w:t>]</w:t>
            </w:r>
            <w:r w:rsidRPr="005670CB">
              <w:rPr>
                <w:rFonts w:eastAsia="Calibri"/>
                <w:lang w:val="x-none" w:eastAsia="en-US"/>
              </w:rPr>
              <w:t xml:space="preserve"> </w:t>
            </w:r>
            <w:r w:rsidRPr="005670CB">
              <w:rPr>
                <w:rFonts w:eastAsia="Calibri"/>
                <w:bCs/>
                <w:lang w:val="ru-RU" w:eastAsia="en-US"/>
              </w:rPr>
              <w:t>и</w:t>
            </w:r>
            <w:r w:rsidRPr="005670CB">
              <w:rPr>
                <w:rFonts w:eastAsia="Calibri"/>
                <w:lang w:val="ru-RU" w:eastAsia="en-US"/>
              </w:rPr>
              <w:t xml:space="preserve"> </w:t>
            </w:r>
            <w:r w:rsidRPr="005670CB">
              <w:rPr>
                <w:rFonts w:eastAsia="Calibri"/>
                <w:bCs/>
                <w:noProof/>
                <w:lang w:val="x-none" w:eastAsia="en-US"/>
              </w:rPr>
              <w:t>[</w:t>
            </w:r>
            <w:r w:rsidRPr="005670CB">
              <w:rPr>
                <w:rFonts w:eastAsia="Calibri"/>
                <w:bCs/>
                <w:noProof/>
                <w:lang w:val="ru-RU" w:eastAsia="en-US"/>
              </w:rPr>
              <w:t>п</w:t>
            </w:r>
            <w:r w:rsidRPr="005670CB">
              <w:rPr>
                <w:rFonts w:eastAsia="Calibri"/>
                <w:bCs/>
                <w:lang w:val="ru-RU" w:eastAsia="en-US"/>
              </w:rPr>
              <w:t>’</w:t>
            </w:r>
            <w:r w:rsidRPr="005670CB">
              <w:rPr>
                <w:rFonts w:eastAsia="Calibri"/>
                <w:bCs/>
                <w:noProof/>
                <w:lang w:val="x-none" w:eastAsia="en-US"/>
              </w:rPr>
              <w:t>]</w:t>
            </w:r>
            <w:r w:rsidRPr="005670CB">
              <w:rPr>
                <w:rFonts w:eastAsia="Calibri"/>
                <w:bCs/>
                <w:noProof/>
                <w:lang w:val="ru-RU" w:eastAsia="en-US"/>
              </w:rPr>
              <w:t>.</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з</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з’</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Зз.</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52</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 xml:space="preserve">Парные звуки </w:t>
            </w:r>
            <w:r w:rsidRPr="005670CB">
              <w:rPr>
                <w:noProof/>
                <w:lang w:val="x-none" w:eastAsia="en-US"/>
              </w:rPr>
              <w:t>[</w:t>
            </w:r>
            <w:r w:rsidRPr="005670CB">
              <w:rPr>
                <w:lang w:val="ru-RU" w:eastAsia="en-US"/>
              </w:rPr>
              <w:t>з</w:t>
            </w:r>
            <w:r w:rsidRPr="005670CB">
              <w:rPr>
                <w:noProof/>
                <w:lang w:val="x-none" w:eastAsia="en-US"/>
              </w:rPr>
              <w:t>]</w:t>
            </w:r>
            <w:r w:rsidRPr="005670CB">
              <w:rPr>
                <w:lang w:val="ru-RU" w:eastAsia="en-US"/>
              </w:rPr>
              <w:t xml:space="preserve"> и </w:t>
            </w:r>
            <w:r w:rsidRPr="005670CB">
              <w:rPr>
                <w:noProof/>
                <w:lang w:val="x-none" w:eastAsia="en-US"/>
              </w:rPr>
              <w:t>[</w:t>
            </w:r>
            <w:r w:rsidRPr="005670CB">
              <w:rPr>
                <w:noProof/>
                <w:lang w:val="ru-RU" w:eastAsia="en-US"/>
              </w:rPr>
              <w:t>с</w:t>
            </w:r>
            <w:r w:rsidRPr="005670CB">
              <w:rPr>
                <w:noProof/>
                <w:lang w:val="x-none" w:eastAsia="en-US"/>
              </w:rPr>
              <w:t>]</w:t>
            </w:r>
            <w:r w:rsidRPr="005670CB">
              <w:rPr>
                <w:noProof/>
                <w:lang w:val="ru-RU" w:eastAsia="en-US"/>
              </w:rPr>
              <w:t xml:space="preserve">, </w:t>
            </w:r>
            <w:r w:rsidRPr="005670CB">
              <w:rPr>
                <w:noProof/>
                <w:lang w:val="x-none" w:eastAsia="en-US"/>
              </w:rPr>
              <w:t>[</w:t>
            </w:r>
            <w:r w:rsidRPr="005670CB">
              <w:rPr>
                <w:lang w:val="ru-RU" w:eastAsia="en-US"/>
              </w:rPr>
              <w:t>з’</w:t>
            </w:r>
            <w:r w:rsidRPr="005670CB">
              <w:rPr>
                <w:noProof/>
                <w:lang w:val="x-none" w:eastAsia="en-US"/>
              </w:rPr>
              <w:t>]</w:t>
            </w:r>
            <w:r w:rsidRPr="005670CB">
              <w:rPr>
                <w:noProof/>
                <w:lang w:val="ru-RU" w:eastAsia="en-US"/>
              </w:rPr>
              <w:t xml:space="preserve">  </w:t>
            </w:r>
            <w:r w:rsidRPr="005670CB">
              <w:rPr>
                <w:lang w:val="ru-RU" w:eastAsia="en-US"/>
              </w:rPr>
              <w:t xml:space="preserve">и </w:t>
            </w:r>
            <w:r w:rsidRPr="005670CB">
              <w:rPr>
                <w:noProof/>
                <w:lang w:val="x-none" w:eastAsia="en-US"/>
              </w:rPr>
              <w:t>[</w:t>
            </w:r>
            <w:r w:rsidRPr="005670CB">
              <w:rPr>
                <w:noProof/>
                <w:lang w:val="ru-RU" w:eastAsia="en-US"/>
              </w:rPr>
              <w:t>с</w:t>
            </w:r>
            <w:r w:rsidRPr="005670CB">
              <w:rPr>
                <w:lang w:val="ru-RU" w:eastAsia="en-US"/>
              </w:rPr>
              <w:t>’</w:t>
            </w:r>
            <w:r w:rsidRPr="005670CB">
              <w:rPr>
                <w:noProof/>
                <w:lang w:val="x-none" w:eastAsia="en-US"/>
              </w:rPr>
              <w:t>]</w:t>
            </w:r>
            <w:r w:rsidRPr="005670CB">
              <w:rPr>
                <w:noProof/>
                <w:lang w:val="ru-RU" w:eastAsia="en-US"/>
              </w:rPr>
              <w:t>.</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lastRenderedPageBreak/>
              <w:t>53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Закрепление изученных букв </w:t>
            </w:r>
            <w:r w:rsidRPr="005670CB">
              <w:rPr>
                <w:rFonts w:eastAsia="Calibri"/>
                <w:bCs/>
                <w:iCs/>
                <w:lang w:val="ru-RU" w:eastAsia="en-US"/>
              </w:rPr>
              <w:t>З, Б.</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д</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д’</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Дд.</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bCs/>
                <w:lang w:val="ru-RU" w:eastAsia="en-US"/>
              </w:rPr>
              <w:t xml:space="preserve">Сравнение звуков  </w:t>
            </w:r>
            <w:r w:rsidRPr="005670CB">
              <w:rPr>
                <w:bCs/>
                <w:noProof/>
                <w:lang w:val="x-none" w:eastAsia="en-US"/>
              </w:rPr>
              <w:t>[</w:t>
            </w:r>
            <w:r w:rsidRPr="005670CB">
              <w:rPr>
                <w:bCs/>
                <w:lang w:val="ru-RU" w:eastAsia="en-US"/>
              </w:rPr>
              <w:t>д</w:t>
            </w:r>
            <w:r w:rsidRPr="005670CB">
              <w:rPr>
                <w:bCs/>
                <w:noProof/>
                <w:lang w:val="x-none" w:eastAsia="en-US"/>
              </w:rPr>
              <w:t>]</w:t>
            </w:r>
            <w:r w:rsidRPr="005670CB">
              <w:rPr>
                <w:bCs/>
                <w:lang w:val="ru-RU" w:eastAsia="en-US"/>
              </w:rPr>
              <w:t>–</w:t>
            </w:r>
            <w:r w:rsidRPr="005670CB">
              <w:rPr>
                <w:bCs/>
                <w:noProof/>
                <w:lang w:val="x-none" w:eastAsia="en-US"/>
              </w:rPr>
              <w:t>[</w:t>
            </w:r>
            <w:r w:rsidRPr="005670CB">
              <w:rPr>
                <w:bCs/>
                <w:noProof/>
                <w:lang w:val="ru-RU" w:eastAsia="en-US"/>
              </w:rPr>
              <w:t>т</w:t>
            </w:r>
            <w:r w:rsidRPr="005670CB">
              <w:rPr>
                <w:bCs/>
                <w:noProof/>
                <w:lang w:val="x-none" w:eastAsia="en-US"/>
              </w:rPr>
              <w:t>]</w:t>
            </w:r>
            <w:r w:rsidRPr="005670CB">
              <w:rPr>
                <w:bCs/>
                <w:lang w:val="ru-RU" w:eastAsia="en-US"/>
              </w:rPr>
              <w:t xml:space="preserve">,  </w:t>
            </w:r>
            <w:r w:rsidRPr="005670CB">
              <w:rPr>
                <w:bCs/>
                <w:noProof/>
                <w:lang w:val="x-none" w:eastAsia="en-US"/>
              </w:rPr>
              <w:t>[</w:t>
            </w:r>
            <w:r w:rsidRPr="005670CB">
              <w:rPr>
                <w:bCs/>
                <w:lang w:val="ru-RU" w:eastAsia="en-US"/>
              </w:rPr>
              <w:t>д’</w:t>
            </w:r>
            <w:r w:rsidRPr="005670CB">
              <w:rPr>
                <w:bCs/>
                <w:noProof/>
                <w:lang w:val="x-none" w:eastAsia="en-US"/>
              </w:rPr>
              <w:t>]</w:t>
            </w:r>
            <w:r w:rsidRPr="005670CB">
              <w:rPr>
                <w:b/>
                <w:bCs/>
                <w:lang w:val="ru-RU" w:eastAsia="en-US"/>
              </w:rPr>
              <w:t>–</w:t>
            </w:r>
            <w:r w:rsidRPr="005670CB">
              <w:rPr>
                <w:bCs/>
                <w:noProof/>
                <w:lang w:val="x-none" w:eastAsia="en-US"/>
              </w:rPr>
              <w:t>[</w:t>
            </w:r>
            <w:r w:rsidRPr="005670CB">
              <w:rPr>
                <w:bCs/>
                <w:noProof/>
                <w:lang w:val="ru-RU" w:eastAsia="en-US"/>
              </w:rPr>
              <w:t>т</w:t>
            </w:r>
            <w:r w:rsidRPr="005670CB">
              <w:rPr>
                <w:bCs/>
                <w:lang w:val="ru-RU" w:eastAsia="en-US"/>
              </w:rPr>
              <w:t>’</w:t>
            </w:r>
            <w:r w:rsidRPr="005670CB">
              <w:rPr>
                <w:bCs/>
                <w:noProof/>
                <w:lang w:val="x-none" w:eastAsia="en-US"/>
              </w:rPr>
              <w:t>]</w:t>
            </w:r>
            <w:r w:rsidRPr="005670CB">
              <w:rPr>
                <w:bCs/>
                <w:noProof/>
                <w:lang w:val="ru-RU" w:eastAsia="en-US"/>
              </w:rPr>
              <w:t>.</w:t>
            </w:r>
            <w:r w:rsidRPr="005670CB">
              <w:rPr>
                <w:b/>
                <w:bCs/>
                <w:lang w:val="ru-RU" w:eastAsia="en-US"/>
              </w:rPr>
              <w:t xml:space="preserve">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56</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Звук </w:t>
            </w:r>
            <w:r w:rsidRPr="005670CB">
              <w:rPr>
                <w:bCs/>
                <w:noProof/>
                <w:lang w:val="x-none" w:eastAsia="en-US"/>
              </w:rPr>
              <w:t>[</w:t>
            </w:r>
            <w:r w:rsidRPr="005670CB">
              <w:rPr>
                <w:bCs/>
                <w:lang w:val="ru-RU" w:eastAsia="en-US"/>
              </w:rPr>
              <w:t>ж</w:t>
            </w:r>
            <w:r w:rsidRPr="005670CB">
              <w:rPr>
                <w:bCs/>
                <w:noProof/>
                <w:lang w:val="x-none" w:eastAsia="en-US"/>
              </w:rPr>
              <w:t>]</w:t>
            </w:r>
            <w:r w:rsidRPr="005670CB">
              <w:rPr>
                <w:bCs/>
                <w:lang w:val="ru-RU" w:eastAsia="en-US"/>
              </w:rPr>
              <w:t xml:space="preserve">, буква </w:t>
            </w:r>
            <w:r w:rsidRPr="005670CB">
              <w:rPr>
                <w:bCs/>
                <w:iCs/>
                <w:lang w:val="ru-RU" w:eastAsia="en-US"/>
              </w:rPr>
              <w:t xml:space="preserve">Жж.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Упражнение в чтении.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«Узелки на память». Буквы </w:t>
            </w:r>
            <w:r w:rsidRPr="005670CB">
              <w:rPr>
                <w:rFonts w:eastAsia="Calibri"/>
                <w:bCs/>
                <w:iCs/>
                <w:lang w:val="ru-RU" w:eastAsia="en-US"/>
              </w:rPr>
              <w:t>З, Б, Д, Ж.</w:t>
            </w:r>
            <w:r w:rsidRPr="005670CB">
              <w:rPr>
                <w:rFonts w:eastAsia="Calibri"/>
                <w:bCs/>
                <w:lang w:val="ru-RU" w:eastAsia="en-US"/>
              </w:rPr>
              <w:t xml:space="preserve"> Сказки.</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59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Яя.</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я</w:t>
            </w:r>
            <w:r w:rsidRPr="005670CB">
              <w:rPr>
                <w:rFonts w:eastAsia="Calibri"/>
                <w:bCs/>
                <w:lang w:val="ru-RU" w:eastAsia="en-US"/>
              </w:rPr>
              <w:t xml:space="preserve"> после согласных.</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Повторение </w:t>
            </w:r>
            <w:r w:rsidRPr="005670CB">
              <w:rPr>
                <w:rFonts w:eastAsia="Calibri"/>
                <w:lang w:val="ru-RU" w:eastAsia="en-US"/>
              </w:rPr>
              <w:t>изученных букв.</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Звуки </w:t>
            </w:r>
            <w:r w:rsidRPr="005670CB">
              <w:rPr>
                <w:rFonts w:eastAsia="Calibri"/>
                <w:bCs/>
                <w:noProof/>
                <w:lang w:val="x-none" w:eastAsia="en-US"/>
              </w:rPr>
              <w:t>[</w:t>
            </w:r>
            <w:r w:rsidRPr="005670CB">
              <w:rPr>
                <w:rFonts w:eastAsia="Calibri"/>
                <w:bCs/>
                <w:lang w:val="ru-RU" w:eastAsia="en-US"/>
              </w:rPr>
              <w:t>х</w:t>
            </w:r>
            <w:r w:rsidRPr="005670CB">
              <w:rPr>
                <w:rFonts w:eastAsia="Calibri"/>
                <w:bCs/>
                <w:noProof/>
                <w:lang w:val="x-none" w:eastAsia="en-US"/>
              </w:rPr>
              <w:t>]</w:t>
            </w:r>
            <w:r w:rsidRPr="005670CB">
              <w:rPr>
                <w:rFonts w:eastAsia="Calibri"/>
                <w:bCs/>
                <w:lang w:val="ru-RU" w:eastAsia="en-US"/>
              </w:rPr>
              <w:t xml:space="preserve">, </w:t>
            </w:r>
            <w:r w:rsidRPr="005670CB">
              <w:rPr>
                <w:rFonts w:eastAsia="Calibri"/>
                <w:bCs/>
                <w:noProof/>
                <w:lang w:val="x-none" w:eastAsia="en-US"/>
              </w:rPr>
              <w:t>[</w:t>
            </w:r>
            <w:r w:rsidRPr="005670CB">
              <w:rPr>
                <w:rFonts w:eastAsia="Calibri"/>
                <w:bCs/>
                <w:lang w:val="ru-RU" w:eastAsia="en-US"/>
              </w:rPr>
              <w:t>х’</w:t>
            </w:r>
            <w:r w:rsidRPr="005670CB">
              <w:rPr>
                <w:rFonts w:eastAsia="Calibri"/>
                <w:bCs/>
                <w:noProof/>
                <w:lang w:val="x-none" w:eastAsia="en-US"/>
              </w:rPr>
              <w:t>]</w:t>
            </w:r>
            <w:r w:rsidRPr="005670CB">
              <w:rPr>
                <w:rFonts w:eastAsia="Calibri"/>
                <w:bCs/>
                <w:lang w:val="ru-RU" w:eastAsia="en-US"/>
              </w:rPr>
              <w:t xml:space="preserve">. Буква </w:t>
            </w:r>
            <w:r w:rsidRPr="005670CB">
              <w:rPr>
                <w:rFonts w:eastAsia="Calibri"/>
                <w:bCs/>
                <w:iCs/>
                <w:lang w:val="ru-RU" w:eastAsia="en-US"/>
              </w:rPr>
              <w:t>Хх.</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63</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bCs/>
                <w:lang w:val="ru-RU" w:eastAsia="en-US"/>
              </w:rPr>
              <w:t xml:space="preserve">Знакомство с буквой </w:t>
            </w:r>
            <w:r w:rsidRPr="005670CB">
              <w:rPr>
                <w:bCs/>
                <w:iCs/>
                <w:lang w:val="ru-RU" w:eastAsia="en-US"/>
              </w:rPr>
              <w:t>ь</w:t>
            </w:r>
            <w:r w:rsidRPr="005670CB">
              <w:rPr>
                <w:lang w:val="ru-RU" w:eastAsia="en-US"/>
              </w:rPr>
              <w:t xml:space="preserve">.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64</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Звук </w:t>
            </w:r>
            <w:r w:rsidRPr="005670CB">
              <w:rPr>
                <w:bCs/>
                <w:noProof/>
                <w:lang w:val="x-none" w:eastAsia="en-US"/>
              </w:rPr>
              <w:t>[</w:t>
            </w:r>
            <w:r w:rsidRPr="005670CB">
              <w:rPr>
                <w:bCs/>
                <w:lang w:val="ru-RU" w:eastAsia="en-US"/>
              </w:rPr>
              <w:t>й’</w:t>
            </w:r>
            <w:r w:rsidRPr="005670CB">
              <w:rPr>
                <w:bCs/>
                <w:noProof/>
                <w:lang w:val="x-none" w:eastAsia="en-US"/>
              </w:rPr>
              <w:t>]</w:t>
            </w:r>
            <w:r w:rsidRPr="005670CB">
              <w:rPr>
                <w:bCs/>
                <w:lang w:val="ru-RU" w:eastAsia="en-US"/>
              </w:rPr>
              <w:t xml:space="preserve">. Буква </w:t>
            </w:r>
            <w:r w:rsidRPr="005670CB">
              <w:rPr>
                <w:bCs/>
                <w:iCs/>
                <w:lang w:val="ru-RU" w:eastAsia="en-US"/>
              </w:rPr>
              <w:t xml:space="preserve">Йй.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Юю.</w:t>
            </w:r>
            <w:r w:rsidRPr="005670CB">
              <w:rPr>
                <w:rFonts w:eastAsia="Calibri"/>
                <w:bCs/>
                <w:lang w:val="ru-RU" w:eastAsia="en-US"/>
              </w:rPr>
              <w:t xml:space="preserve"> «Читалочка».</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66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Буква </w:t>
            </w:r>
            <w:r w:rsidRPr="005670CB">
              <w:rPr>
                <w:rFonts w:eastAsia="Calibri"/>
                <w:bCs/>
                <w:iCs/>
                <w:lang w:val="ru-RU" w:eastAsia="en-US"/>
              </w:rPr>
              <w:t xml:space="preserve">ю </w:t>
            </w:r>
            <w:r w:rsidRPr="005670CB">
              <w:rPr>
                <w:rFonts w:eastAsia="Calibri"/>
                <w:bCs/>
                <w:lang w:val="ru-RU" w:eastAsia="en-US"/>
              </w:rPr>
              <w:t>после согласных.</w:t>
            </w:r>
          </w:p>
        </w:tc>
      </w:tr>
      <w:tr w:rsidR="007C1516" w:rsidRPr="00A8401F" w:rsidTr="00D43F5E">
        <w:trPr>
          <w:trHeight w:val="2329"/>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D43F5E" w:rsidP="00D43F5E">
            <w:pPr>
              <w:tabs>
                <w:tab w:val="left" w:pos="567"/>
              </w:tabs>
              <w:rPr>
                <w:rFonts w:eastAsia="Calibri"/>
                <w:lang w:val="ru-RU" w:eastAsia="en-US"/>
              </w:rPr>
            </w:pPr>
            <w:r>
              <w:rPr>
                <w:rFonts w:eastAsia="Calibri"/>
                <w:lang w:val="ru-RU" w:eastAsia="en-US"/>
              </w:rPr>
              <w:t>67</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lang w:val="ru-RU" w:eastAsia="en-US"/>
              </w:rPr>
              <w:t xml:space="preserve">Буквы </w:t>
            </w:r>
            <w:r w:rsidRPr="005670CB">
              <w:rPr>
                <w:rFonts w:eastAsia="Calibri"/>
                <w:bCs/>
                <w:iCs/>
                <w:lang w:val="ru-RU" w:eastAsia="en-US"/>
              </w:rPr>
              <w:t>Шш, звук [ш].</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Звуки [ж] и [ш] как парные звуки по звонкости-глухости.</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Буквосочетания жи-ши.</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Буквы Чч. Звук [ч’].</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Буквосочетания «ча» и «чу»</w:t>
            </w:r>
          </w:p>
        </w:tc>
      </w:tr>
      <w:tr w:rsidR="007C1516" w:rsidRPr="00A8401F" w:rsidTr="00D43F5E">
        <w:trPr>
          <w:trHeight w:val="77"/>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D43F5E" w:rsidP="00D43F5E">
            <w:pPr>
              <w:tabs>
                <w:tab w:val="left" w:pos="567"/>
              </w:tabs>
              <w:rPr>
                <w:rFonts w:eastAsia="Calibri"/>
                <w:lang w:val="ru-RU" w:eastAsia="en-US"/>
              </w:rPr>
            </w:pPr>
            <w:r>
              <w:rPr>
                <w:rFonts w:eastAsia="Calibri"/>
                <w:lang w:val="ru-RU" w:eastAsia="en-US"/>
              </w:rPr>
              <w:t>68</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Звук [щ’] , буквы Щ, щ</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Буквосочетания «ча-ща», «чу-щу».</w:t>
            </w:r>
          </w:p>
        </w:tc>
      </w:tr>
      <w:tr w:rsidR="007C1516" w:rsidRPr="00A8401F" w:rsidTr="00D43F5E">
        <w:trPr>
          <w:trHeight w:val="47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68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Звук [ц], буквы Ц,ц.</w:t>
            </w:r>
          </w:p>
        </w:tc>
      </w:tr>
      <w:tr w:rsidR="007C1516" w:rsidRPr="00A8401F" w:rsidTr="00D43F5E">
        <w:trPr>
          <w:trHeight w:val="2285"/>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7C1516" w:rsidP="00D43F5E">
            <w:pPr>
              <w:tabs>
                <w:tab w:val="left" w:pos="567"/>
              </w:tabs>
              <w:rPr>
                <w:rFonts w:eastAsia="Calibri"/>
                <w:lang w:val="ru-RU" w:eastAsia="en-US"/>
              </w:rPr>
            </w:pPr>
            <w:r w:rsidRPr="00D43F5E">
              <w:rPr>
                <w:rFonts w:eastAsia="Calibri"/>
                <w:lang w:eastAsia="en-US"/>
              </w:rPr>
              <w:t>7</w:t>
            </w:r>
            <w:r w:rsidR="00D43F5E">
              <w:rPr>
                <w:rFonts w:eastAsia="Calibri"/>
                <w:lang w:val="ru-RU" w:eastAsia="en-US"/>
              </w:rPr>
              <w:t>0</w:t>
            </w:r>
          </w:p>
          <w:p w:rsidR="007C1516" w:rsidRPr="005670CB" w:rsidRDefault="007C1516" w:rsidP="00D43F5E">
            <w:pPr>
              <w:widowControl/>
              <w:tabs>
                <w:tab w:val="left" w:pos="567"/>
              </w:tabs>
              <w:autoSpaceDE/>
              <w:autoSpaceDN/>
              <w:adjustRightInd/>
              <w:rPr>
                <w:rFonts w:eastAsia="Calibri"/>
                <w:lang w:val="ru-RU" w:eastAsia="en-US"/>
              </w:rPr>
            </w:pPr>
          </w:p>
          <w:p w:rsidR="007C1516" w:rsidRPr="005670CB" w:rsidRDefault="007C1516" w:rsidP="00D43F5E">
            <w:pPr>
              <w:widowControl/>
              <w:tabs>
                <w:tab w:val="left" w:pos="567"/>
              </w:tabs>
              <w:autoSpaceDE/>
              <w:autoSpaceDN/>
              <w:adjustRightInd/>
              <w:rPr>
                <w:rFonts w:eastAsia="Calibri"/>
                <w:lang w:val="ru-RU" w:eastAsia="en-US"/>
              </w:rPr>
            </w:pPr>
          </w:p>
          <w:p w:rsidR="007C1516" w:rsidRPr="005670CB" w:rsidRDefault="007C1516" w:rsidP="00D43F5E">
            <w:pPr>
              <w:widowControl/>
              <w:tabs>
                <w:tab w:val="left" w:pos="567"/>
              </w:tabs>
              <w:autoSpaceDE/>
              <w:autoSpaceDN/>
              <w:adjustRightInd/>
              <w:rPr>
                <w:rFonts w:eastAsia="Calibri"/>
                <w:lang w:val="ru-RU" w:eastAsia="en-US"/>
              </w:rPr>
            </w:pPr>
          </w:p>
          <w:p w:rsidR="007C1516" w:rsidRPr="00D43F5E" w:rsidRDefault="007C1516" w:rsidP="00D43F5E">
            <w:p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lang w:val="ru-RU" w:eastAsia="en-US"/>
              </w:rPr>
              <w:t xml:space="preserve">Буквы </w:t>
            </w:r>
            <w:r w:rsidRPr="005670CB">
              <w:rPr>
                <w:rFonts w:eastAsia="Calibri"/>
                <w:bCs/>
                <w:iCs/>
                <w:lang w:val="ru-RU" w:eastAsia="en-US"/>
              </w:rPr>
              <w:t>Фф, звуки [ф], [ф’].</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 xml:space="preserve">Сравнение звуков </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 xml:space="preserve">[ф] и [в], </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[ф’] и [в’].</w:t>
            </w:r>
          </w:p>
          <w:p w:rsidR="007C1516" w:rsidRPr="005670CB" w:rsidRDefault="007C1516" w:rsidP="005670CB">
            <w:pPr>
              <w:widowControl/>
              <w:tabs>
                <w:tab w:val="left" w:pos="567"/>
              </w:tabs>
              <w:autoSpaceDE/>
              <w:autoSpaceDN/>
              <w:adjustRightInd/>
              <w:ind w:firstLine="567"/>
              <w:rPr>
                <w:rFonts w:eastAsia="Calibri"/>
                <w:bCs/>
                <w:iCs/>
                <w:lang w:val="ru-RU" w:eastAsia="en-US"/>
              </w:rPr>
            </w:pPr>
            <w:r w:rsidRPr="005670CB">
              <w:rPr>
                <w:rFonts w:eastAsia="Calibri"/>
                <w:bCs/>
                <w:iCs/>
                <w:lang w:val="ru-RU" w:eastAsia="en-US"/>
              </w:rPr>
              <w:t>Упражнение в чтении.</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val="ru-RU" w:eastAsia="en-US"/>
              </w:rPr>
            </w:pPr>
            <w:r w:rsidRPr="00D43F5E">
              <w:rPr>
                <w:rFonts w:eastAsia="Calibri"/>
                <w:lang w:eastAsia="en-US"/>
              </w:rPr>
              <w:t>7</w:t>
            </w:r>
            <w:r w:rsidR="00D43F5E">
              <w:rPr>
                <w:rFonts w:eastAsia="Calibri"/>
                <w:lang w:val="ru-RU" w:eastAsia="en-US"/>
              </w:rPr>
              <w:t>1</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Разделительный </w:t>
            </w:r>
            <w:r w:rsidRPr="005670CB">
              <w:rPr>
                <w:bCs/>
                <w:iCs/>
                <w:lang w:val="ru-RU" w:eastAsia="en-US"/>
              </w:rPr>
              <w:t xml:space="preserve">ь. </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val="ru-RU" w:eastAsia="en-US"/>
              </w:rPr>
            </w:pPr>
            <w:r w:rsidRPr="00D43F5E">
              <w:rPr>
                <w:rFonts w:eastAsia="Calibri"/>
                <w:lang w:eastAsia="en-US"/>
              </w:rPr>
              <w:t>7</w:t>
            </w:r>
            <w:r w:rsidR="00D43F5E">
              <w:rPr>
                <w:rFonts w:eastAsia="Calibri"/>
                <w:lang w:val="ru-RU" w:eastAsia="en-US"/>
              </w:rPr>
              <w:t>2</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iCs/>
                <w:lang w:val="ru-RU" w:eastAsia="en-US"/>
              </w:rPr>
            </w:pPr>
            <w:r w:rsidRPr="005670CB">
              <w:rPr>
                <w:bCs/>
                <w:lang w:val="ru-RU" w:eastAsia="en-US"/>
              </w:rPr>
              <w:t xml:space="preserve">Разделительный </w:t>
            </w:r>
            <w:r w:rsidRPr="005670CB">
              <w:rPr>
                <w:bCs/>
                <w:iCs/>
                <w:lang w:val="ru-RU" w:eastAsia="en-US"/>
              </w:rPr>
              <w:t>ъ.</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val="ru-RU" w:eastAsia="en-US"/>
              </w:rPr>
            </w:pPr>
            <w:r w:rsidRPr="00D43F5E">
              <w:rPr>
                <w:rFonts w:eastAsia="Calibri"/>
                <w:lang w:eastAsia="en-US"/>
              </w:rPr>
              <w:t>7</w:t>
            </w:r>
            <w:r w:rsidR="00D43F5E">
              <w:rPr>
                <w:rFonts w:eastAsia="Calibri"/>
                <w:lang w:val="ru-RU" w:eastAsia="en-US"/>
              </w:rPr>
              <w:t>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Повторение – мать учения.</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val="ru-RU" w:eastAsia="en-US"/>
              </w:rPr>
            </w:pPr>
            <w:r w:rsidRPr="00D43F5E">
              <w:rPr>
                <w:rFonts w:eastAsia="Calibri"/>
                <w:lang w:eastAsia="en-US"/>
              </w:rPr>
              <w:t>7</w:t>
            </w:r>
            <w:r w:rsidR="00D43F5E">
              <w:rPr>
                <w:rFonts w:eastAsia="Calibri"/>
                <w:lang w:val="ru-RU" w:eastAsia="en-US"/>
              </w:rPr>
              <w:t>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Звучность и выразительность русской речи.</w:t>
            </w:r>
          </w:p>
        </w:tc>
      </w:tr>
      <w:tr w:rsidR="007C1516" w:rsidRPr="00A8401F"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75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 xml:space="preserve">Приглашение в волшебную страну звучащего слова. </w:t>
            </w:r>
          </w:p>
        </w:tc>
      </w:tr>
      <w:tr w:rsidR="007C1516" w:rsidRPr="00A8401F" w:rsidTr="00D43F5E">
        <w:trPr>
          <w:trHeight w:val="7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lastRenderedPageBreak/>
              <w:t>76</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 xml:space="preserve">Алфавит. Рассказы и басни К. Ушинского и </w:t>
            </w:r>
            <w:r w:rsidRPr="005670CB">
              <w:rPr>
                <w:rFonts w:eastAsia="Calibri"/>
                <w:bCs/>
                <w:lang w:val="ru-RU" w:eastAsia="en-US"/>
              </w:rPr>
              <w:br/>
              <w:t>Л. Толстого.</w:t>
            </w:r>
          </w:p>
        </w:tc>
      </w:tr>
      <w:tr w:rsidR="007C1516" w:rsidRPr="00A8401F" w:rsidTr="00D43F5E">
        <w:trPr>
          <w:trHeight w:val="751"/>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D43F5E" w:rsidP="00D43F5E">
            <w:pPr>
              <w:tabs>
                <w:tab w:val="left" w:pos="567"/>
              </w:tabs>
              <w:rPr>
                <w:rFonts w:eastAsia="Calibri"/>
                <w:lang w:val="ru-RU" w:eastAsia="en-US"/>
              </w:rPr>
            </w:pPr>
            <w:r>
              <w:rPr>
                <w:rFonts w:eastAsia="Calibri"/>
                <w:lang w:val="ru-RU" w:eastAsia="en-US"/>
              </w:rPr>
              <w:t>77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 xml:space="preserve">Про все </w:t>
            </w:r>
            <w:r w:rsidRPr="005670CB">
              <w:rPr>
                <w:bCs/>
                <w:lang w:val="ru-RU" w:eastAsia="en-US"/>
              </w:rPr>
              <w:br/>
              <w:t>на свете. Что, где, когда и почему?</w:t>
            </w:r>
          </w:p>
        </w:tc>
      </w:tr>
      <w:tr w:rsidR="007C1516" w:rsidRPr="00A8401F" w:rsidTr="00D43F5E">
        <w:trPr>
          <w:trHeight w:val="768"/>
        </w:trPr>
        <w:tc>
          <w:tcPr>
            <w:tcW w:w="680" w:type="dxa"/>
            <w:gridSpan w:val="3"/>
            <w:tcBorders>
              <w:top w:val="single" w:sz="4" w:space="0" w:color="auto"/>
              <w:left w:val="single" w:sz="4" w:space="0" w:color="auto"/>
              <w:bottom w:val="single" w:sz="4" w:space="0" w:color="auto"/>
              <w:right w:val="single" w:sz="4" w:space="0" w:color="auto"/>
            </w:tcBorders>
          </w:tcPr>
          <w:p w:rsidR="007C1516" w:rsidRPr="00D43F5E" w:rsidRDefault="00D43F5E" w:rsidP="00D43F5E">
            <w:pPr>
              <w:tabs>
                <w:tab w:val="left" w:pos="567"/>
              </w:tabs>
              <w:rPr>
                <w:rFonts w:eastAsia="Calibri"/>
                <w:lang w:val="ru-RU" w:eastAsia="en-US"/>
              </w:rPr>
            </w:pPr>
            <w:r>
              <w:rPr>
                <w:rFonts w:eastAsia="Calibri"/>
                <w:lang w:val="ru-RU" w:eastAsia="en-US"/>
              </w:rPr>
              <w:t>78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 xml:space="preserve">Об одном </w:t>
            </w:r>
            <w:r w:rsidRPr="005670CB">
              <w:rPr>
                <w:bCs/>
                <w:lang w:val="ru-RU" w:eastAsia="en-US"/>
              </w:rPr>
              <w:br/>
              <w:t>и том же по-разному.</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79</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Cs/>
                <w:lang w:val="ru-RU" w:eastAsia="en-US"/>
              </w:rPr>
            </w:pPr>
            <w:r w:rsidRPr="005670CB">
              <w:rPr>
                <w:bCs/>
                <w:lang w:val="ru-RU" w:eastAsia="en-US"/>
              </w:rPr>
              <w:t>С чего начинается общение?</w:t>
            </w:r>
          </w:p>
        </w:tc>
      </w:tr>
      <w:tr w:rsidR="007C1516" w:rsidRPr="005670CB" w:rsidTr="00D43F5E">
        <w:trPr>
          <w:trHeight w:val="543"/>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80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Умеет ли разговаривать природа?</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val="ru-RU" w:eastAsia="en-US"/>
              </w:rPr>
            </w:pPr>
            <w:r w:rsidRPr="00D43F5E">
              <w:rPr>
                <w:rFonts w:eastAsia="Calibri"/>
                <w:lang w:eastAsia="en-US"/>
              </w:rPr>
              <w:t>8</w:t>
            </w:r>
            <w:r w:rsidR="00D43F5E">
              <w:rPr>
                <w:rFonts w:eastAsia="Calibri"/>
                <w:lang w:val="ru-RU" w:eastAsia="en-US"/>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Чтобы представить слово.</w:t>
            </w:r>
          </w:p>
        </w:tc>
      </w:tr>
      <w:tr w:rsidR="007C1516" w:rsidRPr="005670CB" w:rsidTr="00D43F5E">
        <w:trPr>
          <w:trHeight w:val="449"/>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82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Cs/>
                <w:lang w:val="ru-RU" w:eastAsia="en-US"/>
              </w:rPr>
            </w:pPr>
            <w:r w:rsidRPr="005670CB">
              <w:rPr>
                <w:bCs/>
                <w:lang w:val="ru-RU" w:eastAsia="en-US"/>
              </w:rPr>
              <w:t>Сравни и подумай.</w:t>
            </w:r>
          </w:p>
        </w:tc>
      </w:tr>
      <w:tr w:rsidR="007C1516" w:rsidRPr="00A8401F" w:rsidTr="00D43F5E">
        <w:trPr>
          <w:trHeight w:val="375"/>
        </w:trPr>
        <w:tc>
          <w:tcPr>
            <w:tcW w:w="680" w:type="dxa"/>
            <w:gridSpan w:val="3"/>
            <w:tcBorders>
              <w:top w:val="single" w:sz="4" w:space="0" w:color="auto"/>
              <w:left w:val="single" w:sz="4" w:space="0" w:color="auto"/>
              <w:bottom w:val="single" w:sz="4" w:space="0" w:color="auto"/>
              <w:right w:val="single" w:sz="4" w:space="0" w:color="auto"/>
            </w:tcBorders>
            <w:hideMark/>
          </w:tcPr>
          <w:p w:rsidR="007C1516" w:rsidRPr="00D43F5E" w:rsidRDefault="00D43F5E" w:rsidP="00D43F5E">
            <w:pPr>
              <w:tabs>
                <w:tab w:val="left" w:pos="567"/>
              </w:tabs>
              <w:rPr>
                <w:rFonts w:eastAsia="Calibri"/>
                <w:lang w:val="ru-RU" w:eastAsia="en-US"/>
              </w:rPr>
            </w:pPr>
            <w:r>
              <w:rPr>
                <w:rFonts w:eastAsia="Calibri"/>
                <w:lang w:val="ru-RU" w:eastAsia="en-US"/>
              </w:rPr>
              <w:t>82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bCs/>
                <w:lang w:val="ru-RU" w:eastAsia="en-US"/>
              </w:rPr>
            </w:pPr>
            <w:r w:rsidRPr="005670CB">
              <w:rPr>
                <w:rFonts w:eastAsia="Calibri"/>
                <w:bCs/>
                <w:lang w:val="ru-RU" w:eastAsia="en-US"/>
              </w:rPr>
              <w:t>Большие и маленькие секреты. Волшебство слова.</w:t>
            </w:r>
          </w:p>
        </w:tc>
      </w:tr>
      <w:tr w:rsidR="007C1516" w:rsidRPr="005670CB" w:rsidTr="00D43F5E">
        <w:trPr>
          <w:gridAfter w:val="1"/>
          <w:wAfter w:w="113" w:type="dxa"/>
          <w:trHeight w:val="77"/>
        </w:trPr>
        <w:tc>
          <w:tcPr>
            <w:tcW w:w="9355"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lang w:val="ru-RU" w:eastAsia="ar-SA"/>
              </w:rPr>
              <w:t xml:space="preserve"> </w:t>
            </w:r>
            <w:r w:rsidRPr="005670CB">
              <w:rPr>
                <w:b/>
                <w:lang w:val="ru-RU" w:eastAsia="ar-SA"/>
              </w:rPr>
              <w:t>Литературное чтение - 41 час</w:t>
            </w:r>
            <w:r w:rsidRPr="005670CB">
              <w:rPr>
                <w:lang w:val="ru-RU" w:eastAsia="ar-SA"/>
              </w:rPr>
              <w:t xml:space="preserve"> </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p>
        </w:tc>
      </w:tr>
      <w:tr w:rsidR="007C1516" w:rsidRPr="005670CB" w:rsidTr="00D43F5E">
        <w:trPr>
          <w:gridAfter w:val="1"/>
          <w:wAfter w:w="113" w:type="dxa"/>
          <w:trHeight w:val="843"/>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lang w:val="ru-RU" w:eastAsia="en-US"/>
              </w:rPr>
              <w:t xml:space="preserve">Книги - мои друзья (4 часа) </w:t>
            </w:r>
          </w:p>
          <w:p w:rsidR="007C1516" w:rsidRPr="005670CB" w:rsidRDefault="007C1516" w:rsidP="005670CB">
            <w:pPr>
              <w:widowControl/>
              <w:tabs>
                <w:tab w:val="left" w:pos="567"/>
              </w:tabs>
              <w:suppressAutoHyphens/>
              <w:autoSpaceDE/>
              <w:autoSpaceDN/>
              <w:adjustRightInd/>
              <w:ind w:right="20" w:firstLine="567"/>
              <w:jc w:val="both"/>
              <w:rPr>
                <w:lang w:val="ru-RU" w:eastAsia="ar-SA"/>
              </w:rPr>
            </w:pPr>
            <w:r w:rsidRPr="005670CB">
              <w:rPr>
                <w:b/>
                <w:i/>
                <w:iCs/>
                <w:spacing w:val="2"/>
                <w:lang w:val="ru-RU" w:eastAsia="ar-SA"/>
              </w:rPr>
              <w:t>Основные понятия раздела</w:t>
            </w:r>
            <w:r w:rsidRPr="005670CB">
              <w:rPr>
                <w:i/>
                <w:iCs/>
                <w:spacing w:val="2"/>
                <w:lang w:val="ru-RU" w:eastAsia="ar-SA"/>
              </w:rPr>
              <w:t>:</w:t>
            </w:r>
            <w:r w:rsidRPr="005670CB">
              <w:rPr>
                <w:lang w:val="ru-RU" w:eastAsia="ar-SA"/>
              </w:rPr>
              <w:t xml:space="preserve"> </w:t>
            </w:r>
            <w:r w:rsidRPr="005670CB">
              <w:rPr>
                <w:i/>
                <w:lang w:val="ru-RU" w:eastAsia="ar-SA"/>
              </w:rPr>
              <w:t>книга, читатель, писатель.</w:t>
            </w:r>
            <w:r w:rsidRPr="005670CB">
              <w:rPr>
                <w:lang w:val="ru-RU" w:eastAsia="ar-SA"/>
              </w:rPr>
              <w:t xml:space="preserve"> </w:t>
            </w:r>
            <w:r w:rsidRPr="005670CB">
              <w:rPr>
                <w:i/>
                <w:lang w:val="ru-RU" w:eastAsia="ar-SA"/>
              </w:rPr>
              <w:t>Возникновение письменности. Предметное письмо. Узелковое письмо. Наскальные рисунки. Иероглифы.</w:t>
            </w:r>
          </w:p>
        </w:tc>
      </w:tr>
      <w:tr w:rsidR="007C1516" w:rsidRPr="005670CB"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b/>
                <w:lang w:eastAsia="en-US"/>
              </w:rPr>
            </w:pPr>
            <w:r w:rsidRPr="00D43F5E">
              <w:rPr>
                <w:rFonts w:eastAsia="Calibri"/>
                <w:b/>
                <w:lang w:eastAsia="en-US"/>
              </w:rPr>
              <w:t>№</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Тема урока:</w:t>
            </w:r>
          </w:p>
        </w:tc>
      </w:tr>
      <w:tr w:rsidR="007C1516" w:rsidRPr="005670CB"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i/>
                <w:iCs/>
                <w:lang w:val="ru-RU" w:eastAsia="en-US"/>
              </w:rPr>
            </w:pPr>
            <w:r w:rsidRPr="005670CB">
              <w:rPr>
                <w:rFonts w:eastAsia="Calibri"/>
                <w:lang w:val="ru-RU" w:eastAsia="en-US"/>
              </w:rPr>
              <w:t>Вводный урок</w:t>
            </w:r>
          </w:p>
        </w:tc>
      </w:tr>
      <w:tr w:rsidR="007C1516" w:rsidRPr="005670CB"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Диалог друзей юных читателей – Ани и Вани. С. Маршак. «Новому читателю».</w:t>
            </w:r>
          </w:p>
        </w:tc>
      </w:tr>
      <w:tr w:rsidR="007C1516" w:rsidRPr="00A8401F" w:rsidTr="00D43F5E">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3</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Михалков. «Как бы жили мы без книг?» А. Пушкин. «Руслан и Людмила» (отрывок) – «У лукоморья дуб зелёный…»</w:t>
            </w:r>
          </w:p>
        </w:tc>
      </w:tr>
      <w:tr w:rsidR="007C1516" w:rsidRPr="00A8401F" w:rsidTr="00D43F5E">
        <w:trPr>
          <w:gridAfter w:val="1"/>
          <w:wAfter w:w="113" w:type="dxa"/>
          <w:trHeight w:val="7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D43F5E">
            <w:pPr>
              <w:tabs>
                <w:tab w:val="left" w:pos="567"/>
              </w:tabs>
              <w:rPr>
                <w:rFonts w:eastAsia="Calibri"/>
                <w:lang w:eastAsia="en-US"/>
              </w:rPr>
            </w:pPr>
            <w:r w:rsidRPr="00D43F5E">
              <w:rPr>
                <w:rFonts w:eastAsia="Calibri"/>
                <w:lang w:eastAsia="en-US"/>
              </w:rPr>
              <w:t>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 xml:space="preserve">«Наш театр». Сказка К. Чуковского «Айболит». Тестовая работа по теме «Книги – мои друзья» </w:t>
            </w:r>
          </w:p>
        </w:tc>
      </w:tr>
      <w:tr w:rsidR="007C1516" w:rsidRPr="005670CB" w:rsidTr="00D43F5E">
        <w:trPr>
          <w:gridAfter w:val="1"/>
          <w:wAfter w:w="113" w:type="dxa"/>
          <w:trHeight w:val="1067"/>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lang w:val="ru-RU" w:eastAsia="en-US"/>
              </w:rPr>
              <w:t>Радуга –дуга (4 часа)</w:t>
            </w:r>
          </w:p>
          <w:p w:rsidR="007C1516" w:rsidRPr="005670CB" w:rsidRDefault="007C1516" w:rsidP="005670CB">
            <w:pPr>
              <w:widowControl/>
              <w:tabs>
                <w:tab w:val="left" w:pos="567"/>
              </w:tabs>
              <w:autoSpaceDE/>
              <w:autoSpaceDN/>
              <w:adjustRightInd/>
              <w:ind w:firstLine="567"/>
              <w:jc w:val="both"/>
              <w:rPr>
                <w:rFonts w:eastAsia="Calibri"/>
                <w:bCs/>
                <w:lang w:val="ru-RU" w:eastAsia="en-US"/>
              </w:rPr>
            </w:pPr>
            <w:r w:rsidRPr="005670CB">
              <w:rPr>
                <w:rFonts w:eastAsia="Calibri"/>
                <w:b/>
                <w:i/>
                <w:iCs/>
                <w:spacing w:val="2"/>
                <w:lang w:val="ru-RU" w:eastAsia="en-US"/>
              </w:rPr>
              <w:t>Основные понятия раздела</w:t>
            </w:r>
            <w:r w:rsidRPr="005670CB">
              <w:rPr>
                <w:rFonts w:eastAsia="Calibri"/>
                <w:i/>
                <w:iCs/>
                <w:spacing w:val="2"/>
                <w:lang w:val="ru-RU" w:eastAsia="en-US"/>
              </w:rPr>
              <w:t>:</w:t>
            </w:r>
            <w:r w:rsidRPr="005670CB">
              <w:rPr>
                <w:rFonts w:eastAsia="Calibri"/>
                <w:lang w:val="ru-RU" w:eastAsia="en-US"/>
              </w:rPr>
              <w:t xml:space="preserve"> </w:t>
            </w:r>
            <w:r w:rsidRPr="005670CB">
              <w:rPr>
                <w:rFonts w:eastAsia="Calibri"/>
                <w:i/>
                <w:lang w:val="ru-RU" w:eastAsia="en-US"/>
              </w:rPr>
              <w:t>песенки, загадки, считалки, заклички, пословицы, поговорки русского народа. Песенки, пословицы, поговорки разных народов.</w:t>
            </w:r>
          </w:p>
        </w:tc>
      </w:tr>
      <w:tr w:rsidR="007C1516" w:rsidRPr="00A8401F"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D43F5E" w:rsidRDefault="007C1516" w:rsidP="003D0942">
            <w:pPr>
              <w:pStyle w:val="aa"/>
              <w:numPr>
                <w:ilvl w:val="0"/>
                <w:numId w:val="161"/>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Введение в содержание раздела. Песенки разных народов.</w:t>
            </w:r>
          </w:p>
        </w:tc>
      </w:tr>
      <w:tr w:rsidR="007C1516" w:rsidRPr="00A8401F"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D43F5E" w:rsidRDefault="007C1516" w:rsidP="003D0942">
            <w:pPr>
              <w:pStyle w:val="aa"/>
              <w:numPr>
                <w:ilvl w:val="0"/>
                <w:numId w:val="161"/>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Загадки. Пословицы и поговорки разных народов.</w:t>
            </w:r>
          </w:p>
        </w:tc>
      </w:tr>
      <w:tr w:rsidR="007C1516" w:rsidRPr="00A8401F" w:rsidTr="00D43F5E">
        <w:trPr>
          <w:gridAfter w:val="1"/>
          <w:wAfter w:w="113" w:type="dxa"/>
          <w:trHeight w:val="749"/>
        </w:trPr>
        <w:tc>
          <w:tcPr>
            <w:tcW w:w="567" w:type="dxa"/>
            <w:gridSpan w:val="2"/>
            <w:tcBorders>
              <w:top w:val="single" w:sz="4" w:space="0" w:color="auto"/>
              <w:left w:val="single" w:sz="4" w:space="0" w:color="auto"/>
              <w:bottom w:val="single" w:sz="4" w:space="0" w:color="auto"/>
              <w:right w:val="single" w:sz="4" w:space="0" w:color="auto"/>
            </w:tcBorders>
          </w:tcPr>
          <w:p w:rsidR="007C1516" w:rsidRPr="00D43F5E" w:rsidRDefault="007C1516" w:rsidP="003D0942">
            <w:pPr>
              <w:pStyle w:val="aa"/>
              <w:numPr>
                <w:ilvl w:val="0"/>
                <w:numId w:val="161"/>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Мы идем в библиотеку. Произведения устного народного творчества</w:t>
            </w:r>
          </w:p>
          <w:p w:rsidR="007C1516" w:rsidRPr="005670CB" w:rsidRDefault="007C1516" w:rsidP="005670CB">
            <w:pPr>
              <w:widowControl/>
              <w:tabs>
                <w:tab w:val="left" w:pos="567"/>
              </w:tabs>
              <w:ind w:firstLine="567"/>
              <w:rPr>
                <w:rFonts w:eastAsia="Calibri"/>
                <w:lang w:val="ru-RU" w:eastAsia="en-US"/>
              </w:rPr>
            </w:pPr>
          </w:p>
        </w:tc>
      </w:tr>
      <w:tr w:rsidR="007C1516" w:rsidRPr="005670CB" w:rsidTr="00D43F5E">
        <w:trPr>
          <w:gridAfter w:val="1"/>
          <w:wAfter w:w="113" w:type="dxa"/>
          <w:trHeight w:val="560"/>
        </w:trPr>
        <w:tc>
          <w:tcPr>
            <w:tcW w:w="567" w:type="dxa"/>
            <w:gridSpan w:val="2"/>
            <w:tcBorders>
              <w:top w:val="single" w:sz="4" w:space="0" w:color="auto"/>
              <w:left w:val="single" w:sz="4" w:space="0" w:color="auto"/>
              <w:bottom w:val="single" w:sz="4" w:space="0" w:color="auto"/>
              <w:right w:val="single" w:sz="4" w:space="0" w:color="auto"/>
            </w:tcBorders>
          </w:tcPr>
          <w:p w:rsidR="007C1516" w:rsidRPr="00D43F5E" w:rsidRDefault="007C1516" w:rsidP="003D0942">
            <w:pPr>
              <w:pStyle w:val="aa"/>
              <w:numPr>
                <w:ilvl w:val="0"/>
                <w:numId w:val="161"/>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p w:rsidR="007C1516" w:rsidRPr="005670CB" w:rsidRDefault="007C1516" w:rsidP="005670CB">
            <w:pPr>
              <w:widowControl/>
              <w:tabs>
                <w:tab w:val="left" w:pos="567"/>
                <w:tab w:val="left" w:pos="8505"/>
              </w:tabs>
              <w:autoSpaceDE/>
              <w:autoSpaceDN/>
              <w:adjustRightInd/>
              <w:ind w:firstLine="567"/>
              <w:rPr>
                <w:rFonts w:eastAsia="Calibri"/>
                <w:i/>
                <w:lang w:val="ru-RU" w:eastAsia="en-US"/>
              </w:rPr>
            </w:pPr>
            <w:r w:rsidRPr="005670CB">
              <w:rPr>
                <w:rFonts w:eastAsia="Calibri"/>
                <w:i/>
                <w:lang w:val="ru-RU" w:eastAsia="en-US"/>
              </w:rPr>
              <w:t>Проверка читательских умений.</w:t>
            </w:r>
          </w:p>
        </w:tc>
      </w:tr>
      <w:tr w:rsidR="007C1516" w:rsidRPr="00A8401F" w:rsidTr="00D43F5E">
        <w:trPr>
          <w:gridAfter w:val="1"/>
          <w:wAfter w:w="113" w:type="dxa"/>
          <w:trHeight w:val="580"/>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lang w:val="ru-RU" w:eastAsia="en-US"/>
              </w:rPr>
              <w:t>Здравствуй, сказка! (6 часов)</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spacing w:val="2"/>
                <w:lang w:val="ru-RU" w:eastAsia="en-US"/>
              </w:rPr>
              <w:t>Основные понятия раздела</w:t>
            </w:r>
            <w:r w:rsidRPr="005670CB">
              <w:rPr>
                <w:rFonts w:eastAsia="Calibri"/>
                <w:i/>
                <w:iCs/>
                <w:spacing w:val="2"/>
                <w:lang w:val="ru-RU" w:eastAsia="en-US"/>
              </w:rPr>
              <w:t>:</w:t>
            </w:r>
            <w:r w:rsidRPr="005670CB">
              <w:rPr>
                <w:rFonts w:eastAsia="Calibri"/>
                <w:lang w:val="ru-RU" w:eastAsia="en-US"/>
              </w:rPr>
              <w:t xml:space="preserve"> </w:t>
            </w:r>
            <w:r w:rsidRPr="005670CB">
              <w:rPr>
                <w:rFonts w:eastAsia="Calibri"/>
                <w:i/>
                <w:lang w:val="ru-RU" w:eastAsia="en-US"/>
              </w:rPr>
              <w:t>сказка, сказка о животных, сказочный герой. </w:t>
            </w:r>
          </w:p>
        </w:tc>
      </w:tr>
      <w:tr w:rsidR="007C1516" w:rsidRPr="00A8401F" w:rsidTr="00D43F5E">
        <w:trPr>
          <w:gridAfter w:val="2"/>
          <w:wAfter w:w="142" w:type="dxa"/>
          <w:trHeight w:val="749"/>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t>9</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Сказка, сказка о животных, сказочный герой, персонажи.</w:t>
            </w:r>
          </w:p>
          <w:p w:rsidR="007C1516" w:rsidRPr="005670CB" w:rsidRDefault="007C1516" w:rsidP="005670CB">
            <w:pPr>
              <w:widowControl/>
              <w:tabs>
                <w:tab w:val="left" w:pos="567"/>
              </w:tabs>
              <w:ind w:firstLine="567"/>
              <w:rPr>
                <w:rFonts w:eastAsia="Calibri"/>
                <w:lang w:val="ru-RU" w:eastAsia="en-US"/>
              </w:rPr>
            </w:pPr>
          </w:p>
        </w:tc>
      </w:tr>
      <w:tr w:rsidR="007C1516" w:rsidRPr="00A8401F" w:rsidTr="00D43F5E">
        <w:trPr>
          <w:gridAfter w:val="2"/>
          <w:wAfter w:w="142" w:type="dxa"/>
          <w:trHeight w:val="749"/>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lastRenderedPageBreak/>
              <w:t>10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Г. Юдин. «Почему «А» первая».  Т. Коти. «Катя и буквы». Сравнение авторской и народной сказок.</w:t>
            </w:r>
          </w:p>
        </w:tc>
      </w:tr>
      <w:tr w:rsidR="007C1516" w:rsidRPr="005670CB" w:rsidTr="00D43F5E">
        <w:trPr>
          <w:gridAfter w:val="2"/>
          <w:wAfter w:w="142" w:type="dxa"/>
          <w:trHeight w:val="880"/>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t>11</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«Лиса, заяц и петух». Русская народная сказка.</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Л. Пантелеев. «Две лягушки».</w:t>
            </w:r>
          </w:p>
          <w:p w:rsidR="007C1516" w:rsidRPr="005670CB" w:rsidRDefault="007C1516" w:rsidP="005670CB">
            <w:pPr>
              <w:widowControl/>
              <w:tabs>
                <w:tab w:val="left" w:pos="567"/>
              </w:tabs>
              <w:ind w:firstLine="567"/>
              <w:rPr>
                <w:rFonts w:eastAsia="Calibri"/>
                <w:lang w:val="ru-RU" w:eastAsia="en-US"/>
              </w:rPr>
            </w:pPr>
          </w:p>
        </w:tc>
      </w:tr>
      <w:tr w:rsidR="007C1516" w:rsidRPr="00A8401F" w:rsidTr="00D43F5E">
        <w:trPr>
          <w:gridAfter w:val="2"/>
          <w:wAfter w:w="142" w:type="dxa"/>
          <w:trHeight w:val="1217"/>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t>12</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Татарские народные сказки «Три дочери»,</w:t>
            </w:r>
          </w:p>
          <w:p w:rsidR="007C1516" w:rsidRPr="005670CB" w:rsidRDefault="007C1516" w:rsidP="005670CB">
            <w:pPr>
              <w:widowControl/>
              <w:tabs>
                <w:tab w:val="left" w:pos="567"/>
              </w:tabs>
              <w:ind w:firstLine="567"/>
              <w:rPr>
                <w:lang w:val="ru-RU" w:eastAsia="en-US"/>
              </w:rPr>
            </w:pPr>
            <w:r w:rsidRPr="005670CB">
              <w:rPr>
                <w:lang w:val="ru-RU" w:eastAsia="en-US"/>
              </w:rPr>
              <w:t xml:space="preserve"> «Два лентяя»</w:t>
            </w:r>
          </w:p>
          <w:p w:rsidR="007C1516" w:rsidRPr="005670CB" w:rsidRDefault="007C1516" w:rsidP="005670CB">
            <w:pPr>
              <w:widowControl/>
              <w:tabs>
                <w:tab w:val="left" w:pos="567"/>
              </w:tabs>
              <w:ind w:firstLine="567"/>
              <w:rPr>
                <w:rFonts w:eastAsia="Calibri"/>
                <w:lang w:val="ru-RU" w:eastAsia="en-US"/>
              </w:rPr>
            </w:pPr>
            <w:r w:rsidRPr="005670CB">
              <w:rPr>
                <w:lang w:val="ru-RU" w:eastAsia="en-US"/>
              </w:rPr>
              <w:br/>
            </w:r>
            <w:r w:rsidRPr="005670CB">
              <w:rPr>
                <w:rFonts w:eastAsia="Calibri"/>
                <w:lang w:val="ru-RU" w:eastAsia="en-US"/>
              </w:rPr>
              <w:t>Ингушская народная сказка «Заяц и черепаха».</w:t>
            </w:r>
          </w:p>
        </w:tc>
      </w:tr>
      <w:tr w:rsidR="007C1516" w:rsidRPr="005670CB" w:rsidTr="00D43F5E">
        <w:trPr>
          <w:gridAfter w:val="2"/>
          <w:wAfter w:w="142" w:type="dxa"/>
          <w:trHeight w:val="449"/>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t>13</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i/>
                <w:lang w:val="ru-RU" w:eastAsia="en-US"/>
              </w:rPr>
            </w:pPr>
            <w:r w:rsidRPr="005670CB">
              <w:rPr>
                <w:rFonts w:eastAsia="Calibri"/>
                <w:lang w:val="ru-RU" w:eastAsia="en-US"/>
              </w:rPr>
              <w:t xml:space="preserve">С. Михалков. «Сами виноваты». </w:t>
            </w:r>
          </w:p>
        </w:tc>
      </w:tr>
      <w:tr w:rsidR="007C1516" w:rsidRPr="005670CB" w:rsidTr="00D43F5E">
        <w:trPr>
          <w:gridAfter w:val="2"/>
          <w:wAfter w:w="142" w:type="dxa"/>
          <w:trHeight w:val="580"/>
        </w:trPr>
        <w:tc>
          <w:tcPr>
            <w:tcW w:w="538" w:type="dxa"/>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2"/>
              </w:numPr>
              <w:tabs>
                <w:tab w:val="left" w:pos="572"/>
              </w:tabs>
              <w:rPr>
                <w:rFonts w:eastAsia="Calibri"/>
                <w:lang w:eastAsia="en-US"/>
              </w:rPr>
            </w:pPr>
            <w:r w:rsidRPr="00D43F5E">
              <w:rPr>
                <w:rFonts w:eastAsia="Calibri"/>
                <w:lang w:eastAsia="en-US"/>
              </w:rPr>
              <w:t>14</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i/>
                <w:lang w:val="ru-RU" w:eastAsia="en-US"/>
              </w:rPr>
              <w:t>Тестовая работа по теме «Сказка. Виды сказок».</w:t>
            </w:r>
          </w:p>
        </w:tc>
      </w:tr>
      <w:tr w:rsidR="007C1516" w:rsidRPr="00A8401F" w:rsidTr="00D43F5E">
        <w:trPr>
          <w:gridAfter w:val="1"/>
          <w:wAfter w:w="113" w:type="dxa"/>
          <w:trHeight w:val="580"/>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C20547" w:rsidRDefault="007C1516" w:rsidP="00D43F5E">
            <w:pPr>
              <w:tabs>
                <w:tab w:val="left" w:pos="567"/>
              </w:tabs>
              <w:suppressAutoHyphens/>
              <w:jc w:val="both"/>
              <w:rPr>
                <w:lang w:val="ru-RU" w:eastAsia="ar-SA"/>
              </w:rPr>
            </w:pPr>
            <w:r w:rsidRPr="00C20547">
              <w:rPr>
                <w:b/>
                <w:i/>
                <w:lang w:val="ru-RU" w:eastAsia="ar-SA"/>
              </w:rPr>
              <w:t xml:space="preserve">Люблю всё живое (6 часов). </w:t>
            </w:r>
          </w:p>
          <w:p w:rsidR="007C1516" w:rsidRPr="00C20547" w:rsidRDefault="007C1516" w:rsidP="00D43F5E">
            <w:pPr>
              <w:tabs>
                <w:tab w:val="left" w:pos="567"/>
              </w:tabs>
              <w:suppressAutoHyphens/>
              <w:jc w:val="both"/>
              <w:rPr>
                <w:lang w:val="ru-RU" w:eastAsia="ar-SA"/>
              </w:rPr>
            </w:pPr>
            <w:r w:rsidRPr="00C20547">
              <w:rPr>
                <w:b/>
                <w:i/>
                <w:iCs/>
                <w:spacing w:val="2"/>
                <w:lang w:val="ru-RU" w:eastAsia="ar-SA"/>
              </w:rPr>
              <w:t>Основные понятия раздела</w:t>
            </w:r>
            <w:r w:rsidRPr="00C20547">
              <w:rPr>
                <w:i/>
                <w:iCs/>
                <w:spacing w:val="2"/>
                <w:lang w:val="ru-RU" w:eastAsia="ar-SA"/>
              </w:rPr>
              <w:t>: общение, диалог.</w:t>
            </w:r>
          </w:p>
        </w:tc>
      </w:tr>
      <w:tr w:rsidR="007C1516" w:rsidRPr="00A8401F" w:rsidTr="00D43F5E">
        <w:trPr>
          <w:gridAfter w:val="1"/>
          <w:wAfter w:w="113" w:type="dxa"/>
          <w:trHeight w:val="598"/>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15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В. Лунин. «Никого не обижай». Е. Благинина «Котёнок».</w:t>
            </w:r>
          </w:p>
          <w:p w:rsidR="007C1516" w:rsidRPr="005670CB" w:rsidRDefault="007C1516" w:rsidP="005670CB">
            <w:pPr>
              <w:widowControl/>
              <w:tabs>
                <w:tab w:val="left" w:pos="567"/>
              </w:tabs>
              <w:ind w:firstLine="567"/>
              <w:rPr>
                <w:rFonts w:eastAsia="Calibri"/>
                <w:lang w:val="ru-RU" w:eastAsia="en-US"/>
              </w:rPr>
            </w:pPr>
            <w:r w:rsidRPr="005670CB">
              <w:rPr>
                <w:rFonts w:eastAsia="Calibri"/>
                <w:lang w:val="ru-RU" w:eastAsia="en-US"/>
              </w:rPr>
              <w:t>И. Токмакова «Лягушки»</w:t>
            </w:r>
          </w:p>
        </w:tc>
      </w:tr>
      <w:tr w:rsidR="007C1516" w:rsidRPr="00A8401F" w:rsidTr="00D43F5E">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16</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И. Токмакова «Разговор синицы и дятла». </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В. Бианки. «Разговор птиц в конце лета».</w:t>
            </w:r>
          </w:p>
        </w:tc>
      </w:tr>
      <w:tr w:rsidR="007C1516" w:rsidRPr="00A8401F" w:rsidTr="00D43F5E">
        <w:trPr>
          <w:gridAfter w:val="1"/>
          <w:wAfter w:w="113" w:type="dxa"/>
          <w:trHeight w:val="7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17</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Мы в ответе за тех, кого приручили. И. Пивоварова. «Всех угостила».</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Михалков. «Зяблик». Н. Сладков. «Без слов».</w:t>
            </w:r>
          </w:p>
        </w:tc>
      </w:tr>
      <w:tr w:rsidR="007C1516" w:rsidRPr="005670CB" w:rsidTr="00D43F5E">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18</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Книги о природе и животных. Л. Толстой. «Обходиться добром со всяким», «Не мучить животных». С. Маршак. «В зоопарке».</w:t>
            </w:r>
          </w:p>
        </w:tc>
      </w:tr>
      <w:tr w:rsidR="007C1516" w:rsidRPr="005670CB" w:rsidTr="00D43F5E">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19</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Б. Житков. «Вечер» «Шутки – минутки». </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Ю. Тувим. </w:t>
            </w:r>
          </w:p>
        </w:tc>
      </w:tr>
      <w:tr w:rsidR="007C1516" w:rsidRPr="00A8401F" w:rsidTr="00D43F5E">
        <w:trPr>
          <w:gridAfter w:val="1"/>
          <w:wAfter w:w="113" w:type="dxa"/>
          <w:trHeight w:val="7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D43F5E" w:rsidRDefault="007C1516" w:rsidP="003D0942">
            <w:pPr>
              <w:pStyle w:val="aa"/>
              <w:numPr>
                <w:ilvl w:val="0"/>
                <w:numId w:val="163"/>
              </w:numPr>
              <w:tabs>
                <w:tab w:val="left" w:pos="567"/>
              </w:tabs>
              <w:rPr>
                <w:rFonts w:eastAsia="Calibri"/>
                <w:lang w:eastAsia="en-US"/>
              </w:rPr>
            </w:pPr>
            <w:r w:rsidRPr="00D43F5E">
              <w:rPr>
                <w:rFonts w:eastAsia="Calibri"/>
                <w:lang w:eastAsia="en-US"/>
              </w:rPr>
              <w:t>20</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С. Маршак. «Волк и лиса». В. Берестов «Лягушата» В. Берестов «Лягушка» </w:t>
            </w:r>
            <w:r w:rsidRPr="005670CB">
              <w:rPr>
                <w:rFonts w:eastAsia="Calibri"/>
                <w:i/>
                <w:lang w:val="ru-RU" w:eastAsia="en-US"/>
              </w:rPr>
              <w:t>Проверка умений работы с текстом.</w:t>
            </w:r>
          </w:p>
        </w:tc>
      </w:tr>
      <w:tr w:rsidR="007C1516" w:rsidRPr="00A8401F" w:rsidTr="00D43F5E">
        <w:trPr>
          <w:gridAfter w:val="1"/>
          <w:wAfter w:w="113" w:type="dxa"/>
          <w:trHeight w:val="299"/>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C20547" w:rsidRDefault="007C1516" w:rsidP="00D43F5E">
            <w:pPr>
              <w:tabs>
                <w:tab w:val="left" w:pos="567"/>
              </w:tabs>
              <w:suppressAutoHyphens/>
              <w:jc w:val="both"/>
              <w:rPr>
                <w:b/>
                <w:i/>
                <w:lang w:val="ru-RU" w:eastAsia="ar-SA"/>
              </w:rPr>
            </w:pPr>
            <w:r w:rsidRPr="00C20547">
              <w:rPr>
                <w:b/>
                <w:i/>
                <w:lang w:val="ru-RU" w:eastAsia="ar-SA"/>
              </w:rPr>
              <w:t xml:space="preserve">Хорошие соседи, счастливые друзья (7 часов) </w:t>
            </w:r>
          </w:p>
          <w:p w:rsidR="007C1516" w:rsidRPr="00C20547" w:rsidRDefault="007C1516" w:rsidP="00D43F5E">
            <w:pPr>
              <w:tabs>
                <w:tab w:val="left" w:pos="567"/>
              </w:tabs>
              <w:suppressAutoHyphens/>
              <w:jc w:val="both"/>
              <w:rPr>
                <w:lang w:val="ru-RU" w:eastAsia="ar-SA"/>
              </w:rPr>
            </w:pPr>
            <w:r w:rsidRPr="00C20547">
              <w:rPr>
                <w:b/>
                <w:i/>
                <w:iCs/>
                <w:spacing w:val="2"/>
                <w:lang w:val="ru-RU" w:eastAsia="ar-SA"/>
              </w:rPr>
              <w:t>Основные понятия раздела</w:t>
            </w:r>
            <w:r w:rsidRPr="00C20547">
              <w:rPr>
                <w:i/>
                <w:iCs/>
                <w:spacing w:val="2"/>
                <w:lang w:val="ru-RU" w:eastAsia="ar-SA"/>
              </w:rPr>
              <w:t>: рассказ, герой рассказа.</w:t>
            </w:r>
          </w:p>
        </w:tc>
      </w:tr>
      <w:tr w:rsidR="007C1516" w:rsidRPr="005670CB" w:rsidTr="00D43F5E">
        <w:trPr>
          <w:gridAfter w:val="1"/>
          <w:wAfter w:w="113" w:type="dxa"/>
          <w:trHeight w:val="8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21</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«Когда мои друзья со мной»</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Михалков «Песенка друзей». М. Танич «Когда мои друзья со мной».</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 А. Барто. «Сонечка».</w:t>
            </w:r>
          </w:p>
        </w:tc>
      </w:tr>
      <w:tr w:rsidR="007C1516" w:rsidRPr="005670CB" w:rsidTr="00D43F5E">
        <w:trPr>
          <w:gridAfter w:val="1"/>
          <w:wAfter w:w="113" w:type="dxa"/>
          <w:trHeight w:val="880"/>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22</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«Нет друга — ищи, а нашел —</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береги»</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 Е. Пермяк. «Самое страшное». В. Осеева. «Хорошее».</w:t>
            </w:r>
          </w:p>
        </w:tc>
      </w:tr>
      <w:tr w:rsidR="007C1516" w:rsidRPr="005670CB"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23</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Книги о детях. Э. Шим. «Брат и младшая сестра».</w:t>
            </w:r>
          </w:p>
        </w:tc>
      </w:tr>
      <w:tr w:rsidR="007C1516" w:rsidRPr="00A8401F" w:rsidTr="00D43F5E">
        <w:trPr>
          <w:gridAfter w:val="1"/>
          <w:wAfter w:w="113" w:type="dxa"/>
          <w:trHeight w:val="465"/>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24</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В. Лунин «Мне туфельки мама вчера подарила», Е. Благинина «Паровоз без колёс»</w:t>
            </w:r>
          </w:p>
        </w:tc>
      </w:tr>
      <w:tr w:rsidR="007C1516" w:rsidRPr="00A8401F" w:rsidTr="00D43F5E">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25</w:t>
            </w: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Наш театр. М. Пляцковский. «Солнышко на память». Ю. Мориц «Это – да! Это – нет!».</w:t>
            </w:r>
          </w:p>
        </w:tc>
      </w:tr>
      <w:tr w:rsidR="007C1516" w:rsidRPr="00A8401F" w:rsidTr="00D43F5E">
        <w:trPr>
          <w:gridAfter w:val="1"/>
          <w:wAfter w:w="113" w:type="dxa"/>
          <w:trHeight w:val="74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26</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Л. Толстой. «Не лениться», «Косточка»</w:t>
            </w:r>
          </w:p>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p>
        </w:tc>
      </w:tr>
      <w:tr w:rsidR="007C1516" w:rsidRPr="005670CB" w:rsidTr="00D43F5E">
        <w:trPr>
          <w:gridAfter w:val="1"/>
          <w:wAfter w:w="113" w:type="dxa"/>
          <w:trHeight w:val="1179"/>
        </w:trPr>
        <w:tc>
          <w:tcPr>
            <w:tcW w:w="567" w:type="dxa"/>
            <w:gridSpan w:val="2"/>
            <w:tcBorders>
              <w:top w:val="single" w:sz="4" w:space="0" w:color="auto"/>
              <w:left w:val="single" w:sz="4" w:space="0" w:color="auto"/>
              <w:bottom w:val="single" w:sz="4" w:space="0" w:color="auto"/>
              <w:right w:val="single" w:sz="4" w:space="0" w:color="auto"/>
            </w:tcBorders>
            <w:hideMark/>
          </w:tcPr>
          <w:p w:rsidR="007C1516" w:rsidRPr="00C939C5" w:rsidRDefault="007C1516" w:rsidP="003D0942">
            <w:pPr>
              <w:pStyle w:val="aa"/>
              <w:numPr>
                <w:ilvl w:val="0"/>
                <w:numId w:val="164"/>
              </w:numPr>
              <w:tabs>
                <w:tab w:val="left" w:pos="567"/>
              </w:tabs>
              <w:rPr>
                <w:rFonts w:eastAsia="Calibri"/>
                <w:lang w:eastAsia="en-US"/>
              </w:rPr>
            </w:pPr>
            <w:r w:rsidRPr="00C939C5">
              <w:rPr>
                <w:rFonts w:eastAsia="Calibri"/>
                <w:lang w:eastAsia="en-US"/>
              </w:rPr>
              <w:t>27</w:t>
            </w: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w:t>
            </w:r>
          </w:p>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p>
          <w:p w:rsidR="007C1516" w:rsidRPr="005670CB" w:rsidRDefault="007C1516" w:rsidP="005670CB">
            <w:pPr>
              <w:widowControl/>
              <w:tabs>
                <w:tab w:val="left" w:pos="567"/>
                <w:tab w:val="left" w:pos="8505"/>
              </w:tabs>
              <w:autoSpaceDE/>
              <w:autoSpaceDN/>
              <w:adjustRightInd/>
              <w:ind w:firstLine="567"/>
              <w:rPr>
                <w:rFonts w:eastAsia="Calibri"/>
                <w:i/>
                <w:lang w:val="ru-RU" w:eastAsia="en-US"/>
              </w:rPr>
            </w:pPr>
            <w:r w:rsidRPr="005670CB">
              <w:rPr>
                <w:rFonts w:eastAsia="Calibri"/>
                <w:i/>
                <w:lang w:val="ru-RU" w:eastAsia="en-US"/>
              </w:rPr>
              <w:t>Проверка читательских умений.</w:t>
            </w:r>
          </w:p>
          <w:p w:rsidR="007C1516" w:rsidRPr="005670CB" w:rsidRDefault="007C1516" w:rsidP="005670CB">
            <w:pPr>
              <w:widowControl/>
              <w:tabs>
                <w:tab w:val="left" w:pos="567"/>
                <w:tab w:val="left" w:pos="8505"/>
              </w:tabs>
              <w:autoSpaceDE/>
              <w:autoSpaceDN/>
              <w:adjustRightInd/>
              <w:ind w:firstLine="567"/>
              <w:rPr>
                <w:rFonts w:eastAsia="Calibri"/>
                <w:i/>
                <w:lang w:val="ru-RU" w:eastAsia="en-US"/>
              </w:rPr>
            </w:pPr>
          </w:p>
        </w:tc>
      </w:tr>
      <w:tr w:rsidR="007C1516" w:rsidRPr="00A8401F" w:rsidTr="00D43F5E">
        <w:trPr>
          <w:gridAfter w:val="1"/>
          <w:wAfter w:w="113" w:type="dxa"/>
          <w:trHeight w:val="580"/>
        </w:trPr>
        <w:tc>
          <w:tcPr>
            <w:tcW w:w="9355" w:type="dxa"/>
            <w:gridSpan w:val="5"/>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jc w:val="both"/>
              <w:rPr>
                <w:b/>
                <w:i/>
                <w:lang w:val="ru-RU" w:eastAsia="ar-SA"/>
              </w:rPr>
            </w:pPr>
            <w:r w:rsidRPr="005670CB">
              <w:rPr>
                <w:b/>
                <w:i/>
                <w:lang w:val="ru-RU" w:eastAsia="ar-SA"/>
              </w:rPr>
              <w:lastRenderedPageBreak/>
              <w:t xml:space="preserve">Край родной, навек любимый (10часов) </w:t>
            </w:r>
          </w:p>
          <w:p w:rsidR="007C1516" w:rsidRPr="005670CB" w:rsidRDefault="007C1516" w:rsidP="005670CB">
            <w:pPr>
              <w:widowControl/>
              <w:tabs>
                <w:tab w:val="left" w:pos="567"/>
              </w:tabs>
              <w:suppressAutoHyphens/>
              <w:autoSpaceDE/>
              <w:autoSpaceDN/>
              <w:adjustRightInd/>
              <w:ind w:firstLine="567"/>
              <w:jc w:val="both"/>
              <w:rPr>
                <w:lang w:val="ru-RU" w:eastAsia="ar-SA"/>
              </w:rPr>
            </w:pPr>
            <w:r w:rsidRPr="005670CB">
              <w:rPr>
                <w:b/>
                <w:i/>
                <w:iCs/>
                <w:spacing w:val="2"/>
                <w:lang w:val="ru-RU" w:eastAsia="ar-SA"/>
              </w:rPr>
              <w:t>Основные понятия раздела</w:t>
            </w:r>
            <w:r w:rsidRPr="005670CB">
              <w:rPr>
                <w:i/>
                <w:iCs/>
                <w:spacing w:val="2"/>
                <w:lang w:val="ru-RU" w:eastAsia="ar-SA"/>
              </w:rPr>
              <w:t>: стихи, рифма.</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 Воронько. «Лучше нет родного края»</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Стихи русских поэтов о природе. Природа в произведениях русских художников.</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Природа в произведениях русских художников.</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Выразительное чтение наизусть. Сравнение произведений литературы и живописи.</w:t>
            </w:r>
          </w:p>
        </w:tc>
      </w:tr>
      <w:tr w:rsidR="007C1516" w:rsidRPr="005670CB" w:rsidTr="00C939C5">
        <w:trPr>
          <w:gridAfter w:val="1"/>
          <w:wAfter w:w="113" w:type="dxa"/>
          <w:trHeight w:val="917"/>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Образ природы в литературной сказке.</w:t>
            </w:r>
          </w:p>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В. Сухомлинский «Четыре сестры».</w:t>
            </w:r>
          </w:p>
        </w:tc>
      </w:tr>
      <w:tr w:rsidR="007C1516" w:rsidRPr="005670CB" w:rsidTr="00C939C5">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В. Берестов. «Любили тебя без особых причин…».</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Г. Виеру. «Сколько звёзд…»; Н. Бромлей. «Какое самое первое слово?».</w:t>
            </w:r>
          </w:p>
        </w:tc>
      </w:tr>
      <w:tr w:rsidR="007C1516" w:rsidRPr="00A8401F" w:rsidTr="00C939C5">
        <w:trPr>
          <w:gridAfter w:val="1"/>
          <w:wAfter w:w="113" w:type="dxa"/>
          <w:trHeight w:val="580"/>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А. Митяев. «За что люблю маму. В. Берестов. «Стихи для папы». Составление рассказа о своей семье.</w:t>
            </w:r>
          </w:p>
        </w:tc>
      </w:tr>
      <w:tr w:rsidR="007C1516" w:rsidRPr="005670CB"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Е.  Пермяк «Первая рыбка». </w:t>
            </w:r>
          </w:p>
        </w:tc>
      </w:tr>
      <w:tr w:rsidR="007C1516" w:rsidRPr="005670CB" w:rsidTr="00C939C5">
        <w:trPr>
          <w:gridAfter w:val="1"/>
          <w:wAfter w:w="113" w:type="dxa"/>
          <w:trHeight w:val="1563"/>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Рассказ о своей семье.</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И. Косяков «Всё она».</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Л. Толстой</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«Мальчик и отец»</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 Ушинский «Лекарство»</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 xml:space="preserve">Маленькие и большие секреты страны Литературии. </w:t>
            </w:r>
            <w:r w:rsidRPr="005670CB">
              <w:rPr>
                <w:rFonts w:eastAsia="Calibri"/>
                <w:i/>
                <w:lang w:val="ru-RU" w:eastAsia="en-US"/>
              </w:rPr>
              <w:t>Проверка умений работы с текстом.</w:t>
            </w:r>
          </w:p>
        </w:tc>
      </w:tr>
      <w:tr w:rsidR="007C1516" w:rsidRPr="005670CB"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Р. Сеф «Совершенно непонятно»</w:t>
            </w:r>
          </w:p>
        </w:tc>
      </w:tr>
      <w:tr w:rsidR="007C1516" w:rsidRPr="005670CB"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 xml:space="preserve">В. Маяковский «Тучкины штучки» </w:t>
            </w:r>
          </w:p>
        </w:tc>
      </w:tr>
      <w:tr w:rsidR="007C1516" w:rsidRPr="00A8401F" w:rsidTr="00C939C5">
        <w:trPr>
          <w:gridAfter w:val="1"/>
          <w:wAfter w:w="113" w:type="dxa"/>
          <w:trHeight w:val="449"/>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Проба пера. Сочинение историй на основе художественных текстов.</w:t>
            </w:r>
          </w:p>
        </w:tc>
      </w:tr>
      <w:tr w:rsidR="007C1516" w:rsidRPr="00A8401F" w:rsidTr="00C939C5">
        <w:trPr>
          <w:gridAfter w:val="1"/>
          <w:wAfter w:w="113" w:type="dxa"/>
          <w:trHeight w:val="430"/>
        </w:trPr>
        <w:tc>
          <w:tcPr>
            <w:tcW w:w="567" w:type="dxa"/>
            <w:gridSpan w:val="2"/>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5"/>
              </w:numPr>
              <w:tabs>
                <w:tab w:val="left" w:pos="567"/>
              </w:tabs>
              <w:rPr>
                <w:rFonts w:eastAsia="Calibri"/>
                <w:lang w:eastAsia="en-US"/>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pos="8505"/>
              </w:tabs>
              <w:autoSpaceDE/>
              <w:autoSpaceDN/>
              <w:adjustRightInd/>
              <w:ind w:firstLine="567"/>
              <w:rPr>
                <w:rFonts w:eastAsia="Calibri"/>
                <w:lang w:val="ru-RU" w:eastAsia="en-US"/>
              </w:rPr>
            </w:pPr>
            <w:r w:rsidRPr="005670CB">
              <w:rPr>
                <w:rFonts w:eastAsia="Calibri"/>
                <w:lang w:val="ru-RU" w:eastAsia="en-US"/>
              </w:rPr>
              <w:t>Урок-викторина «Знай и люби родную литературу» Список литературы на лето.</w:t>
            </w:r>
          </w:p>
        </w:tc>
      </w:tr>
    </w:tbl>
    <w:p w:rsidR="007C1516" w:rsidRPr="005670CB" w:rsidRDefault="007C1516" w:rsidP="005670CB">
      <w:pPr>
        <w:widowControl/>
        <w:tabs>
          <w:tab w:val="left" w:pos="567"/>
        </w:tabs>
        <w:autoSpaceDE/>
        <w:autoSpaceDN/>
        <w:adjustRightInd/>
        <w:ind w:firstLine="567"/>
        <w:jc w:val="both"/>
        <w:rPr>
          <w:b/>
          <w:i/>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2 класс</w:t>
      </w:r>
    </w:p>
    <w:tbl>
      <w:tblPr>
        <w:tblW w:w="931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08"/>
      </w:tblGrid>
      <w:tr w:rsidR="007C1516" w:rsidRPr="005670CB" w:rsidTr="0004202E">
        <w:trPr>
          <w:trHeight w:val="744"/>
        </w:trPr>
        <w:tc>
          <w:tcPr>
            <w:tcW w:w="70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w:t>
            </w:r>
            <w:r w:rsidRPr="005670CB">
              <w:rPr>
                <w:rFonts w:eastAsia="Calibri"/>
                <w:b/>
                <w:lang w:eastAsia="en-US"/>
              </w:rPr>
              <w:t xml:space="preserve"> </w:t>
            </w:r>
            <w:r w:rsidRPr="005670CB">
              <w:rPr>
                <w:rFonts w:eastAsia="Calibri"/>
                <w:b/>
                <w:lang w:val="ru-RU" w:eastAsia="en-US"/>
              </w:rPr>
              <w:t>п/п</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 xml:space="preserve">Тема и </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подтемы</w:t>
            </w:r>
          </w:p>
        </w:tc>
      </w:tr>
      <w:tr w:rsidR="007C1516" w:rsidRPr="005670CB"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b/>
                <w:i/>
                <w:lang w:val="ru-RU" w:eastAsia="en-US"/>
              </w:rPr>
              <w:t xml:space="preserve">Раздел «Любите книгу» </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Cs/>
                <w:lang w:val="ru-RU" w:eastAsia="en-US"/>
              </w:rPr>
              <w:t>Рассказы о любимых книгах.</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2</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Ю. Энтин «Слово про слово».</w:t>
            </w:r>
          </w:p>
        </w:tc>
      </w:tr>
      <w:tr w:rsidR="007C1516" w:rsidRPr="00B737BC" w:rsidTr="0004202E">
        <w:trPr>
          <w:trHeight w:val="530"/>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В. Боков «Книга – учитель…» </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Г. Ладонщиков «Лучший друг»</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Книги из далекого прошлого и современные книги.</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Славянская письменность.</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Кончаловская  «В монастырской келье…».</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Справочная и энциклопедическая литература.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Мои любимые художники-иллюстраторы</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lastRenderedPageBreak/>
              <w:t>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Ю. Мориц «Трудолюбивая старушка».</w:t>
            </w:r>
          </w:p>
        </w:tc>
      </w:tr>
      <w:tr w:rsidR="007C1516" w:rsidRPr="005670CB" w:rsidTr="0004202E">
        <w:trPr>
          <w:trHeight w:val="69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А.С. Пушкин «Унылая пора…»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Аксаков «Осень»</w:t>
            </w:r>
          </w:p>
        </w:tc>
      </w:tr>
      <w:tr w:rsidR="007C1516" w:rsidRPr="00A8401F" w:rsidTr="0004202E">
        <w:trPr>
          <w:trHeight w:val="530"/>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Работа с репродукциями картин В. Поленов «Осень в Абрамцево», А. Куинджи «Осень»</w:t>
            </w:r>
          </w:p>
        </w:tc>
      </w:tr>
      <w:tr w:rsidR="007C1516" w:rsidRPr="005670CB" w:rsidTr="0004202E">
        <w:trPr>
          <w:trHeight w:val="338"/>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12</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А. Майков «Осень».</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Есенин «Закружилась листва золотая».</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Токмакова «Опустел скворечник».</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15</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А. Плещеев «Осень наступила» </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Осенние загадки, приметы.</w:t>
            </w:r>
          </w:p>
        </w:tc>
      </w:tr>
      <w:tr w:rsidR="007C1516" w:rsidRPr="00B737BC" w:rsidTr="0004202E">
        <w:trPr>
          <w:trHeight w:val="69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Мы идем в библиотеку.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Маршак «Октябрь».</w:t>
            </w:r>
          </w:p>
        </w:tc>
      </w:tr>
      <w:tr w:rsidR="007C1516" w:rsidRPr="00A8401F" w:rsidTr="0004202E">
        <w:trPr>
          <w:trHeight w:val="381"/>
        </w:trPr>
        <w:tc>
          <w:tcPr>
            <w:tcW w:w="709" w:type="dxa"/>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Сладков «Сентябрь». Л. Яхнин «Осень в лесу».</w:t>
            </w:r>
          </w:p>
        </w:tc>
      </w:tr>
      <w:tr w:rsidR="007C1516" w:rsidRPr="005670CB" w:rsidTr="0004202E">
        <w:trPr>
          <w:trHeight w:val="471"/>
        </w:trPr>
        <w:tc>
          <w:tcPr>
            <w:tcW w:w="709" w:type="dxa"/>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19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Образцов «Стеклянный пруд»</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20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Наш театр. Н. Сладков «Осень».</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21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22</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Н. Никитин «Встреча зимы»</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6"/>
              </w:numPr>
              <w:tabs>
                <w:tab w:val="left" w:pos="567"/>
              </w:tabs>
              <w:rPr>
                <w:rFonts w:eastAsia="Calibri"/>
                <w:lang w:eastAsia="en-US"/>
              </w:rPr>
            </w:pPr>
            <w:r w:rsidRPr="000D6775">
              <w:rPr>
                <w:rFonts w:eastAsia="Calibri"/>
                <w:lang w:eastAsia="en-US"/>
              </w:rPr>
              <w:t>23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Бунин «Листопад», А. Майков «Летний дождь».</w:t>
            </w:r>
          </w:p>
        </w:tc>
      </w:tr>
      <w:tr w:rsidR="007C1516" w:rsidRPr="005670CB" w:rsidTr="0004202E">
        <w:trPr>
          <w:trHeight w:val="313"/>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«Мир народной сказки» </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Мир народной сказки.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«Лисичка-сестричка и волк».</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Корякская сказка «Хитрая лиса»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«Зимовье»</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«У страха глаза велики»</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29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Белорусская сказка «Пых»</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Работа с тематическим каталогом.</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Хантыйская сказка «Идэ».</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сказка «Сестрица Алёнушка и братец Иванушка».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w:t>
            </w:r>
            <w:r w:rsidRPr="000D6775">
              <w:rPr>
                <w:rFonts w:eastAsia="Calibri"/>
                <w:lang w:eastAsia="en-US"/>
              </w:rPr>
              <w:lastRenderedPageBreak/>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Нанайская сказка «Айога»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lastRenderedPageBreak/>
              <w:t>34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Ненецкая сказка «Кукушка»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Сказка «Лиса и журавль»</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Работа со сказками.</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Веселый хоровод.</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Музей народного творчества.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39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Народные заклички, приговорки, потешки, перевертыши.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40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Успенский «Память». Ю. Мориц «Хохотальная путаница»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7"/>
              </w:numPr>
              <w:tabs>
                <w:tab w:val="left" w:pos="567"/>
              </w:tabs>
              <w:rPr>
                <w:rFonts w:eastAsia="Calibri"/>
                <w:lang w:eastAsia="en-US"/>
              </w:rPr>
            </w:pPr>
            <w:r w:rsidRPr="000D6775">
              <w:rPr>
                <w:rFonts w:eastAsia="Calibri"/>
                <w:lang w:eastAsia="en-US"/>
              </w:rPr>
              <w:t>41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Устное народное творчество.</w:t>
            </w:r>
          </w:p>
        </w:tc>
      </w:tr>
      <w:tr w:rsidR="007C1516" w:rsidRPr="005670CB"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«Весёлый хоровод» </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 Хармс «Веселый старичок», «Небывальщина».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К.Чуковский «Путаница»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Подготовка праздника «Веселый хоровод».</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Праздник, праздник у ворот.</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 друзья.</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 Пляцковский «Настоящий друг».</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49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Орлов «Я и мы».</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50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«На горке».</w:t>
            </w:r>
          </w:p>
        </w:tc>
      </w:tr>
      <w:tr w:rsidR="007C1516" w:rsidRPr="00A8401F" w:rsidTr="0004202E">
        <w:trPr>
          <w:trHeight w:val="514"/>
        </w:trPr>
        <w:tc>
          <w:tcPr>
            <w:tcW w:w="709" w:type="dxa"/>
            <w:tcBorders>
              <w:top w:val="single" w:sz="4" w:space="0" w:color="auto"/>
              <w:left w:val="single" w:sz="4" w:space="0" w:color="auto"/>
              <w:bottom w:val="single" w:sz="4" w:space="0" w:color="auto"/>
              <w:right w:val="single" w:sz="4" w:space="0" w:color="auto"/>
            </w:tcBorders>
          </w:tcPr>
          <w:p w:rsidR="007C1516" w:rsidRPr="000D6775" w:rsidRDefault="007C1516" w:rsidP="003D0942">
            <w:pPr>
              <w:pStyle w:val="aa"/>
              <w:numPr>
                <w:ilvl w:val="0"/>
                <w:numId w:val="168"/>
              </w:numPr>
              <w:tabs>
                <w:tab w:val="left" w:pos="567"/>
              </w:tabs>
              <w:rPr>
                <w:rFonts w:eastAsia="Calibri"/>
                <w:lang w:eastAsia="en-US"/>
              </w:rPr>
            </w:pPr>
            <w:r w:rsidRPr="000D6775">
              <w:rPr>
                <w:rFonts w:eastAsia="Calibri"/>
                <w:lang w:eastAsia="en-US"/>
              </w:rPr>
              <w:t>51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Т. Коти «Замок на песке».</w:t>
            </w:r>
          </w:p>
        </w:tc>
      </w:tr>
      <w:tr w:rsidR="007C1516" w:rsidRPr="005670CB" w:rsidTr="0004202E">
        <w:trPr>
          <w:trHeight w:val="313"/>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«Мы – друзья» </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Михалков «Как друзья познаются».</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Успенский «Крокодил Гена и его друзья»</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Гайдар «Чук и Гек»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И.А. Крылов «Стрекоза и Муравей»</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Маленькие и большие секреты страны Литературии. Басня. Мораль басни.</w:t>
            </w:r>
          </w:p>
        </w:tc>
      </w:tr>
      <w:tr w:rsidR="007C1516" w:rsidRPr="005670CB" w:rsidTr="00B657B9">
        <w:trPr>
          <w:trHeight w:val="64"/>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t>5</w:t>
            </w:r>
            <w:r w:rsidRPr="000D6775">
              <w:rPr>
                <w:rFonts w:eastAsia="Calibri"/>
                <w:lang w:eastAsia="en-US"/>
              </w:rPr>
              <w:lastRenderedPageBreak/>
              <w:t>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Как пересказать произведение?</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0D6775" w:rsidRDefault="007C1516" w:rsidP="003D0942">
            <w:pPr>
              <w:pStyle w:val="aa"/>
              <w:numPr>
                <w:ilvl w:val="0"/>
                <w:numId w:val="169"/>
              </w:numPr>
              <w:tabs>
                <w:tab w:val="left" w:pos="567"/>
              </w:tabs>
              <w:rPr>
                <w:rFonts w:eastAsia="Calibri"/>
                <w:lang w:eastAsia="en-US"/>
              </w:rPr>
            </w:pPr>
            <w:r w:rsidRPr="000D6775">
              <w:rPr>
                <w:rFonts w:eastAsia="Calibri"/>
                <w:lang w:eastAsia="en-US"/>
              </w:rPr>
              <w:lastRenderedPageBreak/>
              <w:t>58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Готовимся к празднику.</w:t>
            </w:r>
          </w:p>
        </w:tc>
      </w:tr>
      <w:tr w:rsidR="007C1516" w:rsidRPr="005670CB" w:rsidTr="0004202E">
        <w:trPr>
          <w:trHeight w:val="434"/>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b/>
                <w:i/>
                <w:lang w:val="ru-RU" w:eastAsia="en-US"/>
              </w:rPr>
              <w:t>Раздел «Здравствуй, матушка Зима!»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59</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 xml:space="preserve">А.С. Пушкин «Вот ветер тучи нагоняя…» </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Ф. Тютчев «Чародейкою Зимою…»</w:t>
            </w:r>
          </w:p>
        </w:tc>
      </w:tr>
      <w:tr w:rsidR="007C1516" w:rsidRPr="005670CB" w:rsidTr="0004202E">
        <w:trPr>
          <w:trHeight w:val="530"/>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Есенин «Поет зима, аукает…»</w:t>
            </w:r>
          </w:p>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«Береза».</w:t>
            </w:r>
          </w:p>
        </w:tc>
      </w:tr>
      <w:tr w:rsidR="007C1516" w:rsidRPr="00A8401F" w:rsidTr="0004202E">
        <w:trPr>
          <w:trHeight w:val="699"/>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Черный «Рождественское»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Ф. Фофанов «Еще те звезды не погасли…»</w:t>
            </w:r>
          </w:p>
        </w:tc>
      </w:tr>
      <w:tr w:rsidR="007C1516" w:rsidRPr="00B737BC" w:rsidTr="0004202E">
        <w:trPr>
          <w:trHeight w:val="67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 Бальмонт «К зиме»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Маршак «Декабрь»</w:t>
            </w:r>
          </w:p>
        </w:tc>
      </w:tr>
      <w:tr w:rsidR="007C1516" w:rsidRPr="005670CB" w:rsidTr="0004202E">
        <w:trPr>
          <w:trHeight w:val="699"/>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А. Барто «Дело было в январе…»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Дрожжин «Улицей гуляет…»</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Загадки зимы.</w:t>
            </w:r>
          </w:p>
        </w:tc>
      </w:tr>
      <w:tr w:rsidR="007C1516" w:rsidRPr="005670CB" w:rsidTr="0004202E">
        <w:trPr>
          <w:trHeight w:val="458"/>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0"/>
              </w:numPr>
              <w:tabs>
                <w:tab w:val="left" w:pos="567"/>
              </w:tabs>
              <w:rPr>
                <w:rFonts w:eastAsia="Calibri"/>
                <w:lang w:eastAsia="en-US"/>
              </w:rPr>
            </w:pPr>
            <w:r w:rsidRPr="00B657B9">
              <w:rPr>
                <w:rFonts w:eastAsia="Calibri"/>
                <w:lang w:eastAsia="en-US"/>
              </w:rPr>
              <w:t>66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Праздник начинается, конкурс предлагается.</w:t>
            </w:r>
          </w:p>
        </w:tc>
      </w:tr>
      <w:tr w:rsidR="007C1516" w:rsidRPr="005670CB"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b/>
                <w:i/>
                <w:lang w:val="ru-RU" w:eastAsia="en-US"/>
              </w:rPr>
              <w:t xml:space="preserve">Раздел «Чудеса случаются» </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67</w:t>
            </w:r>
          </w:p>
        </w:tc>
        <w:tc>
          <w:tcPr>
            <w:tcW w:w="860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Чудеса случаются.</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68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А.С. Пушкин «Сказка о рыбаке и рыбке».</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69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Много знаешь – последнее потеряешь.</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А.С. Пушкин «Сказка о рыбаке и рыбке».</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А.С. Пушкин «Сказка о рыбаке и рыбке».</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Д.Н. Мамин-Сибиряк «Алёнушкины сказки».</w:t>
            </w:r>
          </w:p>
        </w:tc>
      </w:tr>
      <w:tr w:rsidR="007C1516" w:rsidRPr="00A8401F" w:rsidTr="0004202E">
        <w:trPr>
          <w:trHeight w:val="723"/>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Д.Н. Мамин-Сибиряк «Сказка про храброго зайца – длинные уши, косые глаза, короткий хвост».</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Дж. Харис «Братец Лис и  Братец Кролик».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Распе «Чудесный олень». «Оттаявшие звуки».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Сказки К.И. Чуковского.</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 Чуковский «Я начинаю любить Бибигона».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 Чуковский «Бибигон и пчела».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79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 Толстой «Два брата»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80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Определение этапности подготовки к спектаклю.</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lastRenderedPageBreak/>
              <w:t>81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Инсценирование сказки К. Чуковского «Краденое солнце».</w:t>
            </w:r>
          </w:p>
        </w:tc>
      </w:tr>
      <w:tr w:rsidR="007C1516" w:rsidRPr="00A8401F" w:rsidTr="0004202E">
        <w:trPr>
          <w:trHeight w:val="723"/>
        </w:trPr>
        <w:tc>
          <w:tcPr>
            <w:tcW w:w="709" w:type="dxa"/>
            <w:tcBorders>
              <w:top w:val="single" w:sz="4" w:space="0" w:color="auto"/>
              <w:left w:val="single" w:sz="4" w:space="0" w:color="auto"/>
              <w:bottom w:val="single" w:sz="4" w:space="0" w:color="auto"/>
              <w:right w:val="single" w:sz="4" w:space="0" w:color="auto"/>
            </w:tcBorders>
            <w:hideMark/>
          </w:tcPr>
          <w:p w:rsidR="007C1516" w:rsidRPr="00B657B9" w:rsidRDefault="007C1516" w:rsidP="003D0942">
            <w:pPr>
              <w:pStyle w:val="aa"/>
              <w:numPr>
                <w:ilvl w:val="0"/>
                <w:numId w:val="171"/>
              </w:numPr>
              <w:tabs>
                <w:tab w:val="left" w:pos="567"/>
              </w:tabs>
              <w:rPr>
                <w:rFonts w:eastAsia="Calibri"/>
                <w:lang w:eastAsia="en-US"/>
              </w:rPr>
            </w:pPr>
            <w:r w:rsidRPr="00B657B9">
              <w:rPr>
                <w:rFonts w:eastAsia="Calibri"/>
                <w:lang w:eastAsia="en-US"/>
              </w:rPr>
              <w:t>82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Болгарская сказка «Курица, несущая золотые яйца».</w:t>
            </w:r>
          </w:p>
        </w:tc>
      </w:tr>
      <w:tr w:rsidR="007C1516" w:rsidRPr="00A8401F"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«Весна, весна! И всё ей радо!» </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Весна, весна! И все ей радо! Ф. Тютчев «Зима недаром злится».</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Никитин «Весна». А. Плещеев «Весна». Т. Белозеров «Подснежники».</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Чехов «Весной». А. Фет «Уж верба вся пушистая…». А. Барто «Апрель».</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идём в библиотеку. Конкурс на лучшего чтеца стихотворений о весне.</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Маршак «Март». И. Левитан «Ранняя весна».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Токмакова «Весна». Саша Черный «Зеленые стихи». С. Маршак «Май».</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89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 Крыжицкий «Ранняя весна». А. Майков «Христос воскрес»</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90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 Маршак «Двенадцать месяцев».</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91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инсценирование сказки «Двенадцать месяцев».</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2"/>
              </w:numPr>
              <w:tabs>
                <w:tab w:val="left" w:pos="567"/>
              </w:tabs>
              <w:rPr>
                <w:rFonts w:eastAsia="Calibri"/>
                <w:lang w:eastAsia="en-US"/>
              </w:rPr>
            </w:pPr>
            <w:r w:rsidRPr="001A04C9">
              <w:rPr>
                <w:rFonts w:eastAsia="Calibri"/>
                <w:lang w:eastAsia="en-US"/>
              </w:rPr>
              <w:t>92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A8401F"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«Мои самые близкие и дорогие»)</w:t>
            </w:r>
          </w:p>
        </w:tc>
      </w:tr>
      <w:tr w:rsidR="007C1516" w:rsidRPr="00A8401F" w:rsidTr="0004202E">
        <w:trPr>
          <w:trHeight w:val="458"/>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Мои самые близкие и дорогие.</w:t>
            </w:r>
          </w:p>
        </w:tc>
      </w:tr>
      <w:tr w:rsidR="007C1516" w:rsidRPr="005670CB" w:rsidTr="0004202E">
        <w:trPr>
          <w:trHeight w:val="723"/>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Роберт Рождественский «На земле хороших людей немало». Ю. Энтин «Песня о маме». Б. Заходер «С папой мы давно решили».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Барто «Перед сном». Р. Сеф «Если ты гордый…»</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Дж. Родари «Кто командует?»</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идём в библиотеку. Книги о маме.</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Если был бы девчонкой… Э. Успенский «Разгром».</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99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Б. Заходер «Никто».</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100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 Толстой «Отец и сыновья», «Старый дед и внучёк»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101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Е. Пермяк «Как Миша хотел маму перехитрить».</w:t>
            </w:r>
          </w:p>
        </w:tc>
      </w:tr>
      <w:tr w:rsidR="007C1516" w:rsidRPr="00A8401F" w:rsidTr="0004202E">
        <w:trPr>
          <w:trHeight w:val="647"/>
        </w:trPr>
        <w:tc>
          <w:tcPr>
            <w:tcW w:w="709" w:type="dxa"/>
            <w:tcBorders>
              <w:top w:val="single" w:sz="4" w:space="0" w:color="auto"/>
              <w:left w:val="single" w:sz="4" w:space="0" w:color="auto"/>
              <w:bottom w:val="single" w:sz="4" w:space="0" w:color="auto"/>
              <w:right w:val="single" w:sz="4" w:space="0" w:color="auto"/>
            </w:tcBorders>
            <w:hideMark/>
          </w:tcPr>
          <w:p w:rsidR="007C1516" w:rsidRPr="001A04C9" w:rsidRDefault="007C1516" w:rsidP="003D0942">
            <w:pPr>
              <w:pStyle w:val="aa"/>
              <w:numPr>
                <w:ilvl w:val="0"/>
                <w:numId w:val="173"/>
              </w:numPr>
              <w:tabs>
                <w:tab w:val="left" w:pos="567"/>
              </w:tabs>
              <w:rPr>
                <w:rFonts w:eastAsia="Calibri"/>
                <w:lang w:eastAsia="en-US"/>
              </w:rPr>
            </w:pPr>
            <w:r w:rsidRPr="001A04C9">
              <w:rPr>
                <w:rFonts w:eastAsia="Calibri"/>
                <w:lang w:eastAsia="en-US"/>
              </w:rPr>
              <w:t>102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5670CB"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«Люблю всё живое» </w:t>
            </w:r>
          </w:p>
        </w:tc>
      </w:tr>
      <w:tr w:rsidR="007C1516" w:rsidRPr="00A8401F" w:rsidTr="00257166">
        <w:trPr>
          <w:trHeight w:val="416"/>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lastRenderedPageBreak/>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Люблю все живое. Саша Черный «Жеребенок».</w:t>
            </w:r>
          </w:p>
        </w:tc>
      </w:tr>
      <w:tr w:rsidR="007C1516" w:rsidRPr="005670CB" w:rsidTr="00257166">
        <w:trPr>
          <w:trHeight w:val="427"/>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Михалков «Мой щенок».</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Снегирев «Отважный пингвиненок».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 Пришвин «Ребята и утята».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Е. Чарушин «Страшный рассказ».</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Рубцов «Про зайца». Из энциклопедии «Заяц».</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В.Берестов «С фотоаппаратом»</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Мои любимые писатели. В.В. Бианки.</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Бианки «Хитрый Лис и умная уточка».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Сладков «Сосулькина вода». «Весенний звон», «Лисица и еж».</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Сухомлинский «Почему плачет синичка?»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Г. Снегирев «Куда улетают птицы на зиму?»</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Знакомство со сказкой В. Бианки «Лесной Колобок – Колючий Бок».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Бианки «Лесной Колобок – Колючий Бок».</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Берестов «Заяц-барабанщик», «Коза».</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4"/>
              </w:numPr>
              <w:tabs>
                <w:tab w:val="left" w:pos="567"/>
              </w:tabs>
              <w:rPr>
                <w:rFonts w:eastAsia="Calibri"/>
                <w:lang w:eastAsia="en-US"/>
              </w:rPr>
            </w:pPr>
            <w:r w:rsidRPr="00257166">
              <w:rPr>
                <w:rFonts w:eastAsia="Calibri"/>
                <w:lang w:eastAsia="en-US"/>
              </w:rPr>
              <w:t>9</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Барто «Думают ли звери?»</w:t>
            </w:r>
          </w:p>
        </w:tc>
      </w:tr>
      <w:tr w:rsidR="007C1516" w:rsidRPr="00A8401F" w:rsidTr="0004202E">
        <w:trPr>
          <w:trHeight w:val="289"/>
        </w:trPr>
        <w:tc>
          <w:tcPr>
            <w:tcW w:w="9317"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 xml:space="preserve">Раздел: «Жизнь дана на добрые дела» </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257166">
            <w:pPr>
              <w:widowControl/>
              <w:tabs>
                <w:tab w:val="left" w:pos="567"/>
              </w:tabs>
              <w:autoSpaceDE/>
              <w:autoSpaceDN/>
              <w:adjustRightInd/>
              <w:rPr>
                <w:rFonts w:eastAsia="Calibri"/>
                <w:lang w:val="ru-RU" w:eastAsia="en-US"/>
              </w:rPr>
            </w:pPr>
            <w:r w:rsidRPr="005670CB">
              <w:rPr>
                <w:rFonts w:eastAsia="Calibri"/>
                <w:lang w:val="ru-RU" w:eastAsia="en-US"/>
              </w:rPr>
              <w:t>Жизнь дана на добрые дела. С. Баруздин «Стихи о человеке и его добрых делах».</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 Яхнин «Пятое время года».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 Яхнин «Силачи»</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Осеева «Просто старушка»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Шим «Не смей!»</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Гайдар «Совесть»</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Елена Григорьева «Во мне сидят два голоса…».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7</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Осеева «Три товарища».</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8</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Пивоваров «Сочинение».</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0</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Мои любимые писатели. Н. Носов</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1</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«Затейники».</w:t>
            </w:r>
          </w:p>
        </w:tc>
      </w:tr>
      <w:tr w:rsidR="007C1516" w:rsidRPr="005670CB"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2</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«Фантазеры».</w:t>
            </w:r>
          </w:p>
        </w:tc>
      </w:tr>
      <w:tr w:rsidR="007C1516" w:rsidRPr="00A8401F"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3</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Крылов «Лебедь, щука и рак»</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4</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С.Михалков «Не стоит благодарности».</w:t>
            </w:r>
          </w:p>
        </w:tc>
      </w:tr>
      <w:tr w:rsidR="007C1516" w:rsidRPr="00A8401F" w:rsidTr="0004202E">
        <w:trPr>
          <w:trHeight w:val="434"/>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t>5</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w:t>
            </w:r>
          </w:p>
        </w:tc>
      </w:tr>
      <w:tr w:rsidR="007C1516" w:rsidRPr="005670CB" w:rsidTr="0004202E">
        <w:trPr>
          <w:trHeight w:val="409"/>
        </w:trPr>
        <w:tc>
          <w:tcPr>
            <w:tcW w:w="709" w:type="dxa"/>
            <w:tcBorders>
              <w:top w:val="single" w:sz="4" w:space="0" w:color="auto"/>
              <w:left w:val="single" w:sz="4" w:space="0" w:color="auto"/>
              <w:bottom w:val="single" w:sz="4" w:space="0" w:color="auto"/>
              <w:right w:val="single" w:sz="4" w:space="0" w:color="auto"/>
            </w:tcBorders>
            <w:hideMark/>
          </w:tcPr>
          <w:p w:rsidR="007C1516" w:rsidRPr="00257166" w:rsidRDefault="007C1516" w:rsidP="003D0942">
            <w:pPr>
              <w:pStyle w:val="aa"/>
              <w:numPr>
                <w:ilvl w:val="0"/>
                <w:numId w:val="175"/>
              </w:numPr>
              <w:tabs>
                <w:tab w:val="left" w:pos="567"/>
              </w:tabs>
              <w:rPr>
                <w:rFonts w:eastAsia="Calibri"/>
                <w:lang w:eastAsia="en-US"/>
              </w:rPr>
            </w:pPr>
            <w:r w:rsidRPr="00257166">
              <w:rPr>
                <w:rFonts w:eastAsia="Calibri"/>
                <w:lang w:eastAsia="en-US"/>
              </w:rPr>
              <w:lastRenderedPageBreak/>
              <w:t>6</w:t>
            </w:r>
          </w:p>
        </w:tc>
        <w:tc>
          <w:tcPr>
            <w:tcW w:w="860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Контрольная работа.</w:t>
            </w:r>
          </w:p>
        </w:tc>
      </w:tr>
    </w:tbl>
    <w:p w:rsidR="007C1516" w:rsidRPr="005670CB" w:rsidRDefault="007C1516" w:rsidP="005670CB">
      <w:pPr>
        <w:widowControl/>
        <w:tabs>
          <w:tab w:val="left" w:pos="567"/>
        </w:tabs>
        <w:autoSpaceDE/>
        <w:autoSpaceDN/>
        <w:adjustRightInd/>
        <w:ind w:firstLine="567"/>
        <w:jc w:val="center"/>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3 класс</w:t>
      </w:r>
    </w:p>
    <w:tbl>
      <w:tblPr>
        <w:tblW w:w="9355" w:type="dxa"/>
        <w:tblInd w:w="274" w:type="dxa"/>
        <w:tblLayout w:type="fixed"/>
        <w:tblLook w:val="04A0" w:firstRow="1" w:lastRow="0" w:firstColumn="1" w:lastColumn="0" w:noHBand="0" w:noVBand="1"/>
      </w:tblPr>
      <w:tblGrid>
        <w:gridCol w:w="709"/>
        <w:gridCol w:w="8646"/>
      </w:tblGrid>
      <w:tr w:rsidR="007C1516" w:rsidRPr="005670CB" w:rsidTr="0004202E">
        <w:trPr>
          <w:trHeight w:val="555"/>
        </w:trPr>
        <w:tc>
          <w:tcPr>
            <w:tcW w:w="70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C1516" w:rsidRPr="005670CB" w:rsidRDefault="00257166" w:rsidP="00257166">
            <w:pPr>
              <w:widowControl/>
              <w:tabs>
                <w:tab w:val="left" w:pos="577"/>
              </w:tabs>
              <w:autoSpaceDE/>
              <w:autoSpaceDN/>
              <w:adjustRightInd/>
              <w:ind w:firstLine="567"/>
              <w:jc w:val="center"/>
              <w:rPr>
                <w:b/>
                <w:bCs/>
                <w:color w:val="000000"/>
                <w:lang w:val="ru-RU" w:eastAsia="en-US"/>
              </w:rPr>
            </w:pPr>
            <w:r>
              <w:rPr>
                <w:b/>
                <w:bCs/>
                <w:color w:val="000000"/>
                <w:lang w:val="ru-RU" w:eastAsia="en-US"/>
              </w:rPr>
              <w:t>№№</w:t>
            </w:r>
          </w:p>
        </w:tc>
        <w:tc>
          <w:tcPr>
            <w:tcW w:w="8646" w:type="dxa"/>
            <w:tcBorders>
              <w:top w:val="single" w:sz="4" w:space="0" w:color="auto"/>
              <w:left w:val="nil"/>
              <w:bottom w:val="single" w:sz="8" w:space="0" w:color="auto"/>
              <w:right w:val="single" w:sz="8" w:space="0" w:color="auto"/>
            </w:tcBorders>
            <w:shd w:val="clear" w:color="auto" w:fill="auto"/>
            <w:vAlign w:val="center"/>
            <w:hideMark/>
          </w:tcPr>
          <w:p w:rsidR="007C1516" w:rsidRPr="005670CB" w:rsidRDefault="007C1516" w:rsidP="005670CB">
            <w:pPr>
              <w:widowControl/>
              <w:tabs>
                <w:tab w:val="left" w:pos="567"/>
              </w:tabs>
              <w:autoSpaceDE/>
              <w:autoSpaceDN/>
              <w:adjustRightInd/>
              <w:ind w:firstLine="567"/>
              <w:jc w:val="center"/>
              <w:rPr>
                <w:b/>
                <w:bCs/>
                <w:color w:val="000000"/>
                <w:lang w:val="ru-RU" w:eastAsia="en-US"/>
              </w:rPr>
            </w:pPr>
            <w:r w:rsidRPr="005670CB">
              <w:rPr>
                <w:b/>
                <w:bCs/>
                <w:color w:val="000000"/>
                <w:lang w:val="ru-RU" w:eastAsia="en-US"/>
              </w:rPr>
              <w:t>Темы и подтемы</w:t>
            </w:r>
          </w:p>
        </w:tc>
      </w:tr>
      <w:tr w:rsidR="007C1516" w:rsidRPr="00B737BC" w:rsidTr="0004202E">
        <w:trPr>
          <w:trHeight w:val="543"/>
        </w:trPr>
        <w:tc>
          <w:tcPr>
            <w:tcW w:w="709" w:type="dxa"/>
            <w:tcBorders>
              <w:top w:val="single" w:sz="8" w:space="0" w:color="auto"/>
              <w:left w:val="single" w:sz="8" w:space="0" w:color="auto"/>
              <w:bottom w:val="single" w:sz="4" w:space="0" w:color="auto"/>
              <w:right w:val="single" w:sz="8" w:space="0" w:color="auto"/>
            </w:tcBorders>
            <w:shd w:val="clear" w:color="auto" w:fill="auto"/>
            <w:hideMark/>
          </w:tcPr>
          <w:p w:rsidR="007C1516" w:rsidRPr="00257166" w:rsidRDefault="007C1516" w:rsidP="003D0942">
            <w:pPr>
              <w:pStyle w:val="aa"/>
              <w:numPr>
                <w:ilvl w:val="0"/>
                <w:numId w:val="176"/>
              </w:numPr>
              <w:tabs>
                <w:tab w:val="left" w:pos="567"/>
              </w:tabs>
              <w:jc w:val="center"/>
              <w:rPr>
                <w:color w:val="000000"/>
                <w:lang w:eastAsia="en-US"/>
              </w:rPr>
            </w:pPr>
          </w:p>
          <w:p w:rsidR="007C1516" w:rsidRPr="00257166" w:rsidRDefault="007C1516" w:rsidP="003D0942">
            <w:pPr>
              <w:pStyle w:val="aa"/>
              <w:numPr>
                <w:ilvl w:val="0"/>
                <w:numId w:val="176"/>
              </w:numPr>
              <w:tabs>
                <w:tab w:val="left" w:pos="567"/>
              </w:tabs>
              <w:jc w:val="center"/>
              <w:rPr>
                <w:color w:val="000000"/>
                <w:lang w:eastAsia="en-US"/>
              </w:rPr>
            </w:pPr>
            <w:r w:rsidRPr="00257166">
              <w:rPr>
                <w:color w:val="000000"/>
                <w:lang w:eastAsia="en-US"/>
              </w:rPr>
              <w:t>1.</w:t>
            </w:r>
          </w:p>
        </w:tc>
        <w:tc>
          <w:tcPr>
            <w:tcW w:w="8646" w:type="dxa"/>
            <w:tcBorders>
              <w:top w:val="single" w:sz="8"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Раздел 1 Книги - мои друзья</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Книга - мой лучший друг</w:t>
            </w:r>
          </w:p>
        </w:tc>
      </w:tr>
      <w:tr w:rsidR="007C1516" w:rsidRPr="005670CB"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257166" w:rsidRDefault="007C1516" w:rsidP="003D0942">
            <w:pPr>
              <w:pStyle w:val="aa"/>
              <w:numPr>
                <w:ilvl w:val="0"/>
                <w:numId w:val="176"/>
              </w:numPr>
              <w:tabs>
                <w:tab w:val="left" w:pos="567"/>
              </w:tabs>
              <w:jc w:val="center"/>
              <w:rPr>
                <w:color w:val="000000"/>
                <w:lang w:eastAsia="en-US"/>
              </w:rPr>
            </w:pPr>
            <w:r w:rsidRPr="00257166">
              <w:rPr>
                <w:color w:val="000000"/>
                <w:lang w:eastAsia="en-US"/>
              </w:rPr>
              <w:t>2.</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Вводный урок по содержанию раздела. Наставления детям Владимира Мономаха.</w:t>
            </w:r>
          </w:p>
        </w:tc>
      </w:tr>
      <w:tr w:rsidR="007C1516" w:rsidRPr="00A8401F" w:rsidTr="0004202E">
        <w:trPr>
          <w:trHeight w:val="39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257166" w:rsidRDefault="007C1516" w:rsidP="003D0942">
            <w:pPr>
              <w:pStyle w:val="aa"/>
              <w:numPr>
                <w:ilvl w:val="0"/>
                <w:numId w:val="176"/>
              </w:numPr>
              <w:tabs>
                <w:tab w:val="left" w:pos="567"/>
              </w:tabs>
              <w:jc w:val="center"/>
              <w:rPr>
                <w:color w:val="000000"/>
                <w:lang w:eastAsia="en-US"/>
              </w:rPr>
            </w:pPr>
            <w:r w:rsidRPr="00257166">
              <w:rPr>
                <w:color w:val="000000"/>
                <w:lang w:eastAsia="en-US"/>
              </w:rPr>
              <w:t>3.</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Б. Горбачевский. Первопечатник Иван Федоров.</w:t>
            </w:r>
          </w:p>
        </w:tc>
      </w:tr>
      <w:tr w:rsidR="007C1516" w:rsidRPr="00A8401F" w:rsidTr="0004202E">
        <w:trPr>
          <w:trHeight w:val="28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257166" w:rsidRDefault="007C1516" w:rsidP="003D0942">
            <w:pPr>
              <w:pStyle w:val="aa"/>
              <w:numPr>
                <w:ilvl w:val="0"/>
                <w:numId w:val="176"/>
              </w:numPr>
              <w:tabs>
                <w:tab w:val="left" w:pos="567"/>
              </w:tabs>
              <w:jc w:val="center"/>
              <w:rPr>
                <w:color w:val="000000"/>
                <w:lang w:eastAsia="en-US"/>
              </w:rPr>
            </w:pPr>
            <w:r w:rsidRPr="00257166">
              <w:rPr>
                <w:color w:val="000000"/>
                <w:lang w:eastAsia="en-US"/>
              </w:rPr>
              <w:t>4.</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Первая «Азбука» Ивана Федорова. Наставления Библии</w:t>
            </w:r>
          </w:p>
        </w:tc>
      </w:tr>
      <w:tr w:rsidR="007C1516" w:rsidRPr="00A8401F" w:rsidTr="0004202E">
        <w:trPr>
          <w:trHeight w:val="407"/>
        </w:trPr>
        <w:tc>
          <w:tcPr>
            <w:tcW w:w="709" w:type="dxa"/>
            <w:tcBorders>
              <w:top w:val="single" w:sz="4" w:space="0" w:color="auto"/>
              <w:left w:val="single" w:sz="8" w:space="0" w:color="auto"/>
              <w:bottom w:val="single" w:sz="8" w:space="0" w:color="000000"/>
              <w:right w:val="single" w:sz="8" w:space="0" w:color="auto"/>
            </w:tcBorders>
            <w:shd w:val="clear" w:color="auto" w:fill="auto"/>
            <w:hideMark/>
          </w:tcPr>
          <w:p w:rsidR="007C1516" w:rsidRPr="00257166" w:rsidRDefault="007C1516" w:rsidP="003D0942">
            <w:pPr>
              <w:pStyle w:val="aa"/>
              <w:numPr>
                <w:ilvl w:val="0"/>
                <w:numId w:val="176"/>
              </w:numPr>
              <w:tabs>
                <w:tab w:val="left" w:pos="567"/>
              </w:tabs>
              <w:jc w:val="center"/>
              <w:rPr>
                <w:color w:val="000000"/>
                <w:lang w:eastAsia="en-US"/>
              </w:rPr>
            </w:pPr>
            <w:r w:rsidRPr="00257166">
              <w:rPr>
                <w:color w:val="000000"/>
                <w:lang w:eastAsia="en-US"/>
              </w:rPr>
              <w:t>5.</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Проект. Мы идем в музей книги</w:t>
            </w:r>
          </w:p>
        </w:tc>
      </w:tr>
      <w:tr w:rsidR="007C1516" w:rsidRPr="00A713BA" w:rsidTr="0004202E">
        <w:trPr>
          <w:trHeight w:val="544"/>
        </w:trPr>
        <w:tc>
          <w:tcPr>
            <w:tcW w:w="709" w:type="dxa"/>
            <w:tcBorders>
              <w:top w:val="single" w:sz="4" w:space="0" w:color="auto"/>
              <w:left w:val="single" w:sz="4" w:space="0" w:color="auto"/>
              <w:bottom w:val="single" w:sz="4" w:space="0" w:color="auto"/>
              <w:right w:val="single" w:sz="8" w:space="0" w:color="auto"/>
            </w:tcBorders>
            <w:shd w:val="clear" w:color="auto" w:fill="auto"/>
            <w:hideMark/>
          </w:tcPr>
          <w:p w:rsidR="007C1516" w:rsidRPr="005670CB" w:rsidRDefault="007C1516" w:rsidP="00A713BA">
            <w:pPr>
              <w:widowControl/>
              <w:tabs>
                <w:tab w:val="left" w:pos="567"/>
              </w:tabs>
              <w:autoSpaceDE/>
              <w:autoSpaceDN/>
              <w:adjustRightInd/>
              <w:ind w:firstLine="567"/>
              <w:jc w:val="center"/>
              <w:rPr>
                <w:color w:val="000000"/>
                <w:lang w:val="ru-RU" w:eastAsia="en-US"/>
              </w:rPr>
            </w:pPr>
            <w:r w:rsidRPr="005670CB">
              <w:rPr>
                <w:color w:val="000000"/>
                <w:lang w:val="ru-RU" w:eastAsia="en-US"/>
              </w:rPr>
              <w:t>6</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Раздел 2 Жизнь дана на добрые дела</w:t>
            </w:r>
            <w:r w:rsidRPr="005670CB">
              <w:rPr>
                <w:color w:val="000000"/>
                <w:lang w:val="ru-RU" w:eastAsia="en-US"/>
              </w:rPr>
              <w:t xml:space="preserve"> Вводный урок по содержанию раздела. Работа с выставкой книг</w:t>
            </w:r>
          </w:p>
        </w:tc>
      </w:tr>
      <w:tr w:rsidR="007C1516" w:rsidRPr="00A8401F" w:rsidTr="0004202E">
        <w:trPr>
          <w:trHeight w:val="55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7.</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Пословицы разных народов о человеке и его делах В.И. Даль Пословицы и поговорки русского народа</w:t>
            </w:r>
          </w:p>
        </w:tc>
      </w:tr>
      <w:tr w:rsidR="007C1516" w:rsidRPr="00A8401F" w:rsidTr="0004202E">
        <w:trPr>
          <w:trHeight w:val="273"/>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8.</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В.И. Даль Пословицы и поговорки русского народа</w:t>
            </w:r>
          </w:p>
        </w:tc>
      </w:tr>
      <w:tr w:rsidR="007C1516" w:rsidRPr="00A8401F" w:rsidTr="0004202E">
        <w:trPr>
          <w:trHeight w:val="42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9.</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 Носов. Огурцы. Смысл поступка.</w:t>
            </w:r>
          </w:p>
        </w:tc>
      </w:tr>
      <w:tr w:rsidR="007C1516" w:rsidRPr="00A8401F" w:rsidTr="0004202E">
        <w:trPr>
          <w:trHeight w:val="39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10.</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 Носов. Огурцы.  Характеристика героя</w:t>
            </w:r>
          </w:p>
        </w:tc>
      </w:tr>
      <w:tr w:rsidR="007C1516" w:rsidRPr="00A8401F" w:rsidTr="0004202E">
        <w:trPr>
          <w:trHeight w:val="7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11.</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Создание рассказа по аналогии на тему «Что такое добро»</w:t>
            </w:r>
          </w:p>
        </w:tc>
      </w:tr>
      <w:tr w:rsidR="007C1516" w:rsidRPr="005670CB" w:rsidTr="0004202E">
        <w:trPr>
          <w:trHeight w:val="276"/>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12.</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 Зощенко "Не надо врать". Смысл поступка.</w:t>
            </w:r>
          </w:p>
        </w:tc>
      </w:tr>
      <w:tr w:rsidR="007C1516" w:rsidRPr="005670CB" w:rsidTr="0004202E">
        <w:trPr>
          <w:trHeight w:val="276"/>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13.</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 Зощенко "Не надо врать". Пересказ</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14.</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Л. Каминский "Сочинение". Анализ рассказа.</w:t>
            </w:r>
          </w:p>
        </w:tc>
      </w:tr>
      <w:tr w:rsidR="007C1516" w:rsidRPr="005670CB" w:rsidTr="0004202E">
        <w:trPr>
          <w:trHeight w:val="410"/>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15.</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Составление отзыва о прочитанном произведении. Обсуждение отзыва в группе</w:t>
            </w:r>
          </w:p>
        </w:tc>
      </w:tr>
      <w:tr w:rsidR="007C1516" w:rsidRPr="005670CB" w:rsidTr="0004202E">
        <w:trPr>
          <w:trHeight w:val="415"/>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16.</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 Зощенко "Через тридцать лет". Поступок героя</w:t>
            </w:r>
          </w:p>
        </w:tc>
      </w:tr>
      <w:tr w:rsidR="007C1516" w:rsidRPr="00A8401F" w:rsidTr="0004202E">
        <w:trPr>
          <w:trHeight w:val="27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17.</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Мы идем в библиотеку. Рассказы о детях.</w:t>
            </w:r>
          </w:p>
        </w:tc>
      </w:tr>
      <w:tr w:rsidR="007C1516" w:rsidRPr="00A8401F"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18.</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Самостоятельное чтение. Н. Носов "Трудная задача"</w:t>
            </w:r>
          </w:p>
        </w:tc>
      </w:tr>
      <w:tr w:rsidR="007C1516" w:rsidRPr="005670CB" w:rsidTr="0004202E">
        <w:trPr>
          <w:trHeight w:val="416"/>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lastRenderedPageBreak/>
              <w:t>19.</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Семейное чтение. Притчи</w:t>
            </w:r>
          </w:p>
        </w:tc>
      </w:tr>
      <w:tr w:rsidR="007C1516" w:rsidRPr="005670CB" w:rsidTr="0004202E">
        <w:trPr>
          <w:trHeight w:val="550"/>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20.</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Наш театр. В. Драгунский. "Где это видано, где это слыхано"…</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Инсценирование.</w:t>
            </w:r>
          </w:p>
        </w:tc>
      </w:tr>
      <w:tr w:rsidR="007C1516" w:rsidRPr="005670CB" w:rsidTr="0004202E">
        <w:trPr>
          <w:trHeight w:val="28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21.</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Маленькие и большие секреты страны Литературии. Обобщение по разделу.</w:t>
            </w:r>
          </w:p>
        </w:tc>
      </w:tr>
      <w:tr w:rsidR="007C1516" w:rsidRPr="005670CB" w:rsidTr="0004202E">
        <w:trPr>
          <w:trHeight w:val="40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A713BA" w:rsidRDefault="007C1516" w:rsidP="003D0942">
            <w:pPr>
              <w:pStyle w:val="aa"/>
              <w:numPr>
                <w:ilvl w:val="0"/>
                <w:numId w:val="177"/>
              </w:numPr>
              <w:tabs>
                <w:tab w:val="left" w:pos="567"/>
              </w:tabs>
              <w:jc w:val="center"/>
              <w:rPr>
                <w:color w:val="000000"/>
                <w:lang w:eastAsia="en-US"/>
              </w:rPr>
            </w:pPr>
            <w:r w:rsidRPr="00A713BA">
              <w:rPr>
                <w:color w:val="000000"/>
                <w:lang w:eastAsia="en-US"/>
              </w:rPr>
              <w:t>22.</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Проверочная работа по разделу.</w:t>
            </w:r>
          </w:p>
        </w:tc>
      </w:tr>
      <w:tr w:rsidR="007C1516" w:rsidRPr="00A8401F" w:rsidTr="0004202E">
        <w:trPr>
          <w:trHeight w:val="545"/>
        </w:trPr>
        <w:tc>
          <w:tcPr>
            <w:tcW w:w="709" w:type="dxa"/>
            <w:tcBorders>
              <w:top w:val="single" w:sz="8"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center"/>
              <w:rPr>
                <w:color w:val="000000"/>
                <w:lang w:val="ru-RU" w:eastAsia="en-US"/>
              </w:rPr>
            </w:pPr>
          </w:p>
        </w:tc>
        <w:tc>
          <w:tcPr>
            <w:tcW w:w="8646" w:type="dxa"/>
            <w:tcBorders>
              <w:top w:val="single" w:sz="8"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Раздел 3 Волшебная сказка</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Вводный урок по содержанию раздела.</w:t>
            </w:r>
          </w:p>
        </w:tc>
      </w:tr>
      <w:tr w:rsidR="007C1516" w:rsidRPr="005670CB" w:rsidTr="0004202E">
        <w:trPr>
          <w:trHeight w:val="407"/>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24.</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"Иван - царевич и серый волк". Особенности волшебной сказки.</w:t>
            </w:r>
          </w:p>
        </w:tc>
      </w:tr>
      <w:tr w:rsidR="007C1516" w:rsidRPr="005670CB" w:rsidTr="0004202E">
        <w:trPr>
          <w:trHeight w:val="412"/>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25.</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"Иван - царевич и Серый Волк". Характеристика героя сказки.</w:t>
            </w:r>
          </w:p>
        </w:tc>
      </w:tr>
      <w:tr w:rsidR="007C1516" w:rsidRPr="005670CB"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26.</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Васнецов "Иван - царевич на Сером Волке". Рассказ по картине</w:t>
            </w:r>
          </w:p>
        </w:tc>
      </w:tr>
      <w:tr w:rsidR="007C1516" w:rsidRPr="00A8401F"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27.</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"Летучий корабль". Особенности волшебной сказки</w:t>
            </w:r>
          </w:p>
        </w:tc>
      </w:tr>
      <w:tr w:rsidR="007C1516" w:rsidRPr="00A8401F" w:rsidTr="0004202E">
        <w:trPr>
          <w:trHeight w:val="416"/>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28.</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"Летучий корабль". Характеристика героев сказки</w:t>
            </w:r>
          </w:p>
        </w:tc>
      </w:tr>
      <w:tr w:rsidR="007C1516" w:rsidRPr="005670CB" w:rsidTr="0004202E">
        <w:trPr>
          <w:trHeight w:val="408"/>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29.</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Мы идем в библиотеку. Сборники сказок. Тематические каталоги.</w:t>
            </w:r>
          </w:p>
        </w:tc>
      </w:tr>
      <w:tr w:rsidR="007C1516" w:rsidRPr="005670CB" w:rsidTr="0004202E">
        <w:trPr>
          <w:trHeight w:val="415"/>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30.</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Самостоятельное чтение. Русская сказка "Морозко". Характеристика героев сказки.</w:t>
            </w:r>
          </w:p>
        </w:tc>
      </w:tr>
      <w:tr w:rsidR="007C1516" w:rsidRPr="005670CB" w:rsidTr="0004202E">
        <w:trPr>
          <w:trHeight w:val="421"/>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31.</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"Морозко". Пересказ.</w:t>
            </w:r>
          </w:p>
        </w:tc>
      </w:tr>
      <w:tr w:rsidR="007C1516" w:rsidRPr="005670CB" w:rsidTr="0004202E">
        <w:trPr>
          <w:trHeight w:val="413"/>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32.</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Семейное чтение. Русская сказка "Белая уточка". Смысл сказки.</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33.</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"Белая уточка". Пересказ</w:t>
            </w:r>
          </w:p>
        </w:tc>
      </w:tr>
      <w:tr w:rsidR="007C1516" w:rsidRPr="00A8401F" w:rsidTr="0004202E">
        <w:trPr>
          <w:trHeight w:val="26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34.</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Русская сказка "По щучьему велению".</w:t>
            </w:r>
          </w:p>
        </w:tc>
      </w:tr>
      <w:tr w:rsidR="007C1516" w:rsidRPr="00A8401F" w:rsidTr="0004202E">
        <w:trPr>
          <w:trHeight w:val="415"/>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35.</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Наш театр. Русская сказка "По щучьему велению".</w:t>
            </w:r>
          </w:p>
        </w:tc>
      </w:tr>
      <w:tr w:rsidR="007C1516" w:rsidRPr="005670CB" w:rsidTr="0004202E">
        <w:trPr>
          <w:trHeight w:val="279"/>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t>36</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Маленькие и большие секреты страны Литературии. Обобщение по разделу.</w:t>
            </w:r>
          </w:p>
        </w:tc>
      </w:tr>
      <w:tr w:rsidR="007C1516" w:rsidRPr="005670CB"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hideMark/>
          </w:tcPr>
          <w:p w:rsidR="007C1516" w:rsidRPr="004906A3" w:rsidRDefault="007C1516" w:rsidP="003D0942">
            <w:pPr>
              <w:pStyle w:val="aa"/>
              <w:numPr>
                <w:ilvl w:val="0"/>
                <w:numId w:val="178"/>
              </w:numPr>
              <w:tabs>
                <w:tab w:val="left" w:pos="567"/>
              </w:tabs>
              <w:jc w:val="center"/>
              <w:rPr>
                <w:color w:val="000000"/>
                <w:lang w:eastAsia="en-US"/>
              </w:rPr>
            </w:pPr>
            <w:r w:rsidRPr="004906A3">
              <w:rPr>
                <w:color w:val="000000"/>
                <w:lang w:eastAsia="en-US"/>
              </w:rPr>
              <w:lastRenderedPageBreak/>
              <w:t>37</w:t>
            </w:r>
          </w:p>
        </w:tc>
        <w:tc>
          <w:tcPr>
            <w:tcW w:w="8646" w:type="dxa"/>
            <w:tcBorders>
              <w:top w:val="single" w:sz="4" w:space="0" w:color="auto"/>
              <w:left w:val="single" w:sz="8" w:space="0" w:color="auto"/>
              <w:bottom w:val="single" w:sz="4" w:space="0" w:color="auto"/>
              <w:right w:val="single" w:sz="8" w:space="0" w:color="auto"/>
            </w:tcBorders>
            <w:shd w:val="clear" w:color="auto" w:fill="auto"/>
            <w:hideMark/>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Проверочная работа.</w:t>
            </w:r>
          </w:p>
        </w:tc>
      </w:tr>
      <w:tr w:rsidR="007C1516" w:rsidRPr="005670CB" w:rsidTr="0004202E">
        <w:trPr>
          <w:trHeight w:val="55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4906A3">
            <w:pPr>
              <w:widowControl/>
              <w:tabs>
                <w:tab w:val="left" w:pos="567"/>
              </w:tabs>
              <w:autoSpaceDE/>
              <w:autoSpaceDN/>
              <w:adjustRightInd/>
              <w:ind w:firstLine="567"/>
              <w:jc w:val="center"/>
              <w:rPr>
                <w:bCs/>
                <w:color w:val="000000"/>
                <w:lang w:val="ru-RU" w:eastAsia="en-US"/>
              </w:rPr>
            </w:pPr>
            <w:r w:rsidRPr="005670CB">
              <w:rPr>
                <w:bCs/>
                <w:color w:val="000000"/>
                <w:lang w:val="ru-RU" w:eastAsia="en-US"/>
              </w:rPr>
              <w:t>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Раздел 4 Люби всё живое</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1. Вводный урок по содержанию раздела "Люби всё живое". Основные понятия раздела.</w:t>
            </w:r>
          </w:p>
        </w:tc>
      </w:tr>
      <w:tr w:rsidR="007C1516" w:rsidRPr="00A8401F" w:rsidTr="0004202E">
        <w:trPr>
          <w:trHeight w:val="424"/>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bCs/>
                <w:color w:val="000000"/>
                <w:lang w:eastAsia="en-US"/>
              </w:rPr>
            </w:pPr>
            <w:r w:rsidRPr="004906A3">
              <w:rPr>
                <w:bCs/>
                <w:color w:val="000000"/>
                <w:lang w:eastAsia="en-US"/>
              </w:rPr>
              <w:t>39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color w:val="000000"/>
                <w:lang w:val="ru-RU" w:eastAsia="en-US"/>
              </w:rPr>
              <w:t>Сравнение художественной и научно — познавательной литературы.</w:t>
            </w:r>
          </w:p>
        </w:tc>
      </w:tr>
      <w:tr w:rsidR="007C1516" w:rsidRPr="005670CB" w:rsidTr="0004202E">
        <w:trPr>
          <w:trHeight w:val="417"/>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К. Паустовский. Барсучий нос.</w:t>
            </w:r>
          </w:p>
        </w:tc>
      </w:tr>
      <w:tr w:rsidR="007C1516" w:rsidRPr="00A8401F" w:rsidTr="0004202E">
        <w:trPr>
          <w:trHeight w:val="395"/>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К. Паустовский. Барсучий нос. Пересказ.</w:t>
            </w:r>
          </w:p>
        </w:tc>
      </w:tr>
      <w:tr w:rsidR="007C1516" w:rsidRPr="00A8401F" w:rsidTr="0004202E">
        <w:trPr>
          <w:trHeight w:val="429"/>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42</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Берестов. Кошкин щенок. Особенности художественного текста.</w:t>
            </w:r>
          </w:p>
        </w:tc>
      </w:tr>
      <w:tr w:rsidR="007C1516" w:rsidRPr="00A8401F" w:rsidTr="0004202E">
        <w:trPr>
          <w:trHeight w:val="397"/>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Б. Заходер. Вредный кот. Смысл названия стихотворения.</w:t>
            </w:r>
          </w:p>
        </w:tc>
      </w:tr>
      <w:tr w:rsidR="007C1516" w:rsidRPr="00A8401F" w:rsidTr="0004202E">
        <w:trPr>
          <w:trHeight w:val="427"/>
        </w:trPr>
        <w:tc>
          <w:tcPr>
            <w:tcW w:w="709" w:type="dxa"/>
            <w:tcBorders>
              <w:top w:val="single" w:sz="4" w:space="0" w:color="auto"/>
              <w:left w:val="single" w:sz="4"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Бианки. Приключения Муравьишки. Правда и вымысел в сказке В. Бианки</w:t>
            </w:r>
          </w:p>
        </w:tc>
      </w:tr>
      <w:tr w:rsidR="007C1516" w:rsidRPr="00A8401F" w:rsidTr="0004202E">
        <w:trPr>
          <w:trHeight w:val="77"/>
        </w:trPr>
        <w:tc>
          <w:tcPr>
            <w:tcW w:w="709"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45</w:t>
            </w:r>
          </w:p>
        </w:tc>
        <w:tc>
          <w:tcPr>
            <w:tcW w:w="8646"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Создание текста по аналогии. Как муравьишке бабочка помогала добраться домой.</w:t>
            </w:r>
          </w:p>
        </w:tc>
      </w:tr>
      <w:tr w:rsidR="007C1516" w:rsidRPr="005670CB" w:rsidTr="0004202E">
        <w:trPr>
          <w:trHeight w:val="408"/>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46</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О. Полонский. Муравьиное царство.</w:t>
            </w:r>
          </w:p>
        </w:tc>
      </w:tr>
      <w:tr w:rsidR="007C1516" w:rsidRPr="005670CB" w:rsidTr="0004202E">
        <w:trPr>
          <w:trHeight w:val="266"/>
        </w:trPr>
        <w:tc>
          <w:tcPr>
            <w:tcW w:w="709" w:type="dxa"/>
            <w:tcBorders>
              <w:top w:val="single" w:sz="4" w:space="0" w:color="auto"/>
              <w:left w:val="single" w:sz="4" w:space="0" w:color="auto"/>
              <w:bottom w:val="single" w:sz="4" w:space="0" w:color="auto"/>
              <w:right w:val="single" w:sz="4"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47</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Тим Собакин. Песни бегемотов.</w:t>
            </w:r>
          </w:p>
        </w:tc>
      </w:tr>
      <w:tr w:rsidR="007C1516" w:rsidRPr="00A8401F" w:rsidTr="0004202E">
        <w:trPr>
          <w:trHeight w:val="4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48</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Мы идем в библиотеку. Сборники произведений о природе.</w:t>
            </w:r>
          </w:p>
        </w:tc>
      </w:tr>
      <w:tr w:rsidR="007C1516" w:rsidRPr="005670CB" w:rsidTr="0004202E">
        <w:trPr>
          <w:trHeight w:val="413"/>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49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Периодическая печать. Журналы для детей. Выставка детских журналов.</w:t>
            </w:r>
          </w:p>
        </w:tc>
      </w:tr>
      <w:tr w:rsidR="007C1516" w:rsidRPr="00A8401F"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Самостоятельное чтение. Д. Мамин - Сибиряк. Серая Шейка. Смысл поступка героев.</w:t>
            </w:r>
          </w:p>
        </w:tc>
      </w:tr>
      <w:tr w:rsidR="007C1516" w:rsidRPr="005670CB" w:rsidTr="0004202E">
        <w:trPr>
          <w:trHeight w:val="553"/>
        </w:trPr>
        <w:tc>
          <w:tcPr>
            <w:tcW w:w="709"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4906A3" w:rsidRDefault="007C1516" w:rsidP="003D0942">
            <w:pPr>
              <w:pStyle w:val="aa"/>
              <w:numPr>
                <w:ilvl w:val="0"/>
                <w:numId w:val="179"/>
              </w:numPr>
              <w:tabs>
                <w:tab w:val="left" w:pos="567"/>
              </w:tabs>
              <w:jc w:val="center"/>
              <w:rPr>
                <w:color w:val="000000"/>
                <w:lang w:eastAsia="en-US"/>
              </w:rPr>
            </w:pPr>
          </w:p>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51</w:t>
            </w:r>
          </w:p>
        </w:tc>
        <w:tc>
          <w:tcPr>
            <w:tcW w:w="8646"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Д. Мамин - Сибиряк. Серая Шейка. Пересказ</w:t>
            </w:r>
          </w:p>
        </w:tc>
      </w:tr>
      <w:tr w:rsidR="007C1516" w:rsidRPr="00A8401F" w:rsidTr="0004202E">
        <w:trPr>
          <w:trHeight w:val="267"/>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 Носов. Карасик. Смысл поступка героев</w:t>
            </w:r>
          </w:p>
        </w:tc>
      </w:tr>
      <w:tr w:rsidR="007C1516" w:rsidRPr="00A8401F" w:rsidTr="0004202E">
        <w:trPr>
          <w:trHeight w:val="408"/>
        </w:trPr>
        <w:tc>
          <w:tcPr>
            <w:tcW w:w="709"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4906A3" w:rsidRDefault="007C1516" w:rsidP="003D0942">
            <w:pPr>
              <w:pStyle w:val="aa"/>
              <w:numPr>
                <w:ilvl w:val="0"/>
                <w:numId w:val="179"/>
              </w:numPr>
              <w:tabs>
                <w:tab w:val="left" w:pos="567"/>
              </w:tabs>
              <w:rPr>
                <w:color w:val="000000"/>
                <w:lang w:eastAsia="en-US"/>
              </w:rPr>
            </w:pPr>
          </w:p>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53</w:t>
            </w:r>
          </w:p>
        </w:tc>
        <w:tc>
          <w:tcPr>
            <w:tcW w:w="8646" w:type="dxa"/>
            <w:tcBorders>
              <w:top w:val="single" w:sz="4" w:space="0" w:color="auto"/>
              <w:left w:val="single" w:sz="8" w:space="0" w:color="auto"/>
              <w:bottom w:val="single" w:sz="8" w:space="0" w:color="000000"/>
              <w:right w:val="single" w:sz="8" w:space="0" w:color="auto"/>
            </w:tcBorders>
            <w:shd w:val="clear" w:color="auto" w:fill="auto"/>
            <w:vAlign w:val="center"/>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 Носов. Карасик. Характеристика героев произведения</w:t>
            </w:r>
          </w:p>
        </w:tc>
      </w:tr>
      <w:tr w:rsidR="007C1516" w:rsidRPr="00A8401F" w:rsidTr="0004202E">
        <w:trPr>
          <w:trHeight w:val="676"/>
        </w:trPr>
        <w:tc>
          <w:tcPr>
            <w:tcW w:w="709" w:type="dxa"/>
            <w:tcBorders>
              <w:top w:val="nil"/>
              <w:left w:val="single" w:sz="8" w:space="0" w:color="auto"/>
              <w:bottom w:val="single" w:sz="4" w:space="0" w:color="auto"/>
              <w:right w:val="single" w:sz="8" w:space="0" w:color="auto"/>
            </w:tcBorders>
          </w:tcPr>
          <w:p w:rsidR="007C1516" w:rsidRPr="004906A3" w:rsidRDefault="007C1516" w:rsidP="003D0942">
            <w:pPr>
              <w:pStyle w:val="aa"/>
              <w:numPr>
                <w:ilvl w:val="0"/>
                <w:numId w:val="179"/>
              </w:numPr>
              <w:tabs>
                <w:tab w:val="left" w:pos="567"/>
              </w:tabs>
              <w:jc w:val="center"/>
              <w:rPr>
                <w:color w:val="000000"/>
                <w:lang w:eastAsia="en-US"/>
              </w:rPr>
            </w:pPr>
          </w:p>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54</w:t>
            </w:r>
          </w:p>
        </w:tc>
        <w:tc>
          <w:tcPr>
            <w:tcW w:w="8646" w:type="dxa"/>
            <w:tcBorders>
              <w:top w:val="nil"/>
              <w:left w:val="single" w:sz="8" w:space="0" w:color="auto"/>
              <w:bottom w:val="single" w:sz="4" w:space="0" w:color="auto"/>
              <w:right w:val="single" w:sz="8" w:space="0" w:color="auto"/>
            </w:tcBorders>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Наш театр. М. Горький. Воробьишко.</w:t>
            </w:r>
          </w:p>
        </w:tc>
      </w:tr>
      <w:tr w:rsidR="007C1516" w:rsidRPr="005670CB" w:rsidTr="0004202E">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55</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Маленькие и большие секреты страны Литературии. Обобщение по разделу</w:t>
            </w:r>
          </w:p>
        </w:tc>
      </w:tr>
      <w:tr w:rsidR="007C1516" w:rsidRPr="00A8401F" w:rsidTr="0004202E">
        <w:trPr>
          <w:trHeight w:val="275"/>
        </w:trPr>
        <w:tc>
          <w:tcPr>
            <w:tcW w:w="709" w:type="dxa"/>
            <w:tcBorders>
              <w:top w:val="single" w:sz="4" w:space="0" w:color="auto"/>
              <w:left w:val="single" w:sz="4" w:space="0" w:color="auto"/>
              <w:bottom w:val="single" w:sz="4" w:space="0" w:color="auto"/>
              <w:right w:val="single" w:sz="4"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56</w:t>
            </w:r>
          </w:p>
        </w:tc>
        <w:tc>
          <w:tcPr>
            <w:tcW w:w="86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Маленькие и большие секреты страны Литературии. Отзыв на книгу о природе</w:t>
            </w:r>
          </w:p>
        </w:tc>
      </w:tr>
      <w:tr w:rsidR="007C1516" w:rsidRPr="005670CB" w:rsidTr="0004202E">
        <w:trPr>
          <w:trHeight w:val="265"/>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79"/>
              </w:numPr>
              <w:tabs>
                <w:tab w:val="left" w:pos="567"/>
              </w:tabs>
              <w:jc w:val="center"/>
              <w:rPr>
                <w:color w:val="000000"/>
                <w:lang w:eastAsia="en-US"/>
              </w:rPr>
            </w:pPr>
            <w:r w:rsidRPr="004906A3">
              <w:rPr>
                <w:color w:val="000000"/>
                <w:lang w:eastAsia="en-US"/>
              </w:rPr>
              <w:t>57</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Контрольная работа.</w:t>
            </w:r>
          </w:p>
        </w:tc>
      </w:tr>
      <w:tr w:rsidR="007C1516" w:rsidRPr="00A8401F" w:rsidTr="0004202E">
        <w:trPr>
          <w:trHeight w:val="553"/>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4906A3">
            <w:pPr>
              <w:widowControl/>
              <w:tabs>
                <w:tab w:val="left" w:pos="567"/>
              </w:tabs>
              <w:autoSpaceDE/>
              <w:autoSpaceDN/>
              <w:adjustRightInd/>
              <w:ind w:firstLine="567"/>
              <w:jc w:val="center"/>
              <w:rPr>
                <w:color w:val="000000"/>
                <w:lang w:val="ru-RU" w:eastAsia="en-US"/>
              </w:rPr>
            </w:pPr>
            <w:r w:rsidRPr="005670CB">
              <w:rPr>
                <w:color w:val="000000"/>
                <w:lang w:val="ru-RU" w:eastAsia="en-US"/>
              </w:rPr>
              <w:t>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Раздел 5 Картины русской природы</w:t>
            </w:r>
            <w:r w:rsidRPr="005670CB">
              <w:rPr>
                <w:color w:val="000000"/>
                <w:lang w:val="ru-RU" w:eastAsia="en-US"/>
              </w:rPr>
              <w:t xml:space="preserve"> Вводный урок по содержанию раздела «Картины русской природы»</w:t>
            </w:r>
          </w:p>
        </w:tc>
      </w:tr>
      <w:tr w:rsidR="007C1516" w:rsidRPr="005670CB" w:rsidTr="0004202E">
        <w:trPr>
          <w:trHeight w:val="405"/>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59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И. Шишкин. Зимой в лесу. Устное сочинение по картине</w:t>
            </w:r>
          </w:p>
        </w:tc>
      </w:tr>
      <w:tr w:rsidR="007C1516" w:rsidRPr="005670CB"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w:t>
            </w:r>
            <w:r w:rsidRPr="004906A3">
              <w:rPr>
                <w:color w:val="000000"/>
                <w:lang w:eastAsia="en-US"/>
              </w:rPr>
              <w:lastRenderedPageBreak/>
              <w:t>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lastRenderedPageBreak/>
              <w:t>Н. Некрасов. Славная осень</w:t>
            </w:r>
          </w:p>
        </w:tc>
      </w:tr>
      <w:tr w:rsidR="007C1516" w:rsidRPr="00A8401F" w:rsidTr="0004202E">
        <w:trPr>
          <w:trHeight w:val="700"/>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lastRenderedPageBreak/>
              <w:t>61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 Пришвин. Осинкам холодно. Ф. Тютчев. Листья. А. Фет. Осень. Настроение стихотворения</w:t>
            </w:r>
          </w:p>
        </w:tc>
      </w:tr>
      <w:tr w:rsidR="007C1516" w:rsidRPr="00A8401F" w:rsidTr="0004202E">
        <w:trPr>
          <w:trHeight w:val="427"/>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62</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Ф. Тютчев. Листья. контраст как средство создания образа</w:t>
            </w:r>
          </w:p>
        </w:tc>
      </w:tr>
      <w:tr w:rsidR="007C1516" w:rsidRPr="00A8401F" w:rsidTr="0004202E">
        <w:trPr>
          <w:trHeight w:val="408"/>
        </w:trPr>
        <w:tc>
          <w:tcPr>
            <w:tcW w:w="709" w:type="dxa"/>
            <w:tcBorders>
              <w:top w:val="single" w:sz="4" w:space="0" w:color="auto"/>
              <w:left w:val="single" w:sz="4"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А. Фет. Осень. Настроение стихотворения</w:t>
            </w:r>
          </w:p>
        </w:tc>
      </w:tr>
      <w:tr w:rsidR="007C1516" w:rsidRPr="00A8401F" w:rsidTr="0004202E">
        <w:trPr>
          <w:trHeight w:val="552"/>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 Бунин. Первый снег. В. Поленов. Ранний снег. Сравнение произведений литературы и живописи</w:t>
            </w:r>
          </w:p>
        </w:tc>
      </w:tr>
      <w:tr w:rsidR="007C1516" w:rsidRPr="00A8401F"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Мы идем в библиотеку. Сборники произведений о природе.</w:t>
            </w:r>
          </w:p>
        </w:tc>
      </w:tr>
      <w:tr w:rsidR="007C1516" w:rsidRPr="00A8401F"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Самостоятельное чтение. К. Бальмонт. "Снежинка".</w:t>
            </w:r>
          </w:p>
        </w:tc>
      </w:tr>
      <w:tr w:rsidR="007C1516" w:rsidRPr="005670CB" w:rsidTr="0004202E">
        <w:trPr>
          <w:trHeight w:val="55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67</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К. Паустовский. «В саду уже поселилась осень…» Краски осени. И. Остроухов «В Абрамцевском парке». А. Саврасов «Зима».</w:t>
            </w:r>
          </w:p>
        </w:tc>
      </w:tr>
      <w:tr w:rsidR="007C1516" w:rsidRPr="005670CB"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 Остроухов. Парк. А. Савиров. Зима.</w:t>
            </w:r>
          </w:p>
        </w:tc>
      </w:tr>
      <w:tr w:rsidR="007C1516" w:rsidRPr="005670CB" w:rsidTr="0004202E">
        <w:trPr>
          <w:trHeight w:val="416"/>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4906A3" w:rsidRDefault="007C1516" w:rsidP="003D0942">
            <w:pPr>
              <w:pStyle w:val="aa"/>
              <w:numPr>
                <w:ilvl w:val="0"/>
                <w:numId w:val="180"/>
              </w:numPr>
              <w:tabs>
                <w:tab w:val="left" w:pos="567"/>
              </w:tabs>
              <w:jc w:val="center"/>
              <w:rPr>
                <w:color w:val="000000"/>
                <w:lang w:eastAsia="en-US"/>
              </w:rPr>
            </w:pPr>
            <w:r w:rsidRPr="004906A3">
              <w:rPr>
                <w:color w:val="000000"/>
                <w:lang w:eastAsia="en-US"/>
              </w:rPr>
              <w:t>69</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Маленькие и большие секреты страны Литературии. Обобщение по разделу</w:t>
            </w:r>
          </w:p>
        </w:tc>
      </w:tr>
      <w:tr w:rsidR="007C1516" w:rsidRPr="005670CB" w:rsidTr="0004202E">
        <w:trPr>
          <w:trHeight w:val="824"/>
        </w:trPr>
        <w:tc>
          <w:tcPr>
            <w:tcW w:w="709"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center"/>
              <w:rPr>
                <w:color w:val="000000"/>
                <w:lang w:val="ru-RU" w:eastAsia="en-US"/>
              </w:rPr>
            </w:pPr>
          </w:p>
          <w:p w:rsidR="007C1516" w:rsidRPr="005670CB" w:rsidRDefault="007C1516" w:rsidP="005670CB">
            <w:pPr>
              <w:widowControl/>
              <w:tabs>
                <w:tab w:val="left" w:pos="567"/>
              </w:tabs>
              <w:autoSpaceDE/>
              <w:autoSpaceDN/>
              <w:adjustRightInd/>
              <w:ind w:firstLine="567"/>
              <w:jc w:val="center"/>
              <w:rPr>
                <w:color w:val="000000"/>
                <w:lang w:val="ru-RU" w:eastAsia="en-US"/>
              </w:rPr>
            </w:pPr>
          </w:p>
          <w:p w:rsidR="007C1516" w:rsidRPr="005670CB" w:rsidRDefault="007C1516" w:rsidP="002730AE">
            <w:pPr>
              <w:widowControl/>
              <w:tabs>
                <w:tab w:val="left" w:pos="567"/>
              </w:tabs>
              <w:autoSpaceDE/>
              <w:autoSpaceDN/>
              <w:adjustRightInd/>
              <w:ind w:firstLine="567"/>
              <w:jc w:val="center"/>
              <w:rPr>
                <w:b/>
                <w:bCs/>
                <w:color w:val="000000"/>
                <w:lang w:val="ru-RU" w:eastAsia="en-US"/>
              </w:rPr>
            </w:pPr>
            <w:r w:rsidRPr="005670CB">
              <w:rPr>
                <w:color w:val="000000"/>
                <w:lang w:val="ru-RU" w:eastAsia="en-US"/>
              </w:rPr>
              <w:t>7</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b/>
                <w:bCs/>
                <w:color w:val="000000"/>
                <w:lang w:val="ru-RU" w:eastAsia="en-US"/>
              </w:rPr>
              <w:t>Раздел 6</w:t>
            </w:r>
          </w:p>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b/>
                <w:bCs/>
                <w:color w:val="000000"/>
                <w:lang w:val="ru-RU" w:eastAsia="en-US"/>
              </w:rPr>
              <w:t>Великие русские писатели</w:t>
            </w:r>
          </w:p>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color w:val="000000"/>
                <w:lang w:val="ru-RU" w:eastAsia="en-US"/>
              </w:rPr>
              <w:t>Вводный урок по содержанию раздела.  Великие русские писатели.</w:t>
            </w:r>
          </w:p>
        </w:tc>
      </w:tr>
      <w:tr w:rsidR="007C1516" w:rsidRPr="00A8401F" w:rsidTr="0004202E">
        <w:trPr>
          <w:trHeight w:val="42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Великие русские писатели. В. Берестов "Об А.С. Пушкине".</w:t>
            </w:r>
          </w:p>
        </w:tc>
      </w:tr>
      <w:tr w:rsidR="007C1516" w:rsidRPr="00A8401F" w:rsidTr="0004202E">
        <w:trPr>
          <w:trHeight w:val="412"/>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"Зимнее утро".</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И. Грабарь "Зимнее утро". Сравнение произведений литературы и живописи</w:t>
            </w:r>
          </w:p>
        </w:tc>
      </w:tr>
      <w:tr w:rsidR="007C1516" w:rsidRPr="00A8401F" w:rsidTr="0004202E">
        <w:trPr>
          <w:trHeight w:val="276"/>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"Зимний вечер".</w:t>
            </w:r>
          </w:p>
        </w:tc>
      </w:tr>
      <w:tr w:rsidR="007C1516" w:rsidRPr="00A8401F" w:rsidTr="0004202E">
        <w:trPr>
          <w:trHeight w:val="77"/>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Ю. Клевер "Закат солнца зимой", "Зимний пейзаж с избушкой".</w:t>
            </w:r>
          </w:p>
        </w:tc>
      </w:tr>
      <w:tr w:rsidR="007C1516" w:rsidRPr="005670CB"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76</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Опрятней модного паркета. П. Брейгель. Зимний пейзаж.</w:t>
            </w:r>
          </w:p>
          <w:p w:rsidR="007C1516" w:rsidRPr="005670CB" w:rsidRDefault="007C1516" w:rsidP="005670CB">
            <w:pPr>
              <w:widowControl/>
              <w:tabs>
                <w:tab w:val="left" w:pos="567"/>
              </w:tabs>
              <w:autoSpaceDE/>
              <w:autoSpaceDN/>
              <w:adjustRightInd/>
              <w:ind w:firstLine="567"/>
              <w:jc w:val="both"/>
              <w:rPr>
                <w:color w:val="000000"/>
                <w:lang w:val="ru-RU" w:eastAsia="en-US"/>
              </w:rPr>
            </w:pPr>
          </w:p>
        </w:tc>
      </w:tr>
      <w:tr w:rsidR="007C1516" w:rsidRPr="005670CB"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77</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Суриков "Взятие снежного городка". Устное сочинение по картине</w:t>
            </w:r>
          </w:p>
        </w:tc>
      </w:tr>
      <w:tr w:rsidR="007C1516" w:rsidRPr="00A8401F" w:rsidTr="0004202E">
        <w:trPr>
          <w:trHeight w:val="552"/>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Сказка о царе Салтане, о сыне его славном и могучем богатыре князе Гвидоне Салтановиче и о прекрасной царевне Лебеди.</w:t>
            </w:r>
          </w:p>
        </w:tc>
      </w:tr>
      <w:tr w:rsidR="007C1516" w:rsidRPr="00A8401F" w:rsidTr="0004202E">
        <w:trPr>
          <w:trHeight w:val="70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79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Сказка о царе Салтане, о сыне его славном и могучем богатыре князе    Гвидоне Салтановиче и о прекрасной царевне Лебеди.</w:t>
            </w:r>
          </w:p>
        </w:tc>
      </w:tr>
      <w:tr w:rsidR="007C1516" w:rsidRPr="005670CB" w:rsidTr="0004202E">
        <w:trPr>
          <w:trHeight w:val="682"/>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Сказка о царе Салтане, о сыне его славном и могучем богатыре князе Гвидоне Салтановиче и о прекрасной царевне Лебеди. Особенности сюжета.Характеристика героев.</w:t>
            </w:r>
          </w:p>
        </w:tc>
      </w:tr>
      <w:tr w:rsidR="007C1516" w:rsidRPr="005670CB" w:rsidTr="0004202E">
        <w:trPr>
          <w:trHeight w:val="564"/>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Сказка о царе Салтане, о сыне его славном и могучем богатыре князе Гвидоне Салтановиче и о прекрасной царевне Лебеди. Особенности языка литературной сказки.</w:t>
            </w:r>
          </w:p>
        </w:tc>
      </w:tr>
      <w:tr w:rsidR="007C1516" w:rsidRPr="005670CB" w:rsidTr="0004202E">
        <w:trPr>
          <w:trHeight w:val="856"/>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А.С. Пушкин. Сказка о царе Салтане, о сыне его славном и могучем богатыре князе Гвидоне Салтановиче и о прекрасной царевне Лебеди. Прием звукозаписи для создания образа моря, комара, шмеля…</w:t>
            </w:r>
          </w:p>
        </w:tc>
      </w:tr>
      <w:tr w:rsidR="007C1516" w:rsidRPr="00A8401F" w:rsidTr="0004202E">
        <w:trPr>
          <w:trHeight w:val="40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lastRenderedPageBreak/>
              <w:t>83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Сказки А.С. Пушкина. КВН по сказкам.</w:t>
            </w:r>
          </w:p>
        </w:tc>
      </w:tr>
      <w:tr w:rsidR="007C1516" w:rsidRPr="00A8401F" w:rsidTr="0004202E">
        <w:trPr>
          <w:trHeight w:val="434"/>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И.Я. Билибин- иллюстратор сказок А.С. Пушкина</w:t>
            </w:r>
          </w:p>
        </w:tc>
      </w:tr>
      <w:tr w:rsidR="007C1516" w:rsidRPr="00A8401F" w:rsidTr="0004202E">
        <w:trPr>
          <w:trHeight w:val="39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И.А. Крылов. Басни. Викторина по басням И.А. Крылова.</w:t>
            </w:r>
          </w:p>
        </w:tc>
      </w:tr>
      <w:tr w:rsidR="007C1516" w:rsidRPr="005670CB"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И.А. Крылов "Слон и Моська". Особенности структуры басни.</w:t>
            </w:r>
          </w:p>
        </w:tc>
      </w:tr>
      <w:tr w:rsidR="007C1516" w:rsidRPr="005670CB"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87</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И.А. Крылов "Чиж и голубь". Особенности структуры басни</w:t>
            </w:r>
          </w:p>
        </w:tc>
      </w:tr>
      <w:tr w:rsidR="007C1516" w:rsidRPr="005670CB" w:rsidTr="0004202E">
        <w:trPr>
          <w:trHeight w:val="274"/>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Великие русские писатели. Л.Н. Толстой. Краткий пересказ статьи.</w:t>
            </w:r>
          </w:p>
        </w:tc>
      </w:tr>
      <w:tr w:rsidR="007C1516" w:rsidRPr="005670CB" w:rsidTr="0004202E">
        <w:trPr>
          <w:trHeight w:val="42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89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Л.Н. Толстой «Лев и собачка» Быль. Особенности сюжета.</w:t>
            </w:r>
          </w:p>
        </w:tc>
      </w:tr>
      <w:tr w:rsidR="007C1516" w:rsidRPr="00A8401F" w:rsidTr="0004202E">
        <w:trPr>
          <w:trHeight w:val="413"/>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Л.Н. Толстой «Лебеди». Составление плана.</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Л.Н. Толстой "Акула". Смысл названия составление плана</w:t>
            </w:r>
          </w:p>
        </w:tc>
      </w:tr>
      <w:tr w:rsidR="007C1516" w:rsidRPr="00A8401F" w:rsidTr="0004202E">
        <w:trPr>
          <w:trHeight w:val="552"/>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Мы идем в библиотеку. Книги великих писателей. А.С. Пушкин, Л.Н. Толстой, И.А. Крылов.</w:t>
            </w:r>
          </w:p>
        </w:tc>
      </w:tr>
      <w:tr w:rsidR="007C1516" w:rsidRPr="00A8401F" w:rsidTr="0004202E">
        <w:trPr>
          <w:trHeight w:val="41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Самостоятельное чтение. J1.Толстой "Волга и Вазуза".</w:t>
            </w:r>
          </w:p>
        </w:tc>
      </w:tr>
      <w:tr w:rsidR="007C1516" w:rsidRPr="005670CB" w:rsidTr="0004202E">
        <w:trPr>
          <w:trHeight w:val="41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Л. Толстой "Как гуси Рим спасли". Особенности жанра.</w:t>
            </w:r>
          </w:p>
        </w:tc>
      </w:tr>
      <w:tr w:rsidR="007C1516" w:rsidRPr="00A8401F" w:rsidTr="0004202E">
        <w:trPr>
          <w:trHeight w:val="417"/>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И.А. Крылов. «Квартет» Инсценирование.</w:t>
            </w:r>
          </w:p>
        </w:tc>
      </w:tr>
      <w:tr w:rsidR="007C1516" w:rsidRPr="005670CB" w:rsidTr="0004202E">
        <w:trPr>
          <w:trHeight w:val="409"/>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Маленькие и большие секреты страны Литературии. Что такое согласие.</w:t>
            </w:r>
          </w:p>
        </w:tc>
      </w:tr>
      <w:tr w:rsidR="007C1516" w:rsidRPr="00A8401F" w:rsidTr="0004202E">
        <w:trPr>
          <w:trHeight w:val="556"/>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97</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Маленькие и большие секреты страны Литературии. Обобщение по разделу. Литературный праздник.</w:t>
            </w:r>
          </w:p>
        </w:tc>
      </w:tr>
      <w:tr w:rsidR="007C1516" w:rsidRPr="005670CB" w:rsidTr="0004202E">
        <w:trPr>
          <w:trHeight w:val="271"/>
        </w:trPr>
        <w:tc>
          <w:tcPr>
            <w:tcW w:w="709" w:type="dxa"/>
            <w:tcBorders>
              <w:top w:val="single" w:sz="4" w:space="0" w:color="auto"/>
              <w:left w:val="single" w:sz="8" w:space="0" w:color="auto"/>
              <w:bottom w:val="single" w:sz="4" w:space="0" w:color="auto"/>
              <w:right w:val="single" w:sz="8" w:space="0" w:color="auto"/>
            </w:tcBorders>
            <w:shd w:val="clear" w:color="auto" w:fill="auto"/>
          </w:tcPr>
          <w:p w:rsidR="007C1516" w:rsidRPr="002730AE" w:rsidRDefault="007C1516" w:rsidP="003D0942">
            <w:pPr>
              <w:pStyle w:val="aa"/>
              <w:numPr>
                <w:ilvl w:val="0"/>
                <w:numId w:val="181"/>
              </w:numPr>
              <w:tabs>
                <w:tab w:val="left" w:pos="567"/>
              </w:tabs>
              <w:jc w:val="center"/>
              <w:rPr>
                <w:color w:val="000000"/>
                <w:lang w:eastAsia="en-US"/>
              </w:rPr>
            </w:pPr>
            <w:r w:rsidRPr="002730AE">
              <w:rPr>
                <w:color w:val="000000"/>
                <w:lang w:eastAsia="en-US"/>
              </w:rPr>
              <w:t>98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Контрольная работа</w:t>
            </w:r>
          </w:p>
        </w:tc>
      </w:tr>
      <w:tr w:rsidR="007C1516" w:rsidRPr="00A8401F" w:rsidTr="0004202E">
        <w:trPr>
          <w:trHeight w:val="838"/>
        </w:trPr>
        <w:tc>
          <w:tcPr>
            <w:tcW w:w="709" w:type="dxa"/>
            <w:tcBorders>
              <w:top w:val="single" w:sz="4" w:space="0" w:color="auto"/>
              <w:left w:val="single" w:sz="8" w:space="0" w:color="auto"/>
              <w:right w:val="single" w:sz="8" w:space="0" w:color="auto"/>
            </w:tcBorders>
            <w:shd w:val="clear" w:color="auto" w:fill="auto"/>
          </w:tcPr>
          <w:p w:rsidR="007C1516" w:rsidRPr="005670CB" w:rsidRDefault="007C1516" w:rsidP="001F69B8">
            <w:pPr>
              <w:widowControl/>
              <w:tabs>
                <w:tab w:val="left" w:pos="567"/>
              </w:tabs>
              <w:autoSpaceDE/>
              <w:autoSpaceDN/>
              <w:adjustRightInd/>
              <w:ind w:firstLine="567"/>
              <w:jc w:val="center"/>
              <w:rPr>
                <w:b/>
                <w:bCs/>
                <w:color w:val="000000"/>
                <w:lang w:val="ru-RU" w:eastAsia="en-US"/>
              </w:rPr>
            </w:pPr>
            <w:r w:rsidRPr="005670CB">
              <w:rPr>
                <w:color w:val="000000"/>
                <w:lang w:val="ru-RU" w:eastAsia="en-US"/>
              </w:rPr>
              <w:t>9</w:t>
            </w:r>
          </w:p>
        </w:tc>
        <w:tc>
          <w:tcPr>
            <w:tcW w:w="8646" w:type="dxa"/>
            <w:tcBorders>
              <w:top w:val="single" w:sz="4" w:space="0" w:color="auto"/>
              <w:left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b/>
                <w:bCs/>
                <w:color w:val="000000"/>
                <w:lang w:val="ru-RU" w:eastAsia="en-US"/>
              </w:rPr>
              <w:t>Раздел 7</w:t>
            </w:r>
          </w:p>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b/>
                <w:bCs/>
                <w:color w:val="000000"/>
                <w:lang w:val="ru-RU" w:eastAsia="en-US"/>
              </w:rPr>
              <w:t>Литературная сказка.</w:t>
            </w:r>
          </w:p>
          <w:p w:rsidR="007C1516" w:rsidRPr="005670CB" w:rsidRDefault="007C1516" w:rsidP="005670CB">
            <w:pPr>
              <w:widowControl/>
              <w:tabs>
                <w:tab w:val="left" w:pos="567"/>
              </w:tabs>
              <w:autoSpaceDE/>
              <w:autoSpaceDN/>
              <w:adjustRightInd/>
              <w:ind w:firstLine="567"/>
              <w:jc w:val="both"/>
              <w:rPr>
                <w:b/>
                <w:bCs/>
                <w:color w:val="000000"/>
                <w:lang w:val="ru-RU" w:eastAsia="en-US"/>
              </w:rPr>
            </w:pPr>
            <w:r w:rsidRPr="005670CB">
              <w:rPr>
                <w:color w:val="000000"/>
                <w:lang w:val="ru-RU" w:eastAsia="en-US"/>
              </w:rPr>
              <w:t>1. Вводный урок по содержанию раздела.</w:t>
            </w:r>
          </w:p>
        </w:tc>
      </w:tr>
      <w:tr w:rsidR="007C1516" w:rsidRPr="00A8401F" w:rsidTr="0004202E">
        <w:trPr>
          <w:trHeight w:val="411"/>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0</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Даль. Девочка Снегурочка. Сравнение с народной сказкой</w:t>
            </w:r>
          </w:p>
        </w:tc>
      </w:tr>
      <w:tr w:rsidR="007C1516" w:rsidRPr="00A8401F" w:rsidTr="0004202E">
        <w:trPr>
          <w:trHeight w:val="265"/>
        </w:trPr>
        <w:tc>
          <w:tcPr>
            <w:tcW w:w="709" w:type="dxa"/>
            <w:tcBorders>
              <w:top w:val="single" w:sz="4" w:space="0" w:color="auto"/>
              <w:left w:val="single" w:sz="8" w:space="0" w:color="auto"/>
              <w:bottom w:val="single" w:sz="8" w:space="0" w:color="000000"/>
              <w:right w:val="single" w:sz="8" w:space="0" w:color="auto"/>
            </w:tcBorders>
            <w:shd w:val="clear" w:color="auto" w:fill="auto"/>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1</w:t>
            </w:r>
          </w:p>
        </w:tc>
        <w:tc>
          <w:tcPr>
            <w:tcW w:w="8646"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Даль. Девочка Снегурочка. Особенности литературной сказки</w:t>
            </w:r>
          </w:p>
        </w:tc>
      </w:tr>
      <w:tr w:rsidR="007C1516" w:rsidRPr="00A8401F" w:rsidTr="0004202E">
        <w:trPr>
          <w:trHeight w:val="383"/>
        </w:trPr>
        <w:tc>
          <w:tcPr>
            <w:tcW w:w="709" w:type="dxa"/>
            <w:tcBorders>
              <w:top w:val="nil"/>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1</w:t>
            </w:r>
          </w:p>
        </w:tc>
        <w:tc>
          <w:tcPr>
            <w:tcW w:w="8646"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Одоевский. Мороз Иванович. Сравнение с народной сказкой «Морозко»</w:t>
            </w:r>
          </w:p>
        </w:tc>
      </w:tr>
      <w:tr w:rsidR="007C1516" w:rsidRPr="00A8401F" w:rsidTr="0004202E">
        <w:trPr>
          <w:trHeight w:val="276"/>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 Одоевский. Мороз Иванович. Сравнение героев</w:t>
            </w:r>
          </w:p>
        </w:tc>
      </w:tr>
      <w:tr w:rsidR="007C1516" w:rsidRPr="00A8401F" w:rsidTr="0004202E">
        <w:trPr>
          <w:trHeight w:val="573"/>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Д. амин - Сибиряк. Сказка про Воробья Воробеича, Ерша Ершовича и веселого трубочиста Яшу.</w:t>
            </w:r>
          </w:p>
        </w:tc>
      </w:tr>
      <w:tr w:rsidR="007C1516" w:rsidRPr="005670CB" w:rsidTr="0004202E">
        <w:trPr>
          <w:trHeight w:val="553"/>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Д. Мамин - Сибиряк. Сказка про Воробья Воробеича, Ерша Ершовича и веселого трубочиста Яшу. Герои произведения</w:t>
            </w:r>
          </w:p>
        </w:tc>
      </w:tr>
      <w:tr w:rsidR="007C1516" w:rsidRPr="005670CB" w:rsidTr="0004202E">
        <w:trPr>
          <w:trHeight w:val="10"/>
        </w:trPr>
        <w:tc>
          <w:tcPr>
            <w:tcW w:w="709" w:type="dxa"/>
            <w:tcBorders>
              <w:top w:val="single" w:sz="4" w:space="0" w:color="auto"/>
              <w:left w:val="single" w:sz="8" w:space="0" w:color="auto"/>
              <w:right w:val="single" w:sz="8" w:space="0" w:color="auto"/>
            </w:tcBorders>
          </w:tcPr>
          <w:p w:rsidR="007C1516" w:rsidRPr="001F69B8" w:rsidRDefault="007C1516" w:rsidP="003D0942">
            <w:pPr>
              <w:pStyle w:val="aa"/>
              <w:numPr>
                <w:ilvl w:val="0"/>
                <w:numId w:val="182"/>
              </w:numPr>
              <w:tabs>
                <w:tab w:val="left" w:pos="567"/>
              </w:tabs>
              <w:rPr>
                <w:color w:val="000000"/>
                <w:lang w:eastAsia="en-US"/>
              </w:rPr>
            </w:pPr>
          </w:p>
        </w:tc>
        <w:tc>
          <w:tcPr>
            <w:tcW w:w="8646"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p>
        </w:tc>
      </w:tr>
      <w:tr w:rsidR="007C1516" w:rsidRPr="00A8401F" w:rsidTr="001F69B8">
        <w:trPr>
          <w:trHeight w:val="74"/>
        </w:trPr>
        <w:tc>
          <w:tcPr>
            <w:tcW w:w="709" w:type="dxa"/>
            <w:tcBorders>
              <w:top w:val="nil"/>
              <w:left w:val="single" w:sz="8" w:space="0" w:color="auto"/>
              <w:bottom w:val="single" w:sz="4" w:space="0" w:color="auto"/>
              <w:right w:val="single" w:sz="8" w:space="0" w:color="auto"/>
            </w:tcBorders>
          </w:tcPr>
          <w:p w:rsidR="007C1516" w:rsidRPr="001F69B8" w:rsidRDefault="007C1516" w:rsidP="001F69B8">
            <w:pPr>
              <w:pStyle w:val="aa"/>
              <w:tabs>
                <w:tab w:val="left" w:pos="567"/>
              </w:tabs>
              <w:ind w:left="720"/>
              <w:rPr>
                <w:color w:val="000000"/>
                <w:lang w:eastAsia="en-US"/>
              </w:rPr>
            </w:pPr>
            <w:r w:rsidRPr="001F69B8">
              <w:rPr>
                <w:color w:val="000000"/>
                <w:lang w:eastAsia="en-US"/>
              </w:rPr>
              <w:t>106-10</w:t>
            </w:r>
            <w:r w:rsidRPr="001F69B8">
              <w:rPr>
                <w:color w:val="000000"/>
                <w:lang w:eastAsia="en-US"/>
              </w:rPr>
              <w:lastRenderedPageBreak/>
              <w:t>7</w:t>
            </w:r>
          </w:p>
        </w:tc>
        <w:tc>
          <w:tcPr>
            <w:tcW w:w="8646"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lastRenderedPageBreak/>
              <w:t>Переводная литература для детей</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Переводная литература для детей. Б. Заходер. Винни - Пух (предисловие). Особенности переводной литературы</w:t>
            </w:r>
          </w:p>
        </w:tc>
      </w:tr>
      <w:tr w:rsidR="007C1516" w:rsidRPr="00A8401F" w:rsidTr="0004202E">
        <w:trPr>
          <w:trHeight w:val="414"/>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lastRenderedPageBreak/>
              <w:t>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 Киплинг. Маугли. Особенности произведения</w:t>
            </w:r>
          </w:p>
        </w:tc>
      </w:tr>
      <w:tr w:rsidR="007C1516" w:rsidRPr="00A8401F" w:rsidTr="0004202E">
        <w:trPr>
          <w:trHeight w:val="313"/>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Р. Киплинг. Маугли. Герои произведения</w:t>
            </w:r>
          </w:p>
        </w:tc>
      </w:tr>
      <w:tr w:rsidR="007C1516" w:rsidRPr="00A8401F" w:rsidTr="0004202E">
        <w:trPr>
          <w:trHeight w:val="261"/>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Дж. Родари. Волшебный барабан. Особенности переводной литературы</w:t>
            </w:r>
          </w:p>
        </w:tc>
      </w:tr>
      <w:tr w:rsidR="007C1516" w:rsidRPr="00A8401F" w:rsidTr="0004202E">
        <w:trPr>
          <w:trHeight w:val="409"/>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Дж. Родари. Волшебный барабан. Сочинение возможного конца сказки</w:t>
            </w:r>
          </w:p>
        </w:tc>
      </w:tr>
      <w:tr w:rsidR="007C1516" w:rsidRPr="00A8401F" w:rsidTr="0004202E">
        <w:trPr>
          <w:trHeight w:val="415"/>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iCs/>
                <w:color w:val="000000"/>
                <w:lang w:eastAsia="en-US"/>
              </w:rPr>
            </w:pPr>
            <w:r w:rsidRPr="001F69B8">
              <w:rPr>
                <w:iCs/>
                <w:color w:val="000000"/>
                <w:lang w:eastAsia="en-US"/>
              </w:rPr>
              <w:t>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i/>
                <w:iCs/>
                <w:color w:val="000000"/>
                <w:lang w:val="ru-RU" w:eastAsia="en-US"/>
              </w:rPr>
            </w:pPr>
            <w:r w:rsidRPr="005670CB">
              <w:rPr>
                <w:color w:val="000000"/>
                <w:lang w:val="ru-RU" w:eastAsia="en-US"/>
              </w:rPr>
              <w:t>Мы идем в библиотеку. Литературные сказки.</w:t>
            </w:r>
          </w:p>
        </w:tc>
      </w:tr>
      <w:tr w:rsidR="007C1516" w:rsidRPr="00A8401F" w:rsidTr="0004202E">
        <w:trPr>
          <w:trHeight w:val="434"/>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Самостоятельное чтение. Тим Собакин. Лунная сказка</w:t>
            </w:r>
          </w:p>
        </w:tc>
      </w:tr>
      <w:tr w:rsidR="007C1516" w:rsidRPr="00A8401F" w:rsidTr="0004202E">
        <w:trPr>
          <w:trHeight w:val="399"/>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Семейное чтение. Ю. Коваль. Сказка о серебряном соколе.</w:t>
            </w:r>
          </w:p>
        </w:tc>
      </w:tr>
      <w:tr w:rsidR="007C1516" w:rsidRPr="00A8401F" w:rsidTr="0004202E">
        <w:trPr>
          <w:trHeight w:val="277"/>
        </w:trPr>
        <w:tc>
          <w:tcPr>
            <w:tcW w:w="709" w:type="dxa"/>
            <w:tcBorders>
              <w:top w:val="single" w:sz="4" w:space="0" w:color="auto"/>
              <w:left w:val="single" w:sz="4"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5</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 Михалков. Упрямый козленок. Инсценирование.</w:t>
            </w:r>
          </w:p>
        </w:tc>
      </w:tr>
      <w:tr w:rsidR="007C1516" w:rsidRPr="005670CB" w:rsidTr="0004202E">
        <w:trPr>
          <w:trHeight w:val="280"/>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Маленькие и большие секреты страны Литературии. Обобщение по разделу.</w:t>
            </w:r>
          </w:p>
        </w:tc>
      </w:tr>
      <w:tr w:rsidR="007C1516" w:rsidRPr="005670CB" w:rsidTr="0004202E">
        <w:trPr>
          <w:trHeight w:val="100"/>
        </w:trPr>
        <w:tc>
          <w:tcPr>
            <w:tcW w:w="709" w:type="dxa"/>
            <w:tcBorders>
              <w:top w:val="single" w:sz="4" w:space="0" w:color="auto"/>
              <w:left w:val="single" w:sz="8" w:space="0" w:color="auto"/>
              <w:bottom w:val="single" w:sz="4" w:space="0" w:color="auto"/>
              <w:right w:val="single" w:sz="8" w:space="0" w:color="auto"/>
            </w:tcBorders>
          </w:tcPr>
          <w:p w:rsidR="007C1516" w:rsidRPr="001F69B8" w:rsidRDefault="007C1516" w:rsidP="003D0942">
            <w:pPr>
              <w:pStyle w:val="aa"/>
              <w:numPr>
                <w:ilvl w:val="0"/>
                <w:numId w:val="182"/>
              </w:numPr>
              <w:tabs>
                <w:tab w:val="left" w:pos="567"/>
              </w:tabs>
              <w:jc w:val="center"/>
              <w:rPr>
                <w:color w:val="000000"/>
                <w:lang w:eastAsia="en-US"/>
              </w:rPr>
            </w:pPr>
            <w:r w:rsidRPr="001F69B8">
              <w:rPr>
                <w:color w:val="000000"/>
                <w:lang w:eastAsia="en-US"/>
              </w:rPr>
              <w:t>7</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Контрольная работа</w:t>
            </w:r>
          </w:p>
          <w:p w:rsidR="007C1516" w:rsidRPr="005670CB" w:rsidRDefault="007C1516" w:rsidP="005670CB">
            <w:pPr>
              <w:widowControl/>
              <w:tabs>
                <w:tab w:val="left" w:pos="567"/>
              </w:tabs>
              <w:autoSpaceDE/>
              <w:autoSpaceDN/>
              <w:adjustRightInd/>
              <w:ind w:firstLine="567"/>
              <w:jc w:val="both"/>
              <w:rPr>
                <w:color w:val="000000"/>
                <w:lang w:val="ru-RU" w:eastAsia="en-US"/>
              </w:rPr>
            </w:pPr>
          </w:p>
        </w:tc>
      </w:tr>
      <w:tr w:rsidR="007C1516" w:rsidRPr="00A8401F" w:rsidTr="0004202E">
        <w:trPr>
          <w:trHeight w:val="100"/>
        </w:trPr>
        <w:tc>
          <w:tcPr>
            <w:tcW w:w="709" w:type="dxa"/>
            <w:tcBorders>
              <w:top w:val="single" w:sz="4" w:space="0" w:color="auto"/>
              <w:left w:val="single" w:sz="8" w:space="0" w:color="auto"/>
              <w:bottom w:val="single" w:sz="4" w:space="0" w:color="auto"/>
              <w:right w:val="single" w:sz="8" w:space="0" w:color="auto"/>
            </w:tcBorders>
          </w:tcPr>
          <w:p w:rsidR="007C1516" w:rsidRPr="005670CB" w:rsidRDefault="007C1516" w:rsidP="00466C79">
            <w:pPr>
              <w:widowControl/>
              <w:tabs>
                <w:tab w:val="left" w:pos="567"/>
              </w:tabs>
              <w:autoSpaceDE/>
              <w:autoSpaceDN/>
              <w:adjustRightInd/>
              <w:ind w:firstLine="567"/>
              <w:jc w:val="center"/>
              <w:rPr>
                <w:color w:val="000000"/>
                <w:lang w:val="ru-RU" w:eastAsia="en-US"/>
              </w:rPr>
            </w:pPr>
            <w:r w:rsidRPr="005670CB">
              <w:rPr>
                <w:color w:val="000000"/>
                <w:lang w:val="ru-RU"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b/>
                <w:bCs/>
                <w:color w:val="000000"/>
                <w:lang w:val="ru-RU" w:eastAsia="en-US"/>
              </w:rPr>
              <w:t>Картины родной природы</w:t>
            </w:r>
          </w:p>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Вводный урок по содержанию раздела. Основные понятия раздела: творчество, стихотворение, рассказ, настроение.</w:t>
            </w:r>
          </w:p>
        </w:tc>
      </w:tr>
      <w:tr w:rsidR="007C1516" w:rsidRPr="005670CB" w:rsidTr="0004202E">
        <w:trPr>
          <w:trHeight w:val="375"/>
        </w:trPr>
        <w:tc>
          <w:tcPr>
            <w:tcW w:w="709" w:type="dxa"/>
            <w:tcBorders>
              <w:top w:val="single" w:sz="4" w:space="0" w:color="auto"/>
              <w:left w:val="single" w:sz="4"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Б. Заходер. "Что такое стихи?". Особенности поэтического жанра.</w:t>
            </w:r>
          </w:p>
          <w:p w:rsidR="007C1516" w:rsidRPr="005670CB" w:rsidRDefault="007C1516" w:rsidP="005670CB">
            <w:pPr>
              <w:widowControl/>
              <w:tabs>
                <w:tab w:val="left" w:pos="567"/>
              </w:tabs>
              <w:autoSpaceDE/>
              <w:autoSpaceDN/>
              <w:adjustRightInd/>
              <w:ind w:firstLine="567"/>
              <w:jc w:val="both"/>
              <w:rPr>
                <w:color w:val="000000"/>
                <w:lang w:val="ru-RU" w:eastAsia="en-US"/>
              </w:rPr>
            </w:pPr>
          </w:p>
        </w:tc>
      </w:tr>
      <w:tr w:rsidR="007C1516" w:rsidRPr="00A8401F" w:rsidTr="0004202E">
        <w:trPr>
          <w:trHeight w:val="383"/>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0</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 Соколов — Микитов. Март в лесу</w:t>
            </w:r>
          </w:p>
        </w:tc>
      </w:tr>
      <w:tr w:rsidR="007C1516" w:rsidRPr="00A8401F" w:rsidTr="0004202E">
        <w:trPr>
          <w:trHeight w:val="417"/>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Устное сочинение на тему «Мелодии весеннего леса»</w:t>
            </w:r>
          </w:p>
        </w:tc>
      </w:tr>
      <w:tr w:rsidR="007C1516" w:rsidRPr="005670CB" w:rsidTr="0004202E">
        <w:trPr>
          <w:trHeight w:val="267"/>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А. Майков. Весна. Е. Волков. В конце зимы. Е. Пурвит. Последний снег.</w:t>
            </w:r>
          </w:p>
        </w:tc>
      </w:tr>
      <w:tr w:rsidR="007C1516" w:rsidRPr="005670CB" w:rsidTr="0004202E">
        <w:trPr>
          <w:trHeight w:val="413"/>
        </w:trPr>
        <w:tc>
          <w:tcPr>
            <w:tcW w:w="709" w:type="dxa"/>
            <w:tcBorders>
              <w:top w:val="single" w:sz="4" w:space="0" w:color="auto"/>
              <w:left w:val="single" w:sz="4"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3</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 Есенин. Сыплет черемуха...В. Борисов - Мусатов. Весна.</w:t>
            </w:r>
          </w:p>
        </w:tc>
      </w:tr>
      <w:tr w:rsidR="007C1516" w:rsidRPr="00A8401F" w:rsidTr="0004202E">
        <w:trPr>
          <w:trHeight w:val="424"/>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 Есенин. С добрым утром!</w:t>
            </w:r>
          </w:p>
        </w:tc>
      </w:tr>
      <w:tr w:rsidR="007C1516" w:rsidRPr="005670CB" w:rsidTr="0004202E">
        <w:trPr>
          <w:trHeight w:val="417"/>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Ф. Тютчев. Весенняя гроза.</w:t>
            </w:r>
          </w:p>
        </w:tc>
      </w:tr>
      <w:tr w:rsidR="007C1516" w:rsidRPr="00A8401F" w:rsidTr="0004202E">
        <w:trPr>
          <w:trHeight w:val="564"/>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eastAsia="en-US"/>
              </w:rPr>
            </w:pPr>
            <w:r w:rsidRPr="005670CB">
              <w:rPr>
                <w:color w:val="000000"/>
                <w:lang w:val="ru-RU" w:eastAsia="en-US"/>
              </w:rPr>
              <w:t>А. Васнецов. После дождя. И. Шишкин. Дождь в дубовом лесу. Сравнение произведений искусства</w:t>
            </w:r>
          </w:p>
        </w:tc>
      </w:tr>
      <w:tr w:rsidR="007C1516" w:rsidRPr="005670CB" w:rsidTr="0004202E">
        <w:trPr>
          <w:trHeight w:val="417"/>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О. Высотская. Одуванчик. З. Александрова. Одуванчик. Сравнение образов</w:t>
            </w:r>
          </w:p>
        </w:tc>
      </w:tr>
      <w:tr w:rsidR="007C1516" w:rsidRPr="00A8401F" w:rsidTr="0004202E">
        <w:trPr>
          <w:trHeight w:val="409"/>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8</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 Пришвин. Золотой луг. Сравнение поэтических и прозаических текстов</w:t>
            </w:r>
          </w:p>
        </w:tc>
      </w:tr>
      <w:tr w:rsidR="007C1516" w:rsidRPr="00A8401F" w:rsidTr="0004202E">
        <w:trPr>
          <w:trHeight w:val="276"/>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9</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А. Толстой. Колокольчики мои, цветики степные...</w:t>
            </w:r>
          </w:p>
        </w:tc>
      </w:tr>
      <w:tr w:rsidR="007C1516" w:rsidRPr="005670CB" w:rsidTr="0004202E">
        <w:trPr>
          <w:trHeight w:val="405"/>
        </w:trPr>
        <w:tc>
          <w:tcPr>
            <w:tcW w:w="709" w:type="dxa"/>
            <w:tcBorders>
              <w:top w:val="single" w:sz="4" w:space="0" w:color="auto"/>
              <w:left w:val="single" w:sz="4"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0</w:t>
            </w:r>
          </w:p>
        </w:tc>
        <w:tc>
          <w:tcPr>
            <w:tcW w:w="8646"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Саша Черный. Летом. А. Рылов. Зеленый шум.</w:t>
            </w:r>
          </w:p>
          <w:p w:rsidR="007C1516" w:rsidRPr="005670CB" w:rsidRDefault="007C1516" w:rsidP="005670CB">
            <w:pPr>
              <w:widowControl/>
              <w:tabs>
                <w:tab w:val="left" w:pos="567"/>
              </w:tabs>
              <w:autoSpaceDE/>
              <w:autoSpaceDN/>
              <w:adjustRightInd/>
              <w:ind w:firstLine="567"/>
              <w:rPr>
                <w:color w:val="000000"/>
                <w:lang w:val="ru-RU" w:eastAsia="en-US"/>
              </w:rPr>
            </w:pPr>
          </w:p>
        </w:tc>
      </w:tr>
      <w:tr w:rsidR="007C1516" w:rsidRPr="00A8401F" w:rsidTr="0004202E">
        <w:trPr>
          <w:trHeight w:val="276"/>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1</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Ф. Тютчев. В небе тают облака... А. Саврасов. Сосновый бор на берегу реки.</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2</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Мы идем в библиотеку. Сборники произведений о природе</w:t>
            </w:r>
          </w:p>
        </w:tc>
      </w:tr>
      <w:tr w:rsidR="007C1516" w:rsidRPr="00A8401F" w:rsidTr="0004202E">
        <w:trPr>
          <w:trHeight w:val="418"/>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3</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Самостоятельное чтение. Г. Юдин. Поэты</w:t>
            </w:r>
          </w:p>
        </w:tc>
      </w:tr>
      <w:tr w:rsidR="007C1516" w:rsidRPr="00A8401F" w:rsidTr="0004202E">
        <w:trPr>
          <w:trHeight w:val="268"/>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4</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Я. Аким. Как я написал первое стихотворение.</w:t>
            </w:r>
          </w:p>
        </w:tc>
      </w:tr>
      <w:tr w:rsidR="007C1516" w:rsidRPr="005670CB" w:rsidTr="0004202E">
        <w:trPr>
          <w:trHeight w:val="399"/>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5</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Итоговая контрольная работа.</w:t>
            </w:r>
          </w:p>
        </w:tc>
      </w:tr>
      <w:tr w:rsidR="007C1516" w:rsidRPr="005670CB" w:rsidTr="0004202E">
        <w:trPr>
          <w:trHeight w:val="290"/>
        </w:trPr>
        <w:tc>
          <w:tcPr>
            <w:tcW w:w="709" w:type="dxa"/>
            <w:tcBorders>
              <w:top w:val="single" w:sz="4" w:space="0" w:color="auto"/>
              <w:left w:val="single" w:sz="8" w:space="0" w:color="auto"/>
              <w:bottom w:val="single" w:sz="4" w:space="0" w:color="auto"/>
              <w:right w:val="single" w:sz="8" w:space="0" w:color="auto"/>
            </w:tcBorders>
          </w:tcPr>
          <w:p w:rsidR="007C1516" w:rsidRPr="00466C79" w:rsidRDefault="007C1516" w:rsidP="003D0942">
            <w:pPr>
              <w:pStyle w:val="aa"/>
              <w:numPr>
                <w:ilvl w:val="0"/>
                <w:numId w:val="183"/>
              </w:numPr>
              <w:tabs>
                <w:tab w:val="left" w:pos="567"/>
              </w:tabs>
              <w:jc w:val="center"/>
              <w:rPr>
                <w:color w:val="000000"/>
                <w:lang w:eastAsia="en-US"/>
              </w:rPr>
            </w:pPr>
            <w:r w:rsidRPr="00466C79">
              <w:rPr>
                <w:color w:val="000000"/>
                <w:lang w:eastAsia="en-US"/>
              </w:rPr>
              <w:t>6</w:t>
            </w:r>
          </w:p>
        </w:tc>
        <w:tc>
          <w:tcPr>
            <w:tcW w:w="8646"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lang w:val="ru-RU" w:eastAsia="en-US"/>
              </w:rPr>
              <w:t>Обобщающий урок по теме. Брейн-ринг. Урок-праздник</w:t>
            </w:r>
          </w:p>
        </w:tc>
      </w:tr>
    </w:tbl>
    <w:p w:rsidR="007C1516" w:rsidRPr="005670CB" w:rsidRDefault="007C1516" w:rsidP="005670CB">
      <w:pPr>
        <w:widowControl/>
        <w:tabs>
          <w:tab w:val="left" w:pos="567"/>
        </w:tabs>
        <w:suppressAutoHyphens/>
        <w:autoSpaceDE/>
        <w:autoSpaceDN/>
        <w:adjustRightInd/>
        <w:ind w:right="-1" w:firstLine="567"/>
        <w:jc w:val="both"/>
        <w:rPr>
          <w:rFonts w:eastAsia="Arial"/>
          <w:b/>
          <w:i/>
          <w:lang w:val="ru-RU" w:eastAsia="ar-SA"/>
        </w:rPr>
      </w:pPr>
    </w:p>
    <w:p w:rsidR="00466C79" w:rsidRDefault="00466C79" w:rsidP="005670CB">
      <w:pPr>
        <w:widowControl/>
        <w:tabs>
          <w:tab w:val="left" w:pos="567"/>
        </w:tabs>
        <w:autoSpaceDE/>
        <w:autoSpaceDN/>
        <w:adjustRightInd/>
        <w:ind w:firstLine="567"/>
        <w:jc w:val="center"/>
        <w:rPr>
          <w:rFonts w:eastAsia="Calibri"/>
          <w:b/>
          <w:bCs/>
          <w:lang w:val="ru-RU" w:eastAsia="en-US"/>
        </w:rPr>
      </w:pPr>
    </w:p>
    <w:p w:rsidR="00466C79" w:rsidRDefault="00466C79" w:rsidP="005670CB">
      <w:pPr>
        <w:widowControl/>
        <w:tabs>
          <w:tab w:val="left" w:pos="567"/>
        </w:tabs>
        <w:autoSpaceDE/>
        <w:autoSpaceDN/>
        <w:adjustRightInd/>
        <w:ind w:firstLine="567"/>
        <w:jc w:val="center"/>
        <w:rPr>
          <w:rFonts w:eastAsia="Calibri"/>
          <w:b/>
          <w:bCs/>
          <w:lang w:val="ru-RU" w:eastAsia="en-US"/>
        </w:rPr>
      </w:pPr>
    </w:p>
    <w:p w:rsidR="00466C79" w:rsidRDefault="00466C79" w:rsidP="005670CB">
      <w:pPr>
        <w:widowControl/>
        <w:tabs>
          <w:tab w:val="left" w:pos="567"/>
        </w:tabs>
        <w:autoSpaceDE/>
        <w:autoSpaceDN/>
        <w:adjustRightInd/>
        <w:ind w:firstLine="567"/>
        <w:jc w:val="center"/>
        <w:rPr>
          <w:rFonts w:eastAsia="Calibri"/>
          <w:b/>
          <w:bCs/>
          <w:lang w:val="ru-RU" w:eastAsia="en-US"/>
        </w:rPr>
      </w:pPr>
    </w:p>
    <w:p w:rsidR="00466C79" w:rsidRDefault="00466C79" w:rsidP="005670CB">
      <w:pPr>
        <w:widowControl/>
        <w:tabs>
          <w:tab w:val="left" w:pos="567"/>
        </w:tabs>
        <w:autoSpaceDE/>
        <w:autoSpaceDN/>
        <w:adjustRightInd/>
        <w:ind w:firstLine="567"/>
        <w:jc w:val="center"/>
        <w:rPr>
          <w:rFonts w:eastAsia="Calibri"/>
          <w:b/>
          <w:bCs/>
          <w:lang w:val="ru-RU" w:eastAsia="en-US"/>
        </w:rPr>
      </w:pPr>
    </w:p>
    <w:p w:rsidR="00466C79" w:rsidRDefault="00466C79" w:rsidP="005670CB">
      <w:pPr>
        <w:widowControl/>
        <w:tabs>
          <w:tab w:val="left" w:pos="567"/>
        </w:tabs>
        <w:autoSpaceDE/>
        <w:autoSpaceDN/>
        <w:adjustRightInd/>
        <w:ind w:firstLine="567"/>
        <w:jc w:val="center"/>
        <w:rPr>
          <w:rFonts w:eastAsia="Calibri"/>
          <w:b/>
          <w:bCs/>
          <w:lang w:val="ru-RU" w:eastAsia="en-US"/>
        </w:rPr>
      </w:pPr>
    </w:p>
    <w:p w:rsidR="007C1516" w:rsidRPr="005670CB" w:rsidRDefault="007C1516" w:rsidP="005670CB">
      <w:pPr>
        <w:widowControl/>
        <w:tabs>
          <w:tab w:val="left" w:pos="567"/>
        </w:tabs>
        <w:autoSpaceDE/>
        <w:autoSpaceDN/>
        <w:adjustRightInd/>
        <w:ind w:firstLine="567"/>
        <w:jc w:val="center"/>
        <w:rPr>
          <w:rFonts w:eastAsia="Calibri"/>
          <w:b/>
          <w:bCs/>
          <w:lang w:val="ru-RU" w:eastAsia="en-US"/>
        </w:rPr>
      </w:pPr>
      <w:r w:rsidRPr="005670CB">
        <w:rPr>
          <w:rFonts w:eastAsia="Calibri"/>
          <w:b/>
          <w:bCs/>
          <w:lang w:val="ru-RU" w:eastAsia="en-US"/>
        </w:rPr>
        <w:lastRenderedPageBreak/>
        <w:t xml:space="preserve">4 класс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646"/>
      </w:tblGrid>
      <w:tr w:rsidR="007C1516" w:rsidRPr="005670CB" w:rsidTr="0004202E">
        <w:trPr>
          <w:trHeight w:val="458"/>
        </w:trPr>
        <w:tc>
          <w:tcPr>
            <w:tcW w:w="709" w:type="dxa"/>
            <w:vMerge w:val="restart"/>
          </w:tcPr>
          <w:p w:rsidR="007C1516" w:rsidRPr="005670CB" w:rsidRDefault="007C1516" w:rsidP="005670CB">
            <w:pPr>
              <w:widowControl/>
              <w:tabs>
                <w:tab w:val="left" w:pos="567"/>
              </w:tabs>
              <w:autoSpaceDE/>
              <w:autoSpaceDN/>
              <w:adjustRightInd/>
              <w:ind w:firstLine="567"/>
              <w:jc w:val="center"/>
              <w:rPr>
                <w:rFonts w:eastAsia="Calibri"/>
                <w:b/>
                <w:lang w:eastAsia="en-US"/>
              </w:rPr>
            </w:pPr>
            <w:r w:rsidRPr="005670CB">
              <w:rPr>
                <w:rFonts w:eastAsia="Calibri"/>
                <w:b/>
                <w:lang w:val="ru-RU" w:eastAsia="en-US"/>
              </w:rPr>
              <w:t>№</w:t>
            </w:r>
          </w:p>
          <w:p w:rsidR="007C1516" w:rsidRPr="005670CB" w:rsidRDefault="002F2981" w:rsidP="002F2981">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П</w:t>
            </w:r>
            <w:r>
              <w:rPr>
                <w:rFonts w:eastAsia="Calibri"/>
                <w:b/>
                <w:lang w:val="ru-RU" w:eastAsia="en-US"/>
              </w:rPr>
              <w:t>№</w:t>
            </w:r>
          </w:p>
        </w:tc>
        <w:tc>
          <w:tcPr>
            <w:tcW w:w="8646" w:type="dxa"/>
            <w:vMerge w:val="restart"/>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Темы и подтемы</w:t>
            </w:r>
          </w:p>
        </w:tc>
      </w:tr>
      <w:tr w:rsidR="007C1516" w:rsidRPr="005670CB" w:rsidTr="0004202E">
        <w:trPr>
          <w:trHeight w:val="458"/>
        </w:trPr>
        <w:tc>
          <w:tcPr>
            <w:tcW w:w="709" w:type="dxa"/>
            <w:vMerge/>
          </w:tcPr>
          <w:p w:rsidR="007C1516" w:rsidRPr="005670CB" w:rsidRDefault="007C1516" w:rsidP="005670CB">
            <w:pPr>
              <w:widowControl/>
              <w:tabs>
                <w:tab w:val="left" w:pos="567"/>
              </w:tabs>
              <w:autoSpaceDE/>
              <w:autoSpaceDN/>
              <w:adjustRightInd/>
              <w:ind w:firstLine="567"/>
              <w:jc w:val="center"/>
              <w:rPr>
                <w:rFonts w:eastAsia="Calibri"/>
                <w:lang w:val="ru-RU" w:eastAsia="en-US"/>
              </w:rPr>
            </w:pPr>
          </w:p>
        </w:tc>
        <w:tc>
          <w:tcPr>
            <w:tcW w:w="8646" w:type="dxa"/>
            <w:vMerge/>
          </w:tcPr>
          <w:p w:rsidR="007C1516" w:rsidRPr="005670CB" w:rsidRDefault="007C1516" w:rsidP="005670CB">
            <w:pPr>
              <w:widowControl/>
              <w:tabs>
                <w:tab w:val="left" w:pos="567"/>
              </w:tabs>
              <w:autoSpaceDE/>
              <w:autoSpaceDN/>
              <w:adjustRightInd/>
              <w:ind w:firstLine="567"/>
              <w:jc w:val="both"/>
              <w:rPr>
                <w:rFonts w:eastAsia="Calibri"/>
                <w:lang w:val="ru-RU" w:eastAsia="en-US"/>
              </w:rPr>
            </w:pPr>
          </w:p>
        </w:tc>
      </w:tr>
      <w:tr w:rsidR="007C1516" w:rsidRPr="00A8401F" w:rsidTr="0004202E">
        <w:trPr>
          <w:trHeight w:val="386"/>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Знакомство с учебником. Внеклассное чтение. Самые интересные книги, прочитанные летом.</w:t>
            </w:r>
          </w:p>
        </w:tc>
      </w:tr>
      <w:tr w:rsidR="007C1516" w:rsidRPr="00A8401F" w:rsidTr="0004202E">
        <w:trPr>
          <w:trHeight w:val="386"/>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2-3</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Вводный урок по содержанию раздела «Книга в мировой культуре».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Устное сочинение на тему «Книга в нашей жизни»</w:t>
            </w:r>
          </w:p>
        </w:tc>
      </w:tr>
      <w:tr w:rsidR="007C1516" w:rsidRPr="00A8401F" w:rsidTr="0004202E">
        <w:trPr>
          <w:trHeight w:val="386"/>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«Повесть временных лет». Летописец Нестор</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Горький «О книгах». Рассказ о своей домашней библиотеке</w:t>
            </w:r>
          </w:p>
        </w:tc>
      </w:tr>
      <w:tr w:rsidR="007C1516" w:rsidRPr="00A8401F" w:rsidTr="0004202E">
        <w:trPr>
          <w:trHeight w:val="386"/>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История книги. Подготовка сообщения о книге</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Пересказ текста «Удивительная находка»</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Экскурсия в библиотеку. Подготовка сообщений о старинных и современных книгах.</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9-10</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Входная контрольная работа по разделу «Книга в мировой культуре».</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Вводный урок по содержанию раздела. Виды устного народного творчества.</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Пословицы разных народов</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Библия – главная священная книга христиан. Из книги притчей Соломоновых (из Ветхого Завета)</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Притча о сеятеле (из Нового Завета). Смысл притчи</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14</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Милосердный самарянин (из Нового Завета). Смысл притчи</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15</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Былины. Особенности былинных текстов.</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16</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Былина «Исцеление Ильи Муромца»</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17</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«Ильины три поездочки»</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18</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«Ильины три поездочки». Сравнение поэтического и прозаического текстов былины. </w:t>
            </w:r>
          </w:p>
        </w:tc>
      </w:tr>
      <w:tr w:rsidR="007C1516" w:rsidRPr="00A8401F" w:rsidTr="0004202E">
        <w:trPr>
          <w:trHeight w:val="276"/>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19</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Устное сочинение по картине В. Васнецова «Богатырский скок»</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20</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Особенности славянского мифа</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21</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Мифы Древней Греции. деревянный конь. мифологический словарь Е. Мелетинского</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22</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идем в библиотеку. Мифы, легенды, предания</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23</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Самостоятельное чтение. Сказки о животных</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24</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Тайская народная сказка «Болтливая птичка»</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25</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Немецкая народная сказка «Три бабочки». Подготовка к спектаклю</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26</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Притча «Царь и кузнец»</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27</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Притча «Шрамы на сердце»</w:t>
            </w:r>
          </w:p>
        </w:tc>
      </w:tr>
      <w:tr w:rsidR="007C1516" w:rsidRPr="005670CB"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28</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Наш театр. Подготовка сценария</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29</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Обобщающий урок «Своя игра» по теме: «Летописи», «Былины», «Сказания», «Жития»</w:t>
            </w:r>
          </w:p>
        </w:tc>
      </w:tr>
      <w:tr w:rsidR="007C1516" w:rsidRPr="00A8401F" w:rsidTr="0004202E">
        <w:trPr>
          <w:trHeight w:val="469"/>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30</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Контрольная работа по разделу «Истоки литературного творчества»</w:t>
            </w:r>
          </w:p>
        </w:tc>
      </w:tr>
      <w:tr w:rsidR="007C1516" w:rsidRPr="00A8401F" w:rsidTr="0004202E">
        <w:trPr>
          <w:trHeight w:val="404"/>
        </w:trPr>
        <w:tc>
          <w:tcPr>
            <w:tcW w:w="709" w:type="dxa"/>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31</w:t>
            </w:r>
          </w:p>
        </w:tc>
        <w:tc>
          <w:tcPr>
            <w:tcW w:w="8646" w:type="dxa"/>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Анализ и работа над ошибками, допущенными в контрольной работе. Внеклассное чтение. Урок-дискуссия по теме «Былины»</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5670CB" w:rsidRDefault="007C1516" w:rsidP="00A3649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О Родине, о подвигах, о славе</w:t>
            </w: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Вводный урок по содержанию разделу. Пословицы о Родины</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 Ушинский «Наше Отечество». В. Песков «Отечество». Сравнение текстов о Родине</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 Языков «Мой друг!..». А. Рылов «Пейзаж с рекой». С. Романовский «Русь»</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Александр Невский. В. Серов «Ледовое побоище»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 Кончаловская «Слово о побоище Ледовом» </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Дмитрий Донской. Куликовская битва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Историческая песня. Ф. Глинка «Солдатская песнь»</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39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Великая Отечественная война 1941 – 1945 гг. Р. Рождественский «Реквием» </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Приставкин «Портрет отца». В. Костецкий «Возвращение»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Е. Благинина «Папе на фронт». А. Лактионов «Письмо с фронта». сравнение произведений</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идем в библиотеку. Историческая литература для детей</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 Фурин «Чтобы солнышко светило». В. Орлов «Разноцветная планета»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 Семяновский «Фронтовое детство». Фотография – источник информации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Маленькие и большие секреты страны Литературии. Урок-конкурс. Обобщение по разделу</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Творческий проект на тему «Нам не нужна война»</w:t>
            </w:r>
          </w:p>
        </w:tc>
      </w:tr>
      <w:tr w:rsidR="007C1516" w:rsidRPr="00A8401F" w:rsidTr="0004202E">
        <w:trPr>
          <w:trHeight w:val="77"/>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Контрольная работа по разделу «О Родине, о подвигах, о славе»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Внеклассное чтение.  «Кто с мечом к нам придет ….»</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49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Жить по совести, любя друг друга</w:t>
            </w:r>
            <w:r w:rsidRPr="005670CB">
              <w:rPr>
                <w:rFonts w:eastAsia="Calibri"/>
                <w:lang w:val="ru-RU" w:eastAsia="en-US"/>
              </w:rPr>
              <w:t xml:space="preserve"> Вводный урок по содержанию раздела. А. Толстой «Детство Никиты»</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w:t>
            </w:r>
            <w:r w:rsidRPr="00A3649B">
              <w:rPr>
                <w:rFonts w:eastAsia="Calibri"/>
                <w:lang w:eastAsia="en-US"/>
              </w:rPr>
              <w:lastRenderedPageBreak/>
              <w:t>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А. Толстой «Детство Никиты». Смысл рассказа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51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Толстой «Детство Никиты». Герои рассказа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Суриков «Детство». Сравнение прозаического и поэтического текстов</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Гайдар «Тимур и его команда»</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А. Гайдар «Тимур и его команда». Смысл повести </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Гайдар «Тимур и его команда». Создание текста по аналогии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Зощенко «Самое главное». Смысл рассказа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57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Пивоварова «Смеялись мы хи-хи..»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ind w:right="28"/>
              <w:jc w:val="center"/>
              <w:rPr>
                <w:rFonts w:eastAsia="Calibri"/>
                <w:lang w:eastAsia="en-US"/>
              </w:rPr>
            </w:pPr>
            <w:r w:rsidRPr="00A3649B">
              <w:rPr>
                <w:rFonts w:eastAsia="Calibri"/>
                <w:lang w:eastAsia="en-US"/>
              </w:rPr>
              <w:t xml:space="preserve">58-59 </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Пивоварова «Смеялись мы хи-хи..». Соотнесение содержания текста с пословицей</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 Носов «Дневник Коли Синицына». Создание собственного дневника </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идем в библиотеку. Книги о сверстниках, о школе</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 Носов «Метро»</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 Драгунский «..бы». Смысл рассказа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 Носов «Витя Малеев в школе и дома»</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 Носов «Витя Малеев в школе и дома». Инсценирование </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Рубежная контрольная работа за </w:t>
            </w:r>
            <w:r w:rsidRPr="005670CB">
              <w:rPr>
                <w:rFonts w:eastAsia="Calibri"/>
                <w:lang w:eastAsia="en-US"/>
              </w:rPr>
              <w:t>I</w:t>
            </w:r>
            <w:r w:rsidRPr="005670CB">
              <w:rPr>
                <w:rFonts w:eastAsia="Calibri"/>
                <w:lang w:val="ru-RU" w:eastAsia="en-US"/>
              </w:rPr>
              <w:t>-ое полугодие.</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Литературная сказка</w:t>
            </w:r>
            <w:r w:rsidRPr="005670CB">
              <w:rPr>
                <w:rFonts w:eastAsia="Calibri"/>
                <w:lang w:val="ru-RU" w:eastAsia="en-US"/>
              </w:rPr>
              <w:t xml:space="preserve"> Вводный урок по содержанию раздела. Литературная сказка</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Собиратели народных сказок</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69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Братья Гримм – собиратели немецких народных сказок</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Братья Гримм «Белоснежка и семь гномов»</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Братья Гримм «Белоснежка и семь гномов». Особенности зарубежной литературной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Братья Гримм «Белоснежка и семь гномов». Герои сказки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Ш. Перо – собиратель народных сюжетов. Сказки Ш. Перо</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Ш. Перо «Мальчик – с - пальчик». Герои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75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Ш. Перо «Мальчик – с - пальчик». Особенности зарубежного сюжета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Ш. Перо «Спящая красавица». Представление книги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Сказки Г.-Х. Андерсена. Создание выставки книг</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Г.-Х. Андерсен «Дикие лебеди». Сравнение с русской литературной сказкой</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79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Г.-Х. Андерсен «Дикие лебеди». Герои сказки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Отзыв о книге Г.-Х. Андерсена «Дикие лебеди»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Г.-Х. Андерсен «Пятеро из одного стручка». Смысл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Г.-Х. Андерсен «Пятеро из одного стручка». Судьба героев сказки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Г.-Х. Андерсен «Чайник». Смысл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Создание сказки по аналогии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Мы идем в библиотеку. «По дорогам сказки». Урок-путешествие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Токмакова «Сказочка о счастье»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 Т. Аксаков «Аленький цветочек»</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 Т. Аксаков «Аленький цветочек». Герои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89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 Т. Аксаков «Аленький цветочек». Особенности литературной сказки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 Т. Аксаков «Аленький цветочек». Ш. Перро «Красавица и чудовище». сравнение сказок</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Наш театр. Э. Хогарт «Мафин печет пирог»</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Урок-конкурс. Маленькие и большие секреты страны Литературии. Обобщение по разделу. </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Маленькие и большие секреты страны Литературии.  Составление каталога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Обобщающий урок-игра. Информационно-развлекательная игра «Крестики-нолики»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Контрольная работа по разделу «Литературная сказка»</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Великие русские писатели</w:t>
            </w:r>
            <w:r w:rsidRPr="005670CB">
              <w:rPr>
                <w:rFonts w:eastAsia="Calibri"/>
                <w:lang w:val="ru-RU" w:eastAsia="en-US"/>
              </w:rPr>
              <w:t xml:space="preserve"> Вводный урок по содержанию раздела. Великие русские писатели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Стихотворения и сказки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 Паустовский «Сказки А.С. Пушкина». Подготовка сообщения на основе статьи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99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Устное сочинение на тему «Что для меня значат сказки А. С. Пушкина»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w:t>
            </w:r>
            <w:r w:rsidRPr="00A3649B">
              <w:rPr>
                <w:rFonts w:eastAsia="Calibri"/>
                <w:lang w:eastAsia="en-US"/>
              </w:rPr>
              <w:lastRenderedPageBreak/>
              <w:t>00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А.С. Пушкин «Сказка о мертвой царевне и о семи богатырях»</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101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мертвой царевне и о семи богатырях». Особенности литературной сказки</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мертвой царевне и о семи богатырях». Герои произведения</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мертвой царевне и о семи богатырях». Составление плана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мертвой царевне и о семи богатырях». Волшебные предметы и помощники в сказке</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«Сказка о мертвой царевне и о семи богатырях». В. А. Жуковский «Спящая царевна». Сравнение сказок</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Урок-КВН по сказкам А.С. Пушкина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А.С. Пушкин «Осень». Е. Волков «Октябрь» . Сравнение произведений литературы и живописи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А. С. Пушки «Гонимы вешними лучами…» средства художественной выразительности для создания образа весны</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109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Ф.И. Тютчев «Еще земли печален вид…» А. Куинджи «Ранняя весна» </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И.И Козлов «Вечерний звон». И. Левитан «Вечерний звон»</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Сочинение по картине И. Левитана «Вечерний звон»</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Ю. Лермонтов «Рождение стихов». Подготовка сообщения о М. Ю. Лермонтове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 Ю. Лермонтов «Горные вершины». Поэтический перевод стихотворения Гете В. Я. Брюсова. Сравнение текстов </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Ю. Лермонтов «Тифилис», «Дары Терека». Сравнение произведений литературы и живописи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Ю. Лермонтов «Крестовая гора», «Утес». сравнение произведений литературы и живописи</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 Ю. Лермонтов «Песнь про царя Ивана Васильевича, молодого опричника и удалого купца Калашникова»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w:t>
            </w:r>
            <w:r w:rsidRPr="00A3649B">
              <w:rPr>
                <w:rFonts w:eastAsia="Calibri"/>
                <w:lang w:eastAsia="en-US"/>
              </w:rPr>
              <w:lastRenderedPageBreak/>
              <w:t>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М. Ю. Лермонтов «Бородино». Особенности художественного и исторических текстов</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118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Подготовка сообщения о Л. Н. Толстом</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119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 Н. Толстой «</w:t>
            </w:r>
            <w:r w:rsidRPr="005670CB">
              <w:rPr>
                <w:rFonts w:eastAsia="Calibri"/>
                <w:lang w:eastAsia="en-US"/>
              </w:rPr>
              <w:t>Maman</w:t>
            </w:r>
            <w:r w:rsidRPr="005670CB">
              <w:rPr>
                <w:rFonts w:eastAsia="Calibri"/>
                <w:lang w:val="ru-RU" w:eastAsia="en-US"/>
              </w:rPr>
              <w:t>» (из повести «Детство»). Герои произведения</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Л.Н. Толстой «Ивины». Герои рассказа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С. Никитин. Средства художественной выразительности для создания картины</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С. Никитин «Когда закат прощальными лучами…» И. Левитан «Тишина»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А. Бунин «Гаснет вечер, даль синеет…»</w:t>
            </w:r>
          </w:p>
        </w:tc>
      </w:tr>
      <w:tr w:rsidR="007C1516" w:rsidRPr="00A8401F" w:rsidTr="00D43F5E">
        <w:trPr>
          <w:trHeight w:val="325"/>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 А. Бунин «Еще и холоден и сыр…»</w:t>
            </w:r>
          </w:p>
        </w:tc>
      </w:tr>
      <w:tr w:rsidR="007C1516" w:rsidRPr="005670CB" w:rsidTr="00D43F5E">
        <w:trPr>
          <w:trHeight w:val="333"/>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 А. Некрасов «Мороз, Красный нос...». Сравнение со сказочным текстом</w:t>
            </w:r>
          </w:p>
        </w:tc>
      </w:tr>
      <w:tr w:rsidR="007C1516" w:rsidRPr="00A8401F" w:rsidTr="00D43F5E">
        <w:trPr>
          <w:trHeight w:val="327"/>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Проект «Мой земляк Н. Некрасов» Подготовка к экскурсии</w:t>
            </w:r>
          </w:p>
        </w:tc>
      </w:tr>
      <w:tr w:rsidR="007C1516" w:rsidRPr="00A8401F" w:rsidTr="00D43F5E">
        <w:trPr>
          <w:trHeight w:val="335"/>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127</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 Н. Толстой «Был русский князь Олег...»</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128</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Басни Л. Н. Толстого. Специфические особенности басни как жанра</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129</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Л.Н. Толстой «Петя Ростов»</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130</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Л.Н. Толстой «Петя Ростов». Пересказ</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131</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Наш театр. И.А. Крылов «Ворона и Лисица». Инсценирование</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132</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Маленькие и большие секреты страны Литературии. Рубежная контрольная работа за </w:t>
            </w:r>
            <w:r w:rsidRPr="005670CB">
              <w:rPr>
                <w:rFonts w:eastAsia="Calibri"/>
                <w:lang w:eastAsia="en-US"/>
              </w:rPr>
              <w:t>II</w:t>
            </w:r>
            <w:r w:rsidRPr="005670CB">
              <w:rPr>
                <w:rFonts w:eastAsia="Calibri"/>
                <w:lang w:val="ru-RU" w:eastAsia="en-US"/>
              </w:rPr>
              <w:t xml:space="preserve"> полугодие.</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133</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Литература как искусство слова</w:t>
            </w:r>
            <w:r w:rsidRPr="005670CB">
              <w:rPr>
                <w:rFonts w:eastAsia="Calibri"/>
                <w:lang w:val="ru-RU" w:eastAsia="en-US"/>
              </w:rPr>
              <w:t xml:space="preserve"> Обобщение по курсу литературного чтения. Проверка техники чтения</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w:t>
            </w:r>
            <w:r w:rsidRPr="00A3649B">
              <w:rPr>
                <w:rFonts w:eastAsia="Calibri"/>
                <w:lang w:eastAsia="en-US"/>
              </w:rPr>
              <w:lastRenderedPageBreak/>
              <w:t>4</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Обобщение по курсу литературного чтения. Литература как искусство</w:t>
            </w:r>
          </w:p>
        </w:tc>
      </w:tr>
      <w:tr w:rsidR="007C1516" w:rsidRPr="00A8401F"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lastRenderedPageBreak/>
              <w:t>135</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Урок – отчет «Путешествие по страницам любимых книг»</w:t>
            </w:r>
          </w:p>
        </w:tc>
      </w:tr>
      <w:tr w:rsidR="007C1516" w:rsidRPr="005670CB" w:rsidTr="0004202E">
        <w:trPr>
          <w:trHeight w:val="404"/>
        </w:trPr>
        <w:tc>
          <w:tcPr>
            <w:tcW w:w="709" w:type="dxa"/>
            <w:tcBorders>
              <w:top w:val="single" w:sz="4" w:space="0" w:color="auto"/>
              <w:left w:val="single" w:sz="4" w:space="0" w:color="auto"/>
              <w:bottom w:val="single" w:sz="4" w:space="0" w:color="auto"/>
              <w:right w:val="single" w:sz="4" w:space="0" w:color="auto"/>
            </w:tcBorders>
          </w:tcPr>
          <w:p w:rsidR="007C1516" w:rsidRPr="00A3649B" w:rsidRDefault="007C1516" w:rsidP="003D0942">
            <w:pPr>
              <w:pStyle w:val="aa"/>
              <w:numPr>
                <w:ilvl w:val="0"/>
                <w:numId w:val="184"/>
              </w:numPr>
              <w:tabs>
                <w:tab w:val="left" w:pos="567"/>
              </w:tabs>
              <w:jc w:val="center"/>
              <w:rPr>
                <w:rFonts w:eastAsia="Calibri"/>
                <w:lang w:eastAsia="en-US"/>
              </w:rPr>
            </w:pPr>
            <w:r w:rsidRPr="00A3649B">
              <w:rPr>
                <w:rFonts w:eastAsia="Calibri"/>
                <w:lang w:eastAsia="en-US"/>
              </w:rPr>
              <w:t>136</w:t>
            </w:r>
          </w:p>
        </w:tc>
        <w:tc>
          <w:tcPr>
            <w:tcW w:w="86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Урок – игра «Литературные тайны»</w:t>
            </w:r>
          </w:p>
        </w:tc>
      </w:tr>
    </w:tbl>
    <w:p w:rsidR="007C1516" w:rsidRPr="005670CB" w:rsidRDefault="007C1516" w:rsidP="005670CB">
      <w:pPr>
        <w:widowControl/>
        <w:tabs>
          <w:tab w:val="left" w:pos="567"/>
        </w:tabs>
        <w:autoSpaceDE/>
        <w:autoSpaceDN/>
        <w:adjustRightInd/>
        <w:ind w:firstLine="567"/>
        <w:jc w:val="center"/>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Тематическое планирование на 102 часа</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2класс</w:t>
      </w:r>
    </w:p>
    <w:tbl>
      <w:tblPr>
        <w:tblW w:w="96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8666"/>
      </w:tblGrid>
      <w:tr w:rsidR="007C1516" w:rsidRPr="005670CB" w:rsidTr="00337126">
        <w:trPr>
          <w:trHeight w:val="429"/>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b/>
                <w:lang w:val="ru-RU" w:eastAsia="en-US"/>
              </w:rPr>
              <w:t>№</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bCs/>
                <w:lang w:val="ru-RU" w:eastAsia="en-US"/>
              </w:rPr>
            </w:pPr>
            <w:r w:rsidRPr="005670CB">
              <w:rPr>
                <w:rFonts w:eastAsia="Calibri"/>
                <w:b/>
                <w:lang w:val="ru-RU" w:eastAsia="en-US"/>
              </w:rPr>
              <w:t>Тема и подтемы</w:t>
            </w:r>
          </w:p>
        </w:tc>
      </w:tr>
      <w:tr w:rsidR="007C1516" w:rsidRPr="005670CB" w:rsidTr="00D43F5E">
        <w:trPr>
          <w:trHeight w:val="274"/>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«Любите книгу» (7 часов)</w:t>
            </w:r>
          </w:p>
        </w:tc>
      </w:tr>
      <w:tr w:rsidR="007C1516" w:rsidRPr="005670CB" w:rsidTr="00337126">
        <w:trPr>
          <w:trHeight w:val="730"/>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1</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666" w:type="dxa"/>
            <w:shd w:val="clear" w:color="auto" w:fill="auto"/>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Cs/>
                <w:lang w:val="ru-RU" w:eastAsia="en-US"/>
              </w:rPr>
              <w:t xml:space="preserve">Знакомство с учебником. Знакомство с названием раздела. Рассказы о любимых книгах. </w:t>
            </w:r>
            <w:r w:rsidRPr="005670CB">
              <w:rPr>
                <w:rFonts w:eastAsia="Calibri"/>
                <w:lang w:val="ru-RU" w:eastAsia="en-US"/>
              </w:rPr>
              <w:t xml:space="preserve">Ю. Энтин «Слово про слово». В. Боков «Книга – учитель…» </w:t>
            </w:r>
          </w:p>
        </w:tc>
      </w:tr>
      <w:tr w:rsidR="007C1516" w:rsidRPr="005670CB" w:rsidTr="00337126">
        <w:trPr>
          <w:trHeight w:val="429"/>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2</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Г. Ладонщиков «Лучший друг». Пословицы о книге. М. Горький о книгах.</w:t>
            </w:r>
          </w:p>
        </w:tc>
      </w:tr>
      <w:tr w:rsidR="007C1516" w:rsidRPr="00A8401F" w:rsidTr="00337126">
        <w:trPr>
          <w:trHeight w:val="746"/>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Книги из далекого прошлого. Рукописные книги Древней Руси. Н. Кончаловская « В монастырской келье…».</w:t>
            </w:r>
          </w:p>
        </w:tc>
      </w:tr>
      <w:tr w:rsidR="007C1516" w:rsidRPr="005670CB" w:rsidTr="00337126">
        <w:trPr>
          <w:trHeight w:val="448"/>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Справочная и энциклопедическая литература. Выставка книг.</w:t>
            </w:r>
          </w:p>
        </w:tc>
      </w:tr>
      <w:tr w:rsidR="007C1516" w:rsidRPr="005670CB" w:rsidTr="00337126">
        <w:trPr>
          <w:trHeight w:val="448"/>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Мои любимые художники-иллюстраторы</w:t>
            </w:r>
          </w:p>
        </w:tc>
      </w:tr>
      <w:tr w:rsidR="007C1516" w:rsidRPr="00A8401F" w:rsidTr="00337126">
        <w:trPr>
          <w:trHeight w:val="448"/>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Ю. Мориц «Трудолюбивая старушка».</w:t>
            </w:r>
          </w:p>
        </w:tc>
      </w:tr>
      <w:tr w:rsidR="007C1516" w:rsidRPr="00A8401F" w:rsidTr="00337126">
        <w:trPr>
          <w:trHeight w:val="448"/>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Сокровища духовной народной мудрости. Пословицы и поговорки о добре</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«Краски осени» (8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сравнения, сборник</w:t>
            </w:r>
          </w:p>
        </w:tc>
      </w:tr>
      <w:tr w:rsidR="007C1516" w:rsidRPr="00A8401F" w:rsidTr="00337126">
        <w:trPr>
          <w:trHeight w:val="541"/>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8</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bCs/>
                <w:lang w:val="ru-RU" w:eastAsia="ar-SA"/>
              </w:rPr>
              <w:t xml:space="preserve">Знакомство с названием раздела. Осень в художественных произведениях </w:t>
            </w:r>
            <w:r w:rsidRPr="005670CB">
              <w:rPr>
                <w:rFonts w:eastAsia="Arial"/>
                <w:lang w:val="ru-RU" w:eastAsia="ar-SA"/>
              </w:rPr>
              <w:t>А.С. Пушкина и С. Аксакова и в произведениях живописи В. Поленова и А. Куинджи.</w:t>
            </w:r>
          </w:p>
        </w:tc>
      </w:tr>
      <w:tr w:rsidR="007C1516" w:rsidRPr="00A8401F" w:rsidTr="00337126">
        <w:trPr>
          <w:trHeight w:val="983"/>
        </w:trPr>
        <w:tc>
          <w:tcPr>
            <w:tcW w:w="964"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9</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А. Майков «Осень».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 Есенин «Закружилась листва золотая…». И. Токмакова «Опустел скворечник…». А. Плещеев «Осень наступила…» </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Произведения устного народного творчества об осени. Пословицы и поговорки. Осенние загадки, приметы.</w:t>
            </w:r>
          </w:p>
        </w:tc>
      </w:tr>
      <w:tr w:rsidR="007C1516" w:rsidRPr="00A8401F" w:rsidTr="00337126">
        <w:trPr>
          <w:trHeight w:val="72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11</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Мы идем в библиотеку.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Сборники стихотворений и рассказов о природе.</w:t>
            </w:r>
          </w:p>
        </w:tc>
      </w:tr>
      <w:tr w:rsidR="007C1516" w:rsidRPr="005670CB" w:rsidTr="00337126">
        <w:trPr>
          <w:trHeight w:val="559"/>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Самостоятельное чтение. Н. Сладков «Сентябрь». Маршак «Октябрь». Л. Яхнин «Осень в лесу». С. </w:t>
            </w:r>
          </w:p>
        </w:tc>
      </w:tr>
      <w:tr w:rsidR="007C1516" w:rsidRPr="00A8401F" w:rsidTr="00337126">
        <w:trPr>
          <w:trHeight w:val="89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13</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С. Образцов «Стеклянный пруд»</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14</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Наш театр. Н. Сладков «Осень».</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 Контрольная работа.</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lastRenderedPageBreak/>
              <w:t>Раздел «Мир народной сказки» (12 часов)</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b/>
                <w:i/>
                <w:lang w:val="ru-RU" w:eastAsia="en-US"/>
              </w:rPr>
              <w:t>Основные понятия:</w:t>
            </w:r>
            <w:r w:rsidRPr="005670CB">
              <w:rPr>
                <w:rFonts w:eastAsia="Calibri"/>
                <w:i/>
                <w:lang w:val="ru-RU" w:eastAsia="en-US"/>
              </w:rPr>
              <w:t xml:space="preserve"> сказка, сказочка, персонаж, вымысел</w:t>
            </w:r>
          </w:p>
        </w:tc>
      </w:tr>
      <w:tr w:rsidR="007C1516" w:rsidRPr="005670CB" w:rsidTr="00337126">
        <w:trPr>
          <w:trHeight w:val="541"/>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16</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bCs/>
                <w:lang w:val="ru-RU" w:eastAsia="ar-SA"/>
              </w:rPr>
              <w:t>Знакомство с названием раздела.</w:t>
            </w:r>
            <w:r w:rsidRPr="005670CB">
              <w:rPr>
                <w:rFonts w:eastAsia="Arial"/>
                <w:lang w:val="ru-RU" w:eastAsia="ar-SA"/>
              </w:rPr>
              <w:t xml:space="preserve"> Собиратели русских народных сказок А.Н. Афанасьев, В.И. Даль. Рус. нар. Сказка «Заячья избушка».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«Лисичка-сестричка и волк».</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Корякская сказка «Хитрая лиса».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«Зимовье»</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Русская народная сказка «У страха глаза велики». Белорусская сказка «Пых».</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Работа с тематическим каталогом.</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Хантыйская сказка «Идэ».</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Русская сказка «Сестрица Алёнушка и братец Иванушка».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Нанайская сказка «Айога»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Ненецкая сказка «Кукушка»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Сказка «Лиса и журавль»</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 Сочинение-описание лисы.</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«Весёлый хоровод» (7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закличка, небылица, прикладное искусство, перевод.</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 Б. Кустодиев «Масленица».</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29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Проект «Музей народного творчества». Подготовка экскурсии. Народные заклички, приговорки, потешки, перевертыши.</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Переводная литература. Малые жанры устного народного творчества.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Устное народное творчество.</w:t>
            </w:r>
          </w:p>
        </w:tc>
      </w:tr>
      <w:tr w:rsidR="007C1516" w:rsidRPr="00A8401F" w:rsidTr="00337126">
        <w:trPr>
          <w:trHeight w:val="46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Д. Хармс «Веселый старичок», «Небывальщина».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К. Чуковский «Путаница»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w:t>
            </w:r>
          </w:p>
        </w:tc>
      </w:tr>
      <w:tr w:rsidR="007C1516" w:rsidRPr="00A8401F" w:rsidTr="0004202E">
        <w:trPr>
          <w:trHeight w:val="82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«Мы – друзья» (8 часов)</w:t>
            </w:r>
          </w:p>
          <w:p w:rsidR="007C1516" w:rsidRPr="005670CB" w:rsidRDefault="007C1516" w:rsidP="005670CB">
            <w:pPr>
              <w:widowControl/>
              <w:tabs>
                <w:tab w:val="left" w:pos="567"/>
              </w:tabs>
              <w:autoSpaceDE/>
              <w:autoSpaceDN/>
              <w:adjustRightInd/>
              <w:ind w:firstLine="567"/>
              <w:jc w:val="both"/>
              <w:rPr>
                <w:i/>
                <w:lang w:val="ru-RU" w:eastAsia="en-US"/>
              </w:rPr>
            </w:pPr>
            <w:r w:rsidRPr="005670CB">
              <w:rPr>
                <w:rFonts w:eastAsia="Calibri"/>
                <w:b/>
                <w:i/>
                <w:lang w:val="ru-RU" w:eastAsia="en-US"/>
              </w:rPr>
              <w:t xml:space="preserve">Основные понятия: </w:t>
            </w:r>
            <w:r w:rsidRPr="005670CB">
              <w:rPr>
                <w:rFonts w:eastAsia="Calibri"/>
                <w:i/>
                <w:lang w:val="ru-RU" w:eastAsia="en-US"/>
              </w:rPr>
              <w:t xml:space="preserve">доброжелательность, терпение, уважение. Пословицы о дружбе. </w:t>
            </w:r>
            <w:r w:rsidRPr="005670CB">
              <w:rPr>
                <w:i/>
                <w:lang w:val="ru-RU" w:eastAsia="en-US"/>
              </w:rPr>
              <w:t>Басня. Мораль басни.</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Пословицы о дружбе.</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Стихотворения о дружбе. М. Пляцковский «Настоящий друг». В. Орлов «Я и мы». Сочинение на основе рисунков.</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«На горке».</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Рассказы о детях.</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39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С. Михалков «Как друзья познаются».</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Успенский «Крокодил Гена и его друзья»</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lastRenderedPageBreak/>
              <w:t>41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А. Гайдар «Чук и Гек».</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И.А. Крылов «Стрекоза и Муравей». Маленькие и большие секреты страны Литературии. Обобщение по разделу.</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«Здравствуй, матушка Зима!» 8часов)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lang w:val="ru-RU" w:eastAsia="en-US"/>
              </w:rPr>
              <w:t xml:space="preserve">Основные понятия: </w:t>
            </w:r>
            <w:r w:rsidRPr="005670CB">
              <w:rPr>
                <w:rFonts w:eastAsia="Calibri"/>
                <w:i/>
                <w:lang w:val="ru-RU" w:eastAsia="en-US"/>
              </w:rPr>
              <w:t>выразительность, художественные средства, олицетворение.</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Проект «Готовимся к празднику».</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Лирические стихотворения о зиме. А.С. Пушкин «Вот ветер тучи нагоняя…» Ф. Тютчев «Чародейкою Зимою…»</w:t>
            </w:r>
          </w:p>
        </w:tc>
      </w:tr>
      <w:tr w:rsidR="007C1516" w:rsidRPr="00A8401F" w:rsidTr="00337126">
        <w:trPr>
          <w:trHeight w:val="284"/>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45</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С. Есенин «Поет зима, аукает…», «Береза».</w:t>
            </w:r>
          </w:p>
        </w:tc>
      </w:tr>
      <w:tr w:rsidR="007C1516" w:rsidRPr="00A8401F" w:rsidTr="00337126">
        <w:trPr>
          <w:trHeight w:val="660"/>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46</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Праздник Рождества Христова. С. Черный «Рождественское»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Ф. Фофанов «Еще те звезды не погасли…»</w:t>
            </w:r>
          </w:p>
        </w:tc>
      </w:tr>
      <w:tr w:rsidR="007C1516" w:rsidRPr="00A8401F" w:rsidTr="00337126">
        <w:trPr>
          <w:trHeight w:val="710"/>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47</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К. Бальмонт «К зиме»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Маршак «Декабрь»</w:t>
            </w:r>
          </w:p>
        </w:tc>
      </w:tr>
      <w:tr w:rsidR="007C1516" w:rsidRPr="005670CB" w:rsidTr="00337126">
        <w:trPr>
          <w:trHeight w:val="72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48</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lang w:val="ru-RU" w:eastAsia="ar-SA"/>
              </w:rPr>
              <w:t>А. Барто «Дело было в январе…»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Дрожжин «Улицей гуляет…»</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49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Загадки зимы.  Проект «Праздник начинается, конкурс предлагается…»</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Контрольная работа за 1 полугодие.</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b/>
                <w:i/>
                <w:lang w:val="ru-RU" w:eastAsia="en-US"/>
              </w:rPr>
              <w:t>Раздел «Чудеса случаются» (12 часов)</w:t>
            </w:r>
            <w:r w:rsidRPr="005670CB">
              <w:rPr>
                <w:rFonts w:eastAsia="Calibri"/>
                <w:b/>
                <w:i/>
                <w:lang w:val="ru-RU" w:eastAsia="en-US"/>
              </w:rPr>
              <w:t xml:space="preserve"> </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авторская сказка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51</w:t>
            </w:r>
          </w:p>
        </w:tc>
        <w:tc>
          <w:tcPr>
            <w:tcW w:w="8666" w:type="dxa"/>
            <w:shd w:val="clear" w:color="auto" w:fill="auto"/>
          </w:tcPr>
          <w:p w:rsidR="007C1516" w:rsidRPr="005670CB" w:rsidRDefault="007C1516" w:rsidP="005670CB">
            <w:pPr>
              <w:widowControl/>
              <w:tabs>
                <w:tab w:val="left" w:pos="567"/>
              </w:tabs>
              <w:suppressAutoHyphens/>
              <w:autoSpaceDE/>
              <w:autoSpaceDN/>
              <w:adjustRightInd/>
              <w:ind w:firstLine="567"/>
              <w:rPr>
                <w:rFonts w:eastAsia="Arial"/>
                <w:lang w:val="ru-RU" w:eastAsia="ar-SA"/>
              </w:rPr>
            </w:pPr>
            <w:r w:rsidRPr="005670CB">
              <w:rPr>
                <w:rFonts w:eastAsia="Arial"/>
                <w:bCs/>
                <w:lang w:val="ru-RU" w:eastAsia="ar-SA"/>
              </w:rPr>
              <w:t>Знакомство с названием раздела</w:t>
            </w:r>
            <w:r w:rsidRPr="005670CB">
              <w:rPr>
                <w:rFonts w:eastAsia="Arial"/>
                <w:lang w:val="ru-RU" w:eastAsia="ar-SA"/>
              </w:rPr>
              <w:t>. Мои любимые писатели.  Сказки А.С. Пушкина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А.С. Пушкин «Сказка о рыбаке и рыбке». Герои сказки.</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А.С. Пушкин «Сказка о рыбаке и рыбке». Чему учит сказка?</w:t>
            </w:r>
          </w:p>
        </w:tc>
      </w:tr>
      <w:tr w:rsidR="007C1516" w:rsidRPr="00A8401F" w:rsidTr="00337126">
        <w:trPr>
          <w:trHeight w:val="46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Д.Н. Мамин-Сибиряк «Алёнушкины сказки».</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Д.Н. Мамин-Сибиряк «Сказка про храброго Зайца – Длинные Уши, Косые Глаза, Короткий Хвост».</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Дж. Харрис «Братец Лис и Братец Кролик». Сравнение литературных сказок. </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Э. Распе.  Из книги «Приключения барона Мюнхгаузена».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Мои любимые писатели.</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59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К. Чуковский. Из книги «Приключения Бибигона».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Л. Толстой «Два брата».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К. Чуковский. «Краденое солнце».</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 Контрольная работа.</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«Весна, весна! И всё ей радо!» (7 уроков)</w:t>
            </w:r>
          </w:p>
          <w:p w:rsidR="007C1516" w:rsidRPr="005670CB" w:rsidRDefault="007C1516" w:rsidP="005670CB">
            <w:pPr>
              <w:widowControl/>
              <w:tabs>
                <w:tab w:val="left" w:pos="567"/>
              </w:tabs>
              <w:autoSpaceDE/>
              <w:autoSpaceDN/>
              <w:adjustRightInd/>
              <w:ind w:firstLine="567"/>
              <w:jc w:val="both"/>
              <w:rPr>
                <w:i/>
                <w:lang w:val="ru-RU" w:eastAsia="en-US"/>
              </w:rPr>
            </w:pPr>
            <w:r w:rsidRPr="005670CB">
              <w:rPr>
                <w:rFonts w:eastAsia="Calibri"/>
                <w:b/>
                <w:i/>
                <w:lang w:val="ru-RU" w:eastAsia="en-US"/>
              </w:rPr>
              <w:t xml:space="preserve">Основные понятия: </w:t>
            </w:r>
            <w:r w:rsidRPr="005670CB">
              <w:rPr>
                <w:rFonts w:eastAsia="Calibri"/>
                <w:i/>
                <w:lang w:val="ru-RU" w:eastAsia="en-US"/>
              </w:rPr>
              <w:t>выразительность, художественные средства, олицетворение</w:t>
            </w:r>
            <w:r w:rsidRPr="005670CB">
              <w:rPr>
                <w:lang w:val="ru-RU" w:eastAsia="en-US"/>
              </w:rPr>
              <w:t xml:space="preserve">, </w:t>
            </w:r>
            <w:r w:rsidRPr="005670CB">
              <w:rPr>
                <w:i/>
                <w:lang w:val="ru-RU" w:eastAsia="en-US"/>
              </w:rPr>
              <w:t>воображение.</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lastRenderedPageBreak/>
              <w:t>63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Ф. Тютчев «Зима недаром злится…»</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Весна в лирических произведениях И. Никитина, А. Плещеева, Т. Белозерова, И. Шмелева и в произведениях живописи А. Куинджи. </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Картины весны в произведениях А. Чехова, А. Фета, А. Барто. </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идём в библиотеку. Стихи русских поэтов о весне.</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Стихи о весне. И. Токмакова, Саша Черный, С. Маршак. Устное сочинение по картине И. Левитана «Ранняя весна».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К. Крыжицкий «Ранняя весна». А. Майков «Христос воскрес»</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69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 Маршак «Двенадцать месяцев». Маленькие и большие секреты страны Литературии. Обобщение по разделу. Проверочная работа.</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«Мои самые близкие и дорогие» (7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семья, согласие, ответственность.</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Нравственные понятия: семья, согласие, ответственность. Стихи о маме и папе. Ю. Энтин, Р. Рождественский, Б. Заходер.</w:t>
            </w:r>
          </w:p>
        </w:tc>
      </w:tr>
      <w:tr w:rsidR="007C1516" w:rsidRPr="005670CB" w:rsidTr="00337126">
        <w:trPr>
          <w:trHeight w:val="492"/>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Барто «Перед сном». Р. Сеф «Если ты ужасно гордый…» Рассказ о маме. Дж. Родари «Кто командует?» Главная мысль.</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идём в библиотеку. Книги о маме. Составление каталога по теме.</w:t>
            </w:r>
          </w:p>
        </w:tc>
      </w:tr>
      <w:tr w:rsidR="007C1516" w:rsidRPr="005670CB" w:rsidTr="00337126">
        <w:trPr>
          <w:trHeight w:val="679"/>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Самостоятельное чтение. Э. Успенский «Если был бы девчонкой…», «Разгром». Б. Заходер «Никто».</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Л. Толстой «Отец и сыновья», «Старый дед и внучек».</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Е. Пермяк «Как Миша хотел маму перехитрить». Инсценирование.</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w:t>
            </w:r>
          </w:p>
        </w:tc>
      </w:tr>
      <w:tr w:rsidR="007C1516" w:rsidRPr="005670CB"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«Люблю всё живое» (14 часов)</w:t>
            </w:r>
          </w:p>
          <w:p w:rsidR="007C1516" w:rsidRPr="005670CB" w:rsidRDefault="007C1516" w:rsidP="005670CB">
            <w:pPr>
              <w:widowControl/>
              <w:tabs>
                <w:tab w:val="left" w:pos="567"/>
              </w:tabs>
              <w:autoSpaceDE/>
              <w:autoSpaceDN/>
              <w:adjustRightInd/>
              <w:ind w:firstLine="567"/>
              <w:jc w:val="both"/>
              <w:rPr>
                <w:lang w:val="ru-RU" w:eastAsia="en-US"/>
              </w:rPr>
            </w:pPr>
            <w:r w:rsidRPr="005670CB">
              <w:rPr>
                <w:rFonts w:eastAsia="Calibri"/>
                <w:b/>
                <w:i/>
                <w:lang w:val="ru-RU" w:eastAsia="en-US"/>
              </w:rPr>
              <w:t xml:space="preserve">Основные понятия: </w:t>
            </w:r>
            <w:r w:rsidRPr="005670CB">
              <w:rPr>
                <w:rFonts w:eastAsia="Calibri"/>
                <w:i/>
                <w:lang w:val="ru-RU" w:eastAsia="en-US"/>
              </w:rPr>
              <w:t>сочувствие, сопереживание.</w:t>
            </w:r>
          </w:p>
        </w:tc>
      </w:tr>
      <w:tr w:rsidR="007C1516" w:rsidRPr="005670CB" w:rsidTr="00337126">
        <w:trPr>
          <w:trHeight w:val="6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Нравственные понятия: сочувствие, сопереживание. Саша Черный «Жеребенок». Авторское отношение к изображаемому.</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Михалков «Мой щенок». Дополнение содержания текста.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79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 Снегирев «Отважный пингвиненок». Поступки героев.</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 Пришвин «Ребята и утята». Составление плана.</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Е. Чарушин «Страшный рассказ». Составление плана на основе опорных слов.</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Сравнение художественного и научно-познавательного текстов. Н. Рубцов «Про зайца». Из энциклопедии «Заяц».</w:t>
            </w:r>
          </w:p>
        </w:tc>
      </w:tr>
      <w:tr w:rsidR="007C1516" w:rsidRPr="005670CB" w:rsidTr="00337126">
        <w:trPr>
          <w:trHeight w:val="579"/>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Проект «Создание фотоальбома о природе».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В. Берестов «С фотоаппаратом»</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Мы идем в библиотеку. Рассказы о природе. В. Бианки «Хитрый Лис и умная уточка». Составление плана на основе опорных слов.</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lastRenderedPageBreak/>
              <w:t>85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Самостоятельное чтение. Маленькие рассказы Н. Сладкова. Составление рассказа на основе серии картинок. </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В. Сухомлинский «Почему плачет синичка?»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Г. Снегирев «Куда улетают птицы на зиму?» Постановка вопросов к тексту.</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В. Бианки «Лесной колобок – колючий бок». Инсценирование.</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89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Шутки-минутки. В. Берестов «Заяц-барабанщик», «Коза».</w:t>
            </w:r>
          </w:p>
        </w:tc>
      </w:tr>
      <w:tr w:rsidR="007C1516" w:rsidRPr="00A8401F"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Маленькие и большие секреты страны Литературии. Обобщение по разделу. Проверочная работа.</w:t>
            </w:r>
          </w:p>
        </w:tc>
      </w:tr>
      <w:tr w:rsidR="007C1516" w:rsidRPr="00A8401F" w:rsidTr="0004202E">
        <w:trPr>
          <w:trHeight w:val="541"/>
        </w:trPr>
        <w:tc>
          <w:tcPr>
            <w:tcW w:w="9630" w:type="dxa"/>
            <w:gridSpan w:val="2"/>
            <w:shd w:val="clear" w:color="auto" w:fill="auto"/>
          </w:tcPr>
          <w:p w:rsidR="007C1516" w:rsidRPr="005670CB" w:rsidRDefault="007C1516" w:rsidP="005670CB">
            <w:pPr>
              <w:widowControl/>
              <w:tabs>
                <w:tab w:val="left" w:pos="567"/>
              </w:tabs>
              <w:autoSpaceDE/>
              <w:autoSpaceDN/>
              <w:adjustRightInd/>
              <w:ind w:firstLine="567"/>
              <w:jc w:val="both"/>
              <w:rPr>
                <w:b/>
                <w:i/>
                <w:lang w:val="ru-RU" w:eastAsia="en-US"/>
              </w:rPr>
            </w:pPr>
            <w:r w:rsidRPr="005670CB">
              <w:rPr>
                <w:b/>
                <w:i/>
                <w:lang w:val="ru-RU" w:eastAsia="en-US"/>
              </w:rPr>
              <w:t>Раздел: «Жизнь дана на добрые дела» (12 часов)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i/>
                <w:lang w:val="ru-RU" w:eastAsia="en-US"/>
              </w:rPr>
              <w:t xml:space="preserve">Основные понятия: </w:t>
            </w:r>
            <w:r w:rsidRPr="005670CB">
              <w:rPr>
                <w:rFonts w:eastAsia="Calibri"/>
                <w:i/>
                <w:lang w:val="ru-RU" w:eastAsia="en-US"/>
              </w:rPr>
              <w:t>взаимопонимание, трудолюбие, честность, сочувствие.</w:t>
            </w:r>
          </w:p>
        </w:tc>
      </w:tr>
      <w:tr w:rsidR="007C1516" w:rsidRPr="005670CB" w:rsidTr="00337126">
        <w:trPr>
          <w:trHeight w:val="88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lang w:val="ru-RU" w:eastAsia="en-US"/>
              </w:rPr>
              <w:t>Знакомство с названием раздела</w:t>
            </w:r>
            <w:r w:rsidRPr="005670CB">
              <w:rPr>
                <w:rFonts w:eastAsia="Calibri"/>
                <w:lang w:val="ru-RU" w:eastAsia="en-US"/>
              </w:rPr>
              <w:t>. Нравственные понятия: сочувствие, трудолюбие, честность. Какие дела самые важные. С. Баруздин «Стихи о человеке и его добрых делах». Заголовок.</w:t>
            </w:r>
          </w:p>
        </w:tc>
      </w:tr>
      <w:tr w:rsidR="007C1516" w:rsidRPr="005670CB" w:rsidTr="00337126">
        <w:trPr>
          <w:trHeight w:val="393"/>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 Яхнин «Пятое время года», «Силачи». Заголовок.</w:t>
            </w:r>
          </w:p>
        </w:tc>
      </w:tr>
      <w:tr w:rsidR="007C1516" w:rsidRPr="00A8401F" w:rsidTr="00337126">
        <w:trPr>
          <w:trHeight w:val="62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93</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Кого можно назвать сильным человеком. В. Осеева «Просто старушка». Э. Шим «Не смей!»</w:t>
            </w:r>
          </w:p>
        </w:tc>
      </w:tr>
      <w:tr w:rsidR="007C1516" w:rsidRPr="005670CB" w:rsidTr="00337126">
        <w:trPr>
          <w:trHeight w:val="567"/>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94</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А. Гайдар «Совесть». Елена Григорьева «Во мне сидят два голоса…». Соотнесение содержания рассказа, стихотворения с пословицей.</w:t>
            </w:r>
          </w:p>
        </w:tc>
      </w:tr>
      <w:tr w:rsidR="007C1516" w:rsidRPr="005670CB" w:rsidTr="00337126">
        <w:trPr>
          <w:trHeight w:val="74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95</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Работа со словом. Дискуссия на тему «Что значит поступать по совести». В. Осеева «Три товарища».</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96</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И. Пивоваров «Сочинение».</w:t>
            </w:r>
          </w:p>
        </w:tc>
      </w:tr>
      <w:tr w:rsidR="007C1516" w:rsidRPr="00A8401F"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97</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Составление рассказа на тему «Как я помогаю маме».</w:t>
            </w:r>
          </w:p>
        </w:tc>
      </w:tr>
      <w:tr w:rsidR="007C1516" w:rsidRPr="005670CB" w:rsidTr="00337126">
        <w:trPr>
          <w:trHeight w:val="376"/>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98</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Мы идем в библиотеку. Самостоятельное чтение. Рассказы Н. Носова. </w:t>
            </w:r>
          </w:p>
        </w:tc>
      </w:tr>
      <w:tr w:rsidR="007C1516" w:rsidRPr="00A8401F" w:rsidTr="00337126">
        <w:trPr>
          <w:trHeight w:val="340"/>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99</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 Носов «Фантазеры». Чтение по ролям.</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100</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Семейное чтение. И. Крылов «Лебедь, щука и рак». Смысл басни.</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101</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Наш театр. С. Михалков «Не стоит благодарности». Обобщение по разделу.</w:t>
            </w:r>
          </w:p>
        </w:tc>
      </w:tr>
      <w:tr w:rsidR="007C1516" w:rsidRPr="005670CB" w:rsidTr="00337126">
        <w:trPr>
          <w:trHeight w:val="448"/>
        </w:trPr>
        <w:tc>
          <w:tcPr>
            <w:tcW w:w="964" w:type="dxa"/>
            <w:shd w:val="clear" w:color="auto" w:fill="auto"/>
          </w:tcPr>
          <w:p w:rsidR="007C1516" w:rsidRPr="005670CB" w:rsidRDefault="007C1516" w:rsidP="00D43F5E">
            <w:pPr>
              <w:widowControl/>
              <w:tabs>
                <w:tab w:val="left" w:pos="567"/>
              </w:tabs>
              <w:autoSpaceDE/>
              <w:autoSpaceDN/>
              <w:adjustRightInd/>
              <w:rPr>
                <w:rFonts w:eastAsia="Calibri"/>
                <w:lang w:val="ru-RU" w:eastAsia="en-US"/>
              </w:rPr>
            </w:pPr>
            <w:r w:rsidRPr="005670CB">
              <w:rPr>
                <w:rFonts w:eastAsia="Calibri"/>
                <w:lang w:val="ru-RU" w:eastAsia="en-US"/>
              </w:rPr>
              <w:t>102</w:t>
            </w:r>
          </w:p>
        </w:tc>
        <w:tc>
          <w:tcPr>
            <w:tcW w:w="8666" w:type="dxa"/>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Контрольная работа.</w:t>
            </w:r>
          </w:p>
        </w:tc>
      </w:tr>
    </w:tbl>
    <w:p w:rsidR="00D43F5E" w:rsidRDefault="00D43F5E" w:rsidP="005670CB">
      <w:pPr>
        <w:widowControl/>
        <w:tabs>
          <w:tab w:val="left" w:pos="567"/>
        </w:tabs>
        <w:autoSpaceDE/>
        <w:autoSpaceDN/>
        <w:adjustRightInd/>
        <w:ind w:firstLine="567"/>
        <w:jc w:val="center"/>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3класс</w:t>
      </w:r>
    </w:p>
    <w:tbl>
      <w:tblPr>
        <w:tblStyle w:val="47"/>
        <w:tblW w:w="9611" w:type="dxa"/>
        <w:tblInd w:w="-147" w:type="dxa"/>
        <w:tblLayout w:type="fixed"/>
        <w:tblLook w:val="04A0" w:firstRow="1" w:lastRow="0" w:firstColumn="1" w:lastColumn="0" w:noHBand="0" w:noVBand="1"/>
      </w:tblPr>
      <w:tblGrid>
        <w:gridCol w:w="644"/>
        <w:gridCol w:w="8967"/>
      </w:tblGrid>
      <w:tr w:rsidR="007C1516" w:rsidRPr="005670CB" w:rsidTr="00D43F5E">
        <w:trPr>
          <w:trHeight w:val="262"/>
        </w:trPr>
        <w:tc>
          <w:tcPr>
            <w:tcW w:w="644" w:type="dxa"/>
          </w:tcPr>
          <w:p w:rsidR="007C1516" w:rsidRPr="005670CB" w:rsidRDefault="00337126" w:rsidP="005670CB">
            <w:pPr>
              <w:widowControl/>
              <w:tabs>
                <w:tab w:val="left" w:pos="567"/>
              </w:tabs>
              <w:autoSpaceDE/>
              <w:autoSpaceDN/>
              <w:adjustRightInd/>
              <w:ind w:firstLine="567"/>
              <w:jc w:val="center"/>
              <w:rPr>
                <w:b/>
                <w:lang w:val="ru-RU"/>
              </w:rPr>
            </w:pPr>
            <w:r>
              <w:rPr>
                <w:b/>
                <w:lang w:val="ru-RU"/>
              </w:rPr>
              <w:t>№</w:t>
            </w:r>
            <w:r w:rsidR="007C1516" w:rsidRPr="005670CB">
              <w:rPr>
                <w:b/>
                <w:lang w:val="ru-RU"/>
              </w:rPr>
              <w:t>№</w:t>
            </w:r>
          </w:p>
        </w:tc>
        <w:tc>
          <w:tcPr>
            <w:tcW w:w="8967" w:type="dxa"/>
          </w:tcPr>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Разделы и темы</w:t>
            </w:r>
          </w:p>
        </w:tc>
      </w:tr>
      <w:tr w:rsidR="007C1516" w:rsidRPr="005670CB" w:rsidTr="00D43F5E">
        <w:trPr>
          <w:trHeight w:val="542"/>
        </w:trPr>
        <w:tc>
          <w:tcPr>
            <w:tcW w:w="644" w:type="dxa"/>
            <w:tcBorders>
              <w:top w:val="nil"/>
              <w:left w:val="single" w:sz="8" w:space="0" w:color="auto"/>
              <w:right w:val="single" w:sz="8" w:space="0" w:color="auto"/>
            </w:tcBorders>
            <w:shd w:val="clear" w:color="auto" w:fill="auto"/>
            <w:vAlign w:val="center"/>
          </w:tcPr>
          <w:p w:rsidR="007C1516" w:rsidRPr="00337126" w:rsidRDefault="007C1516" w:rsidP="003D0942">
            <w:pPr>
              <w:pStyle w:val="aa"/>
              <w:numPr>
                <w:ilvl w:val="0"/>
                <w:numId w:val="185"/>
              </w:numPr>
              <w:tabs>
                <w:tab w:val="left" w:pos="567"/>
              </w:tabs>
              <w:jc w:val="center"/>
              <w:rPr>
                <w:color w:val="000000"/>
              </w:rPr>
            </w:pPr>
          </w:p>
        </w:tc>
        <w:tc>
          <w:tcPr>
            <w:tcW w:w="8967" w:type="dxa"/>
            <w:tcBorders>
              <w:top w:val="nil"/>
              <w:left w:val="nil"/>
              <w:right w:val="single" w:sz="8" w:space="0" w:color="auto"/>
            </w:tcBorders>
            <w:shd w:val="clear" w:color="auto" w:fill="auto"/>
            <w:vAlign w:val="center"/>
          </w:tcPr>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Раздел 1. Книги - мои друзья</w:t>
            </w:r>
          </w:p>
          <w:p w:rsidR="007C1516" w:rsidRPr="005670CB" w:rsidRDefault="007C1516" w:rsidP="005670CB">
            <w:pPr>
              <w:widowControl/>
              <w:tabs>
                <w:tab w:val="left" w:pos="567"/>
              </w:tabs>
              <w:autoSpaceDE/>
              <w:autoSpaceDN/>
              <w:adjustRightInd/>
              <w:ind w:firstLine="567"/>
              <w:rPr>
                <w:b/>
                <w:bCs/>
                <w:color w:val="000000"/>
                <w:lang w:val="ru-RU"/>
              </w:rPr>
            </w:pPr>
          </w:p>
        </w:tc>
      </w:tr>
      <w:tr w:rsidR="007C1516" w:rsidRPr="005670CB" w:rsidTr="00D43F5E">
        <w:trPr>
          <w:trHeight w:val="281"/>
        </w:trPr>
        <w:tc>
          <w:tcPr>
            <w:tcW w:w="644" w:type="dxa"/>
            <w:tcBorders>
              <w:top w:val="nil"/>
              <w:left w:val="single" w:sz="8" w:space="0" w:color="auto"/>
              <w:right w:val="single" w:sz="8" w:space="0" w:color="auto"/>
            </w:tcBorders>
            <w:shd w:val="clear" w:color="auto" w:fill="auto"/>
            <w:vAlign w:val="center"/>
          </w:tcPr>
          <w:p w:rsidR="007C1516" w:rsidRPr="00337126" w:rsidRDefault="007C1516" w:rsidP="003D0942">
            <w:pPr>
              <w:pStyle w:val="aa"/>
              <w:numPr>
                <w:ilvl w:val="0"/>
                <w:numId w:val="185"/>
              </w:numPr>
              <w:tabs>
                <w:tab w:val="left" w:pos="567"/>
              </w:tabs>
              <w:jc w:val="center"/>
              <w:rPr>
                <w:b/>
                <w:bCs/>
                <w:color w:val="000000"/>
              </w:rPr>
            </w:pPr>
            <w:r w:rsidRPr="00337126">
              <w:rPr>
                <w:color w:val="000000"/>
              </w:rPr>
              <w:t>1</w:t>
            </w:r>
          </w:p>
        </w:tc>
        <w:tc>
          <w:tcPr>
            <w:tcW w:w="8967" w:type="dxa"/>
            <w:tcBorders>
              <w:top w:val="nil"/>
              <w:left w:val="nil"/>
              <w:right w:val="single" w:sz="8" w:space="0" w:color="auto"/>
            </w:tcBorders>
            <w:shd w:val="clear" w:color="auto" w:fill="auto"/>
            <w:vAlign w:val="center"/>
          </w:tcPr>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Книга - мой лучший друг</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Б. Горбачевский. Первопечатник Иван Федоров.</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3. Первая «Азбука» Ивана Федорова. Наставления Библии</w:t>
            </w:r>
          </w:p>
        </w:tc>
      </w:tr>
      <w:tr w:rsidR="007C1516" w:rsidRPr="00A8401F" w:rsidTr="00D43F5E">
        <w:trPr>
          <w:trHeight w:val="281"/>
        </w:trPr>
        <w:tc>
          <w:tcPr>
            <w:tcW w:w="644" w:type="dxa"/>
            <w:tcBorders>
              <w:top w:val="single" w:sz="4" w:space="0" w:color="auto"/>
              <w:left w:val="single" w:sz="8" w:space="0" w:color="auto"/>
              <w:bottom w:val="single" w:sz="8" w:space="0" w:color="000000"/>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Проект. Мы идем в музей книги</w:t>
            </w:r>
          </w:p>
        </w:tc>
      </w:tr>
      <w:tr w:rsidR="007C1516" w:rsidRPr="00A8401F" w:rsidTr="00D43F5E">
        <w:trPr>
          <w:trHeight w:val="262"/>
        </w:trPr>
        <w:tc>
          <w:tcPr>
            <w:tcW w:w="644" w:type="dxa"/>
            <w:tcBorders>
              <w:top w:val="single" w:sz="4" w:space="0" w:color="auto"/>
              <w:left w:val="single" w:sz="8" w:space="0" w:color="auto"/>
              <w:bottom w:val="single" w:sz="8" w:space="0" w:color="000000"/>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b/>
                <w:bCs/>
                <w:color w:val="000000"/>
                <w:lang w:val="ru-RU"/>
              </w:rPr>
              <w:t>Раздел 2. Жизнь дана на добрые дела</w:t>
            </w:r>
            <w:r w:rsidRPr="005670CB">
              <w:rPr>
                <w:color w:val="000000"/>
                <w:lang w:val="ru-RU"/>
              </w:rPr>
              <w:t xml:space="preserve"> </w:t>
            </w:r>
            <w:r w:rsidRPr="005670CB">
              <w:rPr>
                <w:b/>
                <w:color w:val="000000"/>
                <w:lang w:val="ru-RU"/>
              </w:rPr>
              <w:t>(15ч.)</w:t>
            </w:r>
          </w:p>
        </w:tc>
      </w:tr>
      <w:tr w:rsidR="007C1516" w:rsidRPr="00A8401F" w:rsidTr="00D43F5E">
        <w:trPr>
          <w:trHeight w:val="56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p>
          <w:p w:rsidR="007C1516" w:rsidRPr="00337126" w:rsidRDefault="007C1516" w:rsidP="003D0942">
            <w:pPr>
              <w:pStyle w:val="aa"/>
              <w:numPr>
                <w:ilvl w:val="0"/>
                <w:numId w:val="185"/>
              </w:numPr>
              <w:tabs>
                <w:tab w:val="left" w:pos="567"/>
              </w:tabs>
              <w:jc w:val="center"/>
              <w:rPr>
                <w:color w:val="000000"/>
              </w:rPr>
            </w:pPr>
            <w:r w:rsidRPr="00337126">
              <w:rPr>
                <w:color w:val="000000"/>
              </w:rPr>
              <w:t>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Пословицы разных народов о человеке и его делах В.И. Даль Пословицы и поговорки русского народа</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Н. Носов. Огурцы. Смысл поступка.</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Н. Носов. Огурцы.  Характеристика героя</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Создание рассказа по аналогии на тему «Что такое добро»</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9.</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М. Зощенко "Не надо врать". Смысл поступка. </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 Зощенко "Не надо врать". Пересказ</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 Каминский "Сочинение". Анализ рассказа.</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Составление отзыва о прочитанном произведении. Обсуждение отзыва в группе</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М. Зощенко "Через тридцать лет". Поступок героя</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Мы идем в библиотеку. Рассказы о детях.</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Самостоятельное чтение. Н. Носов "Трудная задача"</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Семейное чтение. Притчи</w:t>
            </w:r>
          </w:p>
        </w:tc>
      </w:tr>
      <w:tr w:rsidR="007C1516" w:rsidRPr="005670CB" w:rsidTr="00D43F5E">
        <w:trPr>
          <w:trHeight w:val="54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Наш театр. В. Драгунский. "Где это видано, где это слыхано"…</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Инсценирование.</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Маленькие и большие секреты страны Литературии. Обобщение по разделу. </w:t>
            </w:r>
          </w:p>
        </w:tc>
      </w:tr>
      <w:tr w:rsidR="007C1516" w:rsidRPr="005670CB"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19.</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Проверочная работа по разделу.</w:t>
            </w:r>
          </w:p>
        </w:tc>
      </w:tr>
      <w:tr w:rsidR="007C1516" w:rsidRPr="005670CB" w:rsidTr="00D43F5E">
        <w:trPr>
          <w:trHeight w:val="54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 xml:space="preserve">Раздел 3. </w:t>
            </w:r>
          </w:p>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Волшебная сказка (12ч)</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Русская сказка "Иван - царевич и серый волк". Особенности волшебной сказки.</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Русская сказка "Иван - царевич и Серый Волк". Характеристика героя сказки.</w:t>
            </w:r>
          </w:p>
        </w:tc>
      </w:tr>
      <w:tr w:rsidR="007C1516" w:rsidRPr="005670CB"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Васнецов "Иван - царевич на Сером Волке". Рассказ по картине</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lastRenderedPageBreak/>
              <w:t>23.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Русская сказка "Летучий корабль". Особенности волшебной сказки</w:t>
            </w:r>
          </w:p>
        </w:tc>
      </w:tr>
      <w:tr w:rsidR="007C1516" w:rsidRPr="00A8401F"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Русская сказка "Летучий корабль". Характеристика героев сказки</w:t>
            </w:r>
          </w:p>
        </w:tc>
      </w:tr>
      <w:tr w:rsidR="007C1516" w:rsidRPr="005670CB"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Мы идем в библиотеку. Сборники сказок. Тематические каталоги.</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Самостоятельное чтение. Русская сказка "Морозко". Характеристика героев сказки. </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Русская сказка "Морозко". Пересказ.</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Семейное чтение. Русская сказка "Белая уточка". Смысл сказки. </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29.</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Русская сказка "По щучьему велению". </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Маленькие и большие секреты страны Литературии. Обобщение по разделу. </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Проверочная работа.</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color w:val="000000"/>
                <w:lang w:val="ru-RU"/>
              </w:rPr>
            </w:pPr>
            <w:r w:rsidRPr="005670CB">
              <w:rPr>
                <w:b/>
                <w:bCs/>
                <w:color w:val="000000"/>
                <w:lang w:val="ru-RU"/>
              </w:rPr>
              <w:t>Раздел 4. Люби всё живое</w:t>
            </w:r>
            <w:r w:rsidRPr="005670CB">
              <w:rPr>
                <w:color w:val="000000"/>
                <w:lang w:val="ru-RU"/>
              </w:rPr>
              <w:t xml:space="preserve"> </w:t>
            </w:r>
            <w:r w:rsidRPr="005670CB">
              <w:rPr>
                <w:b/>
                <w:color w:val="000000"/>
                <w:lang w:val="ru-RU"/>
              </w:rPr>
              <w:t>(17ч)</w:t>
            </w:r>
          </w:p>
          <w:p w:rsidR="007C1516" w:rsidRPr="005670CB" w:rsidRDefault="007C1516" w:rsidP="005670CB">
            <w:pPr>
              <w:widowControl/>
              <w:tabs>
                <w:tab w:val="left" w:pos="567"/>
              </w:tabs>
              <w:autoSpaceDE/>
              <w:autoSpaceDN/>
              <w:adjustRightInd/>
              <w:ind w:firstLine="567"/>
              <w:rPr>
                <w:color w:val="000000"/>
                <w:lang w:val="ru-RU"/>
              </w:rPr>
            </w:pP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Сравнение художественной и научно- познавательной литературы. </w:t>
            </w:r>
          </w:p>
        </w:tc>
      </w:tr>
      <w:tr w:rsidR="007C1516" w:rsidRPr="005670CB" w:rsidTr="00D43F5E">
        <w:trPr>
          <w:trHeight w:val="262"/>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К. Паустовский. Барсучий нос. </w:t>
            </w:r>
          </w:p>
        </w:tc>
      </w:tr>
      <w:tr w:rsidR="007C1516" w:rsidRPr="00A8401F" w:rsidTr="00D43F5E">
        <w:trPr>
          <w:trHeight w:val="262"/>
        </w:trPr>
        <w:tc>
          <w:tcPr>
            <w:tcW w:w="644" w:type="dxa"/>
            <w:tcBorders>
              <w:top w:val="single" w:sz="4" w:space="0" w:color="auto"/>
              <w:left w:val="single" w:sz="8" w:space="0" w:color="auto"/>
              <w:bottom w:val="single" w:sz="8" w:space="0" w:color="000000"/>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34</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К. Паустовский. Барсучий нос. Пересказ.</w:t>
            </w:r>
          </w:p>
        </w:tc>
      </w:tr>
      <w:tr w:rsidR="007C1516" w:rsidRPr="00A8401F" w:rsidTr="00D43F5E">
        <w:trPr>
          <w:trHeight w:val="281"/>
        </w:trPr>
        <w:tc>
          <w:tcPr>
            <w:tcW w:w="644" w:type="dxa"/>
            <w:tcBorders>
              <w:top w:val="single" w:sz="4" w:space="0" w:color="auto"/>
              <w:left w:val="single" w:sz="8"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Берестов. Кошкин щенок. Особенности художественного текста.</w:t>
            </w:r>
          </w:p>
        </w:tc>
      </w:tr>
      <w:tr w:rsidR="007C1516" w:rsidRPr="00A8401F" w:rsidTr="00D43F5E">
        <w:trPr>
          <w:trHeight w:val="262"/>
        </w:trPr>
        <w:tc>
          <w:tcPr>
            <w:tcW w:w="644" w:type="dxa"/>
            <w:tcBorders>
              <w:top w:val="single" w:sz="4" w:space="0" w:color="auto"/>
              <w:left w:val="single" w:sz="4" w:space="0" w:color="auto"/>
              <w:bottom w:val="single" w:sz="4" w:space="0" w:color="auto"/>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Б. Заходер. Вредный кот. Смысл названия стихотворения.</w:t>
            </w:r>
          </w:p>
        </w:tc>
      </w:tr>
      <w:tr w:rsidR="007C1516" w:rsidRPr="00A8401F" w:rsidTr="00D43F5E">
        <w:trPr>
          <w:trHeight w:val="281"/>
        </w:trPr>
        <w:tc>
          <w:tcPr>
            <w:tcW w:w="644" w:type="dxa"/>
            <w:tcBorders>
              <w:top w:val="single" w:sz="4" w:space="0" w:color="auto"/>
              <w:left w:val="single" w:sz="8" w:space="0" w:color="auto"/>
              <w:bottom w:val="single" w:sz="8" w:space="0" w:color="000000"/>
              <w:right w:val="single" w:sz="8"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37</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Бианки. Приключения Муравьишки. Правда и вымысел в сказке В. Бианки</w:t>
            </w:r>
          </w:p>
        </w:tc>
      </w:tr>
      <w:tr w:rsidR="007C1516" w:rsidRPr="005670CB" w:rsidTr="00D43F5E">
        <w:trPr>
          <w:trHeight w:val="262"/>
        </w:trPr>
        <w:tc>
          <w:tcPr>
            <w:tcW w:w="644" w:type="dxa"/>
            <w:tcBorders>
              <w:top w:val="single" w:sz="4" w:space="0" w:color="auto"/>
              <w:left w:val="single" w:sz="4" w:space="0" w:color="auto"/>
              <w:bottom w:val="single" w:sz="4" w:space="0" w:color="auto"/>
              <w:right w:val="single" w:sz="4"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38</w:t>
            </w:r>
          </w:p>
        </w:tc>
        <w:tc>
          <w:tcPr>
            <w:tcW w:w="8967"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О. Полонский. Муравьиное царство. </w:t>
            </w:r>
          </w:p>
        </w:tc>
      </w:tr>
      <w:tr w:rsidR="007C1516" w:rsidRPr="005670CB" w:rsidTr="00D43F5E">
        <w:trPr>
          <w:trHeight w:val="281"/>
        </w:trPr>
        <w:tc>
          <w:tcPr>
            <w:tcW w:w="644" w:type="dxa"/>
            <w:tcBorders>
              <w:top w:val="single" w:sz="4" w:space="0" w:color="auto"/>
              <w:left w:val="single" w:sz="4" w:space="0" w:color="auto"/>
              <w:bottom w:val="single" w:sz="4" w:space="0" w:color="auto"/>
              <w:right w:val="single" w:sz="4" w:space="0" w:color="auto"/>
            </w:tcBorders>
            <w:shd w:val="clear" w:color="auto" w:fill="auto"/>
          </w:tcPr>
          <w:p w:rsidR="007C1516" w:rsidRPr="00337126" w:rsidRDefault="007C1516" w:rsidP="003D0942">
            <w:pPr>
              <w:pStyle w:val="aa"/>
              <w:numPr>
                <w:ilvl w:val="0"/>
                <w:numId w:val="185"/>
              </w:numPr>
              <w:tabs>
                <w:tab w:val="left" w:pos="567"/>
              </w:tabs>
              <w:jc w:val="center"/>
              <w:rPr>
                <w:color w:val="000000"/>
              </w:rPr>
            </w:pPr>
            <w:r w:rsidRPr="00337126">
              <w:rPr>
                <w:color w:val="000000"/>
              </w:rPr>
              <w:t>39</w:t>
            </w:r>
          </w:p>
        </w:tc>
        <w:tc>
          <w:tcPr>
            <w:tcW w:w="8967"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Тим Собакин. Песни бегемотов.</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40</w:t>
            </w:r>
          </w:p>
        </w:tc>
        <w:tc>
          <w:tcPr>
            <w:tcW w:w="8967"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Мы идем в библиотеку. Сборники произведений о природе.</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41</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Самостоятельное чтение. Д. Мамин - Сибиряк. Серая Шейка. Смысл поступка героев.</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42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Д. Мамин - Сибиряк. Серая Шейка. Пересказ</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w:t>
            </w:r>
            <w:r w:rsidRPr="00337126">
              <w:lastRenderedPageBreak/>
              <w:t>3</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lastRenderedPageBreak/>
              <w:t>Н. Носов. Карасик. Смысл поступка героев</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lastRenderedPageBreak/>
              <w:t>44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Н. Носов. Карасик. Характеристика героев произведения</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45</w:t>
            </w:r>
          </w:p>
        </w:tc>
        <w:tc>
          <w:tcPr>
            <w:tcW w:w="8967"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Наш театр. М. Горький. Воробьишко.</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46</w:t>
            </w:r>
          </w:p>
        </w:tc>
        <w:tc>
          <w:tcPr>
            <w:tcW w:w="8967"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Маленькие и большие секреты страны Литературии. Обобщение по разделу</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47</w:t>
            </w:r>
          </w:p>
        </w:tc>
        <w:tc>
          <w:tcPr>
            <w:tcW w:w="8967"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Маленькие и большие секреты страны Литературии. Отзыв на книгу о природе</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48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Контрольная работа.</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lang w:val="ru-RU"/>
              </w:rPr>
            </w:pPr>
            <w:r w:rsidRPr="005670CB">
              <w:rPr>
                <w:b/>
                <w:lang w:val="ru-RU"/>
              </w:rPr>
              <w:t>Раздел 5. Картины русской природы (8ч)</w:t>
            </w:r>
          </w:p>
        </w:tc>
      </w:tr>
      <w:tr w:rsidR="007C1516" w:rsidRPr="005670CB" w:rsidTr="00D43F5E">
        <w:trPr>
          <w:trHeight w:val="363"/>
        </w:trPr>
        <w:tc>
          <w:tcPr>
            <w:tcW w:w="644" w:type="dxa"/>
          </w:tcPr>
          <w:p w:rsidR="007C1516" w:rsidRPr="00337126" w:rsidRDefault="007C1516" w:rsidP="003D0942">
            <w:pPr>
              <w:pStyle w:val="aa"/>
              <w:numPr>
                <w:ilvl w:val="0"/>
                <w:numId w:val="185"/>
              </w:numPr>
              <w:tabs>
                <w:tab w:val="left" w:pos="567"/>
              </w:tabs>
              <w:jc w:val="center"/>
            </w:pPr>
            <w:r w:rsidRPr="00337126">
              <w:t>49</w:t>
            </w:r>
          </w:p>
          <w:p w:rsidR="007C1516" w:rsidRPr="005670CB" w:rsidRDefault="007C1516" w:rsidP="005670CB">
            <w:pPr>
              <w:widowControl/>
              <w:tabs>
                <w:tab w:val="left" w:pos="567"/>
              </w:tabs>
              <w:autoSpaceDE/>
              <w:autoSpaceDN/>
              <w:adjustRightInd/>
              <w:ind w:firstLine="567"/>
              <w:jc w:val="center"/>
              <w:rPr>
                <w:lang w:val="ru-RU"/>
              </w:rPr>
            </w:pPr>
          </w:p>
        </w:tc>
        <w:tc>
          <w:tcPr>
            <w:tcW w:w="8967" w:type="dxa"/>
          </w:tcPr>
          <w:p w:rsidR="007C1516" w:rsidRPr="005670CB" w:rsidRDefault="007C1516" w:rsidP="005670CB">
            <w:pPr>
              <w:widowControl/>
              <w:tabs>
                <w:tab w:val="left" w:pos="567"/>
              </w:tabs>
              <w:autoSpaceDE/>
              <w:autoSpaceDN/>
              <w:adjustRightInd/>
              <w:ind w:firstLine="567"/>
              <w:rPr>
                <w:b/>
                <w:lang w:val="ru-RU"/>
              </w:rPr>
            </w:pPr>
            <w:r w:rsidRPr="005670CB">
              <w:rPr>
                <w:color w:val="000000"/>
                <w:lang w:val="ru-RU"/>
              </w:rPr>
              <w:t>И. Шишкин. Зимой в лесу. Устное сочинение по картине</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50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Н. Некрасов. Славная осень</w:t>
            </w:r>
          </w:p>
        </w:tc>
      </w:tr>
      <w:tr w:rsidR="007C1516" w:rsidRPr="00A8401F"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51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 Пришвин. Осинкам холодно. Ф. Тютчев. Листья. А. Фет. Осень. Настроение стихотворения</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52</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Ф. Тютчев. Листья. контраст как средство создания образа. А. Фет. Осень.</w:t>
            </w:r>
          </w:p>
        </w:tc>
      </w:tr>
      <w:tr w:rsidR="007C1516" w:rsidRPr="00A8401F" w:rsidTr="00D43F5E">
        <w:trPr>
          <w:trHeight w:val="561"/>
        </w:trPr>
        <w:tc>
          <w:tcPr>
            <w:tcW w:w="644" w:type="dxa"/>
          </w:tcPr>
          <w:p w:rsidR="007C1516" w:rsidRPr="00337126" w:rsidRDefault="007C1516" w:rsidP="003D0942">
            <w:pPr>
              <w:pStyle w:val="aa"/>
              <w:numPr>
                <w:ilvl w:val="0"/>
                <w:numId w:val="185"/>
              </w:numPr>
              <w:tabs>
                <w:tab w:val="left" w:pos="567"/>
              </w:tabs>
              <w:jc w:val="center"/>
            </w:pPr>
            <w:r w:rsidRPr="00337126">
              <w:t>53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 Бунин. Первый снег. В. Поленов. Ранний снег. Сравнение произведений литературы и живописи</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54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Мы идем в библиотеку. Сборники произведений о природе.</w:t>
            </w:r>
          </w:p>
        </w:tc>
      </w:tr>
      <w:tr w:rsidR="007C1516" w:rsidRPr="005670CB"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55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К. Паустовский. "В саду уже поселилась осень…" Краски осени. И. Остроухов " В Абрамцевском парке". А. Саврасов "Зима". И. Остроухов. Парк. А. Савиров. Зима.</w:t>
            </w:r>
          </w:p>
        </w:tc>
      </w:tr>
      <w:tr w:rsidR="007C1516" w:rsidRPr="005670CB" w:rsidTr="00D43F5E">
        <w:trPr>
          <w:trHeight w:val="281"/>
        </w:trPr>
        <w:tc>
          <w:tcPr>
            <w:tcW w:w="644" w:type="dxa"/>
            <w:vMerge w:val="restart"/>
          </w:tcPr>
          <w:p w:rsidR="007C1516" w:rsidRPr="00337126" w:rsidRDefault="007C1516" w:rsidP="003D0942">
            <w:pPr>
              <w:pStyle w:val="aa"/>
              <w:numPr>
                <w:ilvl w:val="0"/>
                <w:numId w:val="185"/>
              </w:numPr>
              <w:tabs>
                <w:tab w:val="left" w:pos="567"/>
              </w:tabs>
              <w:jc w:val="center"/>
            </w:pPr>
            <w:r w:rsidRPr="00337126">
              <w:t>56</w:t>
            </w:r>
          </w:p>
        </w:tc>
        <w:tc>
          <w:tcPr>
            <w:tcW w:w="8967" w:type="dxa"/>
            <w:tcBorders>
              <w:top w:val="single" w:sz="4" w:space="0" w:color="auto"/>
              <w:left w:val="nil"/>
              <w:bottom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Маленькие и большие секреты страны Литературии. Обобщение по разделу</w:t>
            </w:r>
          </w:p>
        </w:tc>
      </w:tr>
      <w:tr w:rsidR="007C1516" w:rsidRPr="005670CB" w:rsidTr="00D43F5E">
        <w:trPr>
          <w:trHeight w:val="70"/>
        </w:trPr>
        <w:tc>
          <w:tcPr>
            <w:tcW w:w="644" w:type="dxa"/>
            <w:vMerge/>
          </w:tcPr>
          <w:p w:rsidR="007C1516" w:rsidRPr="00337126" w:rsidRDefault="007C1516" w:rsidP="003D0942">
            <w:pPr>
              <w:pStyle w:val="aa"/>
              <w:numPr>
                <w:ilvl w:val="0"/>
                <w:numId w:val="185"/>
              </w:numPr>
              <w:tabs>
                <w:tab w:val="left" w:pos="567"/>
              </w:tabs>
              <w:jc w:val="center"/>
            </w:pPr>
          </w:p>
        </w:tc>
        <w:tc>
          <w:tcPr>
            <w:tcW w:w="8967" w:type="dxa"/>
            <w:tcBorders>
              <w:top w:val="nil"/>
              <w:left w:val="nil"/>
              <w:bottom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p>
        </w:tc>
      </w:tr>
      <w:tr w:rsidR="007C1516" w:rsidRPr="00A8401F" w:rsidTr="00D43F5E">
        <w:trPr>
          <w:trHeight w:val="276"/>
        </w:trPr>
        <w:tc>
          <w:tcPr>
            <w:tcW w:w="644" w:type="dxa"/>
            <w:vMerge w:val="restart"/>
          </w:tcPr>
          <w:p w:rsidR="007C1516" w:rsidRPr="00337126" w:rsidRDefault="007C1516" w:rsidP="003D0942">
            <w:pPr>
              <w:pStyle w:val="aa"/>
              <w:numPr>
                <w:ilvl w:val="0"/>
                <w:numId w:val="185"/>
              </w:numPr>
              <w:tabs>
                <w:tab w:val="left" w:pos="567"/>
              </w:tabs>
              <w:jc w:val="center"/>
            </w:pPr>
          </w:p>
        </w:tc>
        <w:tc>
          <w:tcPr>
            <w:tcW w:w="8967" w:type="dxa"/>
            <w:vMerge w:val="restart"/>
            <w:tcBorders>
              <w:top w:val="nil"/>
              <w:left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Раздел 6. Великие русские писатели (21ч)</w:t>
            </w:r>
          </w:p>
          <w:p w:rsidR="007C1516" w:rsidRPr="005670CB" w:rsidRDefault="007C1516" w:rsidP="005670CB">
            <w:pPr>
              <w:widowControl/>
              <w:tabs>
                <w:tab w:val="left" w:pos="567"/>
              </w:tabs>
              <w:autoSpaceDE/>
              <w:autoSpaceDN/>
              <w:adjustRightInd/>
              <w:ind w:firstLine="567"/>
              <w:rPr>
                <w:b/>
                <w:bCs/>
                <w:color w:val="000000"/>
                <w:lang w:val="ru-RU"/>
              </w:rPr>
            </w:pPr>
          </w:p>
        </w:tc>
      </w:tr>
      <w:tr w:rsidR="007C1516" w:rsidRPr="00A8401F" w:rsidTr="00D43F5E">
        <w:trPr>
          <w:trHeight w:val="276"/>
        </w:trPr>
        <w:tc>
          <w:tcPr>
            <w:tcW w:w="644" w:type="dxa"/>
            <w:vMerge/>
          </w:tcPr>
          <w:p w:rsidR="007C1516" w:rsidRPr="00337126" w:rsidRDefault="007C1516" w:rsidP="003D0942">
            <w:pPr>
              <w:pStyle w:val="aa"/>
              <w:numPr>
                <w:ilvl w:val="0"/>
                <w:numId w:val="185"/>
              </w:numPr>
              <w:tabs>
                <w:tab w:val="left" w:pos="567"/>
              </w:tabs>
              <w:jc w:val="center"/>
            </w:pPr>
          </w:p>
        </w:tc>
        <w:tc>
          <w:tcPr>
            <w:tcW w:w="8967" w:type="dxa"/>
            <w:vMerge/>
            <w:tcBorders>
              <w:left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p>
        </w:tc>
      </w:tr>
      <w:tr w:rsidR="007C1516" w:rsidRPr="00A8401F" w:rsidTr="00D43F5E">
        <w:trPr>
          <w:trHeight w:val="636"/>
        </w:trPr>
        <w:tc>
          <w:tcPr>
            <w:tcW w:w="644" w:type="dxa"/>
          </w:tcPr>
          <w:p w:rsidR="007C1516" w:rsidRPr="00337126" w:rsidRDefault="007C1516" w:rsidP="003D0942">
            <w:pPr>
              <w:pStyle w:val="aa"/>
              <w:numPr>
                <w:ilvl w:val="0"/>
                <w:numId w:val="185"/>
              </w:numPr>
              <w:tabs>
                <w:tab w:val="left" w:pos="567"/>
              </w:tabs>
              <w:jc w:val="center"/>
            </w:pPr>
          </w:p>
          <w:p w:rsidR="007C1516" w:rsidRPr="00337126" w:rsidRDefault="007C1516" w:rsidP="003D0942">
            <w:pPr>
              <w:pStyle w:val="aa"/>
              <w:numPr>
                <w:ilvl w:val="0"/>
                <w:numId w:val="185"/>
              </w:numPr>
              <w:tabs>
                <w:tab w:val="left" w:pos="567"/>
              </w:tabs>
              <w:jc w:val="center"/>
            </w:pPr>
            <w:r w:rsidRPr="00337126">
              <w:t>57</w:t>
            </w:r>
          </w:p>
        </w:tc>
        <w:tc>
          <w:tcPr>
            <w:tcW w:w="8967" w:type="dxa"/>
            <w:tcBorders>
              <w:top w:val="nil"/>
              <w:left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Великие русские писатели. В. Берестов "Об А.С. Пушкине".</w:t>
            </w:r>
          </w:p>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 xml:space="preserve">А.С. Пушкин "Зимнее утро". </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58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 Грабарь "Зимнее утро". Сравнение произведений литературы и живописи</w:t>
            </w:r>
          </w:p>
        </w:tc>
      </w:tr>
      <w:tr w:rsidR="007C1516" w:rsidRPr="00A8401F" w:rsidTr="00D43F5E">
        <w:trPr>
          <w:trHeight w:val="759"/>
        </w:trPr>
        <w:tc>
          <w:tcPr>
            <w:tcW w:w="644" w:type="dxa"/>
          </w:tcPr>
          <w:p w:rsidR="007C1516" w:rsidRPr="00337126" w:rsidRDefault="007C1516" w:rsidP="003D0942">
            <w:pPr>
              <w:pStyle w:val="aa"/>
              <w:numPr>
                <w:ilvl w:val="0"/>
                <w:numId w:val="185"/>
              </w:numPr>
              <w:tabs>
                <w:tab w:val="left" w:pos="567"/>
              </w:tabs>
              <w:jc w:val="center"/>
            </w:pPr>
            <w:r w:rsidRPr="00337126">
              <w:t>59</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А.С. Пушкин "Зимний вечер".</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Ю. Клевер "Закат солнца зимой", "Зимний пейзаж с избушкой".</w:t>
            </w:r>
          </w:p>
        </w:tc>
      </w:tr>
      <w:tr w:rsidR="007C1516" w:rsidRPr="005670CB" w:rsidTr="00D43F5E">
        <w:trPr>
          <w:trHeight w:val="349"/>
        </w:trPr>
        <w:tc>
          <w:tcPr>
            <w:tcW w:w="644" w:type="dxa"/>
          </w:tcPr>
          <w:p w:rsidR="007C1516" w:rsidRPr="00337126" w:rsidRDefault="007C1516" w:rsidP="003D0942">
            <w:pPr>
              <w:pStyle w:val="aa"/>
              <w:numPr>
                <w:ilvl w:val="0"/>
                <w:numId w:val="185"/>
              </w:numPr>
              <w:tabs>
                <w:tab w:val="left" w:pos="567"/>
              </w:tabs>
              <w:jc w:val="center"/>
            </w:pPr>
            <w:r w:rsidRPr="00337126">
              <w:t>60</w:t>
            </w:r>
          </w:p>
        </w:tc>
        <w:tc>
          <w:tcPr>
            <w:tcW w:w="8967"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А.С. Пушкин. Опрятней модного паркета. П. Брейгель. Зимний пейзаж.</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w:t>
            </w:r>
          </w:p>
        </w:tc>
      </w:tr>
      <w:tr w:rsidR="007C1516" w:rsidRPr="00A8401F"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61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А.С. Пушкин. Сказка о царе Салтане, о сыне его славном и могучем богатыре князе Гвидоне Салтановиче и о прекрасной царевне Лебеди. </w:t>
            </w:r>
          </w:p>
        </w:tc>
      </w:tr>
      <w:tr w:rsidR="007C1516" w:rsidRPr="00A8401F"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62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А.С. Пушкин. Сказка о царе Салтане, о сыне его славном и могучем богатыре князе Гвидоне Салтановиче и о прекрасной царевне Лебеди. </w:t>
            </w:r>
          </w:p>
        </w:tc>
      </w:tr>
      <w:tr w:rsidR="007C1516" w:rsidRPr="005670CB"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63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А.С. Пушкин. Сказка о царе Салтане, о сыне его славном и могучем богатыре князе Гвидоне Салтановиче и о прекрасной царевне Лебеди. Особенности сюжета.Характеристика героев.</w:t>
            </w:r>
          </w:p>
        </w:tc>
      </w:tr>
      <w:tr w:rsidR="007C1516" w:rsidRPr="005670CB"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64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А.С. Пушкин. Сказка о царе Салтане. Прием звукозаписи для создания образа моря, комара, шмеля… Интегрированный урок (музыка, изобр. иск-во)</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lastRenderedPageBreak/>
              <w:t>65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Что за прелесть эти сказки КВН по сказкам А.С. Пушкина. </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66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И.А. Крылов. Басни. Викторина по басням И.А. Крылова.</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67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И.А. Крылов "Слон и Моська". Особенности структуры басни.</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68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И.А. Крылов "Чиж и голубь". Особенности структуры басни</w:t>
            </w:r>
          </w:p>
        </w:tc>
      </w:tr>
      <w:tr w:rsidR="007C1516" w:rsidRPr="005670CB" w:rsidTr="00D43F5E">
        <w:trPr>
          <w:trHeight w:val="523"/>
        </w:trPr>
        <w:tc>
          <w:tcPr>
            <w:tcW w:w="644" w:type="dxa"/>
            <w:shd w:val="clear" w:color="auto" w:fill="auto"/>
          </w:tcPr>
          <w:p w:rsidR="007C1516" w:rsidRPr="00337126" w:rsidRDefault="007C1516" w:rsidP="003D0942">
            <w:pPr>
              <w:pStyle w:val="aa"/>
              <w:numPr>
                <w:ilvl w:val="0"/>
                <w:numId w:val="185"/>
              </w:numPr>
              <w:tabs>
                <w:tab w:val="left" w:pos="567"/>
              </w:tabs>
              <w:jc w:val="center"/>
            </w:pPr>
            <w:r w:rsidRPr="00337126">
              <w:t>69</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Великие русские писатели. Л.Н Толстой. Краткий пересказ статьи.</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Л.Н. Толстой «Лев и собачка» Быль. Особенности сюжета.</w:t>
            </w:r>
          </w:p>
        </w:tc>
      </w:tr>
      <w:tr w:rsidR="007C1516" w:rsidRPr="00A8401F" w:rsidTr="00D43F5E">
        <w:trPr>
          <w:trHeight w:val="262"/>
        </w:trPr>
        <w:tc>
          <w:tcPr>
            <w:tcW w:w="644" w:type="dxa"/>
            <w:shd w:val="clear" w:color="auto" w:fill="auto"/>
          </w:tcPr>
          <w:p w:rsidR="007C1516" w:rsidRPr="00337126" w:rsidRDefault="007C1516" w:rsidP="003D0942">
            <w:pPr>
              <w:pStyle w:val="aa"/>
              <w:numPr>
                <w:ilvl w:val="0"/>
                <w:numId w:val="185"/>
              </w:numPr>
              <w:tabs>
                <w:tab w:val="left" w:pos="567"/>
              </w:tabs>
              <w:jc w:val="center"/>
            </w:pPr>
            <w:r w:rsidRPr="00337126">
              <w:t>70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Л.Н. Толстой "Лебеди". Составление плана.</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71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Л.Н. Толстой "Акула". Смысл названия составление плана</w:t>
            </w:r>
          </w:p>
        </w:tc>
      </w:tr>
      <w:tr w:rsidR="007C1516" w:rsidRPr="00A8401F"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72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Мы идем в библиотеку. Книги великих писателей. А.С. Пушкин, Л.Н. Толстой, И.А. Крылов.</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73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Самостоятельное чтение. Л. Толстой "Волга и Вазуза".</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74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 Толстой "Как гуси Рим спасли". Особенности жанра.</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75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И.А. Крылов. «Квартет» Инсценирование.</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76</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Маленькие и большие секреты страны Литературии. Обобщение по разделу. </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77</w:t>
            </w:r>
          </w:p>
        </w:tc>
        <w:tc>
          <w:tcPr>
            <w:tcW w:w="8967"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Контрольная работа</w:t>
            </w:r>
          </w:p>
        </w:tc>
      </w:tr>
      <w:tr w:rsidR="007C1516" w:rsidRPr="005670CB" w:rsidTr="00D43F5E">
        <w:trPr>
          <w:trHeight w:val="804"/>
        </w:trPr>
        <w:tc>
          <w:tcPr>
            <w:tcW w:w="644" w:type="dxa"/>
          </w:tcPr>
          <w:p w:rsidR="007C1516" w:rsidRPr="00337126" w:rsidRDefault="007C1516" w:rsidP="003D0942">
            <w:pPr>
              <w:pStyle w:val="aa"/>
              <w:numPr>
                <w:ilvl w:val="0"/>
                <w:numId w:val="185"/>
              </w:numPr>
              <w:tabs>
                <w:tab w:val="left" w:pos="567"/>
              </w:tabs>
              <w:jc w:val="center"/>
            </w:pPr>
          </w:p>
        </w:tc>
        <w:tc>
          <w:tcPr>
            <w:tcW w:w="8967"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r w:rsidRPr="005670CB">
              <w:rPr>
                <w:b/>
                <w:bCs/>
                <w:color w:val="000000"/>
                <w:lang w:val="ru-RU"/>
              </w:rPr>
              <w:t>Раздел 7. Литературная сказка.</w:t>
            </w:r>
          </w:p>
          <w:p w:rsidR="007C1516" w:rsidRPr="005670CB" w:rsidRDefault="007C1516" w:rsidP="005670CB">
            <w:pPr>
              <w:widowControl/>
              <w:tabs>
                <w:tab w:val="left" w:pos="567"/>
              </w:tabs>
              <w:suppressAutoHyphens/>
              <w:autoSpaceDE/>
              <w:autoSpaceDN/>
              <w:adjustRightInd/>
              <w:ind w:right="-1" w:firstLine="567"/>
              <w:jc w:val="both"/>
              <w:rPr>
                <w:rFonts w:eastAsia="Arial"/>
                <w:b/>
                <w:i/>
                <w:lang w:val="ru-RU" w:eastAsia="ar-SA"/>
              </w:rPr>
            </w:pPr>
            <w:r w:rsidRPr="005670CB">
              <w:rPr>
                <w:rFonts w:eastAsia="Arial"/>
                <w:b/>
                <w:i/>
                <w:lang w:val="ru-RU" w:eastAsia="ar-SA"/>
              </w:rPr>
              <w:t>(14 ч)</w:t>
            </w:r>
          </w:p>
          <w:p w:rsidR="007C1516" w:rsidRPr="005670CB" w:rsidRDefault="007C1516" w:rsidP="005670CB">
            <w:pPr>
              <w:widowControl/>
              <w:tabs>
                <w:tab w:val="left" w:pos="567"/>
              </w:tabs>
              <w:autoSpaceDE/>
              <w:autoSpaceDN/>
              <w:adjustRightInd/>
              <w:ind w:firstLine="567"/>
              <w:rPr>
                <w:color w:val="000000"/>
                <w:lang w:val="ru-RU"/>
              </w:rPr>
            </w:pPr>
          </w:p>
        </w:tc>
      </w:tr>
      <w:tr w:rsidR="007C1516" w:rsidRPr="00A8401F" w:rsidTr="00D43F5E">
        <w:trPr>
          <w:trHeight w:val="401"/>
        </w:trPr>
        <w:tc>
          <w:tcPr>
            <w:tcW w:w="644" w:type="dxa"/>
          </w:tcPr>
          <w:p w:rsidR="007C1516" w:rsidRPr="00337126" w:rsidRDefault="007C1516" w:rsidP="003D0942">
            <w:pPr>
              <w:pStyle w:val="aa"/>
              <w:numPr>
                <w:ilvl w:val="0"/>
                <w:numId w:val="185"/>
              </w:numPr>
              <w:tabs>
                <w:tab w:val="left" w:pos="567"/>
              </w:tabs>
              <w:jc w:val="center"/>
            </w:pPr>
            <w:r w:rsidRPr="00337126">
              <w:t>78</w:t>
            </w:r>
          </w:p>
        </w:tc>
        <w:tc>
          <w:tcPr>
            <w:tcW w:w="8967" w:type="dxa"/>
            <w:tcBorders>
              <w:top w:val="single" w:sz="4" w:space="0" w:color="auto"/>
              <w:left w:val="nil"/>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b/>
                <w:bCs/>
                <w:color w:val="000000"/>
                <w:lang w:val="ru-RU"/>
              </w:rPr>
            </w:pPr>
            <w:r w:rsidRPr="005670CB">
              <w:rPr>
                <w:color w:val="000000"/>
                <w:lang w:val="ru-RU"/>
              </w:rPr>
              <w:t>В. Даль. Девочка Снегурочка. Сравнение с народной сказкой.</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79</w:t>
            </w:r>
          </w:p>
        </w:tc>
        <w:tc>
          <w:tcPr>
            <w:tcW w:w="8967" w:type="dxa"/>
            <w:tcBorders>
              <w:top w:val="nil"/>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Одоевский. Мороз Иванович. Сравнение с народной сказкой «Морозко»</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80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В. Одоевский. Мороз Иванович. Сравнение героев</w:t>
            </w:r>
          </w:p>
        </w:tc>
      </w:tr>
      <w:tr w:rsidR="007C1516" w:rsidRPr="00A8401F"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81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Д. Мамин - Сибиряк. Сказка про Воробья Воробеича, Ерша Ершовича и веселого трубочиста Яшу.</w:t>
            </w:r>
          </w:p>
        </w:tc>
      </w:tr>
      <w:tr w:rsidR="007C1516" w:rsidRPr="005670CB" w:rsidTr="00D43F5E">
        <w:trPr>
          <w:trHeight w:val="542"/>
        </w:trPr>
        <w:tc>
          <w:tcPr>
            <w:tcW w:w="644" w:type="dxa"/>
          </w:tcPr>
          <w:p w:rsidR="007C1516" w:rsidRPr="00337126" w:rsidRDefault="007C1516" w:rsidP="003D0942">
            <w:pPr>
              <w:pStyle w:val="aa"/>
              <w:numPr>
                <w:ilvl w:val="0"/>
                <w:numId w:val="185"/>
              </w:numPr>
              <w:tabs>
                <w:tab w:val="left" w:pos="567"/>
              </w:tabs>
              <w:jc w:val="center"/>
            </w:pPr>
            <w:r w:rsidRPr="00337126">
              <w:t>82</w:t>
            </w:r>
          </w:p>
        </w:tc>
        <w:tc>
          <w:tcPr>
            <w:tcW w:w="8967" w:type="dxa"/>
            <w:tcBorders>
              <w:top w:val="single" w:sz="4" w:space="0" w:color="auto"/>
              <w:left w:val="single" w:sz="8" w:space="0" w:color="auto"/>
              <w:bottom w:val="single" w:sz="8" w:space="0" w:color="000000"/>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Д. Мамин - Сибиряк. Сказка про Воробья Воробеича, Ерша Ершовича и веселого трубочиста Яшу. Герои произведения</w:t>
            </w:r>
          </w:p>
        </w:tc>
      </w:tr>
      <w:tr w:rsidR="007C1516" w:rsidRPr="00A8401F" w:rsidTr="00D43F5E">
        <w:trPr>
          <w:trHeight w:val="561"/>
        </w:trPr>
        <w:tc>
          <w:tcPr>
            <w:tcW w:w="644" w:type="dxa"/>
          </w:tcPr>
          <w:p w:rsidR="007C1516" w:rsidRPr="00337126" w:rsidRDefault="007C1516" w:rsidP="003D0942">
            <w:pPr>
              <w:pStyle w:val="aa"/>
              <w:numPr>
                <w:ilvl w:val="0"/>
                <w:numId w:val="185"/>
              </w:numPr>
              <w:tabs>
                <w:tab w:val="left" w:pos="567"/>
              </w:tabs>
              <w:jc w:val="center"/>
            </w:pPr>
            <w:r w:rsidRPr="00337126">
              <w:t>83</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Переводная литература для детей. Б. Заходер. Винни - Пух (предисловие). Особенности переводной литературы</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84</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Р. Киплинг. Маугли. Особенности произведения.</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85</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Р.Киплинг. Маугли. Герои произведения</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86</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Дж. Родари. Волшебный барабан. Особенности переводной литературы</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87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Дж. Родари. Волшебный барабан. Сочинение возможного конца сказки</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88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Самостоятельное чтение. Тим Собакин. Лунная сказка</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lastRenderedPageBreak/>
              <w:t>89</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Семейное чтение. Ю.Коваль. Сказка  о серебряном соколе.</w:t>
            </w:r>
          </w:p>
        </w:tc>
      </w:tr>
      <w:tr w:rsidR="007C1516" w:rsidRPr="00A8401F" w:rsidTr="00D43F5E">
        <w:trPr>
          <w:trHeight w:val="407"/>
        </w:trPr>
        <w:tc>
          <w:tcPr>
            <w:tcW w:w="644" w:type="dxa"/>
          </w:tcPr>
          <w:p w:rsidR="007C1516" w:rsidRPr="00337126" w:rsidRDefault="007C1516" w:rsidP="003D0942">
            <w:pPr>
              <w:pStyle w:val="aa"/>
              <w:numPr>
                <w:ilvl w:val="0"/>
                <w:numId w:val="185"/>
              </w:numPr>
              <w:tabs>
                <w:tab w:val="left" w:pos="567"/>
              </w:tabs>
              <w:jc w:val="center"/>
            </w:pPr>
            <w:r w:rsidRPr="00337126">
              <w:t>90</w:t>
            </w:r>
          </w:p>
        </w:tc>
        <w:tc>
          <w:tcPr>
            <w:tcW w:w="8967"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 Михалков. Упрямый козленок. Инсценирование.</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91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Маленькие и большие секреты страны Литературии. Обобщение по разделу. </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b/>
                <w:color w:val="000000"/>
                <w:lang w:val="ru-RU"/>
              </w:rPr>
              <w:t>Раздел 8.</w:t>
            </w:r>
            <w:r w:rsidRPr="005670CB">
              <w:rPr>
                <w:color w:val="000000"/>
                <w:lang w:val="ru-RU"/>
              </w:rPr>
              <w:t xml:space="preserve"> </w:t>
            </w:r>
            <w:r w:rsidRPr="005670CB">
              <w:rPr>
                <w:b/>
                <w:bCs/>
                <w:color w:val="000000"/>
                <w:lang w:val="ru-RU"/>
              </w:rPr>
              <w:t>Картины родной природы</w:t>
            </w:r>
            <w:r w:rsidRPr="005670CB">
              <w:rPr>
                <w:color w:val="000000"/>
                <w:lang w:val="ru-RU"/>
              </w:rPr>
              <w:t xml:space="preserve"> </w:t>
            </w:r>
            <w:r w:rsidRPr="005670CB">
              <w:rPr>
                <w:b/>
                <w:color w:val="000000"/>
                <w:lang w:val="ru-RU"/>
              </w:rPr>
              <w:t>(11ч)</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92</w:t>
            </w:r>
          </w:p>
        </w:tc>
        <w:tc>
          <w:tcPr>
            <w:tcW w:w="8967" w:type="dxa"/>
            <w:tcBorders>
              <w:top w:val="single" w:sz="4" w:space="0" w:color="auto"/>
              <w:left w:val="nil"/>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Б. Заходер. "Что такое стихи?". Особенности поэтического жанра.</w:t>
            </w:r>
          </w:p>
        </w:tc>
      </w:tr>
      <w:tr w:rsidR="007C1516" w:rsidRPr="005670CB" w:rsidTr="00D43F5E">
        <w:trPr>
          <w:trHeight w:val="554"/>
        </w:trPr>
        <w:tc>
          <w:tcPr>
            <w:tcW w:w="644" w:type="dxa"/>
          </w:tcPr>
          <w:p w:rsidR="007C1516" w:rsidRPr="00337126" w:rsidRDefault="007C1516" w:rsidP="003D0942">
            <w:pPr>
              <w:pStyle w:val="aa"/>
              <w:numPr>
                <w:ilvl w:val="0"/>
                <w:numId w:val="185"/>
              </w:numPr>
              <w:tabs>
                <w:tab w:val="left" w:pos="567"/>
              </w:tabs>
              <w:jc w:val="center"/>
            </w:pPr>
            <w:r w:rsidRPr="00337126">
              <w:t>93</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 Соколов-Микитов. Март в лесу.</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А. Майков. Весна. </w:t>
            </w:r>
          </w:p>
        </w:tc>
      </w:tr>
      <w:tr w:rsidR="007C1516" w:rsidRPr="00A8401F" w:rsidTr="00D43F5E">
        <w:trPr>
          <w:trHeight w:val="1012"/>
        </w:trPr>
        <w:tc>
          <w:tcPr>
            <w:tcW w:w="644" w:type="dxa"/>
          </w:tcPr>
          <w:p w:rsidR="007C1516" w:rsidRPr="00337126" w:rsidRDefault="007C1516" w:rsidP="003D0942">
            <w:pPr>
              <w:pStyle w:val="aa"/>
              <w:numPr>
                <w:ilvl w:val="0"/>
                <w:numId w:val="185"/>
              </w:numPr>
              <w:tabs>
                <w:tab w:val="left" w:pos="567"/>
              </w:tabs>
              <w:jc w:val="center"/>
            </w:pPr>
            <w:r w:rsidRPr="00337126">
              <w:t>94</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Ф. Тютчев. Весенняя гроза. </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А. Васнецов. После дождя. И. Шишкин. Дождь в дубовом лесу. Сравнение произведений искусства</w:t>
            </w:r>
          </w:p>
        </w:tc>
      </w:tr>
      <w:tr w:rsidR="007C1516" w:rsidRPr="00A8401F" w:rsidTr="00D43F5E">
        <w:trPr>
          <w:trHeight w:val="944"/>
        </w:trPr>
        <w:tc>
          <w:tcPr>
            <w:tcW w:w="644" w:type="dxa"/>
          </w:tcPr>
          <w:p w:rsidR="007C1516" w:rsidRPr="00337126" w:rsidRDefault="007C1516" w:rsidP="003D0942">
            <w:pPr>
              <w:pStyle w:val="aa"/>
              <w:numPr>
                <w:ilvl w:val="0"/>
                <w:numId w:val="185"/>
              </w:numPr>
              <w:tabs>
                <w:tab w:val="left" w:pos="567"/>
              </w:tabs>
              <w:jc w:val="center"/>
            </w:pPr>
            <w:r w:rsidRPr="00337126">
              <w:t>95</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О. Высотская. Одуванчик. </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З. Александрова. Одуванчик. Сравнение образов.</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М. Пришвин. Золотой луг. Сравнение поэтических и прозаических текстов</w:t>
            </w:r>
          </w:p>
        </w:tc>
      </w:tr>
      <w:tr w:rsidR="007C1516" w:rsidRPr="005670CB" w:rsidTr="00D43F5E">
        <w:trPr>
          <w:trHeight w:val="702"/>
        </w:trPr>
        <w:tc>
          <w:tcPr>
            <w:tcW w:w="644" w:type="dxa"/>
          </w:tcPr>
          <w:p w:rsidR="007C1516" w:rsidRPr="00337126" w:rsidRDefault="007C1516" w:rsidP="003D0942">
            <w:pPr>
              <w:pStyle w:val="aa"/>
              <w:numPr>
                <w:ilvl w:val="0"/>
                <w:numId w:val="185"/>
              </w:numPr>
              <w:tabs>
                <w:tab w:val="left" w:pos="567"/>
              </w:tabs>
              <w:jc w:val="center"/>
            </w:pPr>
            <w:r w:rsidRPr="00337126">
              <w:t>96</w:t>
            </w:r>
          </w:p>
        </w:tc>
        <w:tc>
          <w:tcPr>
            <w:tcW w:w="8967" w:type="dxa"/>
            <w:tcBorders>
              <w:top w:val="single" w:sz="4" w:space="0" w:color="auto"/>
              <w:left w:val="single" w:sz="8"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А. Толстой. Колокольчики мои, цветики степные... </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Саша Черный. Летом. А. Рылов. Зеленый шум. </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97</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Ф. Тютчев. В небе тают облака... А. Саврасов. Сосновый бор на берегу реки. </w:t>
            </w:r>
          </w:p>
        </w:tc>
      </w:tr>
      <w:tr w:rsidR="007C1516" w:rsidRPr="00A8401F"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98</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Мы идем в библиотеку. Сборники произведений о природе</w:t>
            </w:r>
          </w:p>
        </w:tc>
      </w:tr>
      <w:tr w:rsidR="007C1516" w:rsidRPr="00A8401F"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99</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 Я. Аким. Как я написал первое стихотворение. </w:t>
            </w:r>
          </w:p>
        </w:tc>
      </w:tr>
      <w:tr w:rsidR="007C1516" w:rsidRPr="005670CB" w:rsidTr="00D43F5E">
        <w:trPr>
          <w:trHeight w:val="281"/>
        </w:trPr>
        <w:tc>
          <w:tcPr>
            <w:tcW w:w="644" w:type="dxa"/>
          </w:tcPr>
          <w:p w:rsidR="007C1516" w:rsidRPr="00337126" w:rsidRDefault="007C1516" w:rsidP="003D0942">
            <w:pPr>
              <w:pStyle w:val="aa"/>
              <w:numPr>
                <w:ilvl w:val="0"/>
                <w:numId w:val="185"/>
              </w:numPr>
              <w:tabs>
                <w:tab w:val="left" w:pos="567"/>
              </w:tabs>
              <w:jc w:val="center"/>
            </w:pPr>
            <w:r w:rsidRPr="00337126">
              <w:t>100</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Итоговая контрольная работа.</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101</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Обобщающий урок по теме.</w:t>
            </w:r>
          </w:p>
        </w:tc>
      </w:tr>
      <w:tr w:rsidR="007C1516" w:rsidRPr="005670CB" w:rsidTr="00D43F5E">
        <w:trPr>
          <w:trHeight w:val="262"/>
        </w:trPr>
        <w:tc>
          <w:tcPr>
            <w:tcW w:w="644" w:type="dxa"/>
          </w:tcPr>
          <w:p w:rsidR="007C1516" w:rsidRPr="00337126" w:rsidRDefault="007C1516" w:rsidP="003D0942">
            <w:pPr>
              <w:pStyle w:val="aa"/>
              <w:numPr>
                <w:ilvl w:val="0"/>
                <w:numId w:val="185"/>
              </w:numPr>
              <w:tabs>
                <w:tab w:val="left" w:pos="567"/>
              </w:tabs>
              <w:jc w:val="center"/>
            </w:pPr>
            <w:r w:rsidRPr="00337126">
              <w:t>102</w:t>
            </w:r>
          </w:p>
        </w:tc>
        <w:tc>
          <w:tcPr>
            <w:tcW w:w="8967" w:type="dxa"/>
            <w:tcBorders>
              <w:top w:val="single" w:sz="4" w:space="0" w:color="auto"/>
              <w:left w:val="single" w:sz="8" w:space="0" w:color="auto"/>
              <w:bottom w:val="single" w:sz="4" w:space="0" w:color="auto"/>
              <w:right w:val="single" w:sz="8" w:space="0" w:color="auto"/>
            </w:tcBorders>
            <w:shd w:val="clear" w:color="auto" w:fill="auto"/>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Брейн-ринг. Урок-праздник.</w:t>
            </w:r>
          </w:p>
        </w:tc>
      </w:tr>
    </w:tbl>
    <w:p w:rsidR="007C1516" w:rsidRPr="005670CB" w:rsidRDefault="007C1516" w:rsidP="005670CB">
      <w:pPr>
        <w:widowControl/>
        <w:tabs>
          <w:tab w:val="left" w:pos="567"/>
        </w:tabs>
        <w:autoSpaceDE/>
        <w:autoSpaceDN/>
        <w:adjustRightInd/>
        <w:ind w:firstLine="567"/>
        <w:jc w:val="center"/>
        <w:rPr>
          <w:rFonts w:eastAsia="Calibri"/>
          <w:b/>
          <w:lang w:val="ru-RU" w:eastAsia="en-US"/>
        </w:rPr>
      </w:pPr>
    </w:p>
    <w:p w:rsidR="006F1D1D" w:rsidRDefault="006F1D1D">
      <w:pPr>
        <w:widowControl/>
        <w:autoSpaceDE/>
        <w:autoSpaceDN/>
        <w:adjustRightInd/>
        <w:spacing w:after="200" w:line="276" w:lineRule="auto"/>
        <w:rPr>
          <w:rFonts w:eastAsia="Calibri"/>
          <w:b/>
          <w:lang w:val="ru-RU" w:eastAsia="en-US"/>
        </w:rPr>
      </w:pPr>
      <w:r>
        <w:rPr>
          <w:rFonts w:eastAsia="Calibri"/>
          <w:b/>
          <w:lang w:val="ru-RU" w:eastAsia="en-US"/>
        </w:rPr>
        <w:br w:type="page"/>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lastRenderedPageBreak/>
        <w:t>У</w:t>
      </w:r>
      <w:r w:rsidR="00CB1332">
        <w:rPr>
          <w:rFonts w:eastAsia="Calibri"/>
          <w:b/>
          <w:lang w:val="ru-RU" w:eastAsia="en-US"/>
        </w:rPr>
        <w:t>ЧЕБНО-МЕТОДИЧЕСКОЕ ОБЕСПЕЧЕНИЕ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p>
    <w:p w:rsidR="007C1516" w:rsidRPr="005670CB" w:rsidRDefault="00CB1332" w:rsidP="005670CB">
      <w:pPr>
        <w:widowControl/>
        <w:tabs>
          <w:tab w:val="left" w:pos="567"/>
        </w:tabs>
        <w:autoSpaceDE/>
        <w:autoSpaceDN/>
        <w:adjustRightInd/>
        <w:ind w:firstLine="567"/>
        <w:rPr>
          <w:rFonts w:eastAsia="Calibri"/>
          <w:b/>
          <w:lang w:val="ru-RU" w:eastAsia="en-US"/>
        </w:rPr>
      </w:pPr>
      <w:r w:rsidRPr="005670CB">
        <w:rPr>
          <w:rFonts w:eastAsia="Calibri"/>
          <w:lang w:val="ru-RU" w:eastAsia="en-US"/>
        </w:rPr>
        <w:t xml:space="preserve">Рабочие программы 1-4 классы. </w:t>
      </w:r>
      <w:r w:rsidR="007C1516" w:rsidRPr="005670CB">
        <w:rPr>
          <w:rFonts w:eastAsia="Calibri"/>
          <w:lang w:val="ru-RU" w:eastAsia="en-US"/>
        </w:rPr>
        <w:t xml:space="preserve">Л.Ф. Климанова, М.В. Бойкина. Литературное чтение. – М.: Просвещение, 2014 год. </w:t>
      </w:r>
    </w:p>
    <w:p w:rsidR="007C1516" w:rsidRPr="005670CB" w:rsidRDefault="007C1516" w:rsidP="005670CB">
      <w:pPr>
        <w:widowControl/>
        <w:tabs>
          <w:tab w:val="left" w:pos="567"/>
        </w:tabs>
        <w:ind w:firstLine="567"/>
        <w:rPr>
          <w:color w:val="000000"/>
          <w:lang w:val="ru-RU" w:eastAsia="en-US"/>
        </w:rPr>
      </w:pPr>
      <w:r w:rsidRPr="005670CB">
        <w:rPr>
          <w:b/>
          <w:i/>
          <w:lang w:val="ru-RU" w:eastAsia="en-US"/>
        </w:rPr>
        <w:t>Методические пособия для учителя:</w:t>
      </w:r>
    </w:p>
    <w:p w:rsidR="007C1516" w:rsidRPr="005670CB" w:rsidRDefault="007C1516" w:rsidP="005670CB">
      <w:pPr>
        <w:widowControl/>
        <w:tabs>
          <w:tab w:val="left" w:pos="567"/>
          <w:tab w:val="left" w:pos="945"/>
        </w:tabs>
        <w:autoSpaceDE/>
        <w:autoSpaceDN/>
        <w:adjustRightInd/>
        <w:ind w:firstLine="567"/>
        <w:rPr>
          <w:rFonts w:eastAsia="Calibri"/>
          <w:lang w:val="ru-RU" w:eastAsia="en-US"/>
        </w:rPr>
      </w:pPr>
      <w:r w:rsidRPr="005670CB">
        <w:rPr>
          <w:rFonts w:eastAsia="Calibri"/>
          <w:lang w:val="ru-RU" w:eastAsia="en-US"/>
        </w:rPr>
        <w:t>Литературное чтение: Методические рекомендации: 1 класс /Л. Ф. Климанова, М. В. Бойкина.</w:t>
      </w:r>
    </w:p>
    <w:p w:rsidR="007C1516" w:rsidRPr="005670CB" w:rsidRDefault="007C1516" w:rsidP="005670CB">
      <w:pPr>
        <w:widowControl/>
        <w:tabs>
          <w:tab w:val="left" w:pos="567"/>
          <w:tab w:val="left" w:pos="945"/>
        </w:tabs>
        <w:autoSpaceDE/>
        <w:autoSpaceDN/>
        <w:adjustRightInd/>
        <w:ind w:firstLine="567"/>
        <w:rPr>
          <w:rFonts w:eastAsia="Calibri"/>
          <w:lang w:val="ru-RU" w:eastAsia="en-US"/>
        </w:rPr>
      </w:pPr>
      <w:r w:rsidRPr="005670CB">
        <w:rPr>
          <w:rFonts w:eastAsia="Calibri"/>
          <w:lang w:val="ru-RU" w:eastAsia="en-US"/>
        </w:rPr>
        <w:t>Литературное чтение: Методические рекомендации: 2 класс/ М. В. Бойкина. Литературное чтение: Методические рекомендации: 3 класс/ М. В. Бойкина. Литературное чтение: Методические рекомендации: 4 класс/ М. В. Бойкина. Полозова Т. Д. Как сформировать читательскую активность.</w:t>
      </w:r>
    </w:p>
    <w:p w:rsidR="007C1516" w:rsidRPr="005670CB" w:rsidRDefault="007C1516" w:rsidP="005670CB">
      <w:pPr>
        <w:widowControl/>
        <w:tabs>
          <w:tab w:val="left" w:pos="567"/>
          <w:tab w:val="left" w:pos="945"/>
        </w:tabs>
        <w:autoSpaceDE/>
        <w:autoSpaceDN/>
        <w:adjustRightInd/>
        <w:ind w:firstLine="567"/>
        <w:rPr>
          <w:rFonts w:eastAsia="Calibri"/>
          <w:lang w:val="ru-RU" w:eastAsia="en-US"/>
        </w:rPr>
      </w:pPr>
      <w:r w:rsidRPr="005670CB">
        <w:rPr>
          <w:rFonts w:eastAsia="Calibri"/>
          <w:lang w:val="ru-RU" w:eastAsia="en-US"/>
        </w:rPr>
        <w:t>Чутко Н.Г. Формирование познавательной активности у младшего школьника: Книга для учителя.</w:t>
      </w:r>
    </w:p>
    <w:p w:rsidR="007C1516" w:rsidRPr="005670CB" w:rsidRDefault="007C1516" w:rsidP="005670CB">
      <w:pPr>
        <w:widowControl/>
        <w:tabs>
          <w:tab w:val="left" w:pos="567"/>
          <w:tab w:val="left" w:pos="945"/>
        </w:tabs>
        <w:autoSpaceDE/>
        <w:autoSpaceDN/>
        <w:adjustRightInd/>
        <w:ind w:firstLine="567"/>
        <w:rPr>
          <w:rFonts w:eastAsia="Calibri"/>
          <w:b/>
          <w:i/>
          <w:lang w:val="ru-RU" w:eastAsia="en-US"/>
        </w:rPr>
      </w:pPr>
      <w:r w:rsidRPr="005670CB">
        <w:rPr>
          <w:rFonts w:eastAsia="Calibri"/>
          <w:b/>
          <w:i/>
          <w:lang w:val="ru-RU" w:eastAsia="en-US"/>
        </w:rPr>
        <w:t>Учебники:</w:t>
      </w:r>
    </w:p>
    <w:p w:rsidR="007C1516" w:rsidRPr="005670CB" w:rsidRDefault="007C1516" w:rsidP="005670CB">
      <w:pPr>
        <w:widowControl/>
        <w:tabs>
          <w:tab w:val="left" w:pos="567"/>
        </w:tabs>
        <w:suppressAutoHyphens/>
        <w:autoSpaceDE/>
        <w:autoSpaceDN/>
        <w:adjustRightInd/>
        <w:ind w:right="258" w:firstLine="567"/>
        <w:jc w:val="both"/>
        <w:rPr>
          <w:lang w:val="ru-RU" w:eastAsia="ar-SA"/>
        </w:rPr>
      </w:pPr>
      <w:r w:rsidRPr="005670CB">
        <w:rPr>
          <w:lang w:val="ru-RU" w:eastAsia="ar-SA"/>
        </w:rPr>
        <w:t xml:space="preserve">1. Л.Ф. Климанова, С.Г. Макеева. Азбука: 1 класс. </w:t>
      </w:r>
      <w:r w:rsidRPr="005670CB">
        <w:rPr>
          <w:color w:val="000000"/>
          <w:shd w:val="clear" w:color="auto" w:fill="FFFFFF"/>
          <w:lang w:val="ru-RU" w:eastAsia="ar-SA"/>
        </w:rPr>
        <w:t>М.: Просвещение, 2014.</w:t>
      </w:r>
    </w:p>
    <w:p w:rsidR="007C1516" w:rsidRPr="005670CB" w:rsidRDefault="007C1516" w:rsidP="005670CB">
      <w:pPr>
        <w:widowControl/>
        <w:tabs>
          <w:tab w:val="left" w:pos="567"/>
        </w:tabs>
        <w:suppressAutoHyphens/>
        <w:autoSpaceDE/>
        <w:autoSpaceDN/>
        <w:adjustRightInd/>
        <w:ind w:right="258" w:firstLine="567"/>
        <w:jc w:val="both"/>
        <w:rPr>
          <w:lang w:val="ru-RU" w:eastAsia="ar-SA"/>
        </w:rPr>
      </w:pPr>
      <w:r w:rsidRPr="005670CB">
        <w:rPr>
          <w:lang w:val="ru-RU" w:eastAsia="ar-SA"/>
        </w:rPr>
        <w:t>2. Электронное приложение к учебнику Л.Ф. Климановой, С.Г. Макеевой «Азбука» 1 класс. (</w:t>
      </w:r>
      <w:r w:rsidRPr="005670CB">
        <w:rPr>
          <w:lang w:eastAsia="ar-SA"/>
        </w:rPr>
        <w:t>CD</w:t>
      </w:r>
      <w:r w:rsidRPr="005670CB">
        <w:rPr>
          <w:lang w:val="ru-RU" w:eastAsia="ar-SA"/>
        </w:rPr>
        <w:t>).</w:t>
      </w:r>
    </w:p>
    <w:p w:rsidR="007C1516" w:rsidRPr="005670CB" w:rsidRDefault="007C1516" w:rsidP="005670CB">
      <w:pPr>
        <w:widowControl/>
        <w:tabs>
          <w:tab w:val="left" w:pos="567"/>
        </w:tabs>
        <w:suppressAutoHyphens/>
        <w:autoSpaceDE/>
        <w:autoSpaceDN/>
        <w:adjustRightInd/>
        <w:ind w:right="258" w:firstLine="567"/>
        <w:jc w:val="both"/>
        <w:rPr>
          <w:lang w:val="ru-RU" w:eastAsia="ar-SA"/>
        </w:rPr>
      </w:pPr>
      <w:r w:rsidRPr="005670CB">
        <w:rPr>
          <w:iCs/>
          <w:color w:val="000000"/>
          <w:shd w:val="clear" w:color="auto" w:fill="FFFFFF"/>
          <w:lang w:val="ru-RU" w:eastAsia="ar-SA"/>
        </w:rPr>
        <w:t>3. Л.Ф. Климанова.</w:t>
      </w:r>
      <w:r w:rsidRPr="005670CB">
        <w:rPr>
          <w:i/>
          <w:iCs/>
          <w:color w:val="000000"/>
          <w:shd w:val="clear" w:color="auto" w:fill="FFFFFF"/>
          <w:lang w:val="ru-RU" w:eastAsia="ar-SA"/>
        </w:rPr>
        <w:t> </w:t>
      </w:r>
      <w:r w:rsidRPr="005670CB">
        <w:rPr>
          <w:color w:val="000000"/>
          <w:shd w:val="clear" w:color="auto" w:fill="FFFFFF"/>
          <w:lang w:val="ru-RU" w:eastAsia="ar-SA"/>
        </w:rPr>
        <w:t>Читалочка: Дидактический материал. 1 класс: пособие для учащихся общеобразовательных учреждений - М.: Просвещение, 2014.</w:t>
      </w:r>
    </w:p>
    <w:p w:rsidR="007C1516" w:rsidRPr="005670CB" w:rsidRDefault="007C1516" w:rsidP="005670CB">
      <w:pPr>
        <w:widowControl/>
        <w:tabs>
          <w:tab w:val="left" w:pos="426"/>
          <w:tab w:val="left" w:pos="567"/>
        </w:tabs>
        <w:autoSpaceDE/>
        <w:autoSpaceDN/>
        <w:adjustRightInd/>
        <w:ind w:firstLine="567"/>
        <w:contextualSpacing/>
        <w:jc w:val="both"/>
        <w:rPr>
          <w:lang w:val="ru-RU"/>
        </w:rPr>
      </w:pPr>
      <w:r w:rsidRPr="005670CB">
        <w:rPr>
          <w:lang w:val="ru-RU"/>
        </w:rPr>
        <w:t xml:space="preserve">4. Климанова Л.Ф, </w:t>
      </w:r>
      <w:r w:rsidRPr="005670CB">
        <w:rPr>
          <w:rFonts w:eastAsia="GulimChe"/>
          <w:lang w:val="ru-RU" w:eastAsia="en-US"/>
        </w:rPr>
        <w:t>Виноградская Л.А.,</w:t>
      </w:r>
      <w:r w:rsidRPr="005670CB">
        <w:rPr>
          <w:lang w:val="ru-RU"/>
        </w:rPr>
        <w:t xml:space="preserve"> Горецкий В.Г.</w:t>
      </w:r>
      <w:r w:rsidRPr="005670CB">
        <w:rPr>
          <w:rFonts w:eastAsia="GulimChe"/>
          <w:lang w:val="ru-RU" w:eastAsia="en-US"/>
        </w:rPr>
        <w:t xml:space="preserve"> </w:t>
      </w:r>
      <w:r w:rsidRPr="005670CB">
        <w:rPr>
          <w:lang w:val="ru-RU"/>
        </w:rPr>
        <w:t>Литературное чтение: Учебник для 1 класса в 2 частях. – М.: Просвещение, 2015</w:t>
      </w:r>
    </w:p>
    <w:p w:rsidR="007C1516" w:rsidRPr="005670CB" w:rsidRDefault="007C1516" w:rsidP="005670CB">
      <w:pPr>
        <w:widowControl/>
        <w:tabs>
          <w:tab w:val="left" w:pos="426"/>
          <w:tab w:val="left" w:pos="567"/>
        </w:tabs>
        <w:autoSpaceDE/>
        <w:autoSpaceDN/>
        <w:adjustRightInd/>
        <w:ind w:firstLine="567"/>
        <w:contextualSpacing/>
        <w:jc w:val="both"/>
        <w:rPr>
          <w:lang w:val="ru-RU"/>
        </w:rPr>
      </w:pPr>
      <w:r w:rsidRPr="005670CB">
        <w:rPr>
          <w:lang w:val="ru-RU"/>
        </w:rPr>
        <w:t xml:space="preserve">5. Климанова Л.Ф., </w:t>
      </w:r>
      <w:r w:rsidRPr="005670CB">
        <w:rPr>
          <w:rFonts w:eastAsia="GulimChe"/>
          <w:lang w:val="ru-RU" w:eastAsia="en-US"/>
        </w:rPr>
        <w:t>Виноградская Л.А.,</w:t>
      </w:r>
      <w:r w:rsidRPr="005670CB">
        <w:rPr>
          <w:lang w:val="ru-RU"/>
        </w:rPr>
        <w:t xml:space="preserve"> Горецкий В.Г.</w:t>
      </w:r>
      <w:r w:rsidRPr="005670CB">
        <w:rPr>
          <w:rFonts w:eastAsia="GulimChe"/>
          <w:lang w:val="ru-RU" w:eastAsia="en-US"/>
        </w:rPr>
        <w:t xml:space="preserve"> </w:t>
      </w:r>
      <w:r w:rsidRPr="005670CB">
        <w:rPr>
          <w:lang w:val="ru-RU"/>
        </w:rPr>
        <w:t>Литературное чтение: Учебник для 2 класса в 2-х. частях. – М.: Просвещение, 2015</w:t>
      </w:r>
    </w:p>
    <w:p w:rsidR="007C1516" w:rsidRPr="005670CB" w:rsidRDefault="007C1516" w:rsidP="005670CB">
      <w:pPr>
        <w:widowControl/>
        <w:tabs>
          <w:tab w:val="left" w:pos="426"/>
          <w:tab w:val="left" w:pos="567"/>
        </w:tabs>
        <w:autoSpaceDE/>
        <w:autoSpaceDN/>
        <w:adjustRightInd/>
        <w:ind w:firstLine="567"/>
        <w:contextualSpacing/>
        <w:jc w:val="both"/>
        <w:rPr>
          <w:lang w:val="ru-RU"/>
        </w:rPr>
      </w:pPr>
      <w:r w:rsidRPr="005670CB">
        <w:rPr>
          <w:lang w:val="ru-RU"/>
        </w:rPr>
        <w:t xml:space="preserve">6. Климанова Л.Ф, </w:t>
      </w:r>
      <w:r w:rsidRPr="005670CB">
        <w:rPr>
          <w:rFonts w:eastAsia="GulimChe"/>
          <w:lang w:val="ru-RU" w:eastAsia="en-US"/>
        </w:rPr>
        <w:t>Виноградская Л.А.,</w:t>
      </w:r>
      <w:r w:rsidRPr="005670CB">
        <w:rPr>
          <w:lang w:val="ru-RU"/>
        </w:rPr>
        <w:t xml:space="preserve"> Горецкий В.Г.</w:t>
      </w:r>
      <w:r w:rsidRPr="005670CB">
        <w:rPr>
          <w:rFonts w:eastAsia="GulimChe"/>
          <w:lang w:val="ru-RU" w:eastAsia="en-US"/>
        </w:rPr>
        <w:t xml:space="preserve"> </w:t>
      </w:r>
      <w:r w:rsidRPr="005670CB">
        <w:rPr>
          <w:lang w:val="ru-RU"/>
        </w:rPr>
        <w:t>Литературное чтение: Учебник для 3 класса в 2-х. частях. – М.: Просвещение, 2015</w:t>
      </w:r>
    </w:p>
    <w:p w:rsidR="007C1516" w:rsidRPr="005670CB" w:rsidRDefault="007C1516" w:rsidP="005670CB">
      <w:pPr>
        <w:widowControl/>
        <w:tabs>
          <w:tab w:val="left" w:pos="426"/>
          <w:tab w:val="left" w:pos="567"/>
        </w:tabs>
        <w:autoSpaceDE/>
        <w:autoSpaceDN/>
        <w:adjustRightInd/>
        <w:ind w:firstLine="567"/>
        <w:contextualSpacing/>
        <w:jc w:val="both"/>
        <w:rPr>
          <w:lang w:val="ru-RU"/>
        </w:rPr>
      </w:pPr>
      <w:r w:rsidRPr="005670CB">
        <w:rPr>
          <w:lang w:val="ru-RU"/>
        </w:rPr>
        <w:t xml:space="preserve">7. Климанова Л.Ф, </w:t>
      </w:r>
      <w:r w:rsidRPr="005670CB">
        <w:rPr>
          <w:rFonts w:eastAsia="GulimChe"/>
          <w:lang w:val="ru-RU" w:eastAsia="en-US"/>
        </w:rPr>
        <w:t xml:space="preserve">Виноградская Л.А., Бойкина М.В. </w:t>
      </w:r>
      <w:r w:rsidRPr="005670CB">
        <w:rPr>
          <w:lang w:val="ru-RU"/>
        </w:rPr>
        <w:t>Литературное чтение: Учебник для 4 класса в 2-х. частях. – М.: Просвещение, 2015</w:t>
      </w:r>
    </w:p>
    <w:p w:rsidR="007C1516" w:rsidRPr="005670CB" w:rsidRDefault="007C1516" w:rsidP="005670CB">
      <w:pPr>
        <w:widowControl/>
        <w:tabs>
          <w:tab w:val="left" w:pos="567"/>
          <w:tab w:val="left" w:pos="945"/>
        </w:tabs>
        <w:autoSpaceDE/>
        <w:autoSpaceDN/>
        <w:adjustRightInd/>
        <w:ind w:firstLine="567"/>
        <w:rPr>
          <w:rFonts w:eastAsia="Calibri"/>
          <w:b/>
          <w:i/>
          <w:lang w:val="ru-RU" w:eastAsia="en-US"/>
        </w:rPr>
      </w:pPr>
      <w:r w:rsidRPr="005670CB">
        <w:rPr>
          <w:rFonts w:eastAsia="Calibri"/>
          <w:b/>
          <w:i/>
          <w:lang w:val="ru-RU" w:eastAsia="en-US"/>
        </w:rPr>
        <w:t>Тетради: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1. Л.Ф. Климанова. Т.Ю. Коти. Волшебная сила слов: Рабочая тетрадь по развитию речи 1 класс. </w:t>
      </w:r>
      <w:r w:rsidRPr="005670CB">
        <w:rPr>
          <w:rFonts w:eastAsia="Calibri"/>
          <w:lang w:val="ru-RU" w:eastAsia="en-US"/>
        </w:rPr>
        <w:br/>
        <w:t>2. Л.Ф. Климанова, Т.Ю. Коти., А.В. Абрамов и др. Волшебная сила слов: Рабочая тетрадь по развитию речи: 2 класс.</w:t>
      </w:r>
      <w:r w:rsidRPr="005670CB">
        <w:rPr>
          <w:rFonts w:eastAsia="Calibri"/>
          <w:lang w:val="ru-RU" w:eastAsia="en-US"/>
        </w:rPr>
        <w:br/>
        <w:t>3. Л.Ф. Климанова, Т.Ю. Коти. Волшебная сила слов: Рабочая тетрадь по развитию речи: 3 класс.</w:t>
      </w:r>
    </w:p>
    <w:p w:rsidR="007C1516" w:rsidRPr="005670CB" w:rsidRDefault="007C1516" w:rsidP="005670CB">
      <w:pPr>
        <w:widowControl/>
        <w:tabs>
          <w:tab w:val="left" w:pos="567"/>
        </w:tabs>
        <w:suppressAutoHyphens/>
        <w:autoSpaceDE/>
        <w:autoSpaceDN/>
        <w:adjustRightInd/>
        <w:ind w:right="258" w:firstLine="567"/>
        <w:rPr>
          <w:lang w:val="ru-RU" w:eastAsia="ar-SA"/>
        </w:rPr>
      </w:pPr>
      <w:r w:rsidRPr="005670CB">
        <w:rPr>
          <w:lang w:val="ru-RU" w:eastAsia="ar-SA"/>
        </w:rPr>
        <w:t>4. Л.Ф. Климанова, Т.Ю. Коти. Волшебная сила слов: Рабочая тетрадь по развитию речи: 4 класс.</w:t>
      </w:r>
    </w:p>
    <w:p w:rsidR="007C1516" w:rsidRPr="005670CB" w:rsidRDefault="007C1516" w:rsidP="005670CB">
      <w:pPr>
        <w:widowControl/>
        <w:tabs>
          <w:tab w:val="left" w:pos="567"/>
        </w:tabs>
        <w:suppressAutoHyphens/>
        <w:autoSpaceDE/>
        <w:autoSpaceDN/>
        <w:adjustRightInd/>
        <w:ind w:right="258" w:firstLine="567"/>
        <w:rPr>
          <w:lang w:val="ru-RU" w:eastAsia="ar-SA"/>
        </w:rPr>
      </w:pPr>
      <w:r w:rsidRPr="005670CB">
        <w:rPr>
          <w:lang w:val="ru-RU" w:eastAsia="ar-SA"/>
        </w:rPr>
        <w:t>5. Т.Ю. Коти. Литературное чтение: Творческая тетрадь: 1 класс.</w:t>
      </w:r>
    </w:p>
    <w:p w:rsidR="007C1516" w:rsidRPr="005670CB" w:rsidRDefault="007C1516" w:rsidP="005670CB">
      <w:pPr>
        <w:widowControl/>
        <w:tabs>
          <w:tab w:val="left" w:pos="567"/>
        </w:tabs>
        <w:suppressAutoHyphens/>
        <w:autoSpaceDE/>
        <w:autoSpaceDN/>
        <w:adjustRightInd/>
        <w:ind w:right="258" w:firstLine="567"/>
        <w:rPr>
          <w:bCs/>
          <w:lang w:val="ru-RU" w:eastAsia="ar-SA"/>
        </w:rPr>
      </w:pPr>
      <w:r w:rsidRPr="005670CB">
        <w:rPr>
          <w:lang w:val="ru-RU" w:eastAsia="ar-SA"/>
        </w:rPr>
        <w:t xml:space="preserve">6. Т.Ю. Коти. Литературное чтение: Творческая тетрадь: 2 класс. </w:t>
      </w:r>
      <w:r w:rsidRPr="005670CB">
        <w:rPr>
          <w:lang w:val="ru-RU" w:eastAsia="ar-SA"/>
        </w:rPr>
        <w:br/>
        <w:t xml:space="preserve">7. Т.Ю. Коти. Литературное чтение: Творческая тетрадь: 3 класс. </w:t>
      </w:r>
      <w:r w:rsidRPr="005670CB">
        <w:rPr>
          <w:lang w:val="ru-RU" w:eastAsia="ar-SA"/>
        </w:rPr>
        <w:br/>
        <w:t xml:space="preserve">8. Т.Ю. Коти. Литературное чтение: Творческая тетрадь: 4 класс. </w:t>
      </w:r>
    </w:p>
    <w:p w:rsidR="007C1516" w:rsidRPr="005670CB" w:rsidRDefault="007C1516" w:rsidP="005670CB">
      <w:pPr>
        <w:widowControl/>
        <w:shd w:val="clear" w:color="auto" w:fill="FFFFFF"/>
        <w:tabs>
          <w:tab w:val="left" w:pos="567"/>
        </w:tabs>
        <w:autoSpaceDE/>
        <w:autoSpaceDN/>
        <w:adjustRightInd/>
        <w:ind w:firstLine="567"/>
        <w:rPr>
          <w:rFonts w:eastAsia="Calibri"/>
          <w:i/>
          <w:lang w:val="ru-RU" w:eastAsia="en-US"/>
        </w:rPr>
      </w:pPr>
      <w:r w:rsidRPr="005670CB">
        <w:rPr>
          <w:rFonts w:eastAsia="Calibri"/>
          <w:b/>
          <w:bCs/>
          <w:i/>
          <w:spacing w:val="-6"/>
          <w:lang w:val="ru-RU" w:eastAsia="en-US"/>
        </w:rPr>
        <w:t>Интернет-ресурсы.</w:t>
      </w:r>
    </w:p>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spacing w:val="-2"/>
          <w:lang w:val="ru-RU" w:eastAsia="en-US"/>
        </w:rPr>
        <w:t xml:space="preserve">1. Единая коллекция Цифровых Образовательных Ресурсов. - Режим доступа: </w:t>
      </w:r>
      <w:hyperlink w:history="1">
        <w:r w:rsidRPr="005670CB">
          <w:rPr>
            <w:rFonts w:eastAsia="Calibri"/>
            <w:color w:val="0000FF"/>
            <w:spacing w:val="-2"/>
            <w:u w:val="single"/>
            <w:lang w:eastAsia="en-US"/>
          </w:rPr>
          <w:t>http</w:t>
        </w:r>
        <w:r w:rsidRPr="005670CB">
          <w:rPr>
            <w:rFonts w:eastAsia="Calibri"/>
            <w:color w:val="0000FF"/>
            <w:spacing w:val="-2"/>
            <w:u w:val="single"/>
            <w:lang w:val="ru-RU" w:eastAsia="en-US"/>
          </w:rPr>
          <w:t>://</w:t>
        </w:r>
        <w:r w:rsidRPr="005670CB">
          <w:rPr>
            <w:rFonts w:eastAsia="Calibri"/>
            <w:color w:val="0000FF"/>
            <w:spacing w:val="-2"/>
            <w:u w:val="single"/>
            <w:lang w:eastAsia="en-US"/>
          </w:rPr>
          <w:t>school</w:t>
        </w:r>
        <w:r w:rsidRPr="005670CB">
          <w:rPr>
            <w:rFonts w:eastAsia="Calibri"/>
            <w:color w:val="0000FF"/>
            <w:spacing w:val="-2"/>
            <w:u w:val="single"/>
            <w:lang w:val="ru-RU" w:eastAsia="en-US"/>
          </w:rPr>
          <w:t>-</w:t>
        </w:r>
        <w:r w:rsidRPr="005670CB">
          <w:rPr>
            <w:rFonts w:eastAsia="Calibri"/>
            <w:color w:val="0000FF"/>
            <w:spacing w:val="-4"/>
            <w:u w:val="single"/>
            <w:lang w:eastAsia="en-US"/>
          </w:rPr>
          <w:t>collection</w:t>
        </w:r>
        <w:r w:rsidRPr="005670CB">
          <w:rPr>
            <w:rFonts w:eastAsia="Calibri"/>
            <w:color w:val="0000FF"/>
            <w:spacing w:val="-4"/>
            <w:u w:val="single"/>
            <w:lang w:val="ru-RU" w:eastAsia="en-US"/>
          </w:rPr>
          <w:t xml:space="preserve">. </w:t>
        </w:r>
        <w:r w:rsidRPr="005670CB">
          <w:rPr>
            <w:rFonts w:eastAsia="Calibri"/>
            <w:color w:val="0000FF"/>
            <w:spacing w:val="-4"/>
            <w:u w:val="single"/>
            <w:lang w:eastAsia="en-US"/>
          </w:rPr>
          <w:t>edu</w:t>
        </w:r>
        <w:r w:rsidRPr="005670CB">
          <w:rPr>
            <w:rFonts w:eastAsia="Calibri"/>
            <w:color w:val="0000FF"/>
            <w:spacing w:val="-4"/>
            <w:u w:val="single"/>
            <w:lang w:val="ru-RU" w:eastAsia="en-US"/>
          </w:rPr>
          <w:t xml:space="preserve">. </w:t>
        </w:r>
        <w:r w:rsidRPr="005670CB">
          <w:rPr>
            <w:rFonts w:eastAsia="Calibri"/>
            <w:color w:val="0000FF"/>
            <w:spacing w:val="-4"/>
            <w:u w:val="single"/>
            <w:lang w:eastAsia="en-US"/>
          </w:rPr>
          <w:t>ru</w:t>
        </w:r>
      </w:hyperlink>
    </w:p>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rFonts w:eastAsia="Calibri"/>
          <w:lang w:val="ru-RU" w:eastAsia="en-US"/>
        </w:rPr>
        <w:t xml:space="preserve">2. КМ-школа (образовательная среда для комплексной информатизации школы). – Режим </w:t>
      </w:r>
      <w:r w:rsidRPr="005670CB">
        <w:rPr>
          <w:rFonts w:eastAsia="Calibri"/>
          <w:spacing w:val="-2"/>
          <w:lang w:val="ru-RU" w:eastAsia="en-US"/>
        </w:rPr>
        <w:t xml:space="preserve">доступа: </w:t>
      </w:r>
      <w:hyperlink r:id="rId48" w:history="1">
        <w:r w:rsidRPr="005670CB">
          <w:rPr>
            <w:rFonts w:eastAsia="Calibri"/>
            <w:color w:val="0000FF"/>
            <w:spacing w:val="-2"/>
            <w:u w:val="single"/>
            <w:lang w:eastAsia="en-US"/>
          </w:rPr>
          <w:t>http</w:t>
        </w:r>
        <w:r w:rsidRPr="005670CB">
          <w:rPr>
            <w:rFonts w:eastAsia="Calibri"/>
            <w:color w:val="0000FF"/>
            <w:spacing w:val="-2"/>
            <w:u w:val="single"/>
            <w:lang w:val="ru-RU" w:eastAsia="en-US"/>
          </w:rPr>
          <w:t>://</w:t>
        </w:r>
        <w:r w:rsidRPr="005670CB">
          <w:rPr>
            <w:rFonts w:eastAsia="Calibri"/>
            <w:color w:val="0000FF"/>
            <w:spacing w:val="-2"/>
            <w:u w:val="single"/>
            <w:lang w:eastAsia="en-US"/>
          </w:rPr>
          <w:t>www</w:t>
        </w:r>
        <w:r w:rsidRPr="005670CB">
          <w:rPr>
            <w:rFonts w:eastAsia="Calibri"/>
            <w:color w:val="0000FF"/>
            <w:spacing w:val="-2"/>
            <w:u w:val="single"/>
            <w:lang w:val="ru-RU" w:eastAsia="en-US"/>
          </w:rPr>
          <w:t>.</w:t>
        </w:r>
        <w:r w:rsidRPr="005670CB">
          <w:rPr>
            <w:rFonts w:eastAsia="Calibri"/>
            <w:color w:val="0000FF"/>
            <w:spacing w:val="-2"/>
            <w:u w:val="single"/>
            <w:lang w:eastAsia="en-US"/>
          </w:rPr>
          <w:t>km</w:t>
        </w:r>
        <w:r w:rsidRPr="005670CB">
          <w:rPr>
            <w:rFonts w:eastAsia="Calibri"/>
            <w:color w:val="0000FF"/>
            <w:spacing w:val="-2"/>
            <w:u w:val="single"/>
            <w:lang w:val="ru-RU" w:eastAsia="en-US"/>
          </w:rPr>
          <w:t>-</w:t>
        </w:r>
        <w:r w:rsidRPr="005670CB">
          <w:rPr>
            <w:rFonts w:eastAsia="Calibri"/>
            <w:color w:val="0000FF"/>
            <w:spacing w:val="-2"/>
            <w:u w:val="single"/>
            <w:lang w:eastAsia="en-US"/>
          </w:rPr>
          <w:t>school</w:t>
        </w:r>
      </w:hyperlink>
      <w:r w:rsidRPr="005670CB">
        <w:rPr>
          <w:rFonts w:eastAsia="Calibri"/>
          <w:spacing w:val="-2"/>
          <w:lang w:val="ru-RU" w:eastAsia="en-US"/>
        </w:rPr>
        <w:t xml:space="preserve">. </w:t>
      </w:r>
      <w:r w:rsidRPr="005670CB">
        <w:rPr>
          <w:rFonts w:eastAsia="Calibri"/>
          <w:spacing w:val="-2"/>
          <w:lang w:eastAsia="en-US"/>
        </w:rPr>
        <w:t>ru</w:t>
      </w:r>
    </w:p>
    <w:p w:rsidR="007C1516" w:rsidRPr="005670CB" w:rsidRDefault="007C1516" w:rsidP="005670CB">
      <w:pPr>
        <w:shd w:val="clear" w:color="auto" w:fill="FFFFFF"/>
        <w:tabs>
          <w:tab w:val="left" w:pos="567"/>
          <w:tab w:val="left" w:pos="595"/>
        </w:tabs>
        <w:ind w:firstLine="567"/>
        <w:rPr>
          <w:rFonts w:eastAsia="Calibri"/>
          <w:spacing w:val="-17"/>
          <w:lang w:val="ru-RU" w:eastAsia="en-US"/>
        </w:rPr>
      </w:pPr>
      <w:r w:rsidRPr="005670CB">
        <w:rPr>
          <w:rFonts w:eastAsia="Calibri"/>
          <w:spacing w:val="-4"/>
          <w:lang w:val="ru-RU" w:eastAsia="en-US"/>
        </w:rPr>
        <w:t xml:space="preserve">3. Презентация уроков «Начальная школа». - Режим доступа: </w:t>
      </w:r>
      <w:r w:rsidRPr="005670CB">
        <w:rPr>
          <w:rFonts w:eastAsia="Calibri"/>
          <w:spacing w:val="-4"/>
          <w:lang w:eastAsia="en-US"/>
        </w:rPr>
        <w:t>http</w:t>
      </w:r>
      <w:r w:rsidRPr="005670CB">
        <w:rPr>
          <w:rFonts w:eastAsia="Calibri"/>
          <w:spacing w:val="-4"/>
          <w:lang w:val="ru-RU" w:eastAsia="en-US"/>
        </w:rPr>
        <w:t xml:space="preserve">:// </w:t>
      </w:r>
      <w:r w:rsidRPr="005670CB">
        <w:rPr>
          <w:rFonts w:eastAsia="Calibri"/>
          <w:spacing w:val="-4"/>
          <w:lang w:eastAsia="en-US"/>
        </w:rPr>
        <w:t>nachalka</w:t>
      </w:r>
      <w:r w:rsidRPr="005670CB">
        <w:rPr>
          <w:rFonts w:eastAsia="Calibri"/>
          <w:spacing w:val="-4"/>
          <w:lang w:val="ru-RU" w:eastAsia="en-US"/>
        </w:rPr>
        <w:t xml:space="preserve"> / </w:t>
      </w:r>
      <w:r w:rsidRPr="005670CB">
        <w:rPr>
          <w:rFonts w:eastAsia="Calibri"/>
          <w:spacing w:val="-4"/>
          <w:lang w:eastAsia="en-US"/>
        </w:rPr>
        <w:t>info</w:t>
      </w:r>
      <w:r w:rsidRPr="005670CB">
        <w:rPr>
          <w:rFonts w:eastAsia="Calibri"/>
          <w:spacing w:val="-4"/>
          <w:lang w:val="ru-RU" w:eastAsia="en-US"/>
        </w:rPr>
        <w:t>/</w:t>
      </w:r>
      <w:r w:rsidRPr="005670CB">
        <w:rPr>
          <w:rFonts w:eastAsia="Calibri"/>
          <w:spacing w:val="-4"/>
          <w:lang w:eastAsia="en-US"/>
        </w:rPr>
        <w:t>about</w:t>
      </w:r>
      <w:r w:rsidRPr="005670CB">
        <w:rPr>
          <w:rFonts w:eastAsia="Calibri"/>
          <w:spacing w:val="-4"/>
          <w:lang w:val="ru-RU" w:eastAsia="en-US"/>
        </w:rPr>
        <w:t>/193</w:t>
      </w:r>
    </w:p>
    <w:p w:rsidR="007C1516" w:rsidRPr="005670CB" w:rsidRDefault="007C1516" w:rsidP="005670CB">
      <w:pPr>
        <w:widowControl/>
        <w:shd w:val="clear" w:color="auto" w:fill="FFFFFF"/>
        <w:tabs>
          <w:tab w:val="left" w:pos="567"/>
          <w:tab w:val="left" w:pos="658"/>
        </w:tabs>
        <w:autoSpaceDE/>
        <w:autoSpaceDN/>
        <w:adjustRightInd/>
        <w:ind w:firstLine="567"/>
        <w:rPr>
          <w:rFonts w:eastAsia="Calibri"/>
          <w:lang w:val="ru-RU" w:eastAsia="en-US"/>
        </w:rPr>
      </w:pPr>
      <w:r w:rsidRPr="005670CB">
        <w:rPr>
          <w:rFonts w:eastAsia="Calibri"/>
          <w:spacing w:val="6"/>
          <w:lang w:val="ru-RU" w:eastAsia="en-US"/>
        </w:rPr>
        <w:t xml:space="preserve">4. Я иду на урок начальной школы (материалы к уроку). - Режим доступа: </w:t>
      </w:r>
      <w:hyperlink r:id="rId49" w:history="1">
        <w:r w:rsidRPr="005670CB">
          <w:rPr>
            <w:rFonts w:eastAsia="Calibri"/>
            <w:color w:val="0000FF"/>
            <w:spacing w:val="6"/>
            <w:u w:val="single"/>
            <w:lang w:eastAsia="en-US"/>
          </w:rPr>
          <w:t>http</w:t>
        </w:r>
        <w:r w:rsidRPr="005670CB">
          <w:rPr>
            <w:rFonts w:eastAsia="Calibri"/>
            <w:color w:val="0000FF"/>
            <w:spacing w:val="6"/>
            <w:u w:val="single"/>
            <w:lang w:val="ru-RU" w:eastAsia="en-US"/>
          </w:rPr>
          <w:t>://</w:t>
        </w:r>
        <w:r w:rsidRPr="005670CB">
          <w:rPr>
            <w:rFonts w:eastAsia="Calibri"/>
            <w:color w:val="0000FF"/>
            <w:spacing w:val="6"/>
            <w:u w:val="single"/>
            <w:lang w:eastAsia="en-US"/>
          </w:rPr>
          <w:t>nsc</w:t>
        </w:r>
      </w:hyperlink>
      <w:r w:rsidRPr="005670CB">
        <w:rPr>
          <w:rFonts w:eastAsia="Calibri"/>
          <w:spacing w:val="6"/>
          <w:lang w:val="ru-RU" w:eastAsia="en-US"/>
        </w:rPr>
        <w:t xml:space="preserve">. </w:t>
      </w:r>
      <w:r w:rsidRPr="005670CB">
        <w:rPr>
          <w:rFonts w:eastAsia="Calibri"/>
          <w:spacing w:val="-2"/>
          <w:lang w:eastAsia="en-US"/>
        </w:rPr>
        <w:t>lseptember</w:t>
      </w:r>
      <w:r w:rsidRPr="005670CB">
        <w:rPr>
          <w:rFonts w:eastAsia="Calibri"/>
          <w:spacing w:val="-2"/>
          <w:lang w:val="ru-RU" w:eastAsia="en-US"/>
        </w:rPr>
        <w:t xml:space="preserve">. </w:t>
      </w:r>
      <w:r w:rsidRPr="005670CB">
        <w:rPr>
          <w:rFonts w:eastAsia="Calibri"/>
          <w:spacing w:val="-2"/>
          <w:lang w:eastAsia="en-US"/>
        </w:rPr>
        <w:t>ru</w:t>
      </w:r>
      <w:r w:rsidRPr="005670CB">
        <w:rPr>
          <w:rFonts w:eastAsia="Calibri"/>
          <w:spacing w:val="-2"/>
          <w:lang w:val="ru-RU" w:eastAsia="en-US"/>
        </w:rPr>
        <w:t xml:space="preserve"> /</w:t>
      </w:r>
      <w:r w:rsidRPr="005670CB">
        <w:rPr>
          <w:rFonts w:eastAsia="Calibri"/>
          <w:spacing w:val="-2"/>
          <w:lang w:eastAsia="en-US"/>
        </w:rPr>
        <w:t>urok</w:t>
      </w:r>
    </w:p>
    <w:p w:rsidR="007C1516" w:rsidRPr="005670CB" w:rsidRDefault="007C1516" w:rsidP="005670CB">
      <w:pPr>
        <w:widowControl/>
        <w:shd w:val="clear" w:color="auto" w:fill="FFFFFF"/>
        <w:tabs>
          <w:tab w:val="left" w:pos="567"/>
          <w:tab w:val="left" w:pos="595"/>
        </w:tabs>
        <w:autoSpaceDE/>
        <w:autoSpaceDN/>
        <w:adjustRightInd/>
        <w:ind w:firstLine="567"/>
        <w:rPr>
          <w:rFonts w:eastAsia="Calibri"/>
          <w:spacing w:val="-4"/>
          <w:lang w:val="ru-RU" w:eastAsia="en-US"/>
        </w:rPr>
      </w:pPr>
      <w:r w:rsidRPr="005670CB">
        <w:rPr>
          <w:rFonts w:eastAsia="Calibri"/>
          <w:spacing w:val="-4"/>
          <w:lang w:val="ru-RU" w:eastAsia="en-US"/>
        </w:rPr>
        <w:t xml:space="preserve">5. Презентации уроков «Начальная школа». - Режим доступа: </w:t>
      </w:r>
      <w:hyperlink r:id="rId50" w:history="1">
        <w:r w:rsidRPr="005670CB">
          <w:rPr>
            <w:rFonts w:eastAsia="Calibri"/>
            <w:color w:val="0000FF"/>
            <w:spacing w:val="-4"/>
            <w:u w:val="single"/>
            <w:lang w:eastAsia="en-US"/>
          </w:rPr>
          <w:t>http</w:t>
        </w:r>
        <w:r w:rsidRPr="005670CB">
          <w:rPr>
            <w:rFonts w:eastAsia="Calibri"/>
            <w:color w:val="0000FF"/>
            <w:spacing w:val="-4"/>
            <w:u w:val="single"/>
            <w:lang w:val="ru-RU" w:eastAsia="en-US"/>
          </w:rPr>
          <w:t>://</w:t>
        </w:r>
        <w:r w:rsidRPr="005670CB">
          <w:rPr>
            <w:rFonts w:eastAsia="Calibri"/>
            <w:color w:val="0000FF"/>
            <w:spacing w:val="-4"/>
            <w:u w:val="single"/>
            <w:lang w:eastAsia="en-US"/>
          </w:rPr>
          <w:t>nachalka</w:t>
        </w:r>
        <w:r w:rsidRPr="005670CB">
          <w:rPr>
            <w:rFonts w:eastAsia="Calibri"/>
            <w:color w:val="0000FF"/>
            <w:spacing w:val="-4"/>
            <w:u w:val="single"/>
            <w:lang w:val="ru-RU" w:eastAsia="en-US"/>
          </w:rPr>
          <w:t>.</w:t>
        </w:r>
        <w:r w:rsidRPr="005670CB">
          <w:rPr>
            <w:rFonts w:eastAsia="Calibri"/>
            <w:color w:val="0000FF"/>
            <w:spacing w:val="-4"/>
            <w:u w:val="single"/>
            <w:lang w:eastAsia="en-US"/>
          </w:rPr>
          <w:t>info</w:t>
        </w:r>
        <w:r w:rsidRPr="005670CB">
          <w:rPr>
            <w:rFonts w:eastAsia="Calibri"/>
            <w:color w:val="0000FF"/>
            <w:spacing w:val="-4"/>
            <w:u w:val="single"/>
            <w:lang w:val="ru-RU" w:eastAsia="en-US"/>
          </w:rPr>
          <w:t>/</w:t>
        </w:r>
        <w:r w:rsidRPr="005670CB">
          <w:rPr>
            <w:rFonts w:eastAsia="Calibri"/>
            <w:color w:val="0000FF"/>
            <w:spacing w:val="-4"/>
            <w:u w:val="single"/>
            <w:lang w:eastAsia="en-US"/>
          </w:rPr>
          <w:t>about</w:t>
        </w:r>
        <w:r w:rsidRPr="005670CB">
          <w:rPr>
            <w:rFonts w:eastAsia="Calibri"/>
            <w:color w:val="0000FF"/>
            <w:spacing w:val="-4"/>
            <w:u w:val="single"/>
            <w:lang w:val="ru-RU" w:eastAsia="en-US"/>
          </w:rPr>
          <w:t>/193</w:t>
        </w:r>
      </w:hyperlink>
    </w:p>
    <w:p w:rsidR="006F1D1D" w:rsidRDefault="006F1D1D">
      <w:pPr>
        <w:widowControl/>
        <w:autoSpaceDE/>
        <w:autoSpaceDN/>
        <w:adjustRightInd/>
        <w:spacing w:after="200" w:line="276" w:lineRule="auto"/>
        <w:rPr>
          <w:rFonts w:eastAsia="ヒラギノ角ゴ Pro W3"/>
          <w:b/>
          <w:smallCaps/>
          <w:lang w:val="ru-RU" w:eastAsia="en-US"/>
        </w:rPr>
      </w:pPr>
      <w:r w:rsidRPr="00B737BC">
        <w:rPr>
          <w:lang w:val="ru-RU"/>
        </w:rPr>
        <w:br w:type="page"/>
      </w:r>
    </w:p>
    <w:p w:rsidR="007A5CEF" w:rsidRPr="00174232" w:rsidRDefault="007C1516" w:rsidP="005670CB">
      <w:pPr>
        <w:pStyle w:val="Heading3AA"/>
        <w:tabs>
          <w:tab w:val="left" w:pos="567"/>
        </w:tabs>
        <w:spacing w:before="0" w:after="0"/>
        <w:ind w:firstLine="567"/>
        <w:rPr>
          <w:color w:val="auto"/>
          <w:szCs w:val="28"/>
        </w:rPr>
      </w:pPr>
      <w:r w:rsidRPr="00174232">
        <w:rPr>
          <w:color w:val="auto"/>
          <w:szCs w:val="28"/>
        </w:rPr>
        <w:lastRenderedPageBreak/>
        <w:t xml:space="preserve">Литературное чтение  </w:t>
      </w:r>
    </w:p>
    <w:p w:rsidR="007C1516" w:rsidRPr="00174232" w:rsidRDefault="007C1516" w:rsidP="005670CB">
      <w:pPr>
        <w:pStyle w:val="Heading3AA"/>
        <w:tabs>
          <w:tab w:val="left" w:pos="567"/>
        </w:tabs>
        <w:spacing w:before="0" w:after="0"/>
        <w:ind w:firstLine="567"/>
        <w:rPr>
          <w:color w:val="auto"/>
          <w:szCs w:val="28"/>
        </w:rPr>
      </w:pPr>
      <w:r w:rsidRPr="00174232">
        <w:rPr>
          <w:color w:val="auto"/>
          <w:szCs w:val="28"/>
        </w:rPr>
        <w:t>(</w:t>
      </w:r>
      <w:r w:rsidRPr="00174232">
        <w:rPr>
          <w:szCs w:val="28"/>
        </w:rPr>
        <w:t>«Перспективная начальная школа»)</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eastAsia="en-US" w:bidi="en-US"/>
        </w:rPr>
        <w:t>I</w:t>
      </w:r>
      <w:r w:rsidRPr="005670CB">
        <w:rPr>
          <w:caps/>
          <w:lang w:val="ru-RU" w:eastAsia="en-US" w:bidi="en-US"/>
        </w:rPr>
        <w:t xml:space="preserve">. </w:t>
      </w:r>
      <w:r w:rsidR="003F3D18" w:rsidRPr="003F3D18">
        <w:rPr>
          <w:rFonts w:eastAsia="ヒラギノ角ゴ Pro W3"/>
          <w:b/>
          <w:smallCaps/>
          <w:color w:val="000000"/>
          <w:sz w:val="28"/>
          <w:szCs w:val="28"/>
          <w:lang w:val="ru-RU" w:eastAsia="en-US"/>
        </w:rPr>
        <w:t>Пояснительная записка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разработана в соответствии с  требованиями федерального  государственного  образовательного  стандарта  начального  общего  образования  и  концепции  системы  «Перспективная начальная школа».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Литературное чтение является одним из тех базовых предметов начальной школы, общекультурное и метапредметное значение которых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обучения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ее  поиска  в  рамках  одного  текста  или  в  разных  источниках  и  заканчивая  интерпретацией  и  преобразованием.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Основная  </w:t>
      </w:r>
      <w:r w:rsidRPr="005670CB">
        <w:rPr>
          <w:b/>
          <w:lang w:val="ru-RU" w:eastAsia="en-US" w:bidi="en-US"/>
        </w:rPr>
        <w:t>метапредметная  цель</w:t>
      </w:r>
      <w:r w:rsidRPr="005670CB">
        <w:rPr>
          <w:lang w:val="ru-RU" w:eastAsia="en-US" w:bidi="en-US"/>
        </w:rPr>
        <w:t xml:space="preserve">,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 и  ориентируясь  на собственные предпочтения, и в зависимости от поставленной  учебной  задачи,  а  также  использовать  свою  читательскую  деятельность как средство самообразования.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В силу особенностей, присущих данной предметной области,  в  ее рамках решаются весьма разноплановые </w:t>
      </w:r>
      <w:r w:rsidRPr="005670CB">
        <w:rPr>
          <w:b/>
          <w:lang w:val="ru-RU" w:eastAsia="en-US" w:bidi="en-US"/>
        </w:rPr>
        <w:t>предметные задачи</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w:t>
      </w:r>
      <w:r w:rsidRPr="005670CB">
        <w:rPr>
          <w:u w:val="single"/>
          <w:lang w:val="ru-RU" w:eastAsia="en-US" w:bidi="en-US"/>
        </w:rPr>
        <w:t>духовно-нравственная</w:t>
      </w:r>
      <w:r w:rsidRPr="005670CB">
        <w:rPr>
          <w:lang w:val="ru-RU" w:eastAsia="en-US" w:bidi="en-US"/>
        </w:rPr>
        <w:t xml:space="preserve">  (от  развития  умения  [на  материале  художественных  произведений]  понимать  нравственный  смысл  целого  до  развития  умения  различать  разные  нравственные позиции);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w:t>
      </w:r>
      <w:r w:rsidRPr="005670CB">
        <w:rPr>
          <w:u w:val="single"/>
          <w:lang w:val="ru-RU" w:eastAsia="en-US" w:bidi="en-US"/>
        </w:rPr>
        <w:t>духовно-эстетическая</w:t>
      </w:r>
      <w:r w:rsidRPr="005670CB">
        <w:rPr>
          <w:lang w:val="ru-RU" w:eastAsia="en-US" w:bidi="en-US"/>
        </w:rPr>
        <w:t xml:space="preserve">  (от  формирования  умения  видеть  красоту целого до воспитания чуткости к  отдельной детали);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w:t>
      </w:r>
      <w:r w:rsidRPr="005670CB">
        <w:rPr>
          <w:u w:val="single"/>
          <w:lang w:val="ru-RU" w:eastAsia="en-US" w:bidi="en-US"/>
        </w:rPr>
        <w:t>литературоведческая</w:t>
      </w:r>
      <w:r w:rsidRPr="005670CB">
        <w:rPr>
          <w:lang w:val="ru-RU" w:eastAsia="en-US" w:bidi="en-US"/>
        </w:rPr>
        <w:t xml:space="preserve">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приемы]);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w:t>
      </w:r>
      <w:r w:rsidRPr="005670CB">
        <w:rPr>
          <w:u w:val="single"/>
          <w:lang w:val="ru-RU" w:eastAsia="en-US" w:bidi="en-US"/>
        </w:rPr>
        <w:t>библиографическая</w:t>
      </w:r>
      <w:r w:rsidRPr="005670CB">
        <w:rPr>
          <w:lang w:val="ru-RU" w:eastAsia="en-US" w:bidi="en-US"/>
        </w:rPr>
        <w:t xml:space="preserve">  (от  формирования  умений  ориентироваться в  книге по ее элементам и  пользоваться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инсценировании, драматизации и  создании собственных текстов и  иллюстраций по мотивам художественного произведения).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Круг   детского   чтения   определяется   в   программе   по   нескольким основаниям. Первые два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(то есть с  короткой  строчкой)  текстов  или  прозаических  текстов  с  повторяющимися  словами,  словосочетаниями,  предложениями,  абзацами (с  целью </w:t>
      </w:r>
      <w:r w:rsidRPr="005670CB">
        <w:rPr>
          <w:lang w:val="ru-RU" w:eastAsia="en-US" w:bidi="en-US"/>
        </w:rPr>
        <w:lastRenderedPageBreak/>
        <w:t xml:space="preserve">создания впечатления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учетом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определенную  нравственно-эстетическую  концепцию,  развиваемую  на протяжении всех четырех лет обучения; с  необходимостью  обеспечить  жанровое  и  тематическое  разнообразие,  создавать  баланс  фольклорных  и  авторских  произведений,  произведений  отечественных  и  зарубежных  авторов,  произведений  классиков  детской  литературы  и  современных  детских  авторов конца XX — начала XXI века.      </w:t>
      </w:r>
    </w:p>
    <w:p w:rsidR="007C1516" w:rsidRPr="00907728" w:rsidRDefault="007C1516" w:rsidP="005670CB">
      <w:pPr>
        <w:widowControl/>
        <w:tabs>
          <w:tab w:val="left" w:pos="567"/>
        </w:tabs>
        <w:autoSpaceDE/>
        <w:autoSpaceDN/>
        <w:adjustRightInd/>
        <w:ind w:firstLine="567"/>
        <w:jc w:val="center"/>
        <w:rPr>
          <w:b/>
          <w:smallCaps/>
          <w:lang w:val="ru-RU" w:eastAsia="en-US" w:bidi="en-US"/>
        </w:rPr>
      </w:pPr>
      <w:r w:rsidRPr="00907728">
        <w:rPr>
          <w:b/>
          <w:smallCaps/>
          <w:lang w:val="ru-RU" w:eastAsia="en-US" w:bidi="en-US"/>
        </w:rPr>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caps/>
          <w:lang w:val="ru-RU" w:eastAsia="en-US" w:bidi="en-US"/>
        </w:rPr>
        <w:t>Содержательные линии</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smallCaps/>
          <w:lang w:val="ru-RU" w:eastAsia="en-US" w:bidi="en-US"/>
        </w:rPr>
        <w:t xml:space="preserve">1. Виды речевой и  читательской деятельности </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Аудирование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ее цели и смысловых доминант, удержание обсуждаемого аспекта, способность отвечать на вопросы  по ее содержанию и задавать собственные вопросы.</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Чтение вслух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т.д.] и осознанный выбор подходящих к случаю интонации, тона, пауз, логических ударений).</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Чтение про себя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самостоятельно       читать   текст   небольшого      объема  с  разными целями: для составления общего впечатления в  рамках  ознакомительного  чтения;  для  составления  общего  представления о  содержании отдельных глав учебника, детских книг  и  популярных  детских  журналов  в  рамках  просмотрового  чтения; для привлечения пройденного материала в  новый контекст  в  рамках  повторного  просмотрового  чтения;  для  выяснения  существенных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Говорение (культура речевого высказывания и  речевого общения)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Освоение   разновидностей   монологического   высказывания:  в  форме  краткого  или  развернутого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Освоение   особенностей   диалогического   общения:   умение  слушать  высказывания  собеседника  и  выражать  свое  отношение  (согласие/несогласие)  к  ним.  Умение  спорить,  опираясь  на  содержание текста, а  не на собственные эмоции.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Письмо (культура письменной речи)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 xml:space="preserve">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системе  учебников  «Перспективная  начальная  школа»  на  уроках  русского  языка  средствами  раздела  «Развитие  речи»  (см. учебники «Русский язык», 2, 3, 4 классы, часть 2).</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Работа с текстом художественного произведения </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 xml:space="preserve">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т.д.). Определение  особенностей  построения  текста,  выделение  ключевых  действующих  лиц,  выявление  средств  художественной  выразительности.  Умение  определять  характер  героя  (через  его  словесный  портрет,  анализ  поступков,  речевое  поведение,  через  авторский  комментарий),  прослеживать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результате работы с текстом: умение выделять в тексте разные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авторскую  точку  зрения  (учащиеся  получат  возможность  научиться  этому); выделять основную мысль текста (учащиеся получат возможность научиться этому); обнаруживать выразительные средства и  понимать смысл их использования.</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Работа с учебными и  научно-популярными текстами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ведется  в  системе  учебников  «Перспективная  начальная  школа»  на  уроках  русского  языка  средствами  раздела  «Развитие  речи»  (см.  учебники  «Русский  язык», 2, 3, 4 классы, часть 2).</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Формирование библиографической культуры </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 xml:space="preserve">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Практическое  умение составлять монографический (без использования термина),  жанровый  и  тематический  сборники,  </w:t>
      </w:r>
      <w:r w:rsidRPr="005670CB">
        <w:rPr>
          <w:lang w:val="ru-RU" w:eastAsia="en-US" w:bidi="en-US"/>
        </w:rPr>
        <w:lastRenderedPageBreak/>
        <w:t xml:space="preserve">опираясь  на  содержание  учебника   «Литературное   чтение».   Систематическое   использование  словарной  и  справочной  литературы  на  уроках  и  в  домашних  условиях  (с  опорой  на  систему  учебных  словарей,  входящих  в  систему  учебников  «Перспективная  начальная  школа»,  а  именно  в  учебник  «Русский  язык»,  часть  2,  соответствующего  года обучения). Представление об алфавитном каталоге библиотеки. Практическое  использование  фондов  школьной  библиотеки  в  образовательной  деятельности  для  решения  конкретных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задач, сформулированных в  методическом аппарате учебника. Знакомство  с  книгой  как  с  особым  видом  искусства,  изучение  ее  элементов,  а  также  практическое  освоение  жанра  аннотации  —  все  эти  задачи  в  системе  учебников  «Перспективная  начальная  школа»  решаются  в  учебнике  «Русский  язык»  средствами раздела «Развитие речи».</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smallCaps/>
          <w:lang w:val="ru-RU" w:eastAsia="en-US" w:bidi="en-US"/>
        </w:rPr>
        <w:t xml:space="preserve">2. Литературоведческая пропедевтика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Представление о фольклорных произведениях (древнее происхождение;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сказки; сказки о животных, волшебные и  бытовые  сказки;  малые  фольклорные  формы:  загадки,  заклички,  считалки, потешки, колыбельные песенки, пословицы и  т.д.). Различение  фольклорных произведений (мир общинных ценностей) и авторских  произведений  (мир  индивидуальных  переживаний).  Представление о басне и былине как пограничных жанрах (басни — авторские  произведения, укорененные в сказке о животных и  в фольклорном  мире ценностей; былины — фольклорные произведения с элементами конкретно-исторических реалий).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Авторская  литература:  жанры  рассказа  и  литературной  сказки,  авторская  поэзия.  Особенности  стихотворного  текста  (ритм,  рифма).  Различение  парной,  перекрестной  и   охватывающей  рифмы  и  понимание содержательности каждого конкретного вида рифмы.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(без  освоения  термина  «сюжет»,  вводится термин «история»). Представление о герое произведения, об авторе-рассказчике.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Практическое различение в  текстах и  уяснение смысла использования средств художественной выразительности: олицетворение, сравнение, гипербола, контраст, звукопись, фигура повтора.</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Работа с текстами разных видов и жанров литературы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Определение  принадлежности  текста  к   фольклорному  миру  или кругу авторских произведений (от указания формальных при- мет  до  понимания  разной  степени  разработанности  характеров  героев,  наличия/отсутствия  в  тексте  слоя  индивидуальных  переживаний,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т.д.) и  начальные умения выявлять и обосновывать жанровую принадлежность текста, опираясь  на  его  ярко  выраженные  жанровые  особенности  (наличие  волшебного мира, а также волшебных предметов и/ или помощников  в   волшебной  сказке;  наличие  композиции,  замыкающей  события  в  круговое  движение  в  докучной  сказке;  наличие  обращения  к  природному явлению с  просьбой о помощи в закличке и т.д.).</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Понимание разницы между художественным и научно-популярным текстами. Умение доказательно показывать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наличия/отсутствия рифмы до понимания разницы создаваемых картин мира —  мира  внешней  событийности  и  мира  внутренних  переживаний).  Умение  </w:t>
      </w:r>
      <w:r w:rsidRPr="005670CB">
        <w:rPr>
          <w:lang w:val="ru-RU" w:eastAsia="en-US" w:bidi="en-US"/>
        </w:rPr>
        <w:lastRenderedPageBreak/>
        <w:t>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Работа с произведениями разных видов искусства (литература, живопись, прикладное искусство, скульптура, музыка)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Представление  о  литературе  как  об  одном  из  видов  искусства  (наряду с живописью, музыкой и т.д.).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принадлежащих  к  разным  видам  искусства,  для  обнаружения  сходства  воссозданных в  них картин мира.</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smallCaps/>
          <w:lang w:val="ru-RU" w:eastAsia="en-US" w:bidi="en-US"/>
        </w:rPr>
        <w:t>3. Элементы творческой деятельности (интерпретация литературного текста, живописного и музыкального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Чтение  художественного  произведения  (или  фрагментов)  по  ролям и  по цепочке (в том числе с опорой на цветовое маркирование).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выразительно   читать   поэтический   и         прозаический  тексты  на  основе  восприятия  и   передачи  их  художественных  особенностей,      выражения      собственного      отношения      к  тексту  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Практическое освоение малых фольклорных жанров (загадки,  заклички,  считалки,  небылицы,  колыбельные):  сочинение  собственных текстов и  инсценирование их с  помощью выразительных средств (мимики, жестов, интонации).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Способность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smallCaps/>
          <w:lang w:val="ru-RU" w:eastAsia="en-US" w:bidi="en-US"/>
        </w:rPr>
        <w:t>4. Круг детского чтения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Произведения устного народного творчества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пословицы и  поговорки.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Авторские произведения, укорененные в фольклоре</w:t>
      </w:r>
      <w:r w:rsidRPr="005670CB">
        <w:rPr>
          <w:lang w:val="ru-RU" w:eastAsia="en-US" w:bidi="en-US"/>
        </w:rPr>
        <w:t xml:space="preserve"> (былины, басни, гимны).</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Литературные авторские произведения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Произведения  классиков  отечественной  литературы  XIX–XX  вв. (стихотворения, рассказы, волшебные сказки в стихах, повести).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Произведения   классиков   детской   литературы   (стихотворения, рассказы, сказки, сказочные повести). Произведения  современной  отечественной  (с  учетом  многонациональности России) и зарубежной литературы (стихотворения, рассказы, сказки, сказочные повести).</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Разные виды книг</w:t>
      </w:r>
      <w:r w:rsidRPr="005670CB">
        <w:rPr>
          <w:lang w:val="ru-RU" w:eastAsia="en-US" w:bidi="en-US"/>
        </w:rPr>
        <w:t>: историческая, приключенческая, фантастическая, научно-популярная, справочно-энциклопедическая литература; детские периодические издания (журналы).</w:t>
      </w:r>
    </w:p>
    <w:p w:rsidR="007C1516" w:rsidRPr="005670CB" w:rsidRDefault="007C1516" w:rsidP="005670CB">
      <w:pPr>
        <w:widowControl/>
        <w:tabs>
          <w:tab w:val="left" w:pos="567"/>
        </w:tabs>
        <w:autoSpaceDE/>
        <w:autoSpaceDN/>
        <w:adjustRightInd/>
        <w:ind w:firstLine="567"/>
        <w:jc w:val="center"/>
        <w:rPr>
          <w:smallCaps/>
          <w:lang w:val="ru-RU" w:eastAsia="en-US" w:bidi="en-US"/>
        </w:rPr>
      </w:pPr>
      <w:r w:rsidRPr="005670CB">
        <w:rPr>
          <w:smallCaps/>
          <w:lang w:val="ru-RU" w:eastAsia="en-US" w:bidi="en-US"/>
        </w:rPr>
        <w:t>Место учебного предмета в учебном плане.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Задачи    обучения     грамоте    решаются      на   уроках    русского  языка  и    литературного  чтения.  Содержание  курса  «Обучение  грамоте»  подчеркивает  интегрированный  характер  этого  периода с  учетом специфики учебных предметов «Русский язык»  и   «Литературное  чтение».  Продолжительность  курса  «Обучение грамоте» (23 </w:t>
      </w:r>
      <w:r w:rsidRPr="005670CB">
        <w:rPr>
          <w:lang w:val="ru-RU" w:eastAsia="en-US" w:bidi="en-US"/>
        </w:rPr>
        <w:lastRenderedPageBreak/>
        <w:t xml:space="preserve">учебные недели, 9 часов в  неделю, 207 часов  в  год) определяется темпом обучаемости учеников, их индивидуальными  особенностями  и  спецификой  используемых  учебных  средств.  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предложениях.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После  курса  «Обучение грамоте» начинается раздельное изучение русского  языка и литературного чтения. В  1-м  классе  максимальное  количество  часов  на  изучение  предмета  «Литературное  чтение»  составляет  40  часов,  во  2-м и  3-м  классах — по 136 часов в  год (4 часа в  неделю), в 4-м классе — по 102 часа в  год (3 часа в  неделю). </w:t>
      </w:r>
    </w:p>
    <w:p w:rsidR="007C1516" w:rsidRPr="005670CB" w:rsidRDefault="007C1516" w:rsidP="005670CB">
      <w:pPr>
        <w:widowControl/>
        <w:tabs>
          <w:tab w:val="left" w:pos="567"/>
        </w:tabs>
        <w:autoSpaceDE/>
        <w:autoSpaceDN/>
        <w:adjustRightInd/>
        <w:ind w:firstLine="567"/>
        <w:jc w:val="center"/>
        <w:rPr>
          <w:smallCaps/>
          <w:lang w:val="ru-RU" w:eastAsia="en-US" w:bidi="en-US"/>
        </w:rPr>
      </w:pPr>
      <w:r w:rsidRPr="005670CB">
        <w:rPr>
          <w:smallCaps/>
          <w:lang w:val="ru-RU" w:eastAsia="en-US" w:bidi="en-US"/>
        </w:rPr>
        <w:t>Ценностные  ориентиры   содержания   учебного  предмета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Ценностные  ориентиры  содержания  образования  сформулированы в Стандарте и Образовательной программе. В силу особенностей учебного предмета выделяем: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Ценность патриотизма,  гражданственности  — любовь к России, своему народу, своему краю; служение Отечеству.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Ценность нравственных чувств  —  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Ценность   трудолюбия,   творческого   отношения   к  учению,  труду,   жизни   —   уважение   к   труду;   творчество   и   созидание;  стремление к познанию и истине; целеустремленность и настойчивость; бережливость; трудолюбие.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Ценность  природы,  окружающей  среды  —  родная  земля; заповедная природа; экологическое сознание.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Ценность прекрасного — красота; гармония; духовный мир  человека;  эстетическое  развитие,  самовыражение  в  творчестве  и  искусстве.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Система  ценностей  важна  тем,  что  представленные  в  ней  ценности  дополняют  друг  друга  и  обеспечивают  развитие  личности на основе отечественных духовных, нравственных и  культурных традиций.</w:t>
      </w:r>
    </w:p>
    <w:p w:rsidR="007C1516" w:rsidRPr="00907728" w:rsidRDefault="007C1516" w:rsidP="005670CB">
      <w:pPr>
        <w:widowControl/>
        <w:tabs>
          <w:tab w:val="left" w:pos="567"/>
        </w:tabs>
        <w:autoSpaceDE/>
        <w:autoSpaceDN/>
        <w:adjustRightInd/>
        <w:ind w:firstLine="567"/>
        <w:jc w:val="center"/>
        <w:rPr>
          <w:b/>
          <w:caps/>
          <w:lang w:val="ru-RU" w:eastAsia="en-US" w:bidi="en-US"/>
        </w:rPr>
      </w:pPr>
      <w:r w:rsidRPr="00907728">
        <w:rPr>
          <w:b/>
          <w:caps/>
          <w:lang w:eastAsia="en-US" w:bidi="en-US"/>
        </w:rPr>
        <w:t>II</w:t>
      </w:r>
      <w:r w:rsidRPr="00907728">
        <w:rPr>
          <w:b/>
          <w:caps/>
          <w:lang w:val="ru-RU" w:eastAsia="en-US" w:bidi="en-US"/>
        </w:rPr>
        <w:t xml:space="preserve">. </w:t>
      </w:r>
      <w:r w:rsidR="003F3D18" w:rsidRPr="003F3D18">
        <w:rPr>
          <w:rFonts w:eastAsia="ヒラギノ角ゴ Pro W3"/>
          <w:b/>
          <w:smallCaps/>
          <w:color w:val="000000"/>
          <w:sz w:val="28"/>
          <w:szCs w:val="28"/>
          <w:lang w:val="ru-RU" w:eastAsia="en-US"/>
        </w:rPr>
        <w:t>Планируемые личностные, метапредметные и предметные результаты освоения учебного предмета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В  результате  обучения  в  начальной  школе</w:t>
      </w:r>
      <w:r w:rsidRPr="005670CB">
        <w:rPr>
          <w:lang w:val="ru-RU" w:eastAsia="en-US" w:bidi="en-US"/>
        </w:rPr>
        <w:t xml:space="preserve">  будет  обеспечена  готовность  школьников  к  получению  дальнейшего  образования  в  основной  школе  и  достигнут  необходимый  уровень  их  общекультурного и литературного развития.</w:t>
      </w:r>
    </w:p>
    <w:p w:rsidR="007C1516" w:rsidRPr="005670CB" w:rsidRDefault="007C1516" w:rsidP="005670CB">
      <w:pPr>
        <w:widowControl/>
        <w:tabs>
          <w:tab w:val="left" w:pos="567"/>
        </w:tabs>
        <w:autoSpaceDE/>
        <w:autoSpaceDN/>
        <w:adjustRightInd/>
        <w:ind w:firstLine="567"/>
        <w:jc w:val="both"/>
        <w:rPr>
          <w:lang w:eastAsia="en-US" w:bidi="en-US"/>
        </w:rPr>
      </w:pPr>
      <w:r w:rsidRPr="005670CB">
        <w:rPr>
          <w:u w:val="single"/>
          <w:lang w:val="ru-RU" w:eastAsia="en-US" w:bidi="en-US"/>
        </w:rPr>
        <w:t>Выпускник</w:t>
      </w:r>
      <w:r w:rsidRPr="005670CB">
        <w:rPr>
          <w:lang w:val="ru-RU" w:eastAsia="en-US" w:bidi="en-US"/>
        </w:rPr>
        <w:t>:</w:t>
      </w:r>
    </w:p>
    <w:p w:rsidR="007C1516" w:rsidRPr="005670CB" w:rsidRDefault="007C1516" w:rsidP="005670CB">
      <w:pPr>
        <w:widowControl/>
        <w:numPr>
          <w:ilvl w:val="0"/>
          <w:numId w:val="9"/>
        </w:numPr>
        <w:tabs>
          <w:tab w:val="left" w:pos="567"/>
        </w:tabs>
        <w:autoSpaceDE/>
        <w:autoSpaceDN/>
        <w:adjustRightInd/>
        <w:ind w:left="0" w:firstLine="567"/>
        <w:contextualSpacing/>
        <w:jc w:val="both"/>
        <w:rPr>
          <w:lang w:val="ru-RU" w:eastAsia="en-US" w:bidi="en-US"/>
        </w:rPr>
      </w:pPr>
      <w:r w:rsidRPr="005670CB">
        <w:rPr>
          <w:lang w:val="ru-RU" w:eastAsia="en-US" w:bidi="en-US"/>
        </w:rPr>
        <w:t>сможет работать с текстом: выделять нужную информацию  и   использовать  ее  в   разных  учебных  целях;  ориентироваться  в  книге  и  работать  сразу  с  несколькими  источниками  информации;   пользоваться   словарями,   периодическими   изданиями  и фондом школьной библиотеки;</w:t>
      </w:r>
    </w:p>
    <w:p w:rsidR="007C1516" w:rsidRPr="005670CB" w:rsidRDefault="007C1516" w:rsidP="005670CB">
      <w:pPr>
        <w:widowControl/>
        <w:numPr>
          <w:ilvl w:val="0"/>
          <w:numId w:val="9"/>
        </w:numPr>
        <w:tabs>
          <w:tab w:val="left" w:pos="567"/>
        </w:tabs>
        <w:autoSpaceDE/>
        <w:autoSpaceDN/>
        <w:adjustRightInd/>
        <w:ind w:left="0" w:firstLine="567"/>
        <w:contextualSpacing/>
        <w:jc w:val="both"/>
        <w:rPr>
          <w:lang w:val="ru-RU" w:eastAsia="en-US" w:bidi="en-US"/>
        </w:rPr>
      </w:pPr>
      <w:r w:rsidRPr="005670CB">
        <w:rPr>
          <w:lang w:val="ru-RU" w:eastAsia="en-US" w:bidi="en-US"/>
        </w:rPr>
        <w:t>накопит опыт понимания того, что литература — это искусство слова, один из видов искусства (наряду с другими видами)  и явление художественной культуры;</w:t>
      </w:r>
    </w:p>
    <w:p w:rsidR="007C1516" w:rsidRPr="005670CB" w:rsidRDefault="007C1516" w:rsidP="005670CB">
      <w:pPr>
        <w:widowControl/>
        <w:numPr>
          <w:ilvl w:val="0"/>
          <w:numId w:val="9"/>
        </w:numPr>
        <w:tabs>
          <w:tab w:val="left" w:pos="567"/>
        </w:tabs>
        <w:autoSpaceDE/>
        <w:autoSpaceDN/>
        <w:adjustRightInd/>
        <w:ind w:left="0" w:firstLine="567"/>
        <w:contextualSpacing/>
        <w:jc w:val="both"/>
        <w:rPr>
          <w:i/>
          <w:lang w:val="ru-RU" w:eastAsia="en-US" w:bidi="en-US"/>
        </w:rPr>
      </w:pPr>
      <w:r w:rsidRPr="005670CB">
        <w:rPr>
          <w:i/>
          <w:lang w:val="ru-RU" w:eastAsia="en-US" w:bidi="en-US"/>
        </w:rPr>
        <w:t>получит   возможность   осознать   значение   литературного  чтения  в  формировании  собственной  культуры  и  мировосприятия,  спрофилировать  свою  нравственно-этическую  ориентацию   (накопив  в  ходе  анализа  произведений  и  их  обсуждения  опыт  моральных оценок и  нравственного выбора);</w:t>
      </w:r>
    </w:p>
    <w:p w:rsidR="007C1516" w:rsidRPr="005670CB" w:rsidRDefault="007C1516" w:rsidP="005670CB">
      <w:pPr>
        <w:widowControl/>
        <w:numPr>
          <w:ilvl w:val="0"/>
          <w:numId w:val="9"/>
        </w:numPr>
        <w:tabs>
          <w:tab w:val="left" w:pos="567"/>
        </w:tabs>
        <w:autoSpaceDE/>
        <w:autoSpaceDN/>
        <w:adjustRightInd/>
        <w:ind w:left="0" w:firstLine="567"/>
        <w:contextualSpacing/>
        <w:jc w:val="both"/>
        <w:rPr>
          <w:lang w:val="ru-RU" w:eastAsia="en-US" w:bidi="en-US"/>
        </w:rPr>
      </w:pPr>
      <w:r w:rsidRPr="005670CB">
        <w:rPr>
          <w:lang w:val="ru-RU" w:eastAsia="en-US" w:bidi="en-US"/>
        </w:rPr>
        <w:t>овладеет элементарным инструментарием анализа и  оценки  произведений  литературы:  определением  эстетической  ценности и  выявлением их нравственного смысла.</w:t>
      </w:r>
    </w:p>
    <w:p w:rsidR="007C1516" w:rsidRPr="00AB6723" w:rsidRDefault="007C1516" w:rsidP="005670CB">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t>Планируемые результаты освоения учебной программы   по предмету «Литературное чтение» к концу 1-го года обучения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10"/>
        </w:numPr>
        <w:tabs>
          <w:tab w:val="left" w:pos="567"/>
        </w:tabs>
        <w:autoSpaceDE/>
        <w:autoSpaceDN/>
        <w:adjustRightInd/>
        <w:ind w:left="0" w:firstLine="567"/>
        <w:contextualSpacing/>
        <w:jc w:val="both"/>
        <w:rPr>
          <w:lang w:val="ru-RU" w:eastAsia="en-US" w:bidi="en-US"/>
        </w:rPr>
      </w:pPr>
      <w:r w:rsidRPr="005670CB">
        <w:rPr>
          <w:lang w:val="ru-RU" w:eastAsia="en-US" w:bidi="en-US"/>
        </w:rPr>
        <w:lastRenderedPageBreak/>
        <w:t>читать вслух плавно, безотрывно по слогам и  целыми словами, учитывая индивидуальный темп чтения;</w:t>
      </w:r>
    </w:p>
    <w:p w:rsidR="007C1516" w:rsidRPr="005670CB" w:rsidRDefault="007C1516" w:rsidP="005670CB">
      <w:pPr>
        <w:widowControl/>
        <w:numPr>
          <w:ilvl w:val="0"/>
          <w:numId w:val="10"/>
        </w:numPr>
        <w:tabs>
          <w:tab w:val="left" w:pos="567"/>
        </w:tabs>
        <w:autoSpaceDE/>
        <w:autoSpaceDN/>
        <w:adjustRightInd/>
        <w:ind w:left="0" w:firstLine="567"/>
        <w:contextualSpacing/>
        <w:jc w:val="both"/>
        <w:rPr>
          <w:lang w:val="ru-RU" w:eastAsia="en-US" w:bidi="en-US"/>
        </w:rPr>
      </w:pPr>
      <w:r w:rsidRPr="005670CB">
        <w:rPr>
          <w:lang w:val="ru-RU" w:eastAsia="en-US" w:bidi="en-US"/>
        </w:rPr>
        <w:t>понимать  содержание  коротких  произведений,  воспринятых  на  слух,  а  также  прочитанных  в  классе,  выделять  в  них  основные логические части;</w:t>
      </w:r>
    </w:p>
    <w:p w:rsidR="007C1516" w:rsidRPr="005670CB" w:rsidRDefault="007C1516" w:rsidP="005670CB">
      <w:pPr>
        <w:widowControl/>
        <w:numPr>
          <w:ilvl w:val="0"/>
          <w:numId w:val="10"/>
        </w:numPr>
        <w:tabs>
          <w:tab w:val="left" w:pos="567"/>
        </w:tabs>
        <w:autoSpaceDE/>
        <w:autoSpaceDN/>
        <w:adjustRightInd/>
        <w:ind w:left="0" w:firstLine="567"/>
        <w:contextualSpacing/>
        <w:jc w:val="both"/>
        <w:rPr>
          <w:lang w:val="ru-RU" w:eastAsia="en-US" w:bidi="en-US"/>
        </w:rPr>
      </w:pPr>
      <w:r w:rsidRPr="005670CB">
        <w:rPr>
          <w:lang w:val="ru-RU" w:eastAsia="en-US" w:bidi="en-US"/>
        </w:rPr>
        <w:t>читать  про  себя  маркированные  места  текста,  осознавая смысл прочитанного;</w:t>
      </w:r>
    </w:p>
    <w:p w:rsidR="007C1516" w:rsidRPr="005670CB" w:rsidRDefault="007C1516" w:rsidP="005670CB">
      <w:pPr>
        <w:widowControl/>
        <w:numPr>
          <w:ilvl w:val="0"/>
          <w:numId w:val="10"/>
        </w:numPr>
        <w:tabs>
          <w:tab w:val="left" w:pos="567"/>
        </w:tabs>
        <w:autoSpaceDE/>
        <w:autoSpaceDN/>
        <w:adjustRightInd/>
        <w:ind w:left="0" w:firstLine="567"/>
        <w:contextualSpacing/>
        <w:jc w:val="both"/>
        <w:rPr>
          <w:lang w:val="ru-RU" w:eastAsia="en-US" w:bidi="en-US"/>
        </w:rPr>
      </w:pPr>
      <w:r w:rsidRPr="005670CB">
        <w:rPr>
          <w:lang w:val="ru-RU" w:eastAsia="en-US" w:bidi="en-US"/>
        </w:rPr>
        <w:t>рассказывать наизусть 3–4 стихотворения разных авторов.</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u w:val="single"/>
          <w:lang w:val="ru-RU" w:eastAsia="en-US" w:bidi="en-US"/>
        </w:rPr>
        <w:t xml:space="preserve">Обучающиеся </w:t>
      </w:r>
      <w:r w:rsidRPr="005670CB">
        <w:rPr>
          <w:i/>
          <w:lang w:val="ru-RU" w:eastAsia="en-US" w:bidi="en-US"/>
        </w:rPr>
        <w:t>в процессе самостоятельной и парной работы</w:t>
      </w:r>
      <w:r w:rsidRPr="005670CB">
        <w:rPr>
          <w:i/>
          <w:u w:val="single"/>
          <w:lang w:val="ru-RU" w:eastAsia="en-US" w:bidi="en-US"/>
        </w:rPr>
        <w:t xml:space="preserve"> получат возможность научиться</w:t>
      </w:r>
      <w:r w:rsidRPr="005670CB">
        <w:rPr>
          <w:i/>
          <w:lang w:val="ru-RU" w:eastAsia="en-US" w:bidi="en-US"/>
        </w:rPr>
        <w:t>:</w:t>
      </w:r>
    </w:p>
    <w:p w:rsidR="007C1516" w:rsidRPr="005670CB" w:rsidRDefault="007C1516" w:rsidP="005670CB">
      <w:pPr>
        <w:widowControl/>
        <w:numPr>
          <w:ilvl w:val="0"/>
          <w:numId w:val="11"/>
        </w:numPr>
        <w:tabs>
          <w:tab w:val="left" w:pos="567"/>
        </w:tabs>
        <w:autoSpaceDE/>
        <w:autoSpaceDN/>
        <w:adjustRightInd/>
        <w:ind w:left="0" w:firstLine="567"/>
        <w:contextualSpacing/>
        <w:jc w:val="both"/>
        <w:rPr>
          <w:i/>
          <w:lang w:val="ru-RU" w:eastAsia="en-US" w:bidi="en-US"/>
        </w:rPr>
      </w:pPr>
      <w:r w:rsidRPr="005670CB">
        <w:rPr>
          <w:i/>
          <w:lang w:val="ru-RU" w:eastAsia="en-US" w:bidi="en-US"/>
        </w:rPr>
        <w:t>находить  в   книге  страницу  «Содержание»  или  «Оглавление»;  находить  нужное  произведение  в  книге,  ориентируясь  на «Содержание»;</w:t>
      </w:r>
    </w:p>
    <w:p w:rsidR="007C1516" w:rsidRPr="005670CB" w:rsidRDefault="007C1516" w:rsidP="005670CB">
      <w:pPr>
        <w:widowControl/>
        <w:numPr>
          <w:ilvl w:val="0"/>
          <w:numId w:val="11"/>
        </w:numPr>
        <w:tabs>
          <w:tab w:val="left" w:pos="567"/>
        </w:tabs>
        <w:autoSpaceDE/>
        <w:autoSpaceDN/>
        <w:adjustRightInd/>
        <w:ind w:left="0" w:firstLine="567"/>
        <w:contextualSpacing/>
        <w:jc w:val="both"/>
        <w:rPr>
          <w:i/>
          <w:lang w:val="ru-RU" w:eastAsia="en-US" w:bidi="en-US"/>
        </w:rPr>
      </w:pPr>
      <w:r w:rsidRPr="005670CB">
        <w:rPr>
          <w:i/>
          <w:lang w:val="ru-RU" w:eastAsia="en-US" w:bidi="en-US"/>
        </w:rPr>
        <w:t>задавать  вопросы  по  тексту  произведения  и  отвечать  на вопросы, используя текст.</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12"/>
        </w:numPr>
        <w:tabs>
          <w:tab w:val="left" w:pos="567"/>
        </w:tabs>
        <w:autoSpaceDE/>
        <w:autoSpaceDN/>
        <w:adjustRightInd/>
        <w:ind w:left="0" w:firstLine="567"/>
        <w:contextualSpacing/>
        <w:jc w:val="both"/>
        <w:rPr>
          <w:lang w:val="ru-RU" w:eastAsia="en-US" w:bidi="en-US"/>
        </w:rPr>
      </w:pPr>
      <w:r w:rsidRPr="005670CB">
        <w:rPr>
          <w:lang w:val="ru-RU" w:eastAsia="en-US" w:bidi="en-US"/>
        </w:rPr>
        <w:t>отличать прозаическое произведение от стихотворного;</w:t>
      </w:r>
    </w:p>
    <w:p w:rsidR="007C1516" w:rsidRPr="005670CB" w:rsidRDefault="007C1516" w:rsidP="005670CB">
      <w:pPr>
        <w:widowControl/>
        <w:numPr>
          <w:ilvl w:val="0"/>
          <w:numId w:val="12"/>
        </w:numPr>
        <w:tabs>
          <w:tab w:val="left" w:pos="567"/>
        </w:tabs>
        <w:autoSpaceDE/>
        <w:autoSpaceDN/>
        <w:adjustRightInd/>
        <w:ind w:left="0" w:firstLine="567"/>
        <w:contextualSpacing/>
        <w:jc w:val="both"/>
        <w:rPr>
          <w:lang w:val="ru-RU" w:eastAsia="en-US" w:bidi="en-US"/>
        </w:rPr>
      </w:pPr>
      <w:r w:rsidRPr="005670CB">
        <w:rPr>
          <w:lang w:val="ru-RU" w:eastAsia="en-US" w:bidi="en-US"/>
        </w:rPr>
        <w:t>различать малые жанры фольклора: загадку, считалку, скороговорку, закличку, небылицу;</w:t>
      </w:r>
    </w:p>
    <w:p w:rsidR="007C1516" w:rsidRPr="005670CB" w:rsidRDefault="007C1516" w:rsidP="005670CB">
      <w:pPr>
        <w:widowControl/>
        <w:numPr>
          <w:ilvl w:val="0"/>
          <w:numId w:val="12"/>
        </w:numPr>
        <w:tabs>
          <w:tab w:val="left" w:pos="567"/>
        </w:tabs>
        <w:autoSpaceDE/>
        <w:autoSpaceDN/>
        <w:adjustRightInd/>
        <w:ind w:left="0" w:firstLine="567"/>
        <w:contextualSpacing/>
        <w:jc w:val="both"/>
        <w:rPr>
          <w:lang w:val="ru-RU" w:eastAsia="en-US" w:bidi="en-US"/>
        </w:rPr>
      </w:pPr>
      <w:r w:rsidRPr="005670CB">
        <w:rPr>
          <w:lang w:val="ru-RU" w:eastAsia="en-US" w:bidi="en-US"/>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7C1516" w:rsidRPr="005670CB" w:rsidRDefault="007C1516" w:rsidP="005670CB">
      <w:pPr>
        <w:widowControl/>
        <w:tabs>
          <w:tab w:val="left" w:pos="567"/>
        </w:tabs>
        <w:autoSpaceDE/>
        <w:autoSpaceDN/>
        <w:adjustRightInd/>
        <w:ind w:firstLine="567"/>
        <w:jc w:val="both"/>
        <w:rPr>
          <w:i/>
          <w:lang w:eastAsia="en-US" w:bidi="en-US"/>
        </w:rPr>
      </w:pPr>
      <w:r w:rsidRPr="005670CB">
        <w:rPr>
          <w:i/>
          <w:u w:val="single"/>
          <w:lang w:val="ru-RU" w:eastAsia="en-US" w:bidi="en-US"/>
        </w:rPr>
        <w:t>Обучающиеся получат возможность научиться</w:t>
      </w:r>
      <w:r w:rsidRPr="005670CB">
        <w:rPr>
          <w:i/>
          <w:lang w:val="ru-RU" w:eastAsia="en-US" w:bidi="en-US"/>
        </w:rPr>
        <w:t>:</w:t>
      </w:r>
    </w:p>
    <w:p w:rsidR="007C1516" w:rsidRPr="005670CB" w:rsidRDefault="007C1516" w:rsidP="005670CB">
      <w:pPr>
        <w:widowControl/>
        <w:numPr>
          <w:ilvl w:val="0"/>
          <w:numId w:val="13"/>
        </w:numPr>
        <w:tabs>
          <w:tab w:val="left" w:pos="567"/>
        </w:tabs>
        <w:autoSpaceDE/>
        <w:autoSpaceDN/>
        <w:adjustRightInd/>
        <w:ind w:left="0" w:firstLine="567"/>
        <w:contextualSpacing/>
        <w:jc w:val="both"/>
        <w:rPr>
          <w:i/>
          <w:lang w:val="ru-RU" w:eastAsia="en-US" w:bidi="en-US"/>
        </w:rPr>
      </w:pPr>
      <w:r w:rsidRPr="005670CB">
        <w:rPr>
          <w:i/>
          <w:lang w:val="ru-RU" w:eastAsia="en-US" w:bidi="en-US"/>
        </w:rPr>
        <w:t>различать  сюжетно-композиционные  особенности  кумулятивной (сказка-цепочка) и докучной сказок;</w:t>
      </w:r>
    </w:p>
    <w:p w:rsidR="007C1516" w:rsidRPr="005670CB" w:rsidRDefault="007C1516" w:rsidP="005670CB">
      <w:pPr>
        <w:widowControl/>
        <w:numPr>
          <w:ilvl w:val="0"/>
          <w:numId w:val="13"/>
        </w:numPr>
        <w:tabs>
          <w:tab w:val="left" w:pos="567"/>
        </w:tabs>
        <w:autoSpaceDE/>
        <w:autoSpaceDN/>
        <w:adjustRightInd/>
        <w:ind w:left="0" w:firstLine="567"/>
        <w:contextualSpacing/>
        <w:jc w:val="both"/>
        <w:rPr>
          <w:i/>
          <w:lang w:val="ru-RU" w:eastAsia="en-US" w:bidi="en-US"/>
        </w:rPr>
      </w:pPr>
      <w:r w:rsidRPr="005670CB">
        <w:rPr>
          <w:i/>
          <w:lang w:val="ru-RU" w:eastAsia="en-US" w:bidi="en-US"/>
        </w:rPr>
        <w:t>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  и т.д.).</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«Элементы творческой деятельности учащихся»</w:t>
      </w:r>
    </w:p>
    <w:p w:rsidR="007C1516" w:rsidRPr="005670CB" w:rsidRDefault="007C1516" w:rsidP="005670CB">
      <w:pPr>
        <w:widowControl/>
        <w:tabs>
          <w:tab w:val="left" w:pos="567"/>
        </w:tabs>
        <w:autoSpaceDE/>
        <w:autoSpaceDN/>
        <w:adjustRightInd/>
        <w:ind w:firstLine="567"/>
        <w:jc w:val="both"/>
        <w:rPr>
          <w:lang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14"/>
        </w:numPr>
        <w:tabs>
          <w:tab w:val="left" w:pos="567"/>
        </w:tabs>
        <w:autoSpaceDE/>
        <w:autoSpaceDN/>
        <w:adjustRightInd/>
        <w:ind w:left="0" w:firstLine="567"/>
        <w:contextualSpacing/>
        <w:jc w:val="both"/>
        <w:rPr>
          <w:lang w:eastAsia="en-US" w:bidi="en-US"/>
        </w:rPr>
      </w:pPr>
      <w:r w:rsidRPr="005670CB">
        <w:rPr>
          <w:lang w:val="ru-RU" w:eastAsia="en-US" w:bidi="en-US"/>
        </w:rPr>
        <w:t>понимать  содержание  прочитанного;</w:t>
      </w:r>
    </w:p>
    <w:p w:rsidR="007C1516" w:rsidRPr="005670CB" w:rsidRDefault="007C1516" w:rsidP="005670CB">
      <w:pPr>
        <w:widowControl/>
        <w:numPr>
          <w:ilvl w:val="0"/>
          <w:numId w:val="14"/>
        </w:numPr>
        <w:tabs>
          <w:tab w:val="left" w:pos="567"/>
        </w:tabs>
        <w:autoSpaceDE/>
        <w:autoSpaceDN/>
        <w:adjustRightInd/>
        <w:ind w:left="0" w:firstLine="567"/>
        <w:contextualSpacing/>
        <w:jc w:val="both"/>
        <w:rPr>
          <w:lang w:val="ru-RU" w:eastAsia="en-US" w:bidi="en-US"/>
        </w:rPr>
      </w:pPr>
      <w:r w:rsidRPr="005670CB">
        <w:rPr>
          <w:lang w:val="ru-RU" w:eastAsia="en-US" w:bidi="en-US"/>
        </w:rPr>
        <w:t>осознанно  выбирать интонацию,  темп  чтения  и  необходимые  паузы  в  соответствии  с особенностями текста;</w:t>
      </w:r>
    </w:p>
    <w:p w:rsidR="007C1516" w:rsidRPr="005670CB" w:rsidRDefault="007C1516" w:rsidP="005670CB">
      <w:pPr>
        <w:widowControl/>
        <w:numPr>
          <w:ilvl w:val="0"/>
          <w:numId w:val="14"/>
        </w:numPr>
        <w:tabs>
          <w:tab w:val="left" w:pos="567"/>
        </w:tabs>
        <w:autoSpaceDE/>
        <w:autoSpaceDN/>
        <w:adjustRightInd/>
        <w:ind w:left="0" w:firstLine="567"/>
        <w:contextualSpacing/>
        <w:jc w:val="both"/>
        <w:rPr>
          <w:lang w:val="ru-RU" w:eastAsia="en-US" w:bidi="en-US"/>
        </w:rPr>
      </w:pPr>
      <w:r w:rsidRPr="005670CB">
        <w:rPr>
          <w:lang w:val="ru-RU" w:eastAsia="en-US" w:bidi="en-US"/>
        </w:rPr>
        <w:t>читать  художественное  произведение  (фрагменты)  по  ролям и  по цепочке, опираясь на цветовое маркирование;</w:t>
      </w:r>
    </w:p>
    <w:p w:rsidR="007C1516" w:rsidRPr="005670CB" w:rsidRDefault="007C1516" w:rsidP="005670CB">
      <w:pPr>
        <w:widowControl/>
        <w:numPr>
          <w:ilvl w:val="0"/>
          <w:numId w:val="14"/>
        </w:numPr>
        <w:tabs>
          <w:tab w:val="left" w:pos="567"/>
        </w:tabs>
        <w:autoSpaceDE/>
        <w:autoSpaceDN/>
        <w:adjustRightInd/>
        <w:ind w:left="0" w:firstLine="567"/>
        <w:contextualSpacing/>
        <w:jc w:val="both"/>
        <w:rPr>
          <w:lang w:val="ru-RU" w:eastAsia="en-US" w:bidi="en-US"/>
        </w:rPr>
      </w:pPr>
      <w:r w:rsidRPr="005670CB">
        <w:rPr>
          <w:lang w:val="ru-RU" w:eastAsia="en-US" w:bidi="en-US"/>
        </w:rPr>
        <w:t>рассматривать  иллюстрации,  соотносить  их  сюжет  с  соответствующим  фрагментом  текста  или  с  основной  мыслью  (чувством, переживанием).</w:t>
      </w:r>
    </w:p>
    <w:p w:rsidR="007C1516" w:rsidRPr="005670CB" w:rsidRDefault="007C1516" w:rsidP="005670CB">
      <w:pPr>
        <w:widowControl/>
        <w:tabs>
          <w:tab w:val="left" w:pos="567"/>
        </w:tabs>
        <w:autoSpaceDE/>
        <w:autoSpaceDN/>
        <w:adjustRightInd/>
        <w:ind w:firstLine="567"/>
        <w:jc w:val="both"/>
        <w:rPr>
          <w:i/>
          <w:lang w:eastAsia="en-US" w:bidi="en-US"/>
        </w:rPr>
      </w:pPr>
      <w:r w:rsidRPr="005670CB">
        <w:rPr>
          <w:i/>
          <w:u w:val="single"/>
          <w:lang w:val="ru-RU" w:eastAsia="en-US" w:bidi="en-US"/>
        </w:rPr>
        <w:t>Обучающиеся получат возможность научиться</w:t>
      </w:r>
      <w:r w:rsidRPr="005670CB">
        <w:rPr>
          <w:i/>
          <w:lang w:val="ru-RU" w:eastAsia="en-US" w:bidi="en-US"/>
        </w:rPr>
        <w:t>:</w:t>
      </w:r>
    </w:p>
    <w:p w:rsidR="007C1516" w:rsidRPr="005670CB" w:rsidRDefault="007C1516" w:rsidP="005670CB">
      <w:pPr>
        <w:widowControl/>
        <w:numPr>
          <w:ilvl w:val="0"/>
          <w:numId w:val="15"/>
        </w:numPr>
        <w:tabs>
          <w:tab w:val="left" w:pos="567"/>
        </w:tabs>
        <w:autoSpaceDE/>
        <w:autoSpaceDN/>
        <w:adjustRightInd/>
        <w:ind w:left="0" w:firstLine="567"/>
        <w:contextualSpacing/>
        <w:jc w:val="both"/>
        <w:rPr>
          <w:i/>
          <w:lang w:val="ru-RU" w:eastAsia="en-US" w:bidi="en-US"/>
        </w:rPr>
      </w:pPr>
      <w:r w:rsidRPr="005670CB">
        <w:rPr>
          <w:i/>
          <w:lang w:val="ru-RU" w:eastAsia="en-US" w:bidi="en-US"/>
        </w:rPr>
        <w:t>осваивать  на  практике  малые  фольклорные  жанры  (загадку,  закличку,  считалку,  небылицу,  колыбельную)  и  инсценировать их с  помощью выразительных средств (мимики, жестов,  интонации);</w:t>
      </w:r>
    </w:p>
    <w:p w:rsidR="007C1516" w:rsidRPr="005670CB" w:rsidRDefault="007C1516" w:rsidP="005670CB">
      <w:pPr>
        <w:widowControl/>
        <w:numPr>
          <w:ilvl w:val="0"/>
          <w:numId w:val="15"/>
        </w:numPr>
        <w:tabs>
          <w:tab w:val="left" w:pos="567"/>
        </w:tabs>
        <w:autoSpaceDE/>
        <w:autoSpaceDN/>
        <w:adjustRightInd/>
        <w:ind w:left="0" w:firstLine="567"/>
        <w:contextualSpacing/>
        <w:jc w:val="both"/>
        <w:rPr>
          <w:i/>
          <w:lang w:val="ru-RU" w:eastAsia="en-US" w:bidi="en-US"/>
        </w:rPr>
      </w:pPr>
      <w:r w:rsidRPr="005670CB">
        <w:rPr>
          <w:i/>
          <w:lang w:val="ru-RU" w:eastAsia="en-US" w:bidi="en-US"/>
        </w:rPr>
        <w:t xml:space="preserve">находить   в   разделе   «Музейный   Дом»   («Выставка   работ  Юрия     Васнецова»)     иллюстрации,       подходящие      к  конкретным  фольклорным        текстам    (закличкам,     прибауткам,     небылицам),  сравнивать тексты и  иллюстрации. </w:t>
      </w:r>
    </w:p>
    <w:p w:rsidR="00AB6723" w:rsidRDefault="007C1516" w:rsidP="00AB6723">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t>Формирование личностных результатов и метапредметных УУД</w:t>
      </w:r>
    </w:p>
    <w:p w:rsidR="007C1516" w:rsidRPr="00AB6723" w:rsidRDefault="007C1516" w:rsidP="00AB6723">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t>к концу 1-го года обучения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w:t>
      </w:r>
      <w:r w:rsidRPr="005670CB">
        <w:rPr>
          <w:u w:val="single"/>
          <w:lang w:val="ru-RU" w:eastAsia="en-US" w:bidi="en-US"/>
        </w:rPr>
        <w:t xml:space="preserve"> личностных результатов</w:t>
      </w:r>
      <w:r w:rsidRPr="005670CB">
        <w:rPr>
          <w:lang w:val="ru-RU" w:eastAsia="en-US" w:bidi="en-US"/>
        </w:rPr>
        <w:t xml:space="preserve"> (обучающиеся научатся):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 самоопределения</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при помощи системы заданий, ориентирующих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 смыслообразования и нравственно-этической позиции</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обсуждать и понимать серьезные  проблемы  родительской  любви  и  взаимоотношений мамы и детей;</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lastRenderedPageBreak/>
        <w:t>с помощью текстов,   посвященных   тайне   особого   зрения   способности  видеть  не  глазами,  а  сердцем.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познавательных общих учебных действий</w:t>
      </w:r>
      <w:r w:rsidRPr="005670CB">
        <w:rPr>
          <w:lang w:val="ru-RU" w:eastAsia="en-US" w:bidi="en-US"/>
        </w:rPr>
        <w:t xml:space="preserve"> обучающиеся научатся:</w:t>
      </w:r>
    </w:p>
    <w:p w:rsidR="007C1516" w:rsidRPr="005670CB" w:rsidRDefault="007C1516" w:rsidP="005670CB">
      <w:pPr>
        <w:widowControl/>
        <w:numPr>
          <w:ilvl w:val="0"/>
          <w:numId w:val="45"/>
        </w:numPr>
        <w:tabs>
          <w:tab w:val="left" w:pos="567"/>
        </w:tabs>
        <w:autoSpaceDE/>
        <w:autoSpaceDN/>
        <w:adjustRightInd/>
        <w:ind w:left="0" w:firstLine="567"/>
        <w:jc w:val="both"/>
        <w:rPr>
          <w:lang w:val="ru-RU"/>
        </w:rPr>
      </w:pPr>
      <w:r w:rsidRPr="005670CB">
        <w:rPr>
          <w:lang w:val="ru-RU"/>
        </w:rPr>
        <w:t>ориентироваться  в  учебной  книге,  то  есть  понимать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7C1516" w:rsidRPr="005670CB" w:rsidRDefault="007C1516" w:rsidP="005670CB">
      <w:pPr>
        <w:widowControl/>
        <w:numPr>
          <w:ilvl w:val="0"/>
          <w:numId w:val="45"/>
        </w:numPr>
        <w:tabs>
          <w:tab w:val="left" w:pos="567"/>
        </w:tabs>
        <w:autoSpaceDE/>
        <w:autoSpaceDN/>
        <w:adjustRightInd/>
        <w:ind w:left="0" w:firstLine="567"/>
        <w:jc w:val="both"/>
        <w:rPr>
          <w:lang w:val="ru-RU"/>
        </w:rPr>
      </w:pPr>
      <w:r w:rsidRPr="005670CB">
        <w:rPr>
          <w:lang w:val="ru-RU"/>
        </w:rPr>
        <w:t xml:space="preserve">перечитывать текст с разными задачами: а) оценка смысла </w:t>
      </w:r>
      <w:r w:rsidRPr="005670CB">
        <w:rPr>
          <w:u w:val="single"/>
          <w:lang w:val="ru-RU"/>
        </w:rPr>
        <w:t>всего текста</w:t>
      </w:r>
      <w:r w:rsidRPr="005670CB">
        <w:rPr>
          <w:lang w:val="ru-RU"/>
        </w:rPr>
        <w:t xml:space="preserve"> по его названию оценка прагматики текста; б) поиск нужных </w:t>
      </w:r>
      <w:r w:rsidRPr="005670CB">
        <w:rPr>
          <w:u w:val="single"/>
          <w:lang w:val="ru-RU"/>
        </w:rPr>
        <w:t xml:space="preserve">частей </w:t>
      </w:r>
      <w:r w:rsidRPr="005670CB">
        <w:rPr>
          <w:lang w:val="ru-RU"/>
        </w:rPr>
        <w:t xml:space="preserve">текста; в) поиск нужных </w:t>
      </w:r>
      <w:r w:rsidRPr="005670CB">
        <w:rPr>
          <w:u w:val="single"/>
          <w:lang w:val="ru-RU"/>
        </w:rPr>
        <w:t>слов</w:t>
      </w:r>
      <w:r w:rsidRPr="005670CB">
        <w:rPr>
          <w:lang w:val="ru-RU"/>
        </w:rPr>
        <w:t>;</w:t>
      </w:r>
    </w:p>
    <w:p w:rsidR="007C1516" w:rsidRPr="005670CB" w:rsidRDefault="007C1516" w:rsidP="005670CB">
      <w:pPr>
        <w:widowControl/>
        <w:numPr>
          <w:ilvl w:val="0"/>
          <w:numId w:val="45"/>
        </w:numPr>
        <w:tabs>
          <w:tab w:val="left" w:pos="567"/>
        </w:tabs>
        <w:autoSpaceDE/>
        <w:autoSpaceDN/>
        <w:adjustRightInd/>
        <w:ind w:left="0" w:firstLine="567"/>
        <w:jc w:val="both"/>
        <w:rPr>
          <w:lang w:val="ru-RU"/>
        </w:rPr>
      </w:pPr>
      <w:r w:rsidRPr="005670CB">
        <w:rPr>
          <w:lang w:val="ru-RU"/>
        </w:rPr>
        <w:t>работать с маркированными в тексте буквосочетаниями, словами и строчками;</w:t>
      </w:r>
    </w:p>
    <w:p w:rsidR="007C1516" w:rsidRPr="005670CB" w:rsidRDefault="007C1516" w:rsidP="005670CB">
      <w:pPr>
        <w:widowControl/>
        <w:numPr>
          <w:ilvl w:val="0"/>
          <w:numId w:val="45"/>
        </w:numPr>
        <w:tabs>
          <w:tab w:val="left" w:pos="567"/>
        </w:tabs>
        <w:autoSpaceDE/>
        <w:autoSpaceDN/>
        <w:adjustRightInd/>
        <w:ind w:left="0" w:firstLine="567"/>
        <w:jc w:val="both"/>
        <w:rPr>
          <w:lang w:val="ru-RU"/>
        </w:rPr>
      </w:pPr>
      <w:r w:rsidRPr="005670CB">
        <w:rPr>
          <w:lang w:val="ru-RU"/>
        </w:rPr>
        <w:t>работать с дидактическими иллюстрациями;</w:t>
      </w:r>
    </w:p>
    <w:p w:rsidR="007C1516" w:rsidRPr="005670CB" w:rsidRDefault="007C1516" w:rsidP="005670CB">
      <w:pPr>
        <w:widowControl/>
        <w:numPr>
          <w:ilvl w:val="0"/>
          <w:numId w:val="16"/>
        </w:numPr>
        <w:tabs>
          <w:tab w:val="left" w:pos="567"/>
        </w:tabs>
        <w:autoSpaceDE/>
        <w:autoSpaceDN/>
        <w:adjustRightInd/>
        <w:ind w:left="0" w:firstLine="567"/>
        <w:contextualSpacing/>
        <w:jc w:val="both"/>
        <w:rPr>
          <w:lang w:val="ru-RU" w:eastAsia="en-US" w:bidi="en-US"/>
        </w:rPr>
      </w:pPr>
      <w:r w:rsidRPr="005670CB">
        <w:rPr>
          <w:lang w:val="ru-RU" w:eastAsia="en-US" w:bidi="en-US"/>
        </w:rPr>
        <w:t>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 xml:space="preserve">коммуникативных  учебных  действий </w:t>
      </w:r>
      <w:r w:rsidRPr="005670CB">
        <w:rPr>
          <w:lang w:val="ru-RU" w:eastAsia="en-US" w:bidi="en-US"/>
        </w:rPr>
        <w:t xml:space="preserve"> обучающиеся научатся: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в  рамках коммуникации как сотрудничества:</w:t>
      </w:r>
    </w:p>
    <w:p w:rsidR="007C1516" w:rsidRPr="005670CB" w:rsidRDefault="007C1516" w:rsidP="005670CB">
      <w:pPr>
        <w:widowControl/>
        <w:numPr>
          <w:ilvl w:val="0"/>
          <w:numId w:val="17"/>
        </w:numPr>
        <w:tabs>
          <w:tab w:val="left" w:pos="567"/>
        </w:tabs>
        <w:autoSpaceDE/>
        <w:autoSpaceDN/>
        <w:adjustRightInd/>
        <w:ind w:left="0" w:firstLine="567"/>
        <w:contextualSpacing/>
        <w:jc w:val="both"/>
        <w:rPr>
          <w:lang w:val="ru-RU" w:eastAsia="en-US" w:bidi="en-US"/>
        </w:rPr>
      </w:pPr>
      <w:r w:rsidRPr="005670CB">
        <w:rPr>
          <w:lang w:val="ru-RU" w:eastAsia="en-US" w:bidi="en-US"/>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7C1516" w:rsidRPr="005670CB" w:rsidRDefault="007C1516" w:rsidP="005670CB">
      <w:pPr>
        <w:widowControl/>
        <w:numPr>
          <w:ilvl w:val="0"/>
          <w:numId w:val="17"/>
        </w:numPr>
        <w:tabs>
          <w:tab w:val="left" w:pos="567"/>
        </w:tabs>
        <w:autoSpaceDE/>
        <w:autoSpaceDN/>
        <w:adjustRightInd/>
        <w:ind w:left="0" w:firstLine="567"/>
        <w:contextualSpacing/>
        <w:jc w:val="both"/>
        <w:rPr>
          <w:lang w:val="ru-RU" w:eastAsia="en-US" w:bidi="en-US"/>
        </w:rPr>
      </w:pPr>
      <w:r w:rsidRPr="005670CB">
        <w:rPr>
          <w:lang w:val="ru-RU" w:eastAsia="en-US" w:bidi="en-US"/>
        </w:rPr>
        <w:t>выполнять работу по цепочке (чтение) или чтение по ролям;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в  рамках коммуникации как взаимодействия:</w:t>
      </w:r>
    </w:p>
    <w:p w:rsidR="007C1516" w:rsidRPr="005670CB" w:rsidRDefault="007C1516" w:rsidP="005670CB">
      <w:pPr>
        <w:widowControl/>
        <w:numPr>
          <w:ilvl w:val="0"/>
          <w:numId w:val="46"/>
        </w:numPr>
        <w:tabs>
          <w:tab w:val="left" w:pos="567"/>
        </w:tabs>
        <w:autoSpaceDE/>
        <w:autoSpaceDN/>
        <w:adjustRightInd/>
        <w:ind w:left="0" w:firstLine="567"/>
        <w:contextualSpacing/>
        <w:jc w:val="both"/>
        <w:rPr>
          <w:lang w:val="ru-RU" w:eastAsia="en-US" w:bidi="en-US"/>
        </w:rPr>
      </w:pPr>
      <w:r w:rsidRPr="005670CB">
        <w:rPr>
          <w:lang w:val="ru-RU" w:eastAsia="en-US" w:bidi="en-US"/>
        </w:rPr>
        <w:t>учитывать позицию собеседника;</w:t>
      </w:r>
    </w:p>
    <w:p w:rsidR="007C1516" w:rsidRPr="005670CB" w:rsidRDefault="007C1516" w:rsidP="005670CB">
      <w:pPr>
        <w:widowControl/>
        <w:numPr>
          <w:ilvl w:val="0"/>
          <w:numId w:val="46"/>
        </w:numPr>
        <w:tabs>
          <w:tab w:val="left" w:pos="567"/>
        </w:tabs>
        <w:autoSpaceDE/>
        <w:autoSpaceDN/>
        <w:adjustRightInd/>
        <w:ind w:left="0" w:firstLine="567"/>
        <w:contextualSpacing/>
        <w:jc w:val="both"/>
        <w:rPr>
          <w:lang w:val="ru-RU" w:eastAsia="en-US" w:bidi="en-US"/>
        </w:rPr>
      </w:pPr>
      <w:r w:rsidRPr="005670CB">
        <w:rPr>
          <w:lang w:val="ru-RU" w:eastAsia="en-US" w:bidi="en-US"/>
        </w:rPr>
        <w:t>видеть  разницу  между  двумя  заявленными  точками  зрения, двумя позициями и мотивированно присоединяться к одной  из  них;</w:t>
      </w:r>
    </w:p>
    <w:p w:rsidR="007C1516" w:rsidRPr="005670CB" w:rsidRDefault="007C1516" w:rsidP="005670CB">
      <w:pPr>
        <w:widowControl/>
        <w:numPr>
          <w:ilvl w:val="0"/>
          <w:numId w:val="46"/>
        </w:numPr>
        <w:tabs>
          <w:tab w:val="left" w:pos="567"/>
        </w:tabs>
        <w:autoSpaceDE/>
        <w:autoSpaceDN/>
        <w:adjustRightInd/>
        <w:ind w:left="0" w:firstLine="567"/>
        <w:contextualSpacing/>
        <w:jc w:val="both"/>
        <w:rPr>
          <w:lang w:val="ru-RU" w:eastAsia="en-US" w:bidi="en-US"/>
        </w:rPr>
      </w:pPr>
      <w:r w:rsidRPr="005670CB">
        <w:rPr>
          <w:lang w:val="ru-RU" w:eastAsia="en-US" w:bidi="en-US"/>
        </w:rPr>
        <w:t>обосновывать строчками из текста заявленного «чужого» мне</w:t>
      </w:r>
      <w:r w:rsidRPr="005670CB">
        <w:rPr>
          <w:lang w:val="ru-RU" w:eastAsia="en-US" w:bidi="en-US"/>
        </w:rPr>
        <w:softHyphen/>
        <w:t>ния;</w:t>
      </w:r>
    </w:p>
    <w:p w:rsidR="007C1516" w:rsidRPr="005670CB" w:rsidRDefault="007C1516" w:rsidP="005670CB">
      <w:pPr>
        <w:widowControl/>
        <w:numPr>
          <w:ilvl w:val="0"/>
          <w:numId w:val="46"/>
        </w:numPr>
        <w:tabs>
          <w:tab w:val="left" w:pos="567"/>
        </w:tabs>
        <w:autoSpaceDE/>
        <w:autoSpaceDN/>
        <w:adjustRightInd/>
        <w:ind w:left="0" w:firstLine="567"/>
        <w:contextualSpacing/>
        <w:jc w:val="both"/>
        <w:rPr>
          <w:lang w:val="ru-RU" w:eastAsia="en-US" w:bidi="en-US"/>
        </w:rPr>
      </w:pPr>
      <w:r w:rsidRPr="005670CB">
        <w:rPr>
          <w:lang w:val="ru-RU" w:eastAsia="en-US" w:bidi="en-US"/>
        </w:rPr>
        <w:t>понимать разные основания для оценки одного и того же текста.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контроля  и  самоконтроля  учебных  действий</w:t>
      </w:r>
      <w:r w:rsidRPr="005670CB">
        <w:rPr>
          <w:lang w:val="ru-RU" w:eastAsia="en-US" w:bidi="en-US"/>
        </w:rPr>
        <w:t xml:space="preserve">  обучающиеся получат возможность научиться:</w:t>
      </w:r>
    </w:p>
    <w:p w:rsidR="007C1516" w:rsidRPr="005670CB" w:rsidRDefault="007C1516" w:rsidP="005670CB">
      <w:pPr>
        <w:widowControl/>
        <w:numPr>
          <w:ilvl w:val="0"/>
          <w:numId w:val="18"/>
        </w:numPr>
        <w:tabs>
          <w:tab w:val="left" w:pos="567"/>
        </w:tabs>
        <w:autoSpaceDE/>
        <w:autoSpaceDN/>
        <w:adjustRightInd/>
        <w:ind w:left="0" w:firstLine="567"/>
        <w:contextualSpacing/>
        <w:jc w:val="both"/>
        <w:rPr>
          <w:lang w:val="ru-RU" w:eastAsia="en-US" w:bidi="en-US"/>
        </w:rPr>
      </w:pPr>
      <w:r w:rsidRPr="005670CB">
        <w:rPr>
          <w:lang w:val="ru-RU" w:eastAsia="en-US" w:bidi="en-US"/>
        </w:rPr>
        <w:t>понимать, что можно по-разному отвечать на вопрос;</w:t>
      </w:r>
    </w:p>
    <w:p w:rsidR="007C1516" w:rsidRPr="005670CB" w:rsidRDefault="007C1516" w:rsidP="005670CB">
      <w:pPr>
        <w:widowControl/>
        <w:numPr>
          <w:ilvl w:val="0"/>
          <w:numId w:val="18"/>
        </w:numPr>
        <w:tabs>
          <w:tab w:val="left" w:pos="567"/>
        </w:tabs>
        <w:autoSpaceDE/>
        <w:autoSpaceDN/>
        <w:adjustRightInd/>
        <w:ind w:left="0" w:firstLine="567"/>
        <w:contextualSpacing/>
        <w:jc w:val="both"/>
        <w:rPr>
          <w:lang w:val="ru-RU" w:eastAsia="en-US" w:bidi="en-US"/>
        </w:rPr>
      </w:pPr>
      <w:r w:rsidRPr="005670CB">
        <w:rPr>
          <w:lang w:val="ru-RU" w:eastAsia="en-US" w:bidi="en-US"/>
        </w:rPr>
        <w:t>обращаться к тексту для подтверждения того ответа, с  которым они соглашаются.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регулятивных учебных действий</w:t>
      </w:r>
      <w:r w:rsidRPr="005670CB">
        <w:rPr>
          <w:rFonts w:eastAsia="NewtonC-Bold"/>
          <w:bCs/>
          <w:lang w:val="ru-RU" w:eastAsia="en-US" w:bidi="en-US"/>
        </w:rPr>
        <w:t xml:space="preserve"> обучающиеся научатся:</w:t>
      </w:r>
    </w:p>
    <w:p w:rsidR="007C1516" w:rsidRPr="005670CB" w:rsidRDefault="007C1516" w:rsidP="005670CB">
      <w:pPr>
        <w:widowControl/>
        <w:numPr>
          <w:ilvl w:val="0"/>
          <w:numId w:val="37"/>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осуществлять  самоконтроль  и  контроль  над  ходом  выполнения работы и  полученного результата.</w:t>
      </w:r>
    </w:p>
    <w:p w:rsidR="007C1516" w:rsidRPr="00AB6723" w:rsidRDefault="007C1516" w:rsidP="005670CB">
      <w:pPr>
        <w:widowControl/>
        <w:tabs>
          <w:tab w:val="left" w:pos="567"/>
        </w:tabs>
        <w:autoSpaceDE/>
        <w:autoSpaceDN/>
        <w:adjustRightInd/>
        <w:ind w:firstLine="567"/>
        <w:jc w:val="center"/>
        <w:rPr>
          <w:b/>
          <w:smallCaps/>
          <w:lang w:val="ru-RU" w:eastAsia="en-US" w:bidi="en-US"/>
        </w:rPr>
      </w:pPr>
      <w:r w:rsidRPr="005670CB">
        <w:rPr>
          <w:smallCaps/>
          <w:lang w:val="ru-RU" w:eastAsia="en-US" w:bidi="en-US"/>
        </w:rPr>
        <w:t xml:space="preserve">   </w:t>
      </w:r>
      <w:r w:rsidRPr="00AB6723">
        <w:rPr>
          <w:b/>
          <w:smallCaps/>
          <w:lang w:val="ru-RU" w:eastAsia="en-US" w:bidi="en-US"/>
        </w:rPr>
        <w:t xml:space="preserve">Планируемые результаты освоения учебной программы   по предмету «Литературное чтение» к концу 2-го года обучения </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читать   целыми   словами   вслух,   постепенно   увеличивая  скорость  чтения  в  соответствии  с  индивидуальными  возможностями;</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читать  про  себя  в  процессе  первичного  ознакомительного чтения, выборочного чтения и  повторного изучающего чтения по выделенным ключевым словам;</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строить  короткое  монологическое  высказывание:  краткий  и  развернутый ответ на вопрос учителя;</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слушать  собеседника  (учителя  и  одноклассников):  не  повторять  прозвучавший  ответ,  дополнять  чужой  ответ  новым  содержанием;</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называть  имена  2–3  классиков  русской  и  зарубежной  литературы;</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называть  имена  2–3  современных  писателей  (поэтов); </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перечислять  названия  произведений  и  коротко  пересказывать  их  содержание;</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перечислять     названия     произведений       любимого      автора  и  коротко пересказывать их содержание;</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определять тему и  выделять главную мысль произведения  (с  помощью учителя);</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lastRenderedPageBreak/>
        <w:t>оценивать и характеризовать героев произведения (имена, портреты, речь) и  их поступки;</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анализировать смысл названия произведения;</w:t>
      </w:r>
    </w:p>
    <w:p w:rsidR="007C1516" w:rsidRPr="005670CB" w:rsidRDefault="007C1516" w:rsidP="005670CB">
      <w:pPr>
        <w:widowControl/>
        <w:numPr>
          <w:ilvl w:val="0"/>
          <w:numId w:val="19"/>
        </w:numPr>
        <w:tabs>
          <w:tab w:val="left" w:pos="567"/>
        </w:tabs>
        <w:autoSpaceDE/>
        <w:autoSpaceDN/>
        <w:adjustRightInd/>
        <w:ind w:left="0" w:firstLine="567"/>
        <w:contextualSpacing/>
        <w:jc w:val="both"/>
        <w:rPr>
          <w:lang w:val="ru-RU" w:eastAsia="en-US" w:bidi="en-US"/>
        </w:rPr>
      </w:pPr>
      <w:r w:rsidRPr="005670CB">
        <w:rPr>
          <w:lang w:val="ru-RU" w:eastAsia="en-US" w:bidi="en-US"/>
        </w:rPr>
        <w:t>пользоваться Толковым словарем для выяснения значений слов.</w:t>
      </w:r>
    </w:p>
    <w:p w:rsidR="007C1516" w:rsidRPr="005670CB" w:rsidRDefault="007C1516" w:rsidP="005670CB">
      <w:pPr>
        <w:widowControl/>
        <w:tabs>
          <w:tab w:val="left" w:pos="567"/>
        </w:tabs>
        <w:autoSpaceDE/>
        <w:autoSpaceDN/>
        <w:adjustRightInd/>
        <w:ind w:firstLine="567"/>
        <w:jc w:val="both"/>
        <w:rPr>
          <w:i/>
          <w:u w:val="single"/>
          <w:lang w:val="ru-RU" w:eastAsia="en-US" w:bidi="en-US"/>
        </w:rPr>
      </w:pPr>
      <w:r w:rsidRPr="005670CB">
        <w:rPr>
          <w:i/>
          <w:u w:val="single"/>
          <w:lang w:val="ru-RU" w:eastAsia="en-US" w:bidi="en-US"/>
        </w:rPr>
        <w:t>Обучающиеся</w:t>
      </w:r>
      <w:r w:rsidRPr="005670CB">
        <w:rPr>
          <w:i/>
          <w:lang w:val="ru-RU" w:eastAsia="en-US" w:bidi="en-US"/>
        </w:rPr>
        <w:t xml:space="preserve">  в  процессе  самостоятельной, парной,  групповой  и  коллективной  работы  </w:t>
      </w:r>
      <w:r w:rsidRPr="005670CB">
        <w:rPr>
          <w:i/>
          <w:u w:val="single"/>
          <w:lang w:val="ru-RU" w:eastAsia="en-US" w:bidi="en-US"/>
        </w:rPr>
        <w:t>получат  возможность  научиться:</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развивать  навыки  аудирования  на  основе  целенаправленного восприятия текста, который читает учитель;</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писать письма и  отвечать на полученные письма в  процессе  предметной  переписки  с  научным  клубом  младшего  школьника «Ключ и заря»;</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устно  выражать  свое  отношение  к  содержанию  прочитанного (высказывания по поводу героев и обсуждаемых проблем);</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читать наизусть 6–8 стихотворений разных авторов (по выбору);</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пересказывать текст небольшого объема;</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привлекать к работе на уроках тексты хрестоматии, а также книг из домашней и  школьной библиотек;</w:t>
      </w:r>
    </w:p>
    <w:p w:rsidR="007C1516" w:rsidRPr="005670CB" w:rsidRDefault="007C1516" w:rsidP="005670CB">
      <w:pPr>
        <w:widowControl/>
        <w:numPr>
          <w:ilvl w:val="0"/>
          <w:numId w:val="20"/>
        </w:numPr>
        <w:tabs>
          <w:tab w:val="left" w:pos="567"/>
        </w:tabs>
        <w:autoSpaceDE/>
        <w:autoSpaceDN/>
        <w:adjustRightInd/>
        <w:ind w:left="0" w:firstLine="567"/>
        <w:contextualSpacing/>
        <w:jc w:val="both"/>
        <w:rPr>
          <w:i/>
          <w:lang w:val="ru-RU" w:eastAsia="en-US" w:bidi="en-US"/>
        </w:rPr>
      </w:pPr>
      <w:r w:rsidRPr="005670CB">
        <w:rPr>
          <w:i/>
          <w:lang w:val="ru-RU" w:eastAsia="en-US" w:bidi="en-US"/>
        </w:rPr>
        <w:t>задавать  вопросы  по  тексту  произведения  и  отвечать  на  вопросы, используя в  качестве аргументов выдержки из текста.</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21"/>
        </w:numPr>
        <w:tabs>
          <w:tab w:val="left" w:pos="567"/>
        </w:tabs>
        <w:autoSpaceDE/>
        <w:autoSpaceDN/>
        <w:adjustRightInd/>
        <w:ind w:left="0" w:firstLine="567"/>
        <w:contextualSpacing/>
        <w:jc w:val="both"/>
        <w:rPr>
          <w:lang w:val="ru-RU" w:eastAsia="en-US" w:bidi="en-US"/>
        </w:rPr>
      </w:pPr>
      <w:r w:rsidRPr="005670CB">
        <w:rPr>
          <w:lang w:val="ru-RU" w:eastAsia="en-US" w:bidi="en-US"/>
        </w:rPr>
        <w:t>различать сказку о животных и  волшебную сказку;</w:t>
      </w:r>
    </w:p>
    <w:p w:rsidR="007C1516" w:rsidRPr="005670CB" w:rsidRDefault="007C1516" w:rsidP="005670CB">
      <w:pPr>
        <w:widowControl/>
        <w:numPr>
          <w:ilvl w:val="0"/>
          <w:numId w:val="21"/>
        </w:numPr>
        <w:tabs>
          <w:tab w:val="left" w:pos="567"/>
        </w:tabs>
        <w:autoSpaceDE/>
        <w:autoSpaceDN/>
        <w:adjustRightInd/>
        <w:ind w:left="0" w:firstLine="567"/>
        <w:contextualSpacing/>
        <w:jc w:val="both"/>
        <w:rPr>
          <w:lang w:val="ru-RU" w:eastAsia="en-US" w:bidi="en-US"/>
        </w:rPr>
      </w:pPr>
      <w:r w:rsidRPr="005670CB">
        <w:rPr>
          <w:lang w:val="ru-RU" w:eastAsia="en-US" w:bidi="en-US"/>
        </w:rPr>
        <w:t>определять особенности волшебной сказки;</w:t>
      </w:r>
    </w:p>
    <w:p w:rsidR="007C1516" w:rsidRPr="005670CB" w:rsidRDefault="007C1516" w:rsidP="005670CB">
      <w:pPr>
        <w:widowControl/>
        <w:numPr>
          <w:ilvl w:val="0"/>
          <w:numId w:val="21"/>
        </w:numPr>
        <w:tabs>
          <w:tab w:val="left" w:pos="567"/>
        </w:tabs>
        <w:autoSpaceDE/>
        <w:autoSpaceDN/>
        <w:adjustRightInd/>
        <w:ind w:left="0" w:firstLine="567"/>
        <w:contextualSpacing/>
        <w:jc w:val="both"/>
        <w:rPr>
          <w:lang w:val="ru-RU" w:eastAsia="en-US" w:bidi="en-US"/>
        </w:rPr>
      </w:pPr>
      <w:r w:rsidRPr="005670CB">
        <w:rPr>
          <w:lang w:val="ru-RU" w:eastAsia="en-US" w:bidi="en-US"/>
        </w:rPr>
        <w:t>различать сказку и  рассказ;</w:t>
      </w:r>
    </w:p>
    <w:p w:rsidR="007C1516" w:rsidRPr="005670CB" w:rsidRDefault="007C1516" w:rsidP="005670CB">
      <w:pPr>
        <w:widowControl/>
        <w:numPr>
          <w:ilvl w:val="0"/>
          <w:numId w:val="21"/>
        </w:numPr>
        <w:tabs>
          <w:tab w:val="left" w:pos="567"/>
        </w:tabs>
        <w:autoSpaceDE/>
        <w:autoSpaceDN/>
        <w:adjustRightInd/>
        <w:ind w:left="0" w:firstLine="567"/>
        <w:contextualSpacing/>
        <w:jc w:val="both"/>
        <w:rPr>
          <w:lang w:val="ru-RU" w:eastAsia="en-US" w:bidi="en-US"/>
        </w:rPr>
      </w:pPr>
      <w:r w:rsidRPr="005670CB">
        <w:rPr>
          <w:lang w:val="ru-RU" w:eastAsia="en-US" w:bidi="en-US"/>
        </w:rPr>
        <w:t>уметь   находить     в  произведении       изобразительно-выразительные средства литературного языка (сравнение, олицетворение,  гиперболу  [называем  преувеличением],  звукопись,  контраст, повтор).</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u w:val="single"/>
          <w:lang w:val="ru-RU" w:eastAsia="en-US" w:bidi="en-US"/>
        </w:rPr>
        <w:t>Обучающиеся получат возможность научиться</w:t>
      </w:r>
      <w:r w:rsidRPr="005670CB">
        <w:rPr>
          <w:i/>
          <w:lang w:val="ru-RU" w:eastAsia="en-US" w:bidi="en-US"/>
        </w:rPr>
        <w:t>:</w:t>
      </w:r>
    </w:p>
    <w:p w:rsidR="007C1516" w:rsidRPr="005670CB" w:rsidRDefault="007C1516" w:rsidP="005670CB">
      <w:pPr>
        <w:widowControl/>
        <w:numPr>
          <w:ilvl w:val="0"/>
          <w:numId w:val="22"/>
        </w:numPr>
        <w:tabs>
          <w:tab w:val="left" w:pos="567"/>
        </w:tabs>
        <w:autoSpaceDE/>
        <w:autoSpaceDN/>
        <w:adjustRightInd/>
        <w:ind w:left="0" w:firstLine="567"/>
        <w:contextualSpacing/>
        <w:jc w:val="both"/>
        <w:rPr>
          <w:i/>
          <w:lang w:val="ru-RU" w:eastAsia="en-US" w:bidi="en-US"/>
        </w:rPr>
      </w:pPr>
      <w:r w:rsidRPr="005670CB">
        <w:rPr>
          <w:i/>
          <w:lang w:val="ru-RU" w:eastAsia="en-US" w:bidi="en-US"/>
        </w:rPr>
        <w:t>обнаруживать в авторской детской поэзии жанровые особенности фольклора: сюжетно-композиционные  особенности  кумулятивной  сказки  (сказки-цепочки),  считалки,  скороговорки, заклички, колыбельной песенки;</w:t>
      </w:r>
    </w:p>
    <w:p w:rsidR="007C1516" w:rsidRPr="005670CB" w:rsidRDefault="007C1516" w:rsidP="005670CB">
      <w:pPr>
        <w:widowControl/>
        <w:numPr>
          <w:ilvl w:val="0"/>
          <w:numId w:val="22"/>
        </w:numPr>
        <w:tabs>
          <w:tab w:val="left" w:pos="567"/>
        </w:tabs>
        <w:autoSpaceDE/>
        <w:autoSpaceDN/>
        <w:adjustRightInd/>
        <w:ind w:left="0" w:firstLine="567"/>
        <w:contextualSpacing/>
        <w:jc w:val="both"/>
        <w:rPr>
          <w:i/>
          <w:lang w:val="ru-RU" w:eastAsia="en-US" w:bidi="en-US"/>
        </w:rPr>
      </w:pPr>
      <w:r w:rsidRPr="005670CB">
        <w:rPr>
          <w:i/>
          <w:lang w:val="ru-RU" w:eastAsia="en-US" w:bidi="en-US"/>
        </w:rPr>
        <w:t>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т.д.);</w:t>
      </w:r>
    </w:p>
    <w:p w:rsidR="007C1516" w:rsidRPr="005670CB" w:rsidRDefault="007C1516" w:rsidP="005670CB">
      <w:pPr>
        <w:widowControl/>
        <w:numPr>
          <w:ilvl w:val="0"/>
          <w:numId w:val="22"/>
        </w:numPr>
        <w:tabs>
          <w:tab w:val="left" w:pos="567"/>
        </w:tabs>
        <w:autoSpaceDE/>
        <w:autoSpaceDN/>
        <w:adjustRightInd/>
        <w:ind w:left="0" w:firstLine="567"/>
        <w:contextualSpacing/>
        <w:jc w:val="both"/>
        <w:rPr>
          <w:i/>
          <w:lang w:val="ru-RU" w:eastAsia="en-US" w:bidi="en-US"/>
        </w:rPr>
      </w:pPr>
      <w:r w:rsidRPr="005670CB">
        <w:rPr>
          <w:i/>
          <w:lang w:val="ru-RU" w:eastAsia="en-US" w:bidi="en-US"/>
        </w:rPr>
        <w:t>понимать,   в   чем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7C1516" w:rsidRPr="005670CB" w:rsidRDefault="007C1516" w:rsidP="005670CB">
      <w:pPr>
        <w:widowControl/>
        <w:numPr>
          <w:ilvl w:val="0"/>
          <w:numId w:val="22"/>
        </w:numPr>
        <w:tabs>
          <w:tab w:val="left" w:pos="567"/>
        </w:tabs>
        <w:autoSpaceDE/>
        <w:autoSpaceDN/>
        <w:adjustRightInd/>
        <w:ind w:left="0" w:firstLine="567"/>
        <w:contextualSpacing/>
        <w:jc w:val="both"/>
        <w:rPr>
          <w:i/>
          <w:lang w:val="ru-RU" w:eastAsia="en-US" w:bidi="en-US"/>
        </w:rPr>
      </w:pPr>
      <w:r w:rsidRPr="005670CB">
        <w:rPr>
          <w:i/>
          <w:lang w:val="ru-RU" w:eastAsia="en-US" w:bidi="en-US"/>
        </w:rPr>
        <w:t>обнаруживать, что  поэтическое мировосприятие  может  быть выражено не только в стихотворных текстах, но и  в прозе.</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«Элементы творческой деятельности учащихся»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Обучающиеся научатся</w:t>
      </w:r>
      <w:r w:rsidRPr="005670CB">
        <w:rPr>
          <w:lang w:val="ru-RU" w:eastAsia="en-US" w:bidi="en-US"/>
        </w:rPr>
        <w:t>:</w:t>
      </w:r>
    </w:p>
    <w:p w:rsidR="007C1516" w:rsidRPr="005670CB" w:rsidRDefault="007C1516" w:rsidP="005670CB">
      <w:pPr>
        <w:widowControl/>
        <w:numPr>
          <w:ilvl w:val="0"/>
          <w:numId w:val="23"/>
        </w:numPr>
        <w:tabs>
          <w:tab w:val="left" w:pos="567"/>
        </w:tabs>
        <w:autoSpaceDE/>
        <w:autoSpaceDN/>
        <w:adjustRightInd/>
        <w:ind w:left="0" w:firstLine="567"/>
        <w:contextualSpacing/>
        <w:jc w:val="both"/>
        <w:rPr>
          <w:lang w:val="ru-RU" w:eastAsia="en-US" w:bidi="en-US"/>
        </w:rPr>
      </w:pPr>
      <w:r w:rsidRPr="005670CB">
        <w:rPr>
          <w:lang w:val="ru-RU" w:eastAsia="en-US" w:bidi="en-US"/>
        </w:rPr>
        <w:t>понимать  содержание  прочитанного;</w:t>
      </w:r>
    </w:p>
    <w:p w:rsidR="007C1516" w:rsidRPr="005670CB" w:rsidRDefault="007C1516" w:rsidP="005670CB">
      <w:pPr>
        <w:widowControl/>
        <w:numPr>
          <w:ilvl w:val="0"/>
          <w:numId w:val="23"/>
        </w:numPr>
        <w:tabs>
          <w:tab w:val="left" w:pos="567"/>
        </w:tabs>
        <w:autoSpaceDE/>
        <w:autoSpaceDN/>
        <w:adjustRightInd/>
        <w:ind w:left="0" w:firstLine="567"/>
        <w:contextualSpacing/>
        <w:jc w:val="both"/>
        <w:rPr>
          <w:lang w:val="ru-RU" w:eastAsia="en-US" w:bidi="en-US"/>
        </w:rPr>
      </w:pPr>
      <w:r w:rsidRPr="005670CB">
        <w:rPr>
          <w:lang w:val="ru-RU" w:eastAsia="en-US" w:bidi="en-US"/>
        </w:rPr>
        <w:t>осознанно  выбирать  интонацию,  темп  чтения  и  необходимые  паузы  в  соответствии  с особенностями текста;</w:t>
      </w:r>
    </w:p>
    <w:p w:rsidR="007C1516" w:rsidRPr="005670CB" w:rsidRDefault="007C1516" w:rsidP="005670CB">
      <w:pPr>
        <w:widowControl/>
        <w:numPr>
          <w:ilvl w:val="0"/>
          <w:numId w:val="23"/>
        </w:numPr>
        <w:tabs>
          <w:tab w:val="left" w:pos="567"/>
        </w:tabs>
        <w:autoSpaceDE/>
        <w:autoSpaceDN/>
        <w:adjustRightInd/>
        <w:ind w:left="0" w:firstLine="567"/>
        <w:contextualSpacing/>
        <w:jc w:val="both"/>
        <w:rPr>
          <w:lang w:val="ru-RU" w:eastAsia="en-US" w:bidi="en-US"/>
        </w:rPr>
      </w:pPr>
      <w:r w:rsidRPr="005670CB">
        <w:rPr>
          <w:lang w:val="ru-RU" w:eastAsia="en-US" w:bidi="en-US"/>
        </w:rPr>
        <w:t>читать художественное произведение по ролям и по цепочке, опираясь на цветовое маркирование;</w:t>
      </w:r>
    </w:p>
    <w:p w:rsidR="007C1516" w:rsidRPr="005670CB" w:rsidRDefault="007C1516" w:rsidP="005670CB">
      <w:pPr>
        <w:widowControl/>
        <w:numPr>
          <w:ilvl w:val="0"/>
          <w:numId w:val="23"/>
        </w:numPr>
        <w:tabs>
          <w:tab w:val="left" w:pos="567"/>
        </w:tabs>
        <w:autoSpaceDE/>
        <w:autoSpaceDN/>
        <w:adjustRightInd/>
        <w:ind w:left="0" w:firstLine="567"/>
        <w:contextualSpacing/>
        <w:jc w:val="both"/>
        <w:rPr>
          <w:lang w:val="ru-RU" w:eastAsia="en-US" w:bidi="en-US"/>
        </w:rPr>
      </w:pPr>
      <w:r w:rsidRPr="005670CB">
        <w:rPr>
          <w:lang w:val="ru-RU" w:eastAsia="en-US" w:bidi="en-US"/>
        </w:rPr>
        <w:t>эмоционально  и  адекватно  воспринимать  на  слух  художественные произведения, определенные программой.</w:t>
      </w:r>
    </w:p>
    <w:p w:rsidR="007C1516" w:rsidRPr="005670CB" w:rsidRDefault="007C1516" w:rsidP="005670CB">
      <w:pPr>
        <w:widowControl/>
        <w:tabs>
          <w:tab w:val="left" w:pos="567"/>
        </w:tabs>
        <w:autoSpaceDE/>
        <w:autoSpaceDN/>
        <w:adjustRightInd/>
        <w:ind w:firstLine="567"/>
        <w:jc w:val="both"/>
        <w:rPr>
          <w:i/>
          <w:u w:val="single"/>
          <w:lang w:val="ru-RU" w:eastAsia="en-US" w:bidi="en-US"/>
        </w:rPr>
      </w:pPr>
      <w:r w:rsidRPr="005670CB">
        <w:rPr>
          <w:i/>
          <w:u w:val="single"/>
          <w:lang w:val="ru-RU" w:eastAsia="en-US" w:bidi="en-US"/>
        </w:rPr>
        <w:t>Обучающиеся</w:t>
      </w:r>
      <w:r w:rsidRPr="005670CB">
        <w:rPr>
          <w:i/>
          <w:lang w:val="ru-RU" w:eastAsia="en-US" w:bidi="en-US"/>
        </w:rPr>
        <w:t xml:space="preserve"> в процессе самостоятельной, парной, групповой  и  коллективной  работы  </w:t>
      </w:r>
      <w:r w:rsidRPr="005670CB">
        <w:rPr>
          <w:i/>
          <w:u w:val="single"/>
          <w:lang w:val="ru-RU" w:eastAsia="en-US" w:bidi="en-US"/>
        </w:rPr>
        <w:t>получат  возможность  научиться:</w:t>
      </w:r>
    </w:p>
    <w:p w:rsidR="007C1516" w:rsidRPr="005670CB" w:rsidRDefault="007C1516" w:rsidP="005670CB">
      <w:pPr>
        <w:widowControl/>
        <w:numPr>
          <w:ilvl w:val="0"/>
          <w:numId w:val="24"/>
        </w:numPr>
        <w:tabs>
          <w:tab w:val="left" w:pos="567"/>
        </w:tabs>
        <w:autoSpaceDE/>
        <w:autoSpaceDN/>
        <w:adjustRightInd/>
        <w:ind w:left="0" w:firstLine="567"/>
        <w:contextualSpacing/>
        <w:jc w:val="both"/>
        <w:rPr>
          <w:i/>
          <w:lang w:val="ru-RU" w:eastAsia="en-US" w:bidi="en-US"/>
        </w:rPr>
      </w:pPr>
      <w:r w:rsidRPr="005670CB">
        <w:rPr>
          <w:i/>
          <w:lang w:val="ru-RU" w:eastAsia="en-US" w:bidi="en-US"/>
        </w:rPr>
        <w:lastRenderedPageBreak/>
        <w:t>читать  выразительно  поэтические  и  прозаические  произведения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7C1516" w:rsidRPr="005670CB" w:rsidRDefault="007C1516" w:rsidP="005670CB">
      <w:pPr>
        <w:widowControl/>
        <w:numPr>
          <w:ilvl w:val="0"/>
          <w:numId w:val="24"/>
        </w:numPr>
        <w:tabs>
          <w:tab w:val="left" w:pos="567"/>
        </w:tabs>
        <w:autoSpaceDE/>
        <w:autoSpaceDN/>
        <w:adjustRightInd/>
        <w:ind w:left="0" w:firstLine="567"/>
        <w:contextualSpacing/>
        <w:jc w:val="both"/>
        <w:rPr>
          <w:i/>
          <w:smallCaps/>
          <w:lang w:val="ru-RU" w:eastAsia="en-US" w:bidi="en-US"/>
        </w:rPr>
      </w:pPr>
      <w:r w:rsidRPr="005670CB">
        <w:rPr>
          <w:i/>
          <w:lang w:val="ru-RU" w:eastAsia="en-US" w:bidi="en-US"/>
        </w:rPr>
        <w:t>рассматривать иллюстрации в учебнике и репродукции живописных  произведений  в  разделе  «Музейный  Дом»  и  сравнивать их с художественными текстами с точки зрения выраженных в  них мыслей, чувств и  переживаний; устно  делиться  своими  личными  впечатлениями  и  наблюдениями, возникшими в ходе обсуждения литературных текстов  и живописных произведений.</w:t>
      </w:r>
    </w:p>
    <w:p w:rsidR="007C1516" w:rsidRPr="00AB6723" w:rsidRDefault="007C1516" w:rsidP="005670CB">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t>Формирование личностных результатов и метапредметных УУД  к концу 2-го года обучения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w:t>
      </w:r>
      <w:r w:rsidRPr="005670CB">
        <w:rPr>
          <w:u w:val="single"/>
          <w:lang w:val="ru-RU" w:eastAsia="en-US" w:bidi="en-US"/>
        </w:rPr>
        <w:t xml:space="preserve"> личностных результатов</w:t>
      </w:r>
      <w:r w:rsidRPr="005670CB">
        <w:rPr>
          <w:lang w:val="ru-RU" w:eastAsia="en-US" w:bidi="en-US"/>
        </w:rPr>
        <w:t xml:space="preserve"> (обучающиеся научатся):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самоопределения </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при помощи системы заданий, нацеленной на децентрацию и ориентирующих младшего школьника учитывать чужую точку зрения;  оказывать помощь сквозным героям, которые в этом нуждаются при  решении  трудных  задач;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смыслообразования и нравственно-этической позиции</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быть наблюдательным, уметь смотреть на одно явление </w:t>
      </w:r>
      <w:r w:rsidRPr="005670CB">
        <w:rPr>
          <w:lang w:eastAsia="en-US" w:bidi="en-US"/>
        </w:rPr>
        <w:t>c</w:t>
      </w:r>
      <w:r w:rsidRPr="005670CB">
        <w:rPr>
          <w:lang w:val="ru-RU" w:eastAsia="en-US" w:bidi="en-US"/>
        </w:rPr>
        <w:t xml:space="preserve"> разных точек зрения, уметь фантазировать, иметь возможность общаться с дру</w:t>
      </w:r>
      <w:r w:rsidRPr="005670CB">
        <w:rPr>
          <w:lang w:val="ru-RU" w:eastAsia="en-US" w:bidi="en-US"/>
        </w:rPr>
        <w:softHyphen/>
        <w:t>зьями (ценить и понимать их точку зрения), любить и быть люби</w:t>
      </w:r>
      <w:r w:rsidRPr="005670CB">
        <w:rPr>
          <w:lang w:val="ru-RU" w:eastAsia="en-US" w:bidi="en-US"/>
        </w:rPr>
        <w:softHyphen/>
        <w:t>мым;</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пониманию красоты, как того, что находится вокруг, обнаруживать красоту в окружающем мире;</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способности видеть не глазами, </w:t>
      </w:r>
      <w:r w:rsidRPr="005670CB">
        <w:rPr>
          <w:lang w:eastAsia="en-US" w:bidi="en-US"/>
        </w:rPr>
        <w:t>a</w:t>
      </w:r>
      <w:r w:rsidRPr="005670CB">
        <w:rPr>
          <w:lang w:val="ru-RU" w:eastAsia="en-US" w:bidi="en-US"/>
        </w:rPr>
        <w:t xml:space="preserve"> сердцем;</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все эстетические и нравственные ситуации примерять на себя, тем самым приобретать опыт переживаний, опыт «примерок».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познавательных общих учебных действий</w:t>
      </w:r>
      <w:r w:rsidRPr="005670CB">
        <w:rPr>
          <w:lang w:val="ru-RU" w:eastAsia="en-US" w:bidi="en-US"/>
        </w:rPr>
        <w:t xml:space="preserve"> обучающиеся научатся:</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свободно   ориентироваться   в   корпусе   учебных   словарей  и  быстро находить нужную словарную статью;</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ориентироваться  в  учебной  книге:  понимать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совершать поход в «Музейный Дом» </w:t>
      </w:r>
      <w:r w:rsidRPr="005670CB">
        <w:rPr>
          <w:lang w:eastAsia="en-US" w:bidi="en-US"/>
        </w:rPr>
        <w:t>c</w:t>
      </w:r>
      <w:r w:rsidRPr="005670CB">
        <w:rPr>
          <w:lang w:val="ru-RU" w:eastAsia="en-US" w:bidi="en-US"/>
        </w:rPr>
        <w:t xml:space="preserve"> целью поиска и анализа живописного произведения;</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перечитывать текст </w:t>
      </w:r>
      <w:r w:rsidRPr="005670CB">
        <w:rPr>
          <w:lang w:eastAsia="en-US" w:bidi="en-US"/>
        </w:rPr>
        <w:t>c</w:t>
      </w:r>
      <w:r w:rsidRPr="005670CB">
        <w:rPr>
          <w:lang w:val="ru-RU" w:eastAsia="en-US" w:bidi="en-US"/>
        </w:rPr>
        <w:t xml:space="preserve"> разными задачами: оценка смысла </w:t>
      </w:r>
      <w:r w:rsidRPr="005670CB">
        <w:rPr>
          <w:u w:val="single"/>
          <w:lang w:val="ru-RU" w:eastAsia="en-US" w:bidi="en-US"/>
        </w:rPr>
        <w:t>все</w:t>
      </w:r>
      <w:r w:rsidRPr="005670CB">
        <w:rPr>
          <w:u w:val="single"/>
          <w:lang w:val="ru-RU" w:eastAsia="en-US" w:bidi="en-US"/>
        </w:rPr>
        <w:softHyphen/>
        <w:t>го текста</w:t>
      </w:r>
      <w:r w:rsidRPr="005670CB">
        <w:rPr>
          <w:lang w:val="ru-RU" w:eastAsia="en-US" w:bidi="en-US"/>
        </w:rPr>
        <w:t xml:space="preserve"> по его названию, определение </w:t>
      </w:r>
      <w:r w:rsidRPr="005670CB">
        <w:rPr>
          <w:u w:val="single"/>
          <w:lang w:val="ru-RU" w:eastAsia="en-US" w:bidi="en-US"/>
        </w:rPr>
        <w:t>темы и главной мысли тек</w:t>
      </w:r>
      <w:r w:rsidRPr="005670CB">
        <w:rPr>
          <w:u w:val="single"/>
          <w:lang w:val="ru-RU" w:eastAsia="en-US" w:bidi="en-US"/>
        </w:rPr>
        <w:softHyphen/>
        <w:t>ста</w:t>
      </w:r>
      <w:r w:rsidRPr="005670CB">
        <w:rPr>
          <w:lang w:val="ru-RU" w:eastAsia="en-US" w:bidi="en-US"/>
        </w:rPr>
        <w:t xml:space="preserve">, поиск нужных </w:t>
      </w:r>
      <w:r w:rsidRPr="005670CB">
        <w:rPr>
          <w:u w:val="single"/>
          <w:lang w:val="ru-RU" w:eastAsia="en-US" w:bidi="en-US"/>
        </w:rPr>
        <w:t>частей текста</w:t>
      </w:r>
      <w:r w:rsidRPr="005670CB">
        <w:rPr>
          <w:lang w:val="ru-RU" w:eastAsia="en-US" w:bidi="en-US"/>
        </w:rPr>
        <w:t xml:space="preserve">, нужных </w:t>
      </w:r>
      <w:r w:rsidRPr="005670CB">
        <w:rPr>
          <w:u w:val="single"/>
          <w:lang w:val="ru-RU" w:eastAsia="en-US" w:bidi="en-US"/>
        </w:rPr>
        <w:t>строчек</w:t>
      </w:r>
      <w:r w:rsidRPr="005670CB">
        <w:rPr>
          <w:lang w:val="ru-RU" w:eastAsia="en-US" w:bidi="en-US"/>
        </w:rPr>
        <w:t>;</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работать </w:t>
      </w:r>
      <w:r w:rsidRPr="005670CB">
        <w:rPr>
          <w:lang w:eastAsia="en-US" w:bidi="en-US"/>
        </w:rPr>
        <w:t>c</w:t>
      </w:r>
      <w:r w:rsidRPr="005670CB">
        <w:rPr>
          <w:lang w:val="ru-RU" w:eastAsia="en-US" w:bidi="en-US"/>
        </w:rPr>
        <w:t xml:space="preserve"> маркированными в тексте словами и строчками (в учебнике при маркировании текста желтым цветом обозначе</w:t>
      </w:r>
      <w:r w:rsidRPr="005670CB">
        <w:rPr>
          <w:lang w:val="ru-RU" w:eastAsia="en-US" w:bidi="en-US"/>
        </w:rPr>
        <w:softHyphen/>
        <w:t>ны фрагменты, где находят выражение эмоции радости и счастья; голубым цветом - фрагменты, в которых выражаются негативные переживания (г</w:t>
      </w:r>
      <w:r w:rsidRPr="005670CB">
        <w:rPr>
          <w:lang w:eastAsia="en-US" w:bidi="en-US"/>
        </w:rPr>
        <w:t>p</w:t>
      </w:r>
      <w:r w:rsidRPr="005670CB">
        <w:rPr>
          <w:lang w:val="ru-RU" w:eastAsia="en-US" w:bidi="en-US"/>
        </w:rPr>
        <w:t>усть, страх и т. д.);</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выполнять самостоятельную маркировку;</w:t>
      </w:r>
    </w:p>
    <w:p w:rsidR="007C1516" w:rsidRPr="005670CB" w:rsidRDefault="007C1516" w:rsidP="005670CB">
      <w:pPr>
        <w:widowControl/>
        <w:numPr>
          <w:ilvl w:val="0"/>
          <w:numId w:val="25"/>
        </w:numPr>
        <w:tabs>
          <w:tab w:val="left" w:pos="567"/>
        </w:tabs>
        <w:autoSpaceDE/>
        <w:autoSpaceDN/>
        <w:adjustRightInd/>
        <w:ind w:left="0" w:firstLine="567"/>
        <w:contextualSpacing/>
        <w:jc w:val="both"/>
        <w:rPr>
          <w:lang w:val="ru-RU" w:eastAsia="en-US" w:bidi="en-US"/>
        </w:rPr>
      </w:pPr>
      <w:r w:rsidRPr="005670CB">
        <w:rPr>
          <w:lang w:val="ru-RU" w:eastAsia="en-US" w:bidi="en-US"/>
        </w:rPr>
        <w:t>работать с дидактическими иллюстрациями.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w:t>
      </w:r>
      <w:r w:rsidRPr="005670CB">
        <w:rPr>
          <w:u w:val="single"/>
          <w:lang w:val="ru-RU" w:eastAsia="en-US" w:bidi="en-US"/>
        </w:rPr>
        <w:t>коммуникативных  учебных  действий</w:t>
      </w:r>
      <w:r w:rsidRPr="005670CB">
        <w:rPr>
          <w:lang w:val="ru-RU" w:eastAsia="en-US" w:bidi="en-US"/>
        </w:rPr>
        <w:t xml:space="preserve">  обучающиеся научатся: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в  рамках коммуникации как сотрудничества:</w:t>
      </w:r>
    </w:p>
    <w:p w:rsidR="007C1516" w:rsidRPr="005670CB" w:rsidRDefault="007C1516" w:rsidP="005670CB">
      <w:pPr>
        <w:widowControl/>
        <w:numPr>
          <w:ilvl w:val="0"/>
          <w:numId w:val="26"/>
        </w:numPr>
        <w:tabs>
          <w:tab w:val="left" w:pos="567"/>
        </w:tabs>
        <w:autoSpaceDE/>
        <w:autoSpaceDN/>
        <w:adjustRightInd/>
        <w:ind w:left="0" w:firstLine="567"/>
        <w:contextualSpacing/>
        <w:jc w:val="both"/>
        <w:rPr>
          <w:lang w:val="ru-RU" w:eastAsia="en-US" w:bidi="en-US"/>
        </w:rPr>
      </w:pPr>
      <w:r w:rsidRPr="005670CB">
        <w:rPr>
          <w:lang w:val="ru-RU" w:eastAsia="en-US" w:bidi="en-US"/>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7C1516" w:rsidRPr="005670CB" w:rsidRDefault="007C1516" w:rsidP="005670CB">
      <w:pPr>
        <w:widowControl/>
        <w:numPr>
          <w:ilvl w:val="0"/>
          <w:numId w:val="26"/>
        </w:numPr>
        <w:tabs>
          <w:tab w:val="left" w:pos="567"/>
        </w:tabs>
        <w:autoSpaceDE/>
        <w:autoSpaceDN/>
        <w:adjustRightInd/>
        <w:ind w:left="0" w:firstLine="567"/>
        <w:contextualSpacing/>
        <w:jc w:val="both"/>
        <w:rPr>
          <w:lang w:val="ru-RU" w:eastAsia="en-US" w:bidi="en-US"/>
        </w:rPr>
      </w:pPr>
      <w:r w:rsidRPr="005670CB">
        <w:rPr>
          <w:lang w:val="ru-RU" w:eastAsia="en-US" w:bidi="en-US"/>
        </w:rPr>
        <w:t>выполнять работу по цепочке (чтение) и чтение по ролям;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в  рамках коммуникации как взаимодействия:</w:t>
      </w:r>
    </w:p>
    <w:p w:rsidR="007C1516" w:rsidRPr="005670CB" w:rsidRDefault="007C1516" w:rsidP="005670CB">
      <w:pPr>
        <w:widowControl/>
        <w:numPr>
          <w:ilvl w:val="0"/>
          <w:numId w:val="27"/>
        </w:numPr>
        <w:tabs>
          <w:tab w:val="left" w:pos="567"/>
        </w:tabs>
        <w:autoSpaceDE/>
        <w:autoSpaceDN/>
        <w:adjustRightInd/>
        <w:ind w:left="0" w:firstLine="567"/>
        <w:contextualSpacing/>
        <w:jc w:val="both"/>
        <w:rPr>
          <w:lang w:val="ru-RU" w:eastAsia="en-US" w:bidi="en-US"/>
        </w:rPr>
      </w:pPr>
      <w:r w:rsidRPr="005670CB">
        <w:rPr>
          <w:lang w:val="ru-RU" w:eastAsia="en-US" w:bidi="en-US"/>
        </w:rPr>
        <w:lastRenderedPageBreak/>
        <w:t>видеть  разницу  между  двумя  заявленными  точками  зрения,  двумя позициями и мотивированно присоединяться к одной из них;</w:t>
      </w:r>
    </w:p>
    <w:p w:rsidR="007C1516" w:rsidRPr="005670CB" w:rsidRDefault="007C1516" w:rsidP="005670CB">
      <w:pPr>
        <w:widowControl/>
        <w:numPr>
          <w:ilvl w:val="0"/>
          <w:numId w:val="27"/>
        </w:numPr>
        <w:tabs>
          <w:tab w:val="left" w:pos="567"/>
        </w:tabs>
        <w:autoSpaceDE/>
        <w:autoSpaceDN/>
        <w:adjustRightInd/>
        <w:ind w:left="0" w:firstLine="567"/>
        <w:contextualSpacing/>
        <w:jc w:val="both"/>
        <w:rPr>
          <w:lang w:val="ru-RU" w:eastAsia="en-US" w:bidi="en-US"/>
        </w:rPr>
      </w:pPr>
      <w:r w:rsidRPr="005670CB">
        <w:rPr>
          <w:lang w:val="ru-RU" w:eastAsia="en-US" w:bidi="en-US"/>
        </w:rPr>
        <w:t>находить  в  тексте  подтверждение  точкам  зрения,  высказанным героями.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в  области  контроля  и  самоконтроля  учебных  действий  обучающиеся получат возможность научиться:</w:t>
      </w:r>
    </w:p>
    <w:p w:rsidR="007C1516" w:rsidRPr="005670CB" w:rsidRDefault="007C1516" w:rsidP="005670CB">
      <w:pPr>
        <w:widowControl/>
        <w:numPr>
          <w:ilvl w:val="0"/>
          <w:numId w:val="28"/>
        </w:numPr>
        <w:tabs>
          <w:tab w:val="left" w:pos="567"/>
        </w:tabs>
        <w:autoSpaceDE/>
        <w:autoSpaceDN/>
        <w:adjustRightInd/>
        <w:ind w:left="0" w:firstLine="567"/>
        <w:contextualSpacing/>
        <w:jc w:val="both"/>
        <w:rPr>
          <w:lang w:val="ru-RU" w:eastAsia="en-US" w:bidi="en-US"/>
        </w:rPr>
      </w:pPr>
      <w:r w:rsidRPr="005670CB">
        <w:rPr>
          <w:lang w:val="ru-RU" w:eastAsia="en-US" w:bidi="en-US"/>
        </w:rPr>
        <w:t>подтверждать строками текста прозвучавшую точку зрения;</w:t>
      </w:r>
    </w:p>
    <w:p w:rsidR="007C1516" w:rsidRPr="005670CB" w:rsidRDefault="007C1516" w:rsidP="005670CB">
      <w:pPr>
        <w:widowControl/>
        <w:numPr>
          <w:ilvl w:val="0"/>
          <w:numId w:val="28"/>
        </w:numPr>
        <w:tabs>
          <w:tab w:val="left" w:pos="567"/>
        </w:tabs>
        <w:autoSpaceDE/>
        <w:autoSpaceDN/>
        <w:adjustRightInd/>
        <w:ind w:left="0" w:firstLine="567"/>
        <w:contextualSpacing/>
        <w:jc w:val="both"/>
        <w:rPr>
          <w:lang w:val="ru-RU" w:eastAsia="en-US" w:bidi="en-US"/>
        </w:rPr>
      </w:pPr>
      <w:r w:rsidRPr="005670CB">
        <w:rPr>
          <w:lang w:val="ru-RU" w:eastAsia="en-US" w:bidi="en-US"/>
        </w:rPr>
        <w:t>понимать,  что  разные  точки  зрения  имеют  разные  основания.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регулятивных учебных действий</w:t>
      </w:r>
      <w:r w:rsidRPr="005670CB">
        <w:rPr>
          <w:rFonts w:eastAsia="NewtonC-Bold"/>
          <w:bCs/>
          <w:lang w:val="ru-RU" w:eastAsia="en-US" w:bidi="en-US"/>
        </w:rPr>
        <w:t xml:space="preserve"> обучающиеся научатся:</w:t>
      </w:r>
    </w:p>
    <w:p w:rsidR="007C1516" w:rsidRPr="005670CB" w:rsidRDefault="007C1516" w:rsidP="005670CB">
      <w:pPr>
        <w:widowControl/>
        <w:numPr>
          <w:ilvl w:val="0"/>
          <w:numId w:val="37"/>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осуществлять  самоконтроль  и  контроль  над  ходом  выполнения работы и  полученного результата.</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5670CB">
        <w:rPr>
          <w:lang w:val="ru-RU" w:eastAsia="en-US" w:bidi="en-US"/>
        </w:rPr>
        <w:t xml:space="preserve"> </w:t>
      </w:r>
      <w:r w:rsidRPr="00AB6723">
        <w:rPr>
          <w:b/>
          <w:smallCaps/>
          <w:lang w:val="ru-RU" w:eastAsia="en-US" w:bidi="en-US"/>
        </w:rPr>
        <w:t>Планируемые результаты освоения учебной программы  по предмету «Литературное чтение» к концу 3-го года обучения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rFonts w:eastAsia="NewtonC-Bold"/>
          <w:bCs/>
          <w:lang w:val="ru-RU" w:eastAsia="en-US" w:bidi="en-US"/>
        </w:rPr>
      </w:pPr>
      <w:r w:rsidRPr="005670CB">
        <w:rPr>
          <w:rFonts w:eastAsia="NewtonC-Bold"/>
          <w:bCs/>
          <w:u w:val="single"/>
          <w:lang w:val="ru-RU" w:eastAsia="en-US" w:bidi="en-US"/>
        </w:rPr>
        <w:t>Обучающиеся научатся</w:t>
      </w:r>
      <w:r w:rsidRPr="005670CB">
        <w:rPr>
          <w:rFonts w:eastAsia="NewtonC-Bold"/>
          <w:bCs/>
          <w:lang w:val="ru-RU" w:eastAsia="en-US" w:bidi="en-US"/>
        </w:rPr>
        <w:t>:</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читать  правильно  и  выразительно  целыми  словами  вслух, учитывая индивидуальный темп чтения;</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писать   письма   и   правильно   реагировать   на   полученные  письма  в   процессе  предметной  переписки  с   научным  клубом  младшего школьника «Ключ и заря»;</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рассказывать о любимом литературном герое;</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выявлять авторское отношение к  герою;</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характеризовать  героев  произведений;  сравнивать  характеры героев разных произведений;</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читать наизусть 6–8 стихотворений разных авторов (по выбору);</w:t>
      </w:r>
    </w:p>
    <w:p w:rsidR="007C1516" w:rsidRPr="005670CB" w:rsidRDefault="007C1516" w:rsidP="005670CB">
      <w:pPr>
        <w:widowControl/>
        <w:numPr>
          <w:ilvl w:val="0"/>
          <w:numId w:val="2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ориентироваться  в  книге  по  ее  элементам  (автор,  название, страница «Содержание», иллюстрации).</w:t>
      </w:r>
    </w:p>
    <w:p w:rsidR="007C1516" w:rsidRPr="005670CB" w:rsidRDefault="007C1516" w:rsidP="005670CB">
      <w:pPr>
        <w:widowControl/>
        <w:tabs>
          <w:tab w:val="left" w:pos="567"/>
        </w:tabs>
        <w:autoSpaceDE/>
        <w:autoSpaceDN/>
        <w:adjustRightInd/>
        <w:ind w:firstLine="567"/>
        <w:jc w:val="both"/>
        <w:rPr>
          <w:rFonts w:eastAsia="NewtonC-Bold"/>
          <w:bCs/>
          <w:i/>
          <w:lang w:val="ru-RU" w:eastAsia="en-US" w:bidi="en-US"/>
        </w:rPr>
      </w:pPr>
      <w:r w:rsidRPr="005670CB">
        <w:rPr>
          <w:rFonts w:eastAsia="NewtonC-Bold"/>
          <w:bCs/>
          <w:i/>
          <w:u w:val="single"/>
          <w:lang w:val="ru-RU" w:eastAsia="en-US" w:bidi="en-US"/>
        </w:rPr>
        <w:t>Обучающиеся</w:t>
      </w:r>
      <w:r w:rsidRPr="005670CB">
        <w:rPr>
          <w:rFonts w:eastAsia="NewtonC-Bold"/>
          <w:bCs/>
          <w:i/>
          <w:lang w:val="ru-RU" w:eastAsia="en-US" w:bidi="en-US"/>
        </w:rPr>
        <w:t xml:space="preserve">  в  процессе  самостоятельной,  парной,  групповой и коллективной работы </w:t>
      </w:r>
      <w:r w:rsidRPr="005670CB">
        <w:rPr>
          <w:rFonts w:eastAsia="NewtonC-Bold"/>
          <w:bCs/>
          <w:i/>
          <w:u w:val="single"/>
          <w:lang w:val="ru-RU" w:eastAsia="en-US" w:bidi="en-US"/>
        </w:rPr>
        <w:t>получат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3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составлять  тематический,  жанровый  и   монографический  сборники произведений;</w:t>
      </w:r>
    </w:p>
    <w:p w:rsidR="007C1516" w:rsidRPr="005670CB" w:rsidRDefault="007C1516" w:rsidP="005670CB">
      <w:pPr>
        <w:widowControl/>
        <w:numPr>
          <w:ilvl w:val="0"/>
          <w:numId w:val="3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делать самостоятельный выбор книги и определять содержание по ее элементам;</w:t>
      </w:r>
    </w:p>
    <w:p w:rsidR="007C1516" w:rsidRPr="005670CB" w:rsidRDefault="007C1516" w:rsidP="005670CB">
      <w:pPr>
        <w:widowControl/>
        <w:numPr>
          <w:ilvl w:val="0"/>
          <w:numId w:val="3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самостоятельно читать выбранные книги;</w:t>
      </w:r>
    </w:p>
    <w:p w:rsidR="007C1516" w:rsidRPr="005670CB" w:rsidRDefault="007C1516" w:rsidP="005670CB">
      <w:pPr>
        <w:widowControl/>
        <w:numPr>
          <w:ilvl w:val="0"/>
          <w:numId w:val="3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высказывать  оценочные  суждения  о  героях  прочитанных произведений;</w:t>
      </w:r>
    </w:p>
    <w:p w:rsidR="007C1516" w:rsidRPr="005670CB" w:rsidRDefault="007C1516" w:rsidP="005670CB">
      <w:pPr>
        <w:widowControl/>
        <w:numPr>
          <w:ilvl w:val="0"/>
          <w:numId w:val="3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самостоятельно работать со словарями.</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 xml:space="preserve">Раздел «Литературоведческая пропедевтика» </w:t>
      </w:r>
    </w:p>
    <w:p w:rsidR="007C1516" w:rsidRPr="005670CB" w:rsidRDefault="007C1516" w:rsidP="005670CB">
      <w:pPr>
        <w:widowControl/>
        <w:tabs>
          <w:tab w:val="left" w:pos="567"/>
        </w:tabs>
        <w:autoSpaceDN/>
        <w:adjustRightInd/>
        <w:ind w:firstLine="567"/>
        <w:contextualSpacing/>
        <w:jc w:val="both"/>
        <w:rPr>
          <w:rFonts w:eastAsia="NewtonC-Bold"/>
          <w:bCs/>
          <w:lang w:eastAsia="en-US" w:bidi="en-US"/>
        </w:rPr>
      </w:pPr>
      <w:r w:rsidRPr="005670CB">
        <w:rPr>
          <w:rFonts w:eastAsia="NewtonC-Bold"/>
          <w:bCs/>
          <w:lang w:val="ru-RU" w:eastAsia="en-US" w:bidi="en-US"/>
        </w:rPr>
        <w:t xml:space="preserve">    </w:t>
      </w:r>
      <w:r w:rsidRPr="005670CB">
        <w:rPr>
          <w:rFonts w:eastAsia="NewtonC-Bold"/>
          <w:bCs/>
          <w:u w:val="single"/>
          <w:lang w:val="ru-RU" w:eastAsia="en-US" w:bidi="en-US"/>
        </w:rPr>
        <w:t>Обучающиеся научатся</w:t>
      </w:r>
      <w:r w:rsidRPr="005670CB">
        <w:rPr>
          <w:rFonts w:eastAsia="NewtonC-Bold"/>
          <w:bCs/>
          <w:lang w:val="ru-RU" w:eastAsia="en-US" w:bidi="en-US"/>
        </w:rPr>
        <w:t>:</w:t>
      </w:r>
    </w:p>
    <w:p w:rsidR="007C1516" w:rsidRPr="005670CB" w:rsidRDefault="007C1516" w:rsidP="005670CB">
      <w:pPr>
        <w:widowControl/>
        <w:numPr>
          <w:ilvl w:val="0"/>
          <w:numId w:val="31"/>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различать  сказку  о  животных,  басню,  волшебную  сказку, бытовую сказку;</w:t>
      </w:r>
      <w:r w:rsidRPr="005670CB">
        <w:rPr>
          <w:lang w:val="ru-RU" w:eastAsia="en-US" w:bidi="en-US"/>
        </w:rPr>
        <w:t xml:space="preserve"> </w:t>
      </w:r>
      <w:r w:rsidRPr="005670CB">
        <w:rPr>
          <w:rFonts w:eastAsia="NewtonC-Bold"/>
          <w:bCs/>
          <w:lang w:val="ru-RU" w:eastAsia="en-US" w:bidi="en-US"/>
        </w:rPr>
        <w:t>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7C1516" w:rsidRPr="005670CB" w:rsidRDefault="007C1516" w:rsidP="005670CB">
      <w:pPr>
        <w:widowControl/>
        <w:numPr>
          <w:ilvl w:val="0"/>
          <w:numId w:val="31"/>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звукопись,  контраст; фигуры: повтор).</w:t>
      </w:r>
    </w:p>
    <w:p w:rsidR="007C1516" w:rsidRPr="005670CB" w:rsidRDefault="007C1516" w:rsidP="005670CB">
      <w:pPr>
        <w:widowControl/>
        <w:tabs>
          <w:tab w:val="left" w:pos="567"/>
        </w:tabs>
        <w:autoSpaceDN/>
        <w:adjustRightInd/>
        <w:ind w:firstLine="567"/>
        <w:contextualSpacing/>
        <w:jc w:val="both"/>
        <w:rPr>
          <w:rFonts w:eastAsia="NewtonC-Bold"/>
          <w:bCs/>
          <w:i/>
          <w:lang w:val="ru-RU" w:eastAsia="en-US" w:bidi="en-US"/>
        </w:rPr>
      </w:pPr>
      <w:r w:rsidRPr="005670CB">
        <w:rPr>
          <w:rFonts w:eastAsia="NewtonC-Bold"/>
          <w:bCs/>
          <w:i/>
          <w:u w:val="single"/>
          <w:lang w:val="ru-RU" w:eastAsia="en-US" w:bidi="en-US"/>
        </w:rPr>
        <w:t>Обучающиеся получат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32"/>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понимать развитие сказки о животных во времени и  помещать изучаемые сказки на простейшую ленту времени;</w:t>
      </w:r>
    </w:p>
    <w:p w:rsidR="007C1516" w:rsidRPr="005670CB" w:rsidRDefault="007C1516" w:rsidP="005670CB">
      <w:pPr>
        <w:widowControl/>
        <w:numPr>
          <w:ilvl w:val="0"/>
          <w:numId w:val="32"/>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обнаруживать   «бродячие»   сюжеты   («бродячие   сказочные  истории») в сказках разных народов мира.</w:t>
      </w:r>
    </w:p>
    <w:p w:rsidR="007C1516" w:rsidRPr="00AB6723" w:rsidRDefault="007C1516" w:rsidP="005670CB">
      <w:pPr>
        <w:widowControl/>
        <w:tabs>
          <w:tab w:val="left" w:pos="567"/>
        </w:tabs>
        <w:autoSpaceDN/>
        <w:adjustRightInd/>
        <w:ind w:firstLine="567"/>
        <w:contextualSpacing/>
        <w:jc w:val="both"/>
        <w:rPr>
          <w:b/>
          <w:smallCaps/>
          <w:lang w:val="ru-RU" w:eastAsia="en-US" w:bidi="en-US"/>
        </w:rPr>
      </w:pPr>
      <w:r w:rsidRPr="00AB6723">
        <w:rPr>
          <w:b/>
          <w:smallCaps/>
          <w:lang w:val="ru-RU" w:eastAsia="en-US" w:bidi="en-US"/>
        </w:rPr>
        <w:t>Раздел «Элементы творческой деятельности учащихся»</w:t>
      </w:r>
    </w:p>
    <w:p w:rsidR="007C1516" w:rsidRPr="005670CB" w:rsidRDefault="007C1516" w:rsidP="005670CB">
      <w:pPr>
        <w:widowControl/>
        <w:tabs>
          <w:tab w:val="left" w:pos="567"/>
        </w:tabs>
        <w:autoSpaceDN/>
        <w:adjustRightInd/>
        <w:ind w:firstLine="567"/>
        <w:contextualSpacing/>
        <w:jc w:val="both"/>
        <w:rPr>
          <w:rFonts w:eastAsia="NewtonC-Bold"/>
          <w:bCs/>
          <w:lang w:eastAsia="en-US" w:bidi="en-US"/>
        </w:rPr>
      </w:pPr>
      <w:r w:rsidRPr="005670CB">
        <w:rPr>
          <w:rFonts w:eastAsia="NewtonC-Bold"/>
          <w:bCs/>
          <w:u w:val="single"/>
          <w:lang w:val="ru-RU" w:eastAsia="en-US" w:bidi="en-US"/>
        </w:rPr>
        <w:t>Обучающиеся научатся</w:t>
      </w:r>
      <w:r w:rsidRPr="005670CB">
        <w:rPr>
          <w:rFonts w:eastAsia="NewtonC-Bold"/>
          <w:bCs/>
          <w:lang w:val="ru-RU" w:eastAsia="en-US" w:bidi="en-US"/>
        </w:rPr>
        <w:t>:</w:t>
      </w:r>
    </w:p>
    <w:p w:rsidR="007C1516" w:rsidRPr="005670CB" w:rsidRDefault="007C1516" w:rsidP="005670CB">
      <w:pPr>
        <w:widowControl/>
        <w:numPr>
          <w:ilvl w:val="0"/>
          <w:numId w:val="3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lastRenderedPageBreak/>
        <w:t>понимать  содержание  прочитанного;  осознанно  выбирать  интонацию,  темп  чтения  и  необходимые  паузы  в  соответствии  с особенностями текста;</w:t>
      </w:r>
    </w:p>
    <w:p w:rsidR="007C1516" w:rsidRPr="005670CB" w:rsidRDefault="007C1516" w:rsidP="005670CB">
      <w:pPr>
        <w:widowControl/>
        <w:numPr>
          <w:ilvl w:val="0"/>
          <w:numId w:val="3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эмоционально  и  адекватно  воспринимать  на  слух  художественные  произведения,  определенные  программой,  и  оформлять свои впечатления (отзывы) в устной речи;</w:t>
      </w:r>
    </w:p>
    <w:p w:rsidR="007C1516" w:rsidRPr="005670CB" w:rsidRDefault="007C1516" w:rsidP="005670CB">
      <w:pPr>
        <w:widowControl/>
        <w:numPr>
          <w:ilvl w:val="0"/>
          <w:numId w:val="3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7C1516" w:rsidRPr="005670CB" w:rsidRDefault="007C1516" w:rsidP="005670CB">
      <w:pPr>
        <w:widowControl/>
        <w:numPr>
          <w:ilvl w:val="0"/>
          <w:numId w:val="3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принимать  участие  в  инсценировке  (разыгрывании  по  ролям) крупных диалоговых фрагментов литературных текстов.</w:t>
      </w:r>
    </w:p>
    <w:p w:rsidR="007C1516" w:rsidRPr="005670CB" w:rsidRDefault="007C1516" w:rsidP="005670CB">
      <w:pPr>
        <w:widowControl/>
        <w:tabs>
          <w:tab w:val="left" w:pos="567"/>
        </w:tabs>
        <w:autoSpaceDN/>
        <w:adjustRightInd/>
        <w:ind w:firstLine="567"/>
        <w:contextualSpacing/>
        <w:jc w:val="both"/>
        <w:rPr>
          <w:rFonts w:eastAsia="NewtonC-Bold"/>
          <w:bCs/>
          <w:i/>
          <w:lang w:val="ru-RU" w:eastAsia="en-US" w:bidi="en-US"/>
        </w:rPr>
      </w:pPr>
      <w:r w:rsidRPr="005670CB">
        <w:rPr>
          <w:rFonts w:eastAsia="NewtonC-Bold"/>
          <w:bCs/>
          <w:i/>
          <w:u w:val="single"/>
          <w:lang w:val="ru-RU" w:eastAsia="en-US" w:bidi="en-US"/>
        </w:rPr>
        <w:t>Обучающиеся</w:t>
      </w:r>
      <w:r w:rsidRPr="005670CB">
        <w:rPr>
          <w:rFonts w:eastAsia="NewtonC-Bold"/>
          <w:bCs/>
          <w:i/>
          <w:lang w:val="ru-RU" w:eastAsia="en-US" w:bidi="en-US"/>
        </w:rPr>
        <w:t xml:space="preserve"> в процессе самостоятельной, парной, групповой и коллективной работы </w:t>
      </w:r>
      <w:r w:rsidRPr="005670CB">
        <w:rPr>
          <w:rFonts w:eastAsia="NewtonC-Bold"/>
          <w:bCs/>
          <w:i/>
          <w:u w:val="single"/>
          <w:lang w:val="ru-RU" w:eastAsia="en-US" w:bidi="en-US"/>
        </w:rPr>
        <w:t>получат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34"/>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читать вслух стихотворный и прозаический тексты на основе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7C1516" w:rsidRPr="005670CB" w:rsidRDefault="007C1516" w:rsidP="005670CB">
      <w:pPr>
        <w:widowControl/>
        <w:numPr>
          <w:ilvl w:val="0"/>
          <w:numId w:val="34"/>
        </w:numPr>
        <w:tabs>
          <w:tab w:val="left" w:pos="567"/>
        </w:tabs>
        <w:autoSpaceDE/>
        <w:autoSpaceDN/>
        <w:adjustRightInd/>
        <w:ind w:left="0" w:firstLine="567"/>
        <w:contextualSpacing/>
        <w:jc w:val="both"/>
        <w:rPr>
          <w:i/>
          <w:lang w:val="ru-RU" w:eastAsia="en-US" w:bidi="en-US"/>
        </w:rPr>
      </w:pPr>
      <w:r w:rsidRPr="005670CB">
        <w:rPr>
          <w:rFonts w:eastAsia="NewtonC-Bold"/>
          <w:bCs/>
          <w:i/>
          <w:lang w:val="ru-RU" w:eastAsia="en-US" w:bidi="en-US"/>
        </w:rPr>
        <w:t>рассматривать  иллюстрации в учебнике  и репродукции  живописных произведений в  разделе «Музейный Дом», слушать музыкальные произведения и сравнивать их с художественными текстами и живописными произведениями с точки зрения выраженных в  них мыслей, чувств и  переживаний;</w:t>
      </w:r>
    </w:p>
    <w:p w:rsidR="007C1516" w:rsidRPr="005670CB" w:rsidRDefault="007C1516" w:rsidP="005670CB">
      <w:pPr>
        <w:widowControl/>
        <w:numPr>
          <w:ilvl w:val="0"/>
          <w:numId w:val="34"/>
        </w:numPr>
        <w:tabs>
          <w:tab w:val="left" w:pos="567"/>
        </w:tabs>
        <w:autoSpaceDE/>
        <w:autoSpaceDN/>
        <w:adjustRightInd/>
        <w:ind w:left="0" w:firstLine="567"/>
        <w:contextualSpacing/>
        <w:jc w:val="both"/>
        <w:rPr>
          <w:rFonts w:eastAsia="NewtonC-Bold"/>
          <w:bCs/>
          <w:i/>
          <w:smallCaps/>
          <w:lang w:val="ru-RU" w:eastAsia="en-US" w:bidi="en-US"/>
        </w:rPr>
      </w:pPr>
      <w:r w:rsidRPr="005670CB">
        <w:rPr>
          <w:rFonts w:eastAsia="NewtonC-Bold"/>
          <w:bCs/>
          <w:i/>
          <w:lang w:val="ru-RU" w:eastAsia="en-US" w:bidi="en-US"/>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7C1516" w:rsidRPr="00AB6723" w:rsidRDefault="007C1516" w:rsidP="005670CB">
      <w:pPr>
        <w:widowControl/>
        <w:tabs>
          <w:tab w:val="left" w:pos="567"/>
        </w:tabs>
        <w:autoSpaceDN/>
        <w:adjustRightInd/>
        <w:ind w:firstLine="567"/>
        <w:contextualSpacing/>
        <w:jc w:val="center"/>
        <w:rPr>
          <w:b/>
          <w:smallCaps/>
          <w:lang w:val="ru-RU" w:eastAsia="en-US" w:bidi="en-US"/>
        </w:rPr>
      </w:pPr>
      <w:r w:rsidRPr="00AB6723">
        <w:rPr>
          <w:b/>
          <w:smallCaps/>
          <w:lang w:val="ru-RU" w:eastAsia="en-US" w:bidi="en-US"/>
        </w:rPr>
        <w:t>Формирование личностных результатов и метапредметных УУД  к концу 3-го года обучения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w:t>
      </w:r>
      <w:r w:rsidRPr="005670CB">
        <w:rPr>
          <w:u w:val="single"/>
          <w:lang w:val="ru-RU" w:eastAsia="en-US" w:bidi="en-US"/>
        </w:rPr>
        <w:t xml:space="preserve"> личностных результатов</w:t>
      </w:r>
      <w:r w:rsidRPr="005670CB">
        <w:rPr>
          <w:lang w:val="ru-RU" w:eastAsia="en-US" w:bidi="en-US"/>
        </w:rPr>
        <w:t xml:space="preserve"> (обучающиеся научатся):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самоопределения </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 xml:space="preserve">при помощи системы заданий, нацеленной ориентирующих младшего школьника учитывать чужую точку зрения;  оказывать помощь сквозным героям, которые в этом нуждаются при  решении  трудных  задач;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 смыслообразования и нравственно-этической позиции</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 xml:space="preserve">быть наблюдательным, любить и ценить окружающий мир, открывать для себя что-то новое, удивительное в привычном и обычном – значит понимать, в чём истинное богатство; </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умению наблюдать то, что можно увидеть глазами;</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умению обнаруживать красоту природы и искусства и переживать эту красоту вместе с близкими;</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видеть связь между богатым воображением, развитой фантазией и особым взглядом на мир, которым отличаются писатели и поэты;</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ценить общение, дружбу, привязанность, любовь;</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чувству причастности к истории и культуре своей страны;</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опираясь на свой жизненный опыт, все эстетические и нравственные ситуации примерять на себя, тем самым приобретать опыт переживаний, опыт «примерок».</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познавательных общих учебных</w:t>
      </w:r>
      <w:r w:rsidRPr="005670CB">
        <w:rPr>
          <w:rFonts w:eastAsia="NewtonC-Bold"/>
          <w:bCs/>
          <w:lang w:val="ru-RU" w:eastAsia="en-US" w:bidi="en-US"/>
        </w:rPr>
        <w:t xml:space="preserve"> действий</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u w:val="single"/>
          <w:lang w:val="ru-RU" w:eastAsia="en-US" w:bidi="en-US"/>
        </w:rPr>
        <w:t>обучающиеся научатся</w:t>
      </w:r>
      <w:r w:rsidRPr="005670CB">
        <w:rPr>
          <w:rFonts w:eastAsia="NewtonC-Bold"/>
          <w:bCs/>
          <w:lang w:val="ru-RU" w:eastAsia="en-US" w:bidi="en-US"/>
        </w:rPr>
        <w:t>:</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свободно  ориентироваться  в   корпусе  учебных  словарей, быстро находить нужную словарную статью;</w:t>
      </w:r>
    </w:p>
    <w:p w:rsidR="007C1516" w:rsidRPr="005670CB" w:rsidRDefault="007C1516" w:rsidP="005670CB">
      <w:pPr>
        <w:widowControl/>
        <w:numPr>
          <w:ilvl w:val="0"/>
          <w:numId w:val="35"/>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свободно   ориентироваться   в   учебной   книге:   смогут   понимать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7C1516" w:rsidRPr="005670CB" w:rsidRDefault="007C1516" w:rsidP="005670CB">
      <w:pPr>
        <w:widowControl/>
        <w:numPr>
          <w:ilvl w:val="0"/>
          <w:numId w:val="35"/>
        </w:numPr>
        <w:tabs>
          <w:tab w:val="left" w:pos="567"/>
        </w:tabs>
        <w:autoSpaceDE/>
        <w:autoSpaceDN/>
        <w:adjustRightInd/>
        <w:ind w:left="0" w:firstLine="567"/>
        <w:contextualSpacing/>
        <w:jc w:val="both"/>
        <w:rPr>
          <w:rFonts w:eastAsia="NewtonC-Bold"/>
          <w:bCs/>
          <w:lang w:eastAsia="en-US" w:bidi="en-US"/>
        </w:rPr>
      </w:pPr>
      <w:r w:rsidRPr="005670CB">
        <w:rPr>
          <w:rFonts w:eastAsia="NewtonC-Bold"/>
          <w:bCs/>
          <w:lang w:val="ru-RU" w:eastAsia="en-US" w:bidi="en-US"/>
        </w:rPr>
        <w:t>работать с текстом: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w:t>
      </w:r>
    </w:p>
    <w:p w:rsidR="007C1516" w:rsidRPr="005670CB" w:rsidRDefault="007C1516" w:rsidP="005670CB">
      <w:pPr>
        <w:widowControl/>
        <w:numPr>
          <w:ilvl w:val="0"/>
          <w:numId w:val="35"/>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 xml:space="preserve">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w:t>
      </w:r>
      <w:r w:rsidRPr="005670CB">
        <w:rPr>
          <w:rFonts w:eastAsia="NewtonC-Bold"/>
          <w:bCs/>
          <w:lang w:val="ru-RU" w:eastAsia="en-US" w:bidi="en-US"/>
        </w:rPr>
        <w:lastRenderedPageBreak/>
        <w:t>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w:t>
      </w:r>
    </w:p>
    <w:p w:rsidR="007C1516" w:rsidRPr="005670CB" w:rsidRDefault="007C1516" w:rsidP="005670CB">
      <w:pPr>
        <w:widowControl/>
        <w:tabs>
          <w:tab w:val="left" w:pos="567"/>
        </w:tabs>
        <w:autoSpaceDN/>
        <w:adjustRightInd/>
        <w:ind w:firstLine="567"/>
        <w:contextualSpacing/>
        <w:jc w:val="both"/>
        <w:rPr>
          <w:rFonts w:eastAsia="NewtonC-Bold"/>
          <w:bCs/>
          <w:i/>
          <w:lang w:eastAsia="en-US" w:bidi="en-US"/>
        </w:rPr>
      </w:pPr>
      <w:r w:rsidRPr="005670CB">
        <w:rPr>
          <w:rFonts w:eastAsia="NewtonC-Bold"/>
          <w:bCs/>
          <w:i/>
          <w:u w:val="single"/>
          <w:lang w:val="ru-RU" w:eastAsia="en-US" w:bidi="en-US"/>
        </w:rPr>
        <w:t>Обучающиеся получат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36"/>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освоить  алгоритм  составления  сборников:  монографических,  жанровых  и  тематических  (сами  термины  —  определения  сборников — не используются).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коммуникативных  учебных  действий</w:t>
      </w:r>
      <w:r w:rsidRPr="005670CB">
        <w:rPr>
          <w:rFonts w:eastAsia="NewtonC-Bold"/>
          <w:bCs/>
          <w:lang w:val="ru-RU" w:eastAsia="en-US" w:bidi="en-US"/>
        </w:rPr>
        <w:t xml:space="preserve">  обучающиеся научатся: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а) в  рамках коммуникации как сотрудничества:</w:t>
      </w:r>
    </w:p>
    <w:p w:rsidR="007C1516" w:rsidRPr="005670CB" w:rsidRDefault="007C1516" w:rsidP="005670CB">
      <w:pPr>
        <w:widowControl/>
        <w:numPr>
          <w:ilvl w:val="0"/>
          <w:numId w:val="36"/>
        </w:numPr>
        <w:tabs>
          <w:tab w:val="left" w:pos="567"/>
        </w:tabs>
        <w:autoSpaceDE/>
        <w:autoSpaceDN/>
        <w:adjustRightInd/>
        <w:ind w:left="0" w:firstLine="567"/>
        <w:contextualSpacing/>
        <w:jc w:val="both"/>
        <w:rPr>
          <w:lang w:val="ru-RU" w:eastAsia="en-US" w:bidi="en-US"/>
        </w:rPr>
      </w:pPr>
      <w:r w:rsidRPr="005670CB">
        <w:rPr>
          <w:rFonts w:eastAsia="NewtonC-Bold"/>
          <w:bCs/>
          <w:lang w:val="ru-RU" w:eastAsia="en-US" w:bidi="en-US"/>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7C1516" w:rsidRPr="005670CB" w:rsidRDefault="007C1516" w:rsidP="005670CB">
      <w:pPr>
        <w:widowControl/>
        <w:numPr>
          <w:ilvl w:val="0"/>
          <w:numId w:val="36"/>
        </w:numPr>
        <w:tabs>
          <w:tab w:val="left" w:pos="567"/>
        </w:tabs>
        <w:autoSpaceDE/>
        <w:autoSpaceDN/>
        <w:adjustRightInd/>
        <w:ind w:left="0" w:firstLine="567"/>
        <w:contextualSpacing/>
        <w:jc w:val="both"/>
        <w:rPr>
          <w:lang w:val="ru-RU" w:eastAsia="en-US" w:bidi="en-US"/>
        </w:rPr>
      </w:pPr>
      <w:r w:rsidRPr="005670CB">
        <w:rPr>
          <w:rFonts w:eastAsia="NewtonC-Bold"/>
          <w:bCs/>
          <w:lang w:val="ru-RU" w:eastAsia="en-US" w:bidi="en-US"/>
        </w:rPr>
        <w:t>чтение по  цепочке и по ролям.</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б) в  рамках коммуникации как взаимодействия:</w:t>
      </w:r>
    </w:p>
    <w:p w:rsidR="007C1516" w:rsidRPr="005670CB" w:rsidRDefault="007C1516" w:rsidP="005670CB">
      <w:pPr>
        <w:widowControl/>
        <w:numPr>
          <w:ilvl w:val="0"/>
          <w:numId w:val="36"/>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понимать  основание  разницы  между  двумя  заявленными точками  зрения,  двумя  позициями  и  мотивированно  присоединяться к одной из них или пробовать высказать собственную точку зрения;</w:t>
      </w:r>
    </w:p>
    <w:p w:rsidR="007C1516" w:rsidRPr="005670CB" w:rsidRDefault="007C1516" w:rsidP="005670CB">
      <w:pPr>
        <w:widowControl/>
        <w:numPr>
          <w:ilvl w:val="0"/>
          <w:numId w:val="36"/>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находить  в  тексте  подтверждение  точкам  зрения,  высказанным героями.</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регулятивных учебных действий</w:t>
      </w:r>
      <w:r w:rsidRPr="005670CB">
        <w:rPr>
          <w:rFonts w:eastAsia="NewtonC-Bold"/>
          <w:bCs/>
          <w:lang w:val="ru-RU" w:eastAsia="en-US" w:bidi="en-US"/>
        </w:rPr>
        <w:t xml:space="preserve"> обучающиеся научатся:</w:t>
      </w:r>
    </w:p>
    <w:p w:rsidR="007C1516" w:rsidRPr="005670CB" w:rsidRDefault="007C1516" w:rsidP="005670CB">
      <w:pPr>
        <w:widowControl/>
        <w:numPr>
          <w:ilvl w:val="0"/>
          <w:numId w:val="37"/>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осуществлять  самоконтроль  и  контроль  над  ходом  выполнения работы и  полученного результата;</w:t>
      </w:r>
    </w:p>
    <w:p w:rsidR="007C1516" w:rsidRPr="005670CB" w:rsidRDefault="007C1516" w:rsidP="005670CB">
      <w:pPr>
        <w:widowControl/>
        <w:numPr>
          <w:ilvl w:val="0"/>
          <w:numId w:val="37"/>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оценку и самооценку процесса и результатов учебных действий.</w:t>
      </w:r>
    </w:p>
    <w:p w:rsidR="007C1516" w:rsidRPr="00AB6723" w:rsidRDefault="007C1516" w:rsidP="005670CB">
      <w:pPr>
        <w:widowControl/>
        <w:tabs>
          <w:tab w:val="left" w:pos="567"/>
        </w:tabs>
        <w:autoSpaceDN/>
        <w:adjustRightInd/>
        <w:ind w:firstLine="567"/>
        <w:contextualSpacing/>
        <w:jc w:val="center"/>
        <w:rPr>
          <w:b/>
          <w:smallCaps/>
          <w:lang w:val="ru-RU" w:eastAsia="en-US" w:bidi="en-US"/>
        </w:rPr>
      </w:pPr>
      <w:r w:rsidRPr="00AB6723">
        <w:rPr>
          <w:b/>
          <w:smallCaps/>
          <w:lang w:val="ru-RU" w:eastAsia="en-US" w:bidi="en-US"/>
        </w:rPr>
        <w:t>Планируемые результаты освоения учебной программы по предмету «Литературное чтение» к концу 4-го года обучения</w:t>
      </w:r>
    </w:p>
    <w:p w:rsidR="007C1516" w:rsidRPr="00AB6723" w:rsidRDefault="007C1516" w:rsidP="005670CB">
      <w:pPr>
        <w:widowControl/>
        <w:tabs>
          <w:tab w:val="left" w:pos="567"/>
        </w:tabs>
        <w:autoSpaceDN/>
        <w:adjustRightInd/>
        <w:ind w:firstLine="567"/>
        <w:contextualSpacing/>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u w:val="single"/>
          <w:lang w:val="ru-RU" w:eastAsia="en-US" w:bidi="en-US"/>
        </w:rPr>
        <w:t>Выпускник научится</w:t>
      </w:r>
      <w:r w:rsidRPr="005670CB">
        <w:rPr>
          <w:rFonts w:eastAsia="NewtonC-Bold"/>
          <w:bCs/>
          <w:lang w:val="ru-RU" w:eastAsia="en-US" w:bidi="en-US"/>
        </w:rPr>
        <w:t>:</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читать про себя в  процессе ознакомительного, просмотрового чтения, выборочного и  изучающего чтения;</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грамотно  писать  письма  и  отвечать  на  полученные  письма в  процессе предметной переписки с  сотрудниками научного  клуба младшего школьника «Ключ и заря»;</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представлять  содержание  основных  литературных  произведений, изученных в  классе, указывать их авторов и  названия;</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перечислять названия двух-трех детских журналов и  пересказывать их основное содержание (на уровне рубрик);</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характеризовать  героев  произведений;  сравнивать  характеры героев одного и разных произведений; выявлять авторское  отношение к  герою;</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обосновывать  свое  высказывание  о  литературном  произведении или герое, подтверждать его фрагментами или отдельными строками произведения;</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ориентироваться в  книге по ее элементам (автор, название,  титульный  лист,  страница  «Содержание»  или  «Оглавление», аннотация, иллюстрации);</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 xml:space="preserve">составлять тематический, жанровый и  монографический  сборники  произведений;  составлять  аннотацию  на  отдельное  </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произведение и  на сборники произведений;</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eastAsia="en-US" w:bidi="en-US"/>
        </w:rPr>
      </w:pPr>
      <w:r w:rsidRPr="005670CB">
        <w:rPr>
          <w:rFonts w:eastAsia="NewtonC-Bold"/>
          <w:bCs/>
          <w:lang w:val="ru-RU" w:eastAsia="en-US" w:bidi="en-US"/>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высказывать  оценочные  суждения  о  героях  прочитанных  произведений   и   тактично   воспринимать   мнения   одноклассников;</w:t>
      </w:r>
    </w:p>
    <w:p w:rsidR="007C1516" w:rsidRPr="005670CB" w:rsidRDefault="007C1516" w:rsidP="005670CB">
      <w:pPr>
        <w:widowControl/>
        <w:numPr>
          <w:ilvl w:val="0"/>
          <w:numId w:val="38"/>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lastRenderedPageBreak/>
        <w:t>самостоятельно работать с разными источниками информации (включая словари и справочники разного направления).</w:t>
      </w:r>
    </w:p>
    <w:p w:rsidR="007C1516" w:rsidRPr="00AB6723" w:rsidRDefault="007C1516" w:rsidP="005670CB">
      <w:pPr>
        <w:widowControl/>
        <w:tabs>
          <w:tab w:val="left" w:pos="567"/>
        </w:tabs>
        <w:autoSpaceDN/>
        <w:adjustRightInd/>
        <w:ind w:firstLine="567"/>
        <w:contextualSpacing/>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u w:val="single"/>
          <w:lang w:val="ru-RU" w:eastAsia="en-US" w:bidi="en-US"/>
        </w:rPr>
        <w:t>Выпускник научится</w:t>
      </w:r>
      <w:r w:rsidRPr="005670CB">
        <w:rPr>
          <w:rFonts w:eastAsia="NewtonC-Bold"/>
          <w:bCs/>
          <w:lang w:val="ru-RU" w:eastAsia="en-US" w:bidi="en-US"/>
        </w:rPr>
        <w:t>:</w:t>
      </w:r>
    </w:p>
    <w:p w:rsidR="007C1516" w:rsidRPr="005670CB" w:rsidRDefault="007C1516" w:rsidP="005670CB">
      <w:pPr>
        <w:widowControl/>
        <w:numPr>
          <w:ilvl w:val="0"/>
          <w:numId w:val="3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представлять  основной  вектор  движения  художественной культуры: от народного творчества к  авторским формам;</w:t>
      </w:r>
    </w:p>
    <w:p w:rsidR="007C1516" w:rsidRPr="005670CB" w:rsidRDefault="007C1516" w:rsidP="005670CB">
      <w:pPr>
        <w:widowControl/>
        <w:numPr>
          <w:ilvl w:val="0"/>
          <w:numId w:val="3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отличать народные произведения от авторских;</w:t>
      </w:r>
    </w:p>
    <w:p w:rsidR="007C1516" w:rsidRPr="005670CB" w:rsidRDefault="007C1516" w:rsidP="005670CB">
      <w:pPr>
        <w:widowControl/>
        <w:numPr>
          <w:ilvl w:val="0"/>
          <w:numId w:val="39"/>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находить  и  различать  средства  художественной  выразительности в авторской литературе (сравнение, олицетворение,  гипербола  [называем  преувеличением],  звукопись,  контраст,  повтор, разные типы рифмы).</w:t>
      </w:r>
    </w:p>
    <w:p w:rsidR="007C1516" w:rsidRPr="005670CB" w:rsidRDefault="007C1516" w:rsidP="005670CB">
      <w:pPr>
        <w:widowControl/>
        <w:tabs>
          <w:tab w:val="left" w:pos="567"/>
        </w:tabs>
        <w:autoSpaceDN/>
        <w:adjustRightInd/>
        <w:ind w:firstLine="567"/>
        <w:contextualSpacing/>
        <w:jc w:val="both"/>
        <w:rPr>
          <w:rFonts w:eastAsia="NewtonC-Bold"/>
          <w:bCs/>
          <w:i/>
          <w:lang w:val="ru-RU" w:eastAsia="en-US" w:bidi="en-US"/>
        </w:rPr>
      </w:pPr>
      <w:r w:rsidRPr="005670CB">
        <w:rPr>
          <w:rFonts w:eastAsia="NewtonC-Bold"/>
          <w:bCs/>
          <w:i/>
          <w:u w:val="single"/>
          <w:lang w:val="ru-RU" w:eastAsia="en-US" w:bidi="en-US"/>
        </w:rPr>
        <w:t>Выпускник</w:t>
      </w:r>
      <w:r w:rsidRPr="005670CB">
        <w:rPr>
          <w:rFonts w:eastAsia="NewtonC-Bold"/>
          <w:bCs/>
          <w:i/>
          <w:lang w:val="ru-RU" w:eastAsia="en-US" w:bidi="en-US"/>
        </w:rPr>
        <w:t xml:space="preserve"> в процессе самостоятельной, парной, групповой  и  коллективной работы </w:t>
      </w:r>
      <w:r w:rsidRPr="005670CB">
        <w:rPr>
          <w:rFonts w:eastAsia="NewtonC-Bold"/>
          <w:bCs/>
          <w:i/>
          <w:u w:val="single"/>
          <w:lang w:val="ru-RU" w:eastAsia="en-US" w:bidi="en-US"/>
        </w:rPr>
        <w:t>получит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smallCaps/>
          <w:lang w:val="ru-RU" w:eastAsia="en-US" w:bidi="en-US"/>
        </w:rPr>
      </w:pPr>
      <w:r w:rsidRPr="005670CB">
        <w:rPr>
          <w:rFonts w:eastAsia="NewtonC-Bold"/>
          <w:bCs/>
          <w:i/>
          <w:lang w:val="ru-RU" w:eastAsia="en-US" w:bidi="en-US"/>
        </w:rPr>
        <w:t xml:space="preserve">отслеживать  особенности  мифологического  восприятия  мира  в   сказках  народов  мира,  в   старославянских  легендах  </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lang w:eastAsia="en-US" w:bidi="en-US"/>
        </w:rPr>
      </w:pPr>
      <w:r w:rsidRPr="005670CB">
        <w:rPr>
          <w:rFonts w:eastAsia="NewtonC-Bold"/>
          <w:bCs/>
          <w:i/>
          <w:lang w:val="ru-RU" w:eastAsia="en-US" w:bidi="en-US"/>
        </w:rPr>
        <w:t>и  русских народных сказках;</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представлять жизнь жанров фольклора во времени (эволюция  жанра  волшебной  сказки;  сохранение  жанровых  особенностей гимна);</w:t>
      </w:r>
      <w:r w:rsidRPr="005670CB">
        <w:rPr>
          <w:i/>
          <w:lang w:val="ru-RU" w:eastAsia="en-US" w:bidi="en-US"/>
        </w:rPr>
        <w:t xml:space="preserve"> </w:t>
      </w:r>
      <w:r w:rsidRPr="005670CB">
        <w:rPr>
          <w:rFonts w:eastAsia="NewtonC-Bold"/>
          <w:bCs/>
          <w:i/>
          <w:lang w:val="ru-RU" w:eastAsia="en-US" w:bidi="en-US"/>
        </w:rPr>
        <w:t>обнаруживать  связь  смысла  стихотворения  с   избранной  поэтом  стихотворной  формой  (на  примере  классической  и  современной поэзии);</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понимать роль творческой биографии писателя (поэта, художника) в создании художественного произведения;</w:t>
      </w:r>
    </w:p>
    <w:p w:rsidR="007C1516" w:rsidRPr="005670CB" w:rsidRDefault="007C1516" w:rsidP="005670CB">
      <w:pPr>
        <w:widowControl/>
        <w:numPr>
          <w:ilvl w:val="0"/>
          <w:numId w:val="40"/>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понимать,  что  произведения,  принадлежащие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(мыслей и  переживаний, выраженных в  произведении).</w:t>
      </w:r>
    </w:p>
    <w:p w:rsidR="007C1516" w:rsidRPr="00AB6723" w:rsidRDefault="007C1516" w:rsidP="005670CB">
      <w:pPr>
        <w:widowControl/>
        <w:tabs>
          <w:tab w:val="left" w:pos="567"/>
        </w:tabs>
        <w:autoSpaceDN/>
        <w:adjustRightInd/>
        <w:ind w:firstLine="567"/>
        <w:contextualSpacing/>
        <w:jc w:val="both"/>
        <w:rPr>
          <w:b/>
          <w:smallCaps/>
          <w:lang w:val="ru-RU" w:eastAsia="en-US" w:bidi="en-US"/>
        </w:rPr>
      </w:pPr>
      <w:r w:rsidRPr="00AB6723">
        <w:rPr>
          <w:b/>
          <w:smallCaps/>
          <w:lang w:val="ru-RU" w:eastAsia="en-US" w:bidi="en-US"/>
        </w:rPr>
        <w:t>Раздел «Элементы творческой деятельности учащихся»</w:t>
      </w:r>
    </w:p>
    <w:p w:rsidR="007C1516" w:rsidRPr="005670CB" w:rsidRDefault="007C1516" w:rsidP="005670CB">
      <w:pPr>
        <w:widowControl/>
        <w:tabs>
          <w:tab w:val="left" w:pos="567"/>
        </w:tabs>
        <w:autoSpaceDN/>
        <w:adjustRightInd/>
        <w:ind w:firstLine="567"/>
        <w:contextualSpacing/>
        <w:jc w:val="both"/>
        <w:rPr>
          <w:rFonts w:eastAsia="NewtonC-Bold"/>
          <w:bCs/>
          <w:i/>
          <w:lang w:val="ru-RU" w:eastAsia="en-US" w:bidi="en-US"/>
        </w:rPr>
      </w:pPr>
      <w:r w:rsidRPr="005670CB">
        <w:rPr>
          <w:rFonts w:eastAsia="NewtonC-Bold"/>
          <w:bCs/>
          <w:i/>
          <w:u w:val="single"/>
          <w:lang w:val="ru-RU" w:eastAsia="en-US" w:bidi="en-US"/>
        </w:rPr>
        <w:t>Выпускник</w:t>
      </w:r>
      <w:r w:rsidRPr="005670CB">
        <w:rPr>
          <w:rFonts w:eastAsia="NewtonC-Bold"/>
          <w:bCs/>
          <w:i/>
          <w:lang w:val="ru-RU" w:eastAsia="en-US" w:bidi="en-US"/>
        </w:rPr>
        <w:t xml:space="preserve"> в процессе самостоятельной, парной,  групповой и коллективной   работы   </w:t>
      </w:r>
      <w:r w:rsidRPr="005670CB">
        <w:rPr>
          <w:rFonts w:eastAsia="NewtonC-Bold"/>
          <w:bCs/>
          <w:i/>
          <w:u w:val="single"/>
          <w:lang w:val="ru-RU" w:eastAsia="en-US" w:bidi="en-US"/>
        </w:rPr>
        <w:t>получит   возможность научиться</w:t>
      </w:r>
      <w:r w:rsidRPr="005670CB">
        <w:rPr>
          <w:rFonts w:eastAsia="NewtonC-Bold"/>
          <w:bCs/>
          <w:i/>
          <w:lang w:val="ru-RU" w:eastAsia="en-US" w:bidi="en-US"/>
        </w:rPr>
        <w:t>:</w:t>
      </w:r>
    </w:p>
    <w:p w:rsidR="007C1516" w:rsidRPr="005670CB" w:rsidRDefault="007C1516" w:rsidP="005670CB">
      <w:pPr>
        <w:widowControl/>
        <w:numPr>
          <w:ilvl w:val="0"/>
          <w:numId w:val="41"/>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7C1516" w:rsidRPr="005670CB" w:rsidRDefault="007C1516" w:rsidP="005670CB">
      <w:pPr>
        <w:widowControl/>
        <w:numPr>
          <w:ilvl w:val="0"/>
          <w:numId w:val="41"/>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7C1516" w:rsidRPr="005670CB" w:rsidRDefault="007C1516" w:rsidP="005670CB">
      <w:pPr>
        <w:widowControl/>
        <w:numPr>
          <w:ilvl w:val="0"/>
          <w:numId w:val="41"/>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7C1516" w:rsidRPr="00AB6723" w:rsidRDefault="007C1516" w:rsidP="005670CB">
      <w:pPr>
        <w:widowControl/>
        <w:tabs>
          <w:tab w:val="left" w:pos="567"/>
        </w:tabs>
        <w:autoSpaceDN/>
        <w:adjustRightInd/>
        <w:ind w:firstLine="567"/>
        <w:contextualSpacing/>
        <w:jc w:val="center"/>
        <w:rPr>
          <w:b/>
          <w:smallCaps/>
          <w:lang w:val="ru-RU" w:eastAsia="en-US" w:bidi="en-US"/>
        </w:rPr>
      </w:pPr>
      <w:r w:rsidRPr="00AB6723">
        <w:rPr>
          <w:b/>
          <w:smallCaps/>
          <w:lang w:val="ru-RU" w:eastAsia="en-US" w:bidi="en-US"/>
        </w:rPr>
        <w:t>Формирование личностных результатов и метапредметных УУД  к концу 4-го года обучения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личностных результатов</w:t>
      </w:r>
      <w:r w:rsidRPr="005670CB">
        <w:rPr>
          <w:rFonts w:eastAsia="NewtonC-Bold"/>
          <w:bCs/>
          <w:lang w:val="ru-RU" w:eastAsia="en-US" w:bidi="en-US"/>
        </w:rPr>
        <w:t xml:space="preserve"> выпускник научится: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в области самоопределения </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при помощи системы заданий, нацеленной ориентирующих младшего школьника учитывать чужую точку зрения;  оказывать помощь сквозным героям, которые в этом нуждаются при  решении  трудных  задач;</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сравнивать высказанные сквозными героями точки зрения и обоснованно присоединиться к одной из них или высказать свою собственную;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области смыслообразования и нравственно-этической позиции</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 xml:space="preserve">способности  ценить  мир  природы  и  человеческих  отношений,  умению  видеть  красоту  природы  и  красоту  человека,  понимать ценность общения, дружбы, привязанности, любви; </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lastRenderedPageBreak/>
        <w:t>умению наблюдать то, что можно увидеть глазами;</w:t>
      </w:r>
    </w:p>
    <w:p w:rsidR="007C1516" w:rsidRPr="005670CB" w:rsidRDefault="007C1516" w:rsidP="005670CB">
      <w:pPr>
        <w:widowControl/>
        <w:numPr>
          <w:ilvl w:val="0"/>
          <w:numId w:val="44"/>
        </w:numPr>
        <w:tabs>
          <w:tab w:val="left" w:pos="567"/>
        </w:tabs>
        <w:autoSpaceDE/>
        <w:autoSpaceDN/>
        <w:adjustRightInd/>
        <w:ind w:left="0" w:firstLine="567"/>
        <w:jc w:val="both"/>
        <w:rPr>
          <w:lang w:val="ru-RU" w:eastAsia="en-US" w:bidi="en-US"/>
        </w:rPr>
      </w:pPr>
      <w:r w:rsidRPr="005670CB">
        <w:rPr>
          <w:lang w:val="ru-RU" w:eastAsia="en-US" w:bidi="en-US"/>
        </w:rPr>
        <w:t>чувству причастности к истории и культуре своей страны на основе базовых   историко-культурных  представлений  и  гражданской  идентичности  школьников (представление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живешь,  любовь  близких,  помощь  и поддержка друзей, ощущение причастности к истории и культуре своей страны);</w:t>
      </w:r>
    </w:p>
    <w:p w:rsidR="007C1516" w:rsidRPr="005670CB" w:rsidRDefault="007C1516" w:rsidP="005670CB">
      <w:pPr>
        <w:widowControl/>
        <w:numPr>
          <w:ilvl w:val="0"/>
          <w:numId w:val="44"/>
        </w:numPr>
        <w:tabs>
          <w:tab w:val="left" w:pos="567"/>
        </w:tabs>
        <w:autoSpaceDE/>
        <w:autoSpaceDN/>
        <w:adjustRightInd/>
        <w:ind w:left="0" w:firstLine="567"/>
        <w:contextualSpacing/>
        <w:jc w:val="both"/>
        <w:rPr>
          <w:lang w:val="ru-RU" w:eastAsia="en-US" w:bidi="en-US"/>
        </w:rPr>
      </w:pPr>
      <w:r w:rsidRPr="005670CB">
        <w:rPr>
          <w:lang w:val="ru-RU" w:eastAsia="en-US" w:bidi="en-US"/>
        </w:rPr>
        <w:t>опираясь на свой жизненный опыт, все эстетические и нравственные ситуации примерять на себя, тем самым приобретать опыт переживаний, опыт «примерок».</w:t>
      </w:r>
    </w:p>
    <w:p w:rsidR="007C1516" w:rsidRPr="005670CB" w:rsidRDefault="007C1516" w:rsidP="005670CB">
      <w:pPr>
        <w:widowControl/>
        <w:tabs>
          <w:tab w:val="left" w:pos="567"/>
        </w:tabs>
        <w:autoSpaceDN/>
        <w:adjustRightInd/>
        <w:ind w:firstLine="567"/>
        <w:contextualSpacing/>
        <w:jc w:val="both"/>
        <w:rPr>
          <w:rFonts w:eastAsia="NewtonC-Bold"/>
          <w:bCs/>
          <w:i/>
          <w:lang w:val="ru-RU" w:eastAsia="en-US" w:bidi="en-US"/>
        </w:rPr>
      </w:pPr>
      <w:r w:rsidRPr="005670CB">
        <w:rPr>
          <w:rFonts w:eastAsia="NewtonC-Bold"/>
          <w:bCs/>
          <w:i/>
          <w:lang w:val="ru-RU" w:eastAsia="en-US" w:bidi="en-US"/>
        </w:rPr>
        <w:t>получит возможность научиться:</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осознавать  значение  литературного  чтения  в  формировании собственной культуры и  мировосприятия;</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i/>
          <w:lang w:val="ru-RU" w:eastAsia="en-US" w:bidi="en-US"/>
        </w:rPr>
      </w:pPr>
      <w:r w:rsidRPr="005670CB">
        <w:rPr>
          <w:rFonts w:eastAsia="NewtonC-Bold"/>
          <w:bCs/>
          <w:i/>
          <w:lang w:val="ru-RU" w:eastAsia="en-US" w:bidi="en-US"/>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познавательных  общих   учебных</w:t>
      </w:r>
      <w:r w:rsidRPr="005670CB">
        <w:rPr>
          <w:rFonts w:eastAsia="NewtonC-Bold"/>
          <w:bCs/>
          <w:lang w:val="ru-RU" w:eastAsia="en-US" w:bidi="en-US"/>
        </w:rPr>
        <w:t xml:space="preserve">     действий   выпускник научится:</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целях;</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перечитыванию   текста   с  разными   задачами:   оценка  смысла  всего  текста  по  его  названию,  определение  темы  и  главной  мысли,  поиск  нужных  частей,  нужных  строчек,  литературных приемов (сравнение, олицетворение, контраст);</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работать  с  маркированными  в  тексте  словами  и  строчками   (в  учебнике  используется  цветное  маркирование  текста  для  чтения  по  ролям,  смысловые  выделения  жирным  шрифтом,  рамочками и  цветом);</w:t>
      </w:r>
    </w:p>
    <w:p w:rsidR="007C1516" w:rsidRPr="005670CB" w:rsidRDefault="007C1516" w:rsidP="005670CB">
      <w:pPr>
        <w:widowControl/>
        <w:numPr>
          <w:ilvl w:val="0"/>
          <w:numId w:val="42"/>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самостоятельному маркированию</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коммуникативных  учебных  действий</w:t>
      </w:r>
      <w:r w:rsidRPr="005670CB">
        <w:rPr>
          <w:rFonts w:eastAsia="NewtonC-Bold"/>
          <w:bCs/>
          <w:lang w:val="ru-RU" w:eastAsia="en-US" w:bidi="en-US"/>
        </w:rPr>
        <w:t xml:space="preserve">  выпускник научится:</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а) в  рамках коммуникации как сотрудничества:</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разным     формам     учебной     кооперации      (работа    вдвоем,  в  малой группе, в  большой группе) и  разным социальным ролям  (ведущего и  исполнителя);</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чтение цепочкой и по ролям;</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б) в  рамках коммуникации как взаимодействия:</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аргументированно  высказывать  собственную точку зрения; уметь корректно критиковать альтернативную позицию;</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пониманию того, что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w:t>
      </w:r>
    </w:p>
    <w:p w:rsidR="007C1516" w:rsidRPr="005670CB" w:rsidRDefault="007C1516" w:rsidP="005670CB">
      <w:pPr>
        <w:widowControl/>
        <w:tabs>
          <w:tab w:val="left" w:pos="567"/>
        </w:tabs>
        <w:autoSpaceDN/>
        <w:adjustRightInd/>
        <w:ind w:firstLine="567"/>
        <w:contextualSpacing/>
        <w:jc w:val="both"/>
        <w:rPr>
          <w:rFonts w:eastAsia="NewtonC-Bold"/>
          <w:bCs/>
          <w:lang w:val="ru-RU" w:eastAsia="en-US" w:bidi="en-US"/>
        </w:rPr>
      </w:pPr>
      <w:r w:rsidRPr="005670CB">
        <w:rPr>
          <w:rFonts w:eastAsia="NewtonC-Bold"/>
          <w:bCs/>
          <w:lang w:val="ru-RU" w:eastAsia="en-US" w:bidi="en-US"/>
        </w:rPr>
        <w:t xml:space="preserve">В области </w:t>
      </w:r>
      <w:r w:rsidRPr="005670CB">
        <w:rPr>
          <w:rFonts w:eastAsia="NewtonC-Bold"/>
          <w:bCs/>
          <w:u w:val="single"/>
          <w:lang w:val="ru-RU" w:eastAsia="en-US" w:bidi="en-US"/>
        </w:rPr>
        <w:t>регулятивных учебных действий</w:t>
      </w:r>
      <w:r w:rsidRPr="005670CB">
        <w:rPr>
          <w:rFonts w:eastAsia="NewtonC-Bold"/>
          <w:bCs/>
          <w:lang w:val="ru-RU" w:eastAsia="en-US" w:bidi="en-US"/>
        </w:rPr>
        <w:t xml:space="preserve"> выпускник научится:</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осуществлять  самоконтроль  и  контроль  над  ходом  выполнения работы и  полученного результата;</w:t>
      </w:r>
    </w:p>
    <w:p w:rsidR="007C1516" w:rsidRPr="005670CB" w:rsidRDefault="007C1516" w:rsidP="005670CB">
      <w:pPr>
        <w:widowControl/>
        <w:numPr>
          <w:ilvl w:val="0"/>
          <w:numId w:val="43"/>
        </w:numPr>
        <w:tabs>
          <w:tab w:val="left" w:pos="567"/>
        </w:tabs>
        <w:autoSpaceDE/>
        <w:autoSpaceDN/>
        <w:adjustRightInd/>
        <w:ind w:left="0" w:firstLine="567"/>
        <w:contextualSpacing/>
        <w:jc w:val="both"/>
        <w:rPr>
          <w:rFonts w:eastAsia="NewtonC-Bold"/>
          <w:bCs/>
          <w:lang w:val="ru-RU" w:eastAsia="en-US" w:bidi="en-US"/>
        </w:rPr>
      </w:pPr>
      <w:r w:rsidRPr="005670CB">
        <w:rPr>
          <w:rFonts w:eastAsia="NewtonC-Bold"/>
          <w:bCs/>
          <w:lang w:val="ru-RU" w:eastAsia="en-US" w:bidi="en-US"/>
        </w:rPr>
        <w:t>осуществлять оценку  и  самооценку  процесса и результатов учебной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p>
    <w:p w:rsidR="00113EAB" w:rsidRDefault="007C1516" w:rsidP="005670CB">
      <w:pPr>
        <w:widowControl/>
        <w:tabs>
          <w:tab w:val="left" w:pos="567"/>
        </w:tabs>
        <w:autoSpaceDE/>
        <w:autoSpaceDN/>
        <w:adjustRightInd/>
        <w:ind w:firstLine="567"/>
        <w:jc w:val="center"/>
        <w:rPr>
          <w:lang w:val="ru-RU" w:eastAsia="en-US" w:bidi="en-US"/>
        </w:rPr>
      </w:pPr>
      <w:r w:rsidRPr="005670CB">
        <w:rPr>
          <w:lang w:val="ru-RU" w:eastAsia="en-US" w:bidi="en-US"/>
        </w:rPr>
        <w:t xml:space="preserve">                  </w:t>
      </w:r>
    </w:p>
    <w:p w:rsidR="00113EAB" w:rsidRDefault="00113EAB">
      <w:pPr>
        <w:widowControl/>
        <w:autoSpaceDE/>
        <w:autoSpaceDN/>
        <w:adjustRightInd/>
        <w:spacing w:after="200" w:line="276" w:lineRule="auto"/>
        <w:rPr>
          <w:lang w:val="ru-RU" w:eastAsia="en-US" w:bidi="en-US"/>
        </w:rPr>
      </w:pPr>
      <w:r>
        <w:rPr>
          <w:lang w:val="ru-RU" w:eastAsia="en-US" w:bidi="en-US"/>
        </w:rPr>
        <w:br w:type="page"/>
      </w:r>
    </w:p>
    <w:p w:rsidR="007C1516" w:rsidRPr="00AB6723" w:rsidRDefault="007C1516" w:rsidP="005670CB">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lastRenderedPageBreak/>
        <w:t xml:space="preserve">III. </w:t>
      </w:r>
      <w:r w:rsidR="00113EAB" w:rsidRPr="00AB6723">
        <w:rPr>
          <w:b/>
          <w:smallCaps/>
          <w:lang w:val="ru-RU" w:eastAsia="en-US" w:bidi="en-US"/>
        </w:rPr>
        <w:t>Содержание учебного предмета</w:t>
      </w:r>
      <w:r w:rsidRPr="00AB6723">
        <w:rPr>
          <w:b/>
          <w:smallCaps/>
          <w:lang w:val="ru-RU" w:eastAsia="en-US" w:bidi="en-US"/>
        </w:rPr>
        <w:t>.</w:t>
      </w:r>
    </w:p>
    <w:p w:rsidR="007C1516" w:rsidRPr="00AB6723" w:rsidRDefault="00113EAB" w:rsidP="005670CB">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t xml:space="preserve">Основные виды учебной деятельности обучающихся </w:t>
      </w:r>
    </w:p>
    <w:p w:rsidR="007C1516" w:rsidRPr="00AB6723" w:rsidRDefault="007C1516" w:rsidP="005670CB">
      <w:pPr>
        <w:widowControl/>
        <w:tabs>
          <w:tab w:val="left" w:pos="567"/>
        </w:tabs>
        <w:autoSpaceDE/>
        <w:autoSpaceDN/>
        <w:adjustRightInd/>
        <w:ind w:firstLine="567"/>
        <w:jc w:val="center"/>
        <w:rPr>
          <w:b/>
          <w:small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r w:rsidRPr="00AB6723">
        <w:rPr>
          <w:b/>
          <w:smallCaps/>
          <w:lang w:val="ru-RU" w:eastAsia="en-US" w:bidi="en-US"/>
        </w:rPr>
        <w:t>1 класс</w:t>
      </w:r>
      <w:r w:rsidRPr="005670CB">
        <w:rPr>
          <w:caps/>
          <w:lang w:val="ru-RU" w:eastAsia="en-US" w:bidi="en-US"/>
        </w:rPr>
        <w:t xml:space="preserve"> (40 ч)</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для 1-го класса предполагает плавный переход  от  курса  «Обучение  грамоте»  к  учебному  предмету  «Литературное чтение». 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в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Главная задача обучения в  1-м классе — формирование мотива и  совершенствование начальных умений и  навыков чтения  —  остается актуальной и  на протяжении второго года обучения.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с  предварительным  (в  случае  необходимости)  подчеркиванием  случаев  расхождения  произношения  и  написания  слов.  Чтение  отдельных  предложений  из  текстов  с  интонационные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в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Главная задача обучения в  1-м классе — формирование мотива и  совершенствование начальных умений и  навыков чтения  —  остается актуальной и  на протяжении второго года обучения.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lastRenderedPageBreak/>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с  предварительным  (в  случае  необходимости)  подчеркиванием  случаев  расхождения  произношения  и  написания  слов.  Чтение  отдельных  предложений  из  текстов  с  интонационным выделением знаков препинания. Создание мотивации перечитывания:  с  разной  целью,  с  разными  интонациями,  в  разном  темпе и  настроении, с  разной громкостью.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Чтение по ролям, чтение по цепочке.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Чтение про себя коротких маркированных фрагментов текста.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Освоение   начал    монологического   высказывания:  краткий  и  развернутый ответы на вопрос учителя.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слушать собеседника (учителя и  одноклассников): не  повторять прозвучавший ответ, уметь дополнить чужой ответ новым содержанием.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Стихи и  проза. Общее представление о стихотворном и  прозаическом  произведениях.  Название  произведения  (заголовок),  автор  (поэт,  писатель)  литературного  произведения;  отсутствие  автора в  народном произведении.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Устное народное творчество и  литература. Общее представление о фольклоре. Отсутствие 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lang w:val="ru-RU" w:eastAsia="en-US" w:bidi="en-US"/>
        </w:rPr>
        <w:t>Стихотворение. Первое  знакомство  с  особенностями поэтического взгляда  на  мир:  поэт  помогает  обнаружить  красоту и смысл в обыденном.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smallCaps/>
          <w:lang w:val="ru-RU" w:eastAsia="en-US" w:bidi="en-US"/>
        </w:rPr>
        <w:t>Формирование библиографической культуры</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находить в  книге страницу «Содержание»  или  «Оглавление»,  умения  ориентироваться  в  них,  находя нужное произведение.</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 (практическое освоение)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Малые фольклорные жанры: прибаутка, колыбельная песенка, считалка, загадка, скороговорка, закличка. Знакомство с жанрами докучной и  кумулятивной сказки (сказки-цепочки). Практиче- ское освоение (сочинение) таких жанров фольклора, как загадка,  докучная сказка.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Средства  выражения  авторского  отношения  к  изображаемому (название произведения; характеристики героев, другие способы авторской оценки).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Средства художественной выразительности. 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Жанры литературы. Общее представление о жанрах: рассказ, стихотворение. Практическое различение.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Рассказ.  Смысл  заглавия.  Сравнительный  анализ  двух  образов. Выражение собственного отношения к  каждому из героев.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Стихотворение.  Знакомство  с  рифмой,  поиск  и  обнаружение  рифмы.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узнавание   особенностей   стихотворного   произведения   (ритм,  рифма  и  т.д.),  различение  жанровых  особенностей  (народная  и   авторская   сказки   и   др.),   узнавание   литературных   приемов  (сравнение, олицетворение, контраст и др.).</w:t>
      </w:r>
    </w:p>
    <w:p w:rsidR="00113EAB" w:rsidRDefault="00113EAB">
      <w:pPr>
        <w:widowControl/>
        <w:autoSpaceDE/>
        <w:autoSpaceDN/>
        <w:adjustRightInd/>
        <w:spacing w:after="200" w:line="276" w:lineRule="auto"/>
        <w:rPr>
          <w:b/>
          <w:smallCaps/>
          <w:lang w:val="ru-RU" w:eastAsia="en-US" w:bidi="en-US"/>
        </w:rPr>
      </w:pPr>
      <w:r>
        <w:rPr>
          <w:b/>
          <w:smallCaps/>
          <w:lang w:val="ru-RU" w:eastAsia="en-US" w:bidi="en-US"/>
        </w:rPr>
        <w:br w:type="page"/>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lastRenderedPageBreak/>
        <w:t>Раздел «Элементы творческой деятельности учащихся»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несловесных средств — мимики, движений, жестов (чтение  вслух  закличек,  небылиц,  колыбельных  песенок,  шуточных  авторских стихов).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Сравнительный  анализ  текстов  малых  фольклорных  жанров  и  музейных иллюстраций к этим текстам с  выражением эмоционального отношения к  ним.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Чтение по ролям шуточных авторских стихотворений и маркированных отрывков из прозаических произведений.</w:t>
      </w:r>
    </w:p>
    <w:p w:rsidR="007C1516" w:rsidRPr="005670CB" w:rsidRDefault="007C1516" w:rsidP="005670CB">
      <w:pPr>
        <w:widowControl/>
        <w:tabs>
          <w:tab w:val="left" w:pos="567"/>
        </w:tabs>
        <w:autoSpaceDE/>
        <w:autoSpaceDN/>
        <w:adjustRightInd/>
        <w:ind w:firstLine="567"/>
        <w:jc w:val="both"/>
        <w:rPr>
          <w:smallCaps/>
          <w:lang w:val="ru-RU" w:eastAsia="en-US" w:bidi="en-US"/>
        </w:rPr>
      </w:pPr>
      <w:r w:rsidRPr="005670CB">
        <w:rPr>
          <w:lang w:val="ru-RU" w:eastAsia="en-US" w:bidi="en-US"/>
        </w:rPr>
        <w:t>Сочинение  и  инсценирование  коротких  текстов  малых  игровых  форм  фольклора  (заклички,  докучной  сказки,  колыбельной  песенки).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Основные  виды  учебной  деятельности  обучающихся:  чтение по ролям, инсценировка, драматизация, устное словесное рисование, работа с  репродукциями, создание собственных текстов.</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«Круг чтения»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Малые   жанры   фольклора</w:t>
      </w:r>
      <w:r w:rsidRPr="005670CB">
        <w:rPr>
          <w:lang w:val="ru-RU" w:eastAsia="en-US" w:bidi="en-US"/>
        </w:rPr>
        <w:t>:   прибаутки,   считалки,   небылицы,  скороговорки, загадки, заклички.</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Русские народные сказки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Докучные сказки: «Сказка про белого бычка», «Сказка про сороку  и   рака».  Кумулятивные  сказки  (сказки-цепочки):  «Репка»,  «Теремок»*, «Три медведя»*, «Маша и  медведь»*.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Русские писатели и  поэты</w:t>
      </w:r>
      <w:r w:rsidRPr="005670CB">
        <w:rPr>
          <w:lang w:val="ru-RU" w:eastAsia="en-US" w:bidi="en-US"/>
        </w:rPr>
        <w:t>: Л. Толстой «Косточка»*; М. Горький  «Воробьишко».</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 xml:space="preserve">Современная русская и зарубежная литература </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Проза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Носов «Приключения Незнайки» (отрывок);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Остер «Эхо»;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Воронин «Необыкновенная ромашка»;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Коваль «Полет»*, «Снегири и  коты»*, «Береза»;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Биссет «Шшшшш!»*, «Бац»*, «Под ковром»;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Друк «Сказка»;</w:t>
      </w:r>
    </w:p>
    <w:p w:rsidR="007C1516" w:rsidRPr="005670CB" w:rsidRDefault="007C1516" w:rsidP="005670CB">
      <w:pPr>
        <w:widowControl/>
        <w:tabs>
          <w:tab w:val="left" w:pos="567"/>
        </w:tabs>
        <w:autoSpaceDE/>
        <w:autoSpaceDN/>
        <w:adjustRightInd/>
        <w:ind w:firstLine="567"/>
        <w:jc w:val="both"/>
        <w:rPr>
          <w:i/>
          <w:smallCaps/>
          <w:u w:val="single"/>
          <w:lang w:val="ru-RU" w:eastAsia="en-US" w:bidi="en-US"/>
        </w:rPr>
      </w:pPr>
      <w:r w:rsidRPr="005670CB">
        <w:rPr>
          <w:lang w:val="ru-RU" w:eastAsia="en-US" w:bidi="en-US"/>
        </w:rPr>
        <w:t>Б. Заходер «Серая звездочка»*</w:t>
      </w:r>
      <w:r w:rsidRPr="005670CB">
        <w:rPr>
          <w:vertAlign w:val="superscript"/>
          <w:lang w:val="ru-RU" w:eastAsia="en-US" w:bidi="en-US"/>
        </w:rPr>
        <w:footnoteReference w:id="1"/>
      </w:r>
      <w:r w:rsidRPr="005670CB">
        <w:rPr>
          <w:lang w:val="ru-RU" w:eastAsia="en-US" w:bidi="en-US"/>
        </w:rPr>
        <w:t>.</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AB6723">
        <w:rPr>
          <w:b/>
          <w:smallCaps/>
          <w:lang w:val="ru-RU" w:eastAsia="en-US" w:bidi="en-US"/>
        </w:rPr>
        <w:t>2 класс</w:t>
      </w:r>
      <w:r w:rsidRPr="005670CB">
        <w:rPr>
          <w:caps/>
          <w:lang w:val="ru-RU" w:eastAsia="en-US" w:bidi="en-US"/>
        </w:rPr>
        <w:t xml:space="preserve"> (136 ч)</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для 2 класса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особенностей  фольклора:  сюжетно-композиционных  особенностей       кумулятивной      сказки,  считалки,    скороговорки,  заклички,  колыбельной  песенки.  Во  2  классе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Продолжающееся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w:t>
      </w:r>
      <w:r w:rsidRPr="005670CB">
        <w:rPr>
          <w:lang w:val="ru-RU" w:eastAsia="en-US" w:bidi="en-US"/>
        </w:rPr>
        <w:lastRenderedPageBreak/>
        <w:t>в      контекст   других   видов   искусства   на   основе  сравнения произведений литературы и живописи.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Итогом второго года обучения должно стать интуитивное понимание образного характера литературы, осознание особенностей литературы по сравнению с живописью, осознание красоты  литературы и  искусства в  целом, желание обращаться к  чтению  вновь и  вновь.</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Формирование  умения  адекватно  воспринимать  на  слух  звучащую  речь:  чтение  текста  вслух  учителем  и  одноклассниками,  высказывания собеседников, адресованные себе вопросы.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Развитие умений выразительного чтения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Коллективное  определение  критериев  выразительного  чтения на материале поэтических текстов: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выразительное  чтение  (выбор  интонации,  соответствующей  эмоциональному тону, выраженному в тексте) помогает слушателям  «увидеть», «представить» изображенную автором картину целого;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выразительное  чтение  передает  отношение  чтеца  к  изображенной автором картине целого.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критически   оценивать   собственное  чтение вслух в соответствии с  принятыми в  коллективе критериями выразительного чтения.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чтения про себя: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в ожидании своей очереди в ходе чтения по цепочке;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в ходе повторного просмотрового чтения;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в ходе выборочного чтения при работе со словарями;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в ходе повторного изучающего чтения по выделенным ключевым словам.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умений  свободного  высказывания  в  устной  и  письменной  формах.  Освоение  начал  монологического высказывания: краткий и  развернутый ответы на вопрос  учителя.  Умение  слушать  собеседника  (учителя  и  одноклассников):  не  повторять  прозвучавший  ответ,  дополнять  чужой  ответ  новым содержанием.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умений  писать  письма,  отвечать  на  письма  в  процессе предметной переписки с  научным клубом младшего  школьника «Ключ и заря».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(начальный   этап)   выделять   в   заранее  маркированном  тексте  разные  сюжетные  линии,  разные  точки  зрения,  разнонаправленные  (контрастные)  переживания.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Развитие  умения  различать  тему  и  основную  мысль  текста  и живописного произведения.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Народное творчество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Сказки  о  животных.  Общее  представление.  Разница  характеров  героев-животных  и   иерархия  героев-животных.  Определение  главного  героя  в  русских  народных  сказках  о  животных  и  в  народных сказках других народов.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Волшебные  сказки.  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характеристики  волшебного  мира.  Некоторые  черты  древнего восприятия мира, отражающиеся в волшебной сказке (одухотво- рение  сил  природы;  возможность  превращения  человека  в  животное, растение, явление природы).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w:t>
      </w:r>
      <w:r w:rsidRPr="005670CB">
        <w:rPr>
          <w:lang w:val="ru-RU" w:eastAsia="en-US" w:bidi="en-US"/>
        </w:rPr>
        <w:lastRenderedPageBreak/>
        <w:t>конструкций   как  способ  создания  определенного  ритма  и  способ  запоминания  и трансляции текста).</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Авторская литература</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i/>
          <w:lang w:val="ru-RU" w:eastAsia="en-US" w:bidi="en-US"/>
        </w:rPr>
        <w:t>Волшебная  сказка</w:t>
      </w:r>
      <w:r w:rsidRPr="005670CB">
        <w:rPr>
          <w:lang w:val="ru-RU" w:eastAsia="en-US" w:bidi="en-US"/>
        </w:rPr>
        <w:t xml:space="preserve">  в  стихах  (А.С.  Пушкин  «Сказка  о  рыбаке  и  рыбке»)  и  ее  связь  с  сюжетными  и  композиционными  особенностями  народной  волшебной  сказки.  Использование  в  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основание  для  устной  трансляции  текста). Неповторимая красота авторского языка.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w:t>
      </w:r>
      <w:r w:rsidRPr="005670CB">
        <w:rPr>
          <w:i/>
          <w:lang w:val="ru-RU" w:eastAsia="en-US" w:bidi="en-US"/>
        </w:rPr>
        <w:t>Жанр рассказа</w:t>
      </w:r>
      <w:r w:rsidRPr="005670CB">
        <w:rPr>
          <w:lang w:val="ru-RU" w:eastAsia="en-US" w:bidi="en-US"/>
        </w:rPr>
        <w:t xml:space="preserve"> (Л. Толстой, А. Гайдар, Н. Носов, В. Драгунский).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выражения отношения к  героям.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Поэзия.</w:t>
      </w:r>
      <w:r w:rsidRPr="005670CB">
        <w:rPr>
          <w:lang w:val="ru-RU" w:eastAsia="en-US" w:bidi="en-US"/>
        </w:rPr>
        <w:t xml:space="preserve">  Представление  о  поэтическом  восприятии  мира,  помогающем обнаружить его красоту и смысл: мир природы и человеческих  отношений.  Способность  поэзии  выражать  самые  важные  переживания:  красоту  окружающего  мира,  дружбу,  любовь.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Представление о том, что природа для поэта — живая: обнаружение  в  стихотворении  олицетворений.  Представление  о  важности  в  создании художественного образа таких поэтических приемов,  как сравнение, звукопись, контраст. Использование авторской поэзией  жанровых  и  композиционных  особенностей  народной  по- эзии:  считалки  (Ю.  Тувим),  небылицы  (И.  Пивоварова),  докучной  сказки  (И.   Пивоварова),  сказки-цепочки  (Д.  Хармс,  А.  Усачев).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Практическое  освоение   простейших   художественных   приемов:  сравнения,   гиперболы   (называем   преувеличением),   контраста,  олицетворения.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Представление  о  том,  что  поэтическое  мировосприятие  может быть выражено не только в стихотворных текстах, но и в прозе (сказки С. Козлова, японские сказки «Барсук — любитель стихов» и «Луна на ветке» в  переводе В. Марковой).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узнавание   особенностей   стихотворного   произведения   (ритм,  рифма  и  т.д.),  различение  жанровых  особенностей  (народная  и   авторская   сказки   и   др.),   узнавание   литературных   приемов  (сравнение, олицетворение, контраст и др.).</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Формирование библиографической культуры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Выход  за  рамки  учебника:  привлечение  текстов  хрестоматии,  а  также  книг  из  домашней  и  школьной  библиотек  к  работе  на  уроках.  Знакомство  с  детскими  журналами  и  другими  периодическими   изданиями,   словарями   и   справочниками.   Работа  с элементами книги: содержательность обложки книги и детского журнала, рубрики детских журналов, страница «Содержание»,  иллюстрации. Работа с Толковым словарем.</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«Элементы творческой деятельности учащихся»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Чтение художественного произведения (или его фрагментов)  по ролям и  по цепочке (с опорой на цветовое маркирование).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читать   выразительно   поэтический   и  прозаический  тексты  на  основе  восприятия  и   передачи  их  художественных  особенностей, выражения собственного отношения к ним и в соответствии  с  выработанными  критериями  (понимание  содержания прочитанного, умение осознанно выбирать интонацию, темп  чтения  и  делать  необходимые  паузы  в  зависимости  от  особенностей текста).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чтение  по  ролям,  инсценировка,  драматизация,  устное  словесное рисование, работа с  репродукциями, создание собственных   текстов.</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«Круг чтения»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Русские и зарубежные народные и авторские сказки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«Волшебное кольцо», «Лисичка-сестричка и волк»; «Петушок —  золотой  гребешок»;  «Сестрица  Аленушка  и  братец  Иванушка»;  «Барсук — любитель стихов», «Как Собака с  Кошкой враждовать  стали», «Луна на ветке»;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Пушкин «Сказка о рыбаке и  рыбке», «Сказка о мертвой царевне и о семи богатырях»*;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Дж. Родари «Приезжает дядюшка Белый Медведь»;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Дж. Харрис «Братец Лис и  Братец Кролик», «Почему у  Братца  Опоссума голый хвост».</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Классики русской литературы</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Кедрин «Скинуло кафтан…»;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Лермонтов «Осень», «Утес»;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Пушкин «У лукоморья…», «Уж небо осенью дышало…»;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 Тютчев «Зима недаром злится».</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Проза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Пришвин «Разговор деревьев», «Золотой луг»;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Толстой «Прыжок», «Акула»;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Тургенев «Воробей».</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Современные русские и зарубежные писатели и  поэты</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Я. Аким «Яблоко»*;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Ахундова «Окно»;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Т. Белозеров: «Хомяк», «Самое доброе слово»*;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Берестов «Картинки в лужах»;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Бородицкая  «Ракушки»,  «Уехал  младший  брат»,  «Котенок», «Лесное   болотце», «Вот  такой   воробей»,   «Булочная   песенка»,  «Улов»*;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Гиваргизов «Что ты, Сережа…», «Мой бедный Шарик…»;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Екимцев «Осень»; Е. Есеновский «У мальчика Юры ужаснейший насморк…»;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Заходер «Собачкины огорчения»;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Козлов «Желудь»;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Коринец «Тишина»;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Кушнер «Что я узнал!»;</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Лагздынь «Утренняя кричалка»;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Лунин: «Кукла», «Что я вижу»;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Матвеева «Было тихо…»*;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С. Махотин «Воскресенье», «Груша», «Фотограф», «Местный кот»;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Михалков «А что у  вас?»;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Мориц «Хвостики», «Букет…»;</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Э. Мошковская «А травинка не знает…», «Ноги и уроки», «Язык  и уши», «Кому хорошо», «Если такой закат…», «Вазочка и  бабушка»*, «Дедушка Дерево»*, «Здравствуй, Лес!»*, «Мама, я, кузнечик  и  птица»*;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Пивоварова «Картина», «Жила-была собака», «Мост и сом»;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Сапгир «У прохожих на виду…»;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 Сеф «Добрый человек», «Я сделал крылья и летал», «Лучше  всех»;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   Синявский   «Федина   конфетина»,   «Такса   едет   на   такси»,  «Ириски и  редиски», «Хрюпельсин и хрюмидор»;</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М. Тахистова «Редкий тип»;</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Усачев «Бинокль», «Эх!», «Жучок»*, «Жужжащие стихи»;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Хармс «Врун»*;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Е. Чеповецкий «В тихой речке у  причала»;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Черный «Что кому нравится»*;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 Чуковский «Федотка»;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Юдин  «В  снегу  бананы  зацвели»,  «Скучный  Женя»,  «Вытри  лапы и  входи»;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Яснов «Самое доброе слово», «Ути-ути»;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Яхнин «Моя ловушка», «Музыка леса», «Пустяки», «Зеркальце», «Листья»*, «Крокодилово семейство»*;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Басе,  Бусон,  Исса,  Иссе,  Кикаку*,  Оницура,  Сико*,  Тие,  Хиросиге: японские трехстишия (хокку);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  Дриз  «Игра»,  «Стеклышки»,  «Кончилось  лето»,  «Синий  дом»,  «Кто  я?»,  «Теленок»,  «Доктор»,  «Обида»,  «Сто  веселых  лягушат»*,  «Всегда верно»*, «На что похож павлиний хвост»*, «Как я плаваю»; М. Карем «Ослик», «Повезло!»;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Квитко «Лемеле хозяйничает», «Способный мальчик»;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 Коран «По дорожке босиком»;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Во Куанг «Заходите»;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Т. Кубяк «О гноме-рыбаке»;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Станчев «Осенняя гамма».</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Проза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Берестов «Как найти дорожку»*;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Вересаев «Братишка»;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Воронин «Лесик-разноголосик»*;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Драгунский «Что я люблю», «Что любит Мишка», «Друг детства»,  «Шляпа  гроссмейстера»*,  «Сверху  вниз,  наискосок!»,  «Гусиное горло»*;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Коваль «Три сойки»;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Козлов  «Ежик  в  тумане»,  «Красота»,  «Когда  ты  прячешь  солнце,  мне  грустно»,  «Теплым  тихим  утром  посреди  зимы»*,  «Заяц и  Медвежонок»*;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 Кургузов «Сухопутный или морской?»;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Носов «Фантазеры»;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Окуджава «Прелестные приключения»;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Седов «Сказки про Змея Горыныча»;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Усачев «Обои», «Тигр в  клеточку»*;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Цыферов «Жил на свете слоненок»;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Е. Чарушин «Томка испугался», «Томкины сны»;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Биссет «Хочешь. Хочешь, хочешь…», «Ух!»;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Линдгрен «Малыш и  Карлсон»*;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Дж. Родари «Бриф! Бруф! Браф!».</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AB6723">
        <w:rPr>
          <w:b/>
          <w:smallCaps/>
          <w:lang w:val="ru-RU" w:eastAsia="en-US" w:bidi="en-US"/>
        </w:rPr>
        <w:t>3 класс</w:t>
      </w:r>
      <w:r w:rsidRPr="005670CB">
        <w:rPr>
          <w:caps/>
          <w:lang w:val="ru-RU" w:eastAsia="en-US" w:bidi="en-US"/>
        </w:rPr>
        <w:t xml:space="preserve"> (136 ч)</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для 3 класса предусматривает знакомство школьников  с  такими  древними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современной литературы, которая близка и  понятна и детям, и  взрослым.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  познакомятся  с  понятием  ритма,  создающегося  чередованием разного вида рифм.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особенностях   художественного образа в прозаическом и поэтическом произведениях.</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Понимание на слух смысла звучащей речи (ее цели, смысловых  доминант).  Формирование  умения  понимать  общий  смысл  воспринятого  на  слух  лирического  стихотворения,  стихов  русских  классиков.  Формирование  умения  удерживать  в  процессе  полилога обсуждаемый аспект.</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совершенствование   умений   и  навыков   осознанного  и   выразительного  чтения.  Анализ  особенностей  собственного чтения вслух: правильности чтения (соблюдение норм литературного  произношения),  беглости,  выразительности (использование интонаций, соответствующих смыслу текста). Формирование потребности      совершенствования техники чтения, установки на увеличение его скорости. Формирование  умения  при  чтении  вслух  передавать  индивидуальные особенности текстов и  используемых в  них художественных приемов и фигур: контраста, звукописи, повторов.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умений  участвовать  в  процессе  предметной  переписки  с  научным  клубом  младшего  школьника  «Ключ и заря».</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xml:space="preserve">: аудирование,  чтение  вслух  и  про  себя,  работа  с  разными  видами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текстов, библиографическая культура, работа с текстом художественного произведения, культура речевого общения.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Формирование библиографической культуры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представлений   о   жанровом,   тематическом  и  монографическом  сборниках.  Формирование  умений  составлять разные сборники. Понятие «избранное». Составление сборника  избранных  произведений  любимого  писателя  или  поэта.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Воспитание потребности пользоваться библиотекой и  выбирать  книги в соответствии с  рекомендованным списком.</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Устное народное творчество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Сказка   о   животных.    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Особенность  «самых  древних  сказочных  сюжетов»  (историй): их этиологический характер (объяснение причин взаимоотношений между животными и особенностей их внешнего вида).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Особенность «просто древних сказок»: начинает цениться ум  и хитрость героя (а не его физическое превосходство).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Особенность  «менее  древней  сказки»:  ее  нравоучительный  характер — начинает цениться благородство героя, его способность быть великодушным и  благодарным.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Представление о «бродячих» сюжетах (сказочных историях). Жанр   пословицы.   Пословица   как   школа   народной   мудрости  и  жизненного  опыта.  Использование  пословицы  «к  слову»,  «к  случаю»: для характеристики сложившейся или обсуждаемой  </w:t>
      </w:r>
      <w:r w:rsidRPr="005670CB">
        <w:rPr>
          <w:lang w:val="ru-RU" w:eastAsia="en-US" w:bidi="en-US"/>
        </w:rPr>
        <w:lastRenderedPageBreak/>
        <w:t>ситуации. Пословицы разных народов. Подбор пословиц для иллюстрации сказочных и  басенных сюжетов.</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Авторское творчество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Жанр  басни</w:t>
      </w:r>
      <w:r w:rsidRPr="005670CB">
        <w:rPr>
          <w:lang w:val="ru-RU" w:eastAsia="en-US" w:bidi="en-US"/>
        </w:rPr>
        <w:t>.   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Самостоятельная жизнь басенной морали: сходство с  пословицей. Международная популярность и развитие жанра басни во  времени: Эзоп, Ж. Лафонтен, И. Крылов, С. Михалков, Ф. Кривин.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Жанр бытовой сказки</w:t>
      </w:r>
      <w:r w:rsidRPr="005670CB">
        <w:rPr>
          <w:lang w:val="ru-RU" w:eastAsia="en-US" w:bidi="en-US"/>
        </w:rPr>
        <w:t>. Обобщенность характеров, наличие социального конфликта и  морали. Связь с жанром басни.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представлений  о  жанре  рассказа.  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представлений   о   различии   жанров   сказки  и рассказа. 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Различение   целевых   установок   жанров   (на   уровне   наблюдений):  объяснить  слушателю  алгоритм  поведения  героя  при  встрече  с   волшебным  миром  (волшебная  сказка);  рассказать  случай из жизни, чтобы раскрыть характер героя (рассказ).</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Поэзия</w:t>
      </w:r>
      <w:r w:rsidRPr="005670CB">
        <w:rPr>
          <w:lang w:val="ru-RU" w:eastAsia="en-US" w:bidi="en-US"/>
        </w:rPr>
        <w:t>.  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Лента  времени</w:t>
      </w:r>
      <w:r w:rsidRPr="005670CB">
        <w:rPr>
          <w:lang w:val="ru-RU" w:eastAsia="en-US" w:bidi="en-US"/>
        </w:rPr>
        <w:t>.   Формирование  начальных  наглядно-образных  представлений  о  линейном  движении  времени  путем  помещения  на  ленту  времени  произведений  фольклора  (сказок,  созданных в  разные периоды древности), а также авторских литературных и живописных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i/>
          <w:lang w:val="ru-RU" w:eastAsia="en-US" w:bidi="en-US"/>
        </w:rPr>
        <w:t>Литература   в  контексте  художественной  культуры</w:t>
      </w:r>
      <w:r w:rsidRPr="005670CB">
        <w:rPr>
          <w:lang w:val="ru-RU" w:eastAsia="en-US" w:bidi="en-US"/>
        </w:rPr>
        <w:t>. 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МИРОВОСПРИЯТИЯ их авторов (а не тематическое сходство).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узнавание особенностей стихотворного произведения (ритм, рифма  и  т.д.),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«Элементы творческой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умения   рассматривать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и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Участие  в  инсценировках  (разыгрывании  по  ролям)  крупных  диалоговых фрагментов литературных текстов.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устно и письменно (в виде высказываний и  коротких сочинений) делиться своими личными впечатлениями  и  наблюдениями,  возникающими  в  ходе  обсуждения  литературных текстов, живописных и  музыкальных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lastRenderedPageBreak/>
        <w:t>Основные   виды   учебной   деятельности   обучающихся</w:t>
      </w:r>
      <w:r w:rsidRPr="005670CB">
        <w:rPr>
          <w:lang w:val="ru-RU" w:eastAsia="en-US" w:bidi="en-US"/>
        </w:rPr>
        <w:t>:  чтение по ролям, инсценировка, драматизация, устное словесное  рисование,  работа  с  репродукциями,  создание  собственных текстов.</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«Круг чтения»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Сказки народов мира о животных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Африканские сказки «Гиена и черепаха», «Нарядный бурундук»;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бирманская сказка «Отчего цикада потеряла свои рожки»;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бурятская сказка «Снег и заяц»;</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венгерская сказка «Два жадных медвежонка»;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индийские  сказки  «О  собаке,  кошке  и  обезьяне»,  «Золотая рыба», «О радже и  птичке»*, «Хитрый шакал»;</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корейская сказка «Как барсук и  куница судились»;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кубинская сказка «Черепаха, кролик и удав-маха»;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шведская сказка «По заслугам и  расчет»*;</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хакасская сказка «Как птицы царя выбирали»;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сказка  индейцев  Северной  Америки  «Откуда  пошли  болезни  и лекарства».</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Пословицы и  поговорки из сборника В. Даля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Русская бытовая сказка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«Каша из топора», «Волшебный кафтан», «Солдатская шинель».</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Авторская литература народов мира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Эзоп  «Ворон  и  лисица»,  «Лисица  и  виноград»,  «Рыбак  и  рыбешка», «Соловей и ястреб», «Отец и сыновья», «Быки и лев»;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Ж. Лафонтен «Волк и журавль»*;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Муур «Крошка Енот и тот, кто сидит в  пруду»*;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японские хокку: Басе, Бусон, Дзесо, Ранран.</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Классики русской литературы</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Пушкин «Зимнее утро», «Вот север, тучи нагоняя…», «Опрятней модного паркета…», «Сказка о царе Салтане»*, «Цветок»;</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 xml:space="preserve">И.  Крылов  «Волк  и  журавль»*,   «Квартет»,  «Лебедь,  рак  и щука», «Ворона и лисица», «Лиса и виноград», «Ворона в павлиньих перьях»*;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Некрасов «На Волге» («Детство Валежникова»);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Бунин «Листопад»;</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 Бальмонт «Гномы»;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Есенин «Нивы сжаты, рощи голы…»;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Маяковский «Тучкины штучки».</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Проза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Куприн «Слон»;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Гарин-Михайловский «Детство Темы»,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 Паустовский «Заячьи лапы», «Стальное колечко»*, «Растрепанный воробей».</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Классики советской и  русской детской литературы</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Берестов  «Большой  мороз»,  «Плащ»,  «Первый  листопад»*,  «Урок листопада»*, «Отражение»*;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Матвеева «Картофельные олени», «Гуси на снегу»;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Шефнер «Середина марта»;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Козлов «Июль», «Мимо белого облака луны», «Сентябрь»;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Дмитриев «Встреча»;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Бородицкая «На контрольной»;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Э.   Мошковская   «Где   тихий-тихий   пруд»,   «Вода   в   колодце»,  «Мотылек»*, «Осенняя вода»*, «Нужен он…»*, «Когда я уезжаю»*;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Мориц «Жора Кошкин».</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lastRenderedPageBreak/>
        <w:t>Проза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Гайдар «Чук и  Гек»;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Пантелеев «Честное слово»;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Житков «Как я ловил человечков»;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Саша Черный «Дневник фокса Микки»;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Тэффи «Преступник»;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Носов «Мишкина каша»*;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Заходер «История гусеницы»;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Драгунский: «Ровно 25 кило», «Кот в сапогах»*;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Коваль  «Березовый  пирожок»,  «Вода  с  закрытыми  глазами», «Под соснами»*;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Козлов  «Как  оттенить  тишину»,  «Разрешите  с  вами  посумерничать», «Если меня совсем нет», «Звуки и  голоса»*;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 Чуковский «От двух до пяти»;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Каминский «Сочинение»;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Пивоварова «Сочинение».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Современная детская литература на рубеже XX–XXI веков</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Поэзия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Лунин «Идем в лучах зари»*, «Ливень»*;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Дмитриев «Встреча»*;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Яковлев «Для Лены»;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Яснов  «Подходящий  угол»,  «Гусеница  —  бабочке»,  «Мы  и  птицы»*;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Остер «Вредные советы»;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Яхнин «Лесные жуки».</w:t>
      </w:r>
    </w:p>
    <w:p w:rsidR="007C1516" w:rsidRPr="005670CB" w:rsidRDefault="007C1516" w:rsidP="005670CB">
      <w:pPr>
        <w:widowControl/>
        <w:tabs>
          <w:tab w:val="left" w:pos="567"/>
        </w:tabs>
        <w:autoSpaceDE/>
        <w:autoSpaceDN/>
        <w:adjustRightInd/>
        <w:ind w:firstLine="567"/>
        <w:jc w:val="both"/>
        <w:rPr>
          <w:i/>
          <w:lang w:val="ru-RU" w:eastAsia="en-US" w:bidi="en-US"/>
        </w:rPr>
      </w:pPr>
      <w:r w:rsidRPr="005670CB">
        <w:rPr>
          <w:i/>
          <w:lang w:val="ru-RU" w:eastAsia="en-US" w:bidi="en-US"/>
        </w:rPr>
        <w:t>Проза</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 xml:space="preserve">Тим Собакин «Игра в птиц», «Самая большая драгоцен ность»*;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Маша  Вайсман  «Лучший  друг  медуз»,  «Приставочка  моя  любименькая»*;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Т. Пономарева «Прогноз погоды», «Лето в чайнике», «Автобус»,  «В шкафу», «Помощь»;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 Кургузов «Мальчик-папа»*;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Махотин «Самый маленький»*;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Иванов «Как Хома картины собирал»*.</w:t>
      </w:r>
    </w:p>
    <w:p w:rsidR="007C1516" w:rsidRPr="005670CB" w:rsidRDefault="007C1516" w:rsidP="005670CB">
      <w:pPr>
        <w:widowControl/>
        <w:tabs>
          <w:tab w:val="left" w:pos="567"/>
        </w:tabs>
        <w:autoSpaceDE/>
        <w:autoSpaceDN/>
        <w:adjustRightInd/>
        <w:ind w:firstLine="567"/>
        <w:jc w:val="center"/>
        <w:rPr>
          <w:caps/>
          <w:smallCaps/>
          <w:u w:val="single"/>
          <w:lang w:val="ru-RU" w:eastAsia="en-US" w:bidi="en-US"/>
        </w:rPr>
      </w:pPr>
      <w:r w:rsidRPr="00AB6723">
        <w:rPr>
          <w:b/>
          <w:smallCaps/>
          <w:lang w:val="ru-RU" w:eastAsia="en-US" w:bidi="en-US"/>
        </w:rPr>
        <w:t>4 класс</w:t>
      </w:r>
      <w:r w:rsidRPr="005670CB">
        <w:rPr>
          <w:caps/>
          <w:lang w:val="ru-RU" w:eastAsia="en-US" w:bidi="en-US"/>
        </w:rPr>
        <w:t xml:space="preserve"> (102 ч)</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Программа для 4 класса, сохраняя единые принципы и  задачи изучения литературы как искусства и явления художественной  культуры, позволяет ученикам подняться на новую ступень общего и эстетического развития. Она впервые знакомит их с понятием «миф», а сложная природа мифа, объединяющего обрядовую  практику  и  собственно  текст,  участвующий  в  проведении  обряда, вводит фольклор в  более широкий контекст явлений культуры.  Особенностью  работы  в  4  классе  является  формирование  общего  представления  о  связи  мифа  с  такими  жанрами  фольклора,  как  сказка  о  животных  и  волшебная  сказка,  и  с  такими  малыми  жанрами  фольклора,  как  загадка,  считалка,  дразнилка,  закличка. На материале фольклорных текстов (волшебной сказки и былины) школьникам показывается проникновение в устное  народное  творчество  фабульных  элементов  истории  (т.е.  географических  и  исторических  названий,  примет  и  особенностей  быта  людей  письменной  эпохи).  Вместе  с  тем  школьники  убеждаются  в  том,  что  при  этом  жанровые  особенности  фольклора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сохраняются. Выявление конкретно-исторических черт времени  необходимо      для   формирования        полноценных      представлений  о  коренных  отличиях  народной  литературы  от  авторской:  время  в  народной  литературе  понимается  как  ПРИРОДА,  как  природный  цикл,  сезонный  круг;  время  в  авторской  литературе  —  это  ИСТОРИЯ, историческое движение событий и  развитие характеров. Главной ценностью в  народной литературе является сохранение  или  восстановление  природного  и  социального  порядка;  главной ценностью в авторской литературе является конкретный  человек с  присущим ему миром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Программа   для   4   класса   продолжает   знакомить   младших  школьников  с   шедеврами  отечественной  и  зарубежной  живописи  и  музыки.  Живописные  произведения  «Музейного  Дома»  и музыкальные шедевры позволяют обращаться к обсуждаемым  эстетическим и  этическим проблемам на материале разных видов искусства. Это делает все обсуждаемые проблемы общими  проблемами художественной культуры.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продолжает      углублять    представления      младших  школьников о содержательной 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перекрестной и изысканная сложность охватной; энергичность мужских окончаний, спокойная уверенность женских окончаний и песенная протяжность дактилических окончаний. Школьники убеждаются в содержательности выбора поэтами длины строки;  знакомятся с богатством возможностей онегинской строфы.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Развивается  представление  учащихся  о  разных  типах  повествования: школьники продолжают знакомство с  прозаическими  и  поэтическими  текстами,  с  элементами  драмы  в  крупных  диалоговых  отрывках  из  прозаических  текстов.  Это  является  своеобразной пропедевтикой грядущего (в основной школе) знакомства с  родовым делением литературы на эпос, лирику и драму.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для  4  класса  предусматривает  анализ  объемных  произведений,  сложных  по  композиции  и  художественному  содержанию, передающих целую гамму разнообразных чувств, доступных  детям.  Выявление  авторской  точки  зрения  на  изображаемые  события  завершает  формирование  представлений  об  особенностях авторской литературы.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Решение   проблемы   «автора»   и   «точки   зрения»   программа  предусматривает как решение: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 —   проблемы   выражения   авторской   точки   зрения   в   прозе   и  поэзии;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проблемы выражения чувств лирического героя в лирике; — проблемы несовпадения мировосприятия автора-рас сказчика и  героя.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Особенность  четвертого  года  изучения  литературы  состоит  в том, что этот год завершает формирование того элементарного  инструментария,  который  будет  необходим  читателю  основной  школы  для  анализа  и  оценки  произведений  разных  жанров  фольклора и  разных родов и жанров авторской литературы.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Итогом четвертого года обучения должны стать: начальные умения  анализа  литературного  произведения;  умение  устного  и  письменного высказывания в  рамках разных жанров (сочинение на свободную тему; сравнительный анализ двух произведений в заданном  аспекте,  отзыв  о  произведении);  умение  работать  с  разными  текстами, включая словари и справочники для решения конкретных задач; умение выбирать книги в  библиотеке; первичное интуитивное  ориентирование  в  мире  доступной  детскому  восприятию  художественной  литературы;  эстетическое  переживание  ценности  худо- жественных произведений и  выявление их нравственного смысла.</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Совершенствование  умения  чтения  про  себя  в  процессе  ознакомительного, просмотрового чтения, выборочного и  изучающего чтения.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Совершенствование умений и навыков  выразительного  и  осмысленного чтения: учет тех требований к  выразительности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чтения, которые продиктованы жанровой принадлежностью текста. Дальнейшее развитие навыков свободного владения устной  и  письменной речью.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культуры предметного общения: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умения  целенаправленного  доказательного  высказывания  с  привлечением текста произведения;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способности критично относиться к  результатам собственного творчества;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способности   тактично   оценивать   результаты   творчества  одноклассников.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культуры предметной переписки  с  научным клубом младшего школьника «Ключ и заря».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Умение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составлять  общее  представление  о  содержании  основных  литературных  произведений,  изученных  в  классе,  указывать   их   авторов   и   названия;   характеризовать   героев   произведений;      сравнивать     характеры     героев    одного     и  разных  произведений; выявлять авторское отношение к  герою.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   обучающихся</w:t>
      </w:r>
      <w:r w:rsidRPr="005670CB">
        <w:rPr>
          <w:lang w:val="ru-RU" w:eastAsia="en-US" w:bidi="en-US"/>
        </w:rPr>
        <w:t>: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Формирование библиографической культуры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умений ориентироваться в  книге  по ее элементам («Содержание» и «Оглавление», титульный лист,  аннотация, сведения о художниках-иллюстраторах). Формирование  умений  составлять  аннотацию  на  отдельное  произведение  и сборник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Использование  толкового,  фразеологического  и  этимологического  учебных  словарей  для  уточнения  значений  и  происхождения  слов  и  выражений,  встречающихся  на  страницах  литературных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умения выбирать книги в библиотеке на основе рекомендованного списка.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Биография  автора  художественного  произведения.  Начальные  представления  о  творческой  биографии  писателя  (поэта,  художника):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роль  конкретных  жизненных  впечатлений  и   наблюдений  в создании художественного произведения;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участие   воображения   и      фантазии   в    создании   произведений;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диалоги  с  современным  детским  писателем  и  современными художниками (авторами иллюстраций к учебнику); детские  вопросы к авторам и ответы на них.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Представление  о  библиографическом  словаре  (без использования термина). Использование биографических       сведений  об авторе для составления небольшого сообщения о творчестве писателя или поэта.</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«Литературоведческая пропедевтика»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Устное  народное  творчество</w:t>
      </w:r>
      <w:r w:rsidRPr="005670CB">
        <w:rPr>
          <w:lang w:val="ru-RU" w:eastAsia="en-US" w:bidi="en-US"/>
        </w:rPr>
        <w:t>.  Формирование  общего  представления о мифе как способе жизни человека в древности, помогающем  установить  отношения  человека  с  миром  природы.  Представления о Мировом дереве как связи между миром человека и  волшебным миром; представления о тотемных животных  и тотемных растениях как прародителях человека.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Волшебная   сказка</w:t>
      </w:r>
      <w:r w:rsidRPr="005670CB">
        <w:rPr>
          <w:lang w:val="ru-RU" w:eastAsia="en-US" w:bidi="en-US"/>
        </w:rPr>
        <w:t>.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(природного) порядка и справедливости.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Отслеживание   особенностей   мифологического   восприятия  мира в сказках народов мира, в старославянских легендах и русских народных сказках.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Былина  как  эпический  жанр</w:t>
      </w:r>
      <w:r w:rsidRPr="005670CB">
        <w:rPr>
          <w:lang w:val="ru-RU" w:eastAsia="en-US" w:bidi="en-US"/>
        </w:rPr>
        <w:t xml:space="preserve">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подвигами — свое отечество).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(«Морской царь и  Василиса Премудрая») и былины («Садко»).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lastRenderedPageBreak/>
        <w:t>Авторская  сказка</w:t>
      </w:r>
      <w:r w:rsidRPr="005670CB">
        <w:rPr>
          <w:lang w:val="ru-RU" w:eastAsia="en-US" w:bidi="en-US"/>
        </w:rPr>
        <w:t>.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 Жизнь жанров фольклора во времени.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Взаимоотношения обрядов и  праздников</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Жизнь   жанра   гимна   во   времени</w:t>
      </w:r>
      <w:r w:rsidRPr="005670CB">
        <w:rPr>
          <w:lang w:val="ru-RU" w:eastAsia="en-US" w:bidi="en-US"/>
        </w:rPr>
        <w:t xml:space="preserve">   (античный   Гимн  природе и Государственный гимн РФ): жанровое и лексическое сходство.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Народная и авторская сказка</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Рассказ</w:t>
      </w:r>
      <w:r w:rsidRPr="005670CB">
        <w:rPr>
          <w:lang w:val="ru-RU" w:eastAsia="en-US" w:bidi="en-US"/>
        </w:rPr>
        <w:t>.  Дальнейшие  наблюдения  за  особенностями  жанра  рассказа: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событие в  рассказе — яркий случай, раскрывающий характер героя;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сложность характера героя и  развитие его во времени;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драматизм рассказа (А. Чехов «Ванька», Л. Андреев «Петька на даче», Л. Улицкая «Бумажная победа»);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формирование  первичных  представлений  о  художественной правде как правде мира чувств, которая может существовать  в  контексте вымысла и  воображения;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выразительность художественного языка.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Сказочная     повесть</w:t>
      </w:r>
      <w:r w:rsidRPr="005670CB">
        <w:rPr>
          <w:lang w:val="ru-RU" w:eastAsia="en-US" w:bidi="en-US"/>
        </w:rPr>
        <w:t>:    С.  Лагерлеф      «Чудесное     путешествие  Нильса с дикими гусями».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Жанровые особенности, роднящие сказочную повесть с жанром  сказки:  сосуществование  реального  и  волшебного  миров,  превращения, подвиги героя и  выполнение им трудных заданий,  волшебные числа и  волшебные слова.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герою вернуть человеческий облик.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Общее  представление  о  связи  смысла  стихотворения  с  избранной  поэтом  стихотворной  формой  (на  примере  классической и современной поэзии; знакомство с онегинской строфой).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культуры      сравнительного  анализа   произведений,   принадлежащих   разным   видам   искусства:  произведения  сравниваются  не  на  основе  их  тематического  сходства,  а  на  основе  сходства  или  различия  мировосприятия  авторов  (выраженных  в  произведении  мыслей  и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Основные      виды     учебной     деятельности        обучающихся:  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звукопись  и  др.)  и   понимание  причин их использования.</w:t>
      </w:r>
    </w:p>
    <w:p w:rsidR="00113EAB" w:rsidRDefault="00113EAB">
      <w:pPr>
        <w:widowControl/>
        <w:autoSpaceDE/>
        <w:autoSpaceDN/>
        <w:adjustRightInd/>
        <w:spacing w:after="200" w:line="276" w:lineRule="auto"/>
        <w:rPr>
          <w:b/>
          <w:smallCaps/>
          <w:lang w:val="ru-RU" w:eastAsia="en-US" w:bidi="en-US"/>
        </w:rPr>
      </w:pPr>
      <w:r>
        <w:rPr>
          <w:b/>
          <w:smallCaps/>
          <w:lang w:val="ru-RU" w:eastAsia="en-US" w:bidi="en-US"/>
        </w:rPr>
        <w:br w:type="page"/>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lastRenderedPageBreak/>
        <w:t>Раздел «Элементы творческой деятельности учащихся»</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Умение   читать   выразительно   стихотворный   и   прозаический  тексты,  основываясь  на  восприятии  и  передаче  их  художественных  особенностей,  выражении  собственного  отношения  к  тексту  и  в соответствии с  выработанными критериями.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умений  обсуждать  с  одноклассниками   иллюстрации   в   учебнике   и   репродукции   живописных  произведений  из  раздела  «Музейный  Дом»,  слушать  и  обсуждать музыкальные произведения и сравнивать их с художественными текстами и живописными произведениями с  точки зрения  выраженных в  них мыслей, чувств и  переживаний.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Дальнейшее       формирование        умений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 Формирование  умений  выполнять  объемные  творческие  задания в  рамках подготовки к литературной олимпиаде (по мате- риалам, представленным в учебнике).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Основные      виды     учебной     деятельности</w:t>
      </w:r>
      <w:r w:rsidRPr="005670CB">
        <w:rPr>
          <w:lang w:val="ru-RU" w:eastAsia="en-US" w:bidi="en-US"/>
        </w:rPr>
        <w:t xml:space="preserve">        обучающихся:   чтение по ролям, устное словесное рисование, работа с  репродукциями, создание собственных текстов.</w:t>
      </w:r>
    </w:p>
    <w:p w:rsidR="007C1516" w:rsidRPr="00AB6723" w:rsidRDefault="007C1516" w:rsidP="005670CB">
      <w:pPr>
        <w:widowControl/>
        <w:tabs>
          <w:tab w:val="left" w:pos="567"/>
        </w:tabs>
        <w:autoSpaceDE/>
        <w:autoSpaceDN/>
        <w:adjustRightInd/>
        <w:ind w:firstLine="567"/>
        <w:jc w:val="both"/>
        <w:rPr>
          <w:b/>
          <w:smallCaps/>
          <w:lang w:val="ru-RU" w:eastAsia="en-US" w:bidi="en-US"/>
        </w:rPr>
      </w:pPr>
      <w:r w:rsidRPr="00AB6723">
        <w:rPr>
          <w:b/>
          <w:smallCaps/>
          <w:lang w:val="ru-RU" w:eastAsia="en-US" w:bidi="en-US"/>
        </w:rPr>
        <w:t>Раздел «Круг чтения»</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Устное народное творчество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Мифологические сюжеты Древней Греции, древних славян.</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Русские  народные  волшебные  сказки:  «Сивка-Бурка»,  «Крошечка-Хаврошечка», «Морозко», «Морской царь и  Василиса Премудрая»,  «Иван-царевич  и  серый  волк»*,  «Финист  —  ясный  сокол»*.</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Зарубежная      волшебная       сказка</w:t>
      </w:r>
      <w:r w:rsidRPr="005670CB">
        <w:rPr>
          <w:lang w:val="ru-RU" w:eastAsia="en-US" w:bidi="en-US"/>
        </w:rPr>
        <w:t>:   «Алтын-сака       —   золотая  бабка».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Былины</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киевского цикла: «Илья Муромец и Святогор»*, «Илья Муромец и Соловей-разбойник»;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новгородского цикла: «Садко».</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Классики русской литературы XVIII–первой половины XX  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Жуковский  «Славянка»  (отрывок),  «Весеннее  чувство»  (отрывок);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Пушкин  «Везувий  зев  открыл...»,  отрывки  из  «Евгения  Онегина», «Гонимы вешними лучами...», «Сквозь волнистые туманы...»;</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Лермонтов «Парус»;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Ф. Тютчев «Как весел грохот летних бурь…»;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Фет «Это утро, радость эта...»;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Бунин «Нет солнца, но светлы пруды...», «Детство»;</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Заболоцкий «Сентябрь», «Оттепель»;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Хлебников «Кузнечик»;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Маяковский «Хорошее отношение к лошадям»;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Пастернак «Опять весна»;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Чехов «Ванька», «Мальчики»;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Андреев «Петька на даче»;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Волошин «Зеленый вал отпрянул...»;</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Набоков «Грибы», «Мой друг, я искренно жалею...», «Обида»;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Погорельский  «Черная  курица,  или  Подземные  жители»  (в сокращении)*.</w:t>
      </w:r>
    </w:p>
    <w:p w:rsidR="007C1516" w:rsidRPr="005670CB" w:rsidRDefault="007C1516" w:rsidP="005670CB">
      <w:pPr>
        <w:widowControl/>
        <w:tabs>
          <w:tab w:val="left" w:pos="567"/>
        </w:tabs>
        <w:autoSpaceDE/>
        <w:autoSpaceDN/>
        <w:adjustRightInd/>
        <w:ind w:firstLine="567"/>
        <w:jc w:val="both"/>
        <w:rPr>
          <w:u w:val="single"/>
          <w:lang w:val="ru-RU" w:eastAsia="en-US" w:bidi="en-US"/>
        </w:rPr>
      </w:pPr>
      <w:r w:rsidRPr="005670CB">
        <w:rPr>
          <w:u w:val="single"/>
          <w:lang w:val="ru-RU" w:eastAsia="en-US" w:bidi="en-US"/>
        </w:rPr>
        <w:t>Классики русской литературы XX в.:</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Ахматова  «Тайны  ремесла»,  «Перед  весной  бывают  дни...»,  «Памяти друга»;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Михалков  Государственный  гимн  Российской  Федерации;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Рыленков «К Родине»;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Н. Рубцов «Доволен я буквально всем»;</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Самойлов «Красная осень»;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Кушнер «Сирень»;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В. Соколов «О умножении листвы...», «Все чернила вышли...»;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 Кедрин «Все мне мерещится поле с  гречихою...»;</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 Паустовский «Теплый хлеб»*;</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Ю. Коваль «Лес, лес! Возьми мою глоть!»;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И.  Пивоварова       «Как   провожают      пароходы»,      «Мы    пошли   в театр»*;</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В. Драгунский «Красный шарик в синем небе»*;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Л. Улицкая «Бумажная победа»;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 Вайсман «Шмыгимышь»;</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Козлов  «Не  улетай,  пой,  птица!»,  «Давно  бы  так,  заяц»,   «Лисичка»*;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 Сергуненков «Конь Мотылек»;</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Маршак «Как поработала зима!..»;</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Пантелеев «Главный инженер».</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Зарубежная литература</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древнегреческий Гимн природе;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древнегреческое сказание «Персей»;</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Плиний Младший «Письмо Тациту».</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u w:val="single"/>
          <w:lang w:val="ru-RU" w:eastAsia="en-US" w:bidi="en-US"/>
        </w:rPr>
        <w:t>Авторские волшебные сказки</w:t>
      </w:r>
      <w:r w:rsidRPr="005670CB">
        <w:rPr>
          <w:lang w:val="ru-RU" w:eastAsia="en-US" w:bidi="en-US"/>
        </w:rPr>
        <w:t>:</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Г.  Андерсен  «Стойкий  оловянный  солдатик»*,  «Снежная  королева»* (в отрывках), «Русалочка» (в сокращении);</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С.  Лагерлеф  «Путешествие  Нильса  с  дикими  гусями»  (в  отрывках);</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А. Сент-Экзюпери «Маленький принц»* (в отрывках);</w:t>
      </w:r>
    </w:p>
    <w:p w:rsidR="007C1516" w:rsidRPr="005670CB" w:rsidRDefault="007C1516" w:rsidP="005670CB">
      <w:pPr>
        <w:widowControl/>
        <w:tabs>
          <w:tab w:val="left" w:pos="567"/>
        </w:tabs>
        <w:autoSpaceDE/>
        <w:autoSpaceDN/>
        <w:adjustRightInd/>
        <w:ind w:firstLine="567"/>
        <w:jc w:val="both"/>
        <w:rPr>
          <w:smallCaps/>
          <w:u w:val="single"/>
          <w:lang w:val="ru-RU" w:eastAsia="en-US" w:bidi="en-US"/>
        </w:rPr>
      </w:pPr>
      <w:r w:rsidRPr="005670CB">
        <w:rPr>
          <w:lang w:val="ru-RU" w:eastAsia="en-US" w:bidi="en-US"/>
        </w:rPr>
        <w:t>Дж.  Даррелл  «Землянично-розовый  дом»*  (отрывок  из  повести «Моя семья и другие животные»).</w:t>
      </w:r>
    </w:p>
    <w:p w:rsidR="007C1516" w:rsidRPr="005670CB" w:rsidRDefault="007C1516" w:rsidP="005670CB">
      <w:pPr>
        <w:widowControl/>
        <w:tabs>
          <w:tab w:val="left" w:pos="567"/>
        </w:tabs>
        <w:autoSpaceDE/>
        <w:autoSpaceDN/>
        <w:adjustRightInd/>
        <w:ind w:firstLine="567"/>
        <w:jc w:val="both"/>
        <w:rPr>
          <w:lang w:val="ru-RU" w:eastAsia="en-US" w:bidi="en-US"/>
        </w:rPr>
      </w:pPr>
    </w:p>
    <w:p w:rsidR="00AB6723" w:rsidRDefault="00AB6723">
      <w:pPr>
        <w:widowControl/>
        <w:autoSpaceDE/>
        <w:autoSpaceDN/>
        <w:adjustRightInd/>
        <w:spacing w:after="200" w:line="276" w:lineRule="auto"/>
        <w:rPr>
          <w:b/>
          <w:smallCaps/>
          <w:lang w:val="ru-RU" w:eastAsia="en-US" w:bidi="en-US"/>
        </w:rPr>
      </w:pPr>
      <w:r>
        <w:rPr>
          <w:b/>
          <w:smallCaps/>
          <w:lang w:val="ru-RU" w:eastAsia="en-US" w:bidi="en-US"/>
        </w:rPr>
        <w:br w:type="page"/>
      </w:r>
    </w:p>
    <w:p w:rsidR="007C1516" w:rsidRPr="00AB6723" w:rsidRDefault="007C1516" w:rsidP="005670CB">
      <w:pPr>
        <w:widowControl/>
        <w:tabs>
          <w:tab w:val="left" w:pos="567"/>
        </w:tabs>
        <w:autoSpaceDE/>
        <w:autoSpaceDN/>
        <w:adjustRightInd/>
        <w:ind w:firstLine="567"/>
        <w:jc w:val="center"/>
        <w:rPr>
          <w:b/>
          <w:smallCaps/>
          <w:lang w:val="ru-RU" w:eastAsia="en-US" w:bidi="en-US"/>
        </w:rPr>
      </w:pPr>
      <w:r w:rsidRPr="00AB6723">
        <w:rPr>
          <w:b/>
          <w:smallCaps/>
          <w:lang w:val="ru-RU" w:eastAsia="en-US" w:bidi="en-US"/>
        </w:rPr>
        <w:lastRenderedPageBreak/>
        <w:t xml:space="preserve">IV. </w:t>
      </w:r>
      <w:r w:rsidR="00113EAB" w:rsidRPr="00AB6723">
        <w:rPr>
          <w:b/>
          <w:smallCaps/>
          <w:lang w:val="ru-RU" w:eastAsia="en-US" w:bidi="en-US"/>
        </w:rPr>
        <w:t>ТЕМАТИЧЕСКОЕ ПЛАНИРОВАНИЕ</w:t>
      </w:r>
    </w:p>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r w:rsidRPr="00AB6723">
        <w:rPr>
          <w:b/>
          <w:smallCaps/>
          <w:lang w:val="ru-RU" w:eastAsia="en-US" w:bidi="en-US"/>
        </w:rPr>
        <w:t>1 КЛАСС</w:t>
      </w:r>
      <w:r w:rsidRPr="005670CB">
        <w:rPr>
          <w:caps/>
          <w:lang w:val="ru-RU" w:eastAsia="en-US" w:bidi="en-US"/>
        </w:rPr>
        <w:t xml:space="preserve"> (40 часов)</w:t>
      </w:r>
    </w:p>
    <w:p w:rsidR="007C1516" w:rsidRPr="005670CB" w:rsidRDefault="007C1516" w:rsidP="005670CB">
      <w:pPr>
        <w:widowControl/>
        <w:tabs>
          <w:tab w:val="left" w:pos="567"/>
        </w:tabs>
        <w:autoSpaceDE/>
        <w:autoSpaceDN/>
        <w:adjustRightInd/>
        <w:ind w:firstLine="567"/>
        <w:jc w:val="center"/>
        <w:rPr>
          <w:color w:val="000000"/>
          <w:lang w:val="ru-RU" w:eastAsia="en-US" w:bidi="en-US"/>
        </w:rPr>
      </w:pPr>
    </w:p>
    <w:tbl>
      <w:tblPr>
        <w:tblStyle w:val="57"/>
        <w:tblW w:w="0" w:type="auto"/>
        <w:tblLook w:val="04A0" w:firstRow="1" w:lastRow="0" w:firstColumn="1" w:lastColumn="0" w:noHBand="0" w:noVBand="1"/>
      </w:tblPr>
      <w:tblGrid>
        <w:gridCol w:w="951"/>
        <w:gridCol w:w="8223"/>
        <w:gridCol w:w="963"/>
      </w:tblGrid>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bidi="en-US"/>
              </w:rPr>
              <w:t>№ урок</w:t>
            </w:r>
            <w:r w:rsidRPr="005670CB">
              <w:rPr>
                <w:smallCaps/>
                <w:lang w:val="ru-RU" w:bidi="en-US"/>
              </w:rPr>
              <w:t>а</w:t>
            </w:r>
          </w:p>
        </w:tc>
        <w:tc>
          <w:tcPr>
            <w:tcW w:w="8752"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Раздел, тема</w:t>
            </w:r>
          </w:p>
        </w:tc>
        <w:tc>
          <w:tcPr>
            <w:tcW w:w="971"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Кол-во часов</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1. «На огородах бабы-яги» (9 часов)</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caps/>
                <w:lang w:val="ru-RU" w:bidi="en-US"/>
              </w:rPr>
            </w:pPr>
            <w:r w:rsidRPr="005670CB">
              <w:rPr>
                <w:caps/>
                <w:lang w:val="ru-RU" w:bidi="en-US"/>
              </w:rPr>
              <w:t>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Начало пути. Волшебные помощники и предметы. (Знакомство с новой учебной книгой и рабочей тетрадью)</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2-3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Законы сказки. (Жанровые особенности докучной сказки.)</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4-5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Секреты считалок. Древние считалки. (Жанровые особенности считалок.)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caps/>
                <w:lang w:val="ru-RU" w:bidi="en-US"/>
              </w:rPr>
            </w:pPr>
            <w:r w:rsidRPr="005670CB">
              <w:rPr>
                <w:caps/>
                <w:lang w:val="ru-RU" w:bidi="en-US"/>
              </w:rPr>
              <w:t>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Тайны загадок. Как устроена загадка. (Жанровые особенности загадок.)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caps/>
                <w:lang w:val="ru-RU" w:bidi="en-US"/>
              </w:rPr>
            </w:pPr>
            <w:r w:rsidRPr="005670CB">
              <w:rPr>
                <w:caps/>
                <w:lang w:val="ru-RU" w:bidi="en-US"/>
              </w:rPr>
              <w:t>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Тайны загадок. Как устроена загадка.</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Встреча с Одуванчиками: загадки.</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caps/>
                <w:lang w:val="ru-RU" w:bidi="en-US"/>
              </w:rPr>
            </w:pPr>
            <w:r w:rsidRPr="005670CB">
              <w:rPr>
                <w:caps/>
                <w:lang w:val="ru-RU" w:bidi="en-US"/>
              </w:rPr>
              <w:t>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Заклички. Обращение к природе. (Жанровые особенности закличек.)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caps/>
                <w:lang w:val="ru-RU" w:bidi="en-US"/>
              </w:rPr>
            </w:pPr>
            <w:r w:rsidRPr="005670CB">
              <w:rPr>
                <w:caps/>
                <w:lang w:val="ru-RU" w:bidi="en-US"/>
              </w:rPr>
              <w:t>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Трудности скороговорок. (Жанровые особенности скороговорок.)</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Встреча с Крапивой: скороговорки (с.14-16)</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2. «Пещера Эхо» (6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10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Хвосты слов. (Распознавание рифмы в рамках одного и того же слова.)</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11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Созвучные концы слов. (Распознавание парной рифмы.)</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12-13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Рифма и смысл стихотворения</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caps/>
                <w:lang w:val="ru-RU" w:bidi="en-US"/>
              </w:rPr>
            </w:pPr>
            <w:r w:rsidRPr="005670CB">
              <w:rPr>
                <w:caps/>
                <w:lang w:val="ru-RU" w:bidi="en-US"/>
              </w:rPr>
              <w:t>14-15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Шуточные стихи</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3. «На пути в волшебный лес» (3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16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Сказка-цепочка. (Жанровые особенности кумулятивной сказки)</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xml:space="preserve">. В лесной библиотеке: как не заблудиться.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17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Сказка-цепочка.</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Читаем стихотворение С.Маршака «Багаж»</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18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Любимые сказки Михаила Потаповича: «Маша и медведь», «Три медведя», «Теремок»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4. «Клумба с колокольчиками» (3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19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Звучащие стихи. (Звукопись как средство выразительности в тексте).</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xml:space="preserve">. В гостях у Колокольчиков: звучащие стихи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Звукопись в поэзии и прозе. (Звукопись как средство выразительности в поэзии и прозе)</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Звукопись в поэзии и прозе.</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В читальном зале: сказочные звуки.</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5. «В Лесной Школе» (4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Считалка, скороговорка или дразнилка? (Жанровые особенности считалок, скороговорок, дразнилок)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Чувство юмора в поэзии</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Стихи про девочек и мальчиков</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xml:space="preserve">. Что читает Знайка: стихи о девочках и мальчиках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Фантазия в поэзии.</w:t>
            </w:r>
          </w:p>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Работа с хрестоматией</w:t>
            </w:r>
            <w:r w:rsidRPr="005670CB">
              <w:rPr>
                <w:lang w:val="ru-RU" w:bidi="en-US"/>
              </w:rPr>
              <w:t xml:space="preserve">. Снова в библиотеке: воображаемый мир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6. «Музей Бабы-яги. Тайна особого зрения» (4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26-27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Особый взгляд на мир</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28-29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Что видит и слышит поэт</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7. «На выставке рисунков Юрия Васнецова» (4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lastRenderedPageBreak/>
              <w:t>30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Прибаутка и небылица. (Жанровые особенности прибаутки и небылицы)</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Дразнилка, прибаутка или небылица?</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Искусство иллюстрации: что видит художник</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Рифмующиеся слова и изображения</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Письмо в клуб «Ключ и заря»</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smallCaps/>
                <w:lang w:val="ru-RU" w:bidi="en-US"/>
              </w:rPr>
              <w:t>Работаем с хрестоматией (7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Сказка, которая нравится Знайке: Б. Заходер «Серая Звёздочка» (начало)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Любимые герои Буратино: Саша Чёрный «Зверюшки»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Сказка, которая нравится Знайке: Б. Заходер «Серая Звёздочка» (продолжение)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Разговор с Буратино, Незнайкой и Мальвиной: обсуждаем книгу Саши Чёрного «Песенки»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Сказка, которая нравится Знайке: Б. Заходер «Серая Звёздочка» (окончание)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39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Рассказ, который заинтересовал Алёнушку: Лев Толстой «Косточка» </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lang w:val="ru-RU" w:bidi="en-US"/>
              </w:rPr>
            </w:pPr>
            <w:r w:rsidRPr="005670CB">
              <w:rPr>
                <w:lang w:val="ru-RU" w:bidi="en-US"/>
              </w:rPr>
              <w:t>40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Любимые рассказы Незнайки: Ю.Коваль «Снегири и коты», «В берёзках», «Полёт»</w:t>
            </w:r>
          </w:p>
        </w:tc>
        <w:tc>
          <w:tcPr>
            <w:tcW w:w="971" w:type="dxa"/>
          </w:tcPr>
          <w:p w:rsidR="007C1516" w:rsidRPr="005670CB" w:rsidRDefault="007C1516" w:rsidP="005670CB">
            <w:pPr>
              <w:widowControl/>
              <w:tabs>
                <w:tab w:val="left" w:pos="567"/>
              </w:tabs>
              <w:autoSpaceDE/>
              <w:autoSpaceDN/>
              <w:adjustRightInd/>
              <w:ind w:right="-104" w:firstLine="567"/>
              <w:jc w:val="center"/>
              <w:rPr>
                <w:color w:val="000000"/>
                <w:lang w:val="ru-RU" w:bidi="en-US"/>
              </w:rPr>
            </w:pPr>
            <w:r w:rsidRPr="005670CB">
              <w:rPr>
                <w:color w:val="000000"/>
                <w:lang w:val="ru-RU" w:bidi="en-US"/>
              </w:rPr>
              <w:t>1</w:t>
            </w:r>
          </w:p>
        </w:tc>
      </w:tr>
    </w:tbl>
    <w:p w:rsidR="007C1516" w:rsidRPr="005670CB" w:rsidRDefault="007C1516" w:rsidP="005670CB">
      <w:pPr>
        <w:widowControl/>
        <w:tabs>
          <w:tab w:val="left" w:pos="567"/>
        </w:tabs>
        <w:autoSpaceDE/>
        <w:autoSpaceDN/>
        <w:adjustRightInd/>
        <w:ind w:firstLine="567"/>
        <w:rPr>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2 КЛАСС (136 часов)</w:t>
      </w:r>
    </w:p>
    <w:p w:rsidR="007C1516" w:rsidRPr="005670CB" w:rsidRDefault="007C1516" w:rsidP="005670CB">
      <w:pPr>
        <w:widowControl/>
        <w:tabs>
          <w:tab w:val="left" w:pos="567"/>
        </w:tabs>
        <w:autoSpaceDE/>
        <w:autoSpaceDN/>
        <w:adjustRightInd/>
        <w:ind w:firstLine="567"/>
        <w:jc w:val="center"/>
        <w:rPr>
          <w:color w:val="000000"/>
          <w:lang w:val="ru-RU" w:eastAsia="en-US" w:bidi="en-US"/>
        </w:rPr>
      </w:pPr>
    </w:p>
    <w:tbl>
      <w:tblPr>
        <w:tblStyle w:val="57"/>
        <w:tblW w:w="0" w:type="auto"/>
        <w:tblLook w:val="04A0" w:firstRow="1" w:lastRow="0" w:firstColumn="1" w:lastColumn="0" w:noHBand="0" w:noVBand="1"/>
      </w:tblPr>
      <w:tblGrid>
        <w:gridCol w:w="951"/>
        <w:gridCol w:w="8223"/>
        <w:gridCol w:w="963"/>
      </w:tblGrid>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bidi="en-US"/>
              </w:rPr>
              <w:t>№ урок</w:t>
            </w:r>
            <w:r w:rsidRPr="005670CB">
              <w:rPr>
                <w:smallCaps/>
                <w:lang w:val="ru-RU" w:bidi="en-US"/>
              </w:rPr>
              <w:t>а</w:t>
            </w:r>
          </w:p>
        </w:tc>
        <w:tc>
          <w:tcPr>
            <w:tcW w:w="8752"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Раздел, тема</w:t>
            </w:r>
          </w:p>
        </w:tc>
        <w:tc>
          <w:tcPr>
            <w:tcW w:w="971"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Кол-во часов</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В гостях у учёного Кота (Домашняя библиотека Кота. Сказки о животных и волшебные сказки)  (17 часов)</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Знакомство с библиотекой Учёного Кота. Вступление к поэме А. Пушкина «Руслан и Людмила»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Специфика сказочного жанра в поэтической сказке А.Пушкина «Сказка о рыбаке и рыбке»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u w:val="single"/>
                <w:lang w:val="ru-RU" w:bidi="en-US"/>
              </w:rPr>
              <w:t>Хрестоматия.</w:t>
            </w:r>
            <w:r w:rsidRPr="005670CB">
              <w:rPr>
                <w:lang w:val="ru-RU" w:bidi="en-US"/>
              </w:rPr>
              <w:t xml:space="preserve">  Приметы волшебной сказки. А.С.Пушкин «Сказка о мертвой царевне и о семи богатырях». Особенности волшебных сказок А.С.Пушкина.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Русские народные сказки о животных. Главные герои русских народных сказок о животных. Сравнительный анализ сказок. На материале сказки «Петушок – золотой гребешок», «Лисичка-сестричка и волк»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10-11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Зарубежные сказки о животных. Главные герои американских сказок о животных. Сравнительный анализ русских и зарубежных сказок о животных. На материале сказок Дж.Харриса «Братец лис и Братец Кролик», «Почему у Братца Опоссума голый хвост»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Особенности волшебной сказки и сказки о животных. На материале китайской волшебной сказки «Как кошка с собакой враждовать стали»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13-14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Особенности волшебной сказки. На материале русской волшебной сказки «Волшебное кольцо»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Особенности волшебной сказки. На материале русской волшебной сказки  «Сестрица Аленушка и братец Иванушка»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16-17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Связь современных поэтических текстов с народным творчеством. На материале стихотворений И.Пивоваровой «Жила-была собака», «Мост и сом», Г.Лагздынь «Утренняя кричалка», иллюстраций на тему сказки </w:t>
            </w:r>
            <w:r w:rsidRPr="005670CB">
              <w:rPr>
                <w:lang w:val="ru-RU" w:bidi="en-US"/>
              </w:rPr>
              <w:lastRenderedPageBreak/>
              <w:t>«Репка».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lastRenderedPageBreak/>
              <w:t>В гостях у Незнайки (Фантазия и неправда) (10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18-19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Проблема понимания разницы между ложью в корыстных целях и творческой фантазией. На материале рассказа Н.Носова «Фантазёры»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Сравнительная характеристика героев. На материале рассказа Дж.Родари «Бриф! Бруф! Браф!»</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21-22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стихотворений Э.Мошковской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Характер главного героя в произведении С.Воронина «Лесик-разноголосик»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24-25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сказки Б.Окуджавы «Прелестные приключения»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Враньё и фантазия. На материале стихотворения Д.Хармса «Врун»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сказки Д.Биссета «Хочешь, хочешь, хочешь…»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В гостях у Барсука (Секреты Чайного домика. О настоящем и ненастоящем богатстве) (20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Секреты чайного домика. Знакомство с малой поэтической формой «хокку», или «хайку» (Япония)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29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художественного и живописных произведений. На материале сказки С.Козлова «Ёжик  тумане», картин Т.Мавриной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30-31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японской сказки «Барсук – любитель стихов»</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Тест.</w:t>
            </w:r>
            <w:r w:rsidRPr="005670CB">
              <w:rPr>
                <w:lang w:val="ru-RU" w:bidi="en-US"/>
              </w:rPr>
              <w:t xml:space="preserve"> «Чтение текста, содержащего незнакомые названия. Выделение мнения автора. Восстановление связного текста».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33-34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Сравнительный анализ двух сказок. На материале японской сказки «Луна на ветке»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Главное переживание героя. С. Козлов «Теплым тихим утром посреди зимы».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Секреты свитка. Хиросиге «Тростник под снегом и дикая утка»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художественного и живописного произведений. На материале сказки С.Козлова «Красота», рисунка А.Дюрера «Травы»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37-39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Красота в привычном. На материале японских хокку, картин А.Венецианова «Жнецы», В.Ван Гога «Комната в Арле»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40-41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Библиотека гостеприимного Барсука. Приёмы понимания прочитанного. На материале рассказов В.Драгунского «Что я люблю», «Что любит Мишка», стихотворения С.Махотина «Воскресенье»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42-43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Приёмы понимания прочитанного. На материале рассказа В.Драгунского «Гусиное горло»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44-45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стихотворений С.Махотина «Груша», Я.Акима «Яблоко»,  М.Бородицкой «Ракушки», «Уехал младший брат»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46-47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сказки Дж.Родари «Приезжает дядюшка Белый медведь»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color w:val="000000"/>
                <w:lang w:val="ru-RU" w:bidi="en-US"/>
              </w:rPr>
              <w:t>В гостях у Ёжика и Медвежонка (О любви) (12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48-49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Тема и главная мысль произведений. На материале рассказа И.Тургенева «Воробей», стихотворений М.Карема, М.Бородицкой, Э.Мошковской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50-51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Тема и главная мысль произведений. Характеристика героя. На материале сказки А.Линдгрен «Малыш и Карлсон»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Характеристика героя. На материале рассказа В.Драгунского «Друг детства»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lastRenderedPageBreak/>
              <w:t>53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стихотворений В.Лунина «Кукла» и Р.Сефа «Я сделал крылья и летал»</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54-55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рассказа Л.Толстого «Прыжок»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56</w:t>
            </w:r>
          </w:p>
        </w:tc>
        <w:tc>
          <w:tcPr>
            <w:tcW w:w="8752" w:type="dxa"/>
          </w:tcPr>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 xml:space="preserve">Контроль техники чтения </w:t>
            </w:r>
            <w:r w:rsidRPr="005670CB">
              <w:rPr>
                <w:lang w:val="ru-RU" w:bidi="en-US"/>
              </w:rPr>
              <w:t xml:space="preserve">за </w:t>
            </w:r>
            <w:r w:rsidRPr="005670CB">
              <w:rPr>
                <w:lang w:bidi="en-US"/>
              </w:rPr>
              <w:t>I</w:t>
            </w:r>
            <w:r w:rsidRPr="005670CB">
              <w:rPr>
                <w:lang w:val="ru-RU" w:bidi="en-US"/>
              </w:rPr>
              <w:t xml:space="preserve"> полугодие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57-58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рассказа Л.Толстого «Акула»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59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художественного и живописного произведений. На материале стихотворения Э.Мошковской «Если такой закат…», картины П.Брейгеля «Охотники на снегу»</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Точка зрения (29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стихотворения А.Кушнера «Что я узнал»</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61-62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стихотворений С.Махотина «Фотограф», И.Пивоваровой «Картина», картин В.Ван Гога «Церковь в Овере», А.Лентулова «Василий Блаженный»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стихотворения О.Дриза «Игра» и сказки С.Козлова «Когда ты прячешь солнце, мне грустно»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64-65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color w:val="000000"/>
                <w:lang w:val="ru-RU" w:bidi="en-US"/>
              </w:rPr>
              <w:t>Формирование понятия «точка зрения». На материале стихотворений О.Дриза «Стёклышки», М.Бородицкой «Лесное болотце», В.Берестова «Картинки в</w:t>
            </w:r>
            <w:r w:rsidRPr="005670CB">
              <w:rPr>
                <w:lang w:val="ru-RU" w:bidi="en-US"/>
              </w:rPr>
              <w:t xml:space="preserve"> лужах» и А.Ахундовой «Окно»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сказки А.Усачёва «Бинокль»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разные оценки одного и того же предмета. На материале стихотворений Т.Белозёрова «Хомяк», М.Яснова «Хомячок», сказки Г.Цыферова «Жил на свете слонёнок»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разные оценки одного и того же явления, предмета. На материале стихотворений Е.Чеповецкого «В тихой речке у причала…», А.Гиваргизова «Что ты, Серёжа, сегодня не в духе?», М.Бородицкой «Вот такой воробей» и С.Махотина «Местный кот»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69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разные оценки одного и того же явления, предмета. На материале стихотворений М.Бородицкой «Булочная песенка», П.Синявского «Федина конфета»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70-71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разные оценки одного и того же явления, предмета. На материале стихотворений А.Усачёва «Эх!» и Г.Сапгира «У прохожих на виду…», картины Н.Крылова «Зимний пейзаж», рассказа О.Кургузова «Сухопутный или морской?»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72-73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стихотворений О.Дриза «Кончилось лето», «Синий дом», картин М.Добужинского «Кукла», М.Шагала «Синий дом»</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74-76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В библиотеке Волшебного Леса.</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отрывка из романа А.Пушкина «Евгений Онегин» и стихотворения М.Лермонтова «Осень»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77-78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стихотворений  О.Дриза «Кто я?», А.Гиваргизова «Мой бедный Шарик…», М.Карема «Повезло!», Р.Сефа «Лучше всех»</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79-80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Формирование понятия «точка зрения». На материале стихотворений  Л.Яхнина «Моя ловушка», Г.Юдина «В снегу бананы зацвели», «Скучный Женя», О.Дриза «Телёнок»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81-82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Формирование понятия «точка зрения». На материале сказки А.Усачёва </w:t>
            </w:r>
            <w:r w:rsidRPr="005670CB">
              <w:rPr>
                <w:lang w:val="ru-RU" w:bidi="en-US"/>
              </w:rPr>
              <w:lastRenderedPageBreak/>
              <w:t>«Обои», стихотворений  В.Лунина «Что я вижу» и Ю.Мориц «Хвостики»,  «Букет», портретов художника Дж.Арчимбольдо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lastRenderedPageBreak/>
              <w:t>83-84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Формирование понятия «точка зрения». На материале стихотворений Э.Мошковской «Мама, кузнечик и птица», В.Берестова «Как найти дорожку»</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Формирование понятия «точка зрения». На материале сказки А.Усачёва «Тигр в клеточку»</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Формирование понятия «точка зрения». Разные точки зрения. На материале стихотворений Л.Яхнина «Крокодилово семейство», С.Чёрного «Что кому нравится»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87</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Формирование понятия «точка зрения». На материале стихотворений О.Дриза «На что похож павлиний хвост», «Как я плаваю»</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88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Формирование понятия «точка зрения». На материале стихотворения Б.Заходера «Собачкины огорчения»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Детские журналы (7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bidi="en-US"/>
              </w:rPr>
            </w:pPr>
            <w:r w:rsidRPr="005670CB">
              <w:rPr>
                <w:smallCaps/>
                <w:lang w:bidi="en-US"/>
              </w:rPr>
              <w:t>89-90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Новости и источники новостей в жизни страны. На материале стихотворения С.Михалкова «А что у вас?»</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91-92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Знакомство с детской периодикой и ориентировка в содержании детских журналов</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93-94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Содержание разных журналов. Работа с занимательными материалами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95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Проверка навыка чтения</w:t>
            </w:r>
            <w:r w:rsidRPr="005670CB">
              <w:rPr>
                <w:lang w:val="ru-RU" w:bidi="en-US"/>
              </w:rPr>
              <w:t xml:space="preserve"> (про себя)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Природа для Поэта – любимая и живая (19 часов)</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96-98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Природа в произведениях Л.Яхнина «Музыка леса», Ю.Коваля «Три сойки», А.Дюрера «Заяц»</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99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Природа в стихах Р.Сефа и Л.Яхнина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100-101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Произведения о животных. На материале произведений Е.Чарушина «Томка испугался», «Томкины сны», Г.Юдина «Вытри лапы и входи»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102-103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рассказа М.Пришвина «Разговор деревьев», стихотворений Ф.Тютчева «Зима недаром злится», Д.Кедрина «Скинуло кафтан зелёный лето…»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рассказа М.Пришвина «Разговор деревьев», стихотворений Ф.Тютчева «Зима недаром злится», Д.Кедрина «Скинуло кафтан зелёный лето…»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105-106</w:t>
            </w:r>
          </w:p>
        </w:tc>
        <w:tc>
          <w:tcPr>
            <w:tcW w:w="8752" w:type="dxa"/>
          </w:tcPr>
          <w:p w:rsidR="007C1516" w:rsidRPr="005670CB" w:rsidRDefault="007C1516" w:rsidP="005670CB">
            <w:pPr>
              <w:widowControl/>
              <w:tabs>
                <w:tab w:val="left" w:pos="567"/>
              </w:tabs>
              <w:autoSpaceDE/>
              <w:autoSpaceDN/>
              <w:adjustRightInd/>
              <w:ind w:firstLine="567"/>
              <w:jc w:val="both"/>
              <w:rPr>
                <w:color w:val="000000"/>
                <w:lang w:val="ru-RU" w:bidi="en-US"/>
              </w:rPr>
            </w:pPr>
            <w:r w:rsidRPr="005670CB">
              <w:rPr>
                <w:color w:val="000000"/>
                <w:lang w:val="ru-RU" w:bidi="en-US"/>
              </w:rPr>
              <w:t>Анализ художественного и живописного произведений. На материале рассказа М.Пришвина «Золотой луг», картины В.Ван Гога «Подсолнухи»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107-108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художественного и живописного произведений. На материале стихотворений С.Козлова «Жёлудь», М.Лермонтова «Утёс», картины Н.Рериха «Стражи ночи»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109-111</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Секреты шуточных произведений. На материале произведений М.Есеновского «У мальчика Юры ужаснейший насморк», Д.Биссета «Ух!»</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112</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Анализ стихотворений А.Екимцева «Осень» и Ю.Коринца «Тишина»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113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Образ природы в литературе. Л.Станчев «Осенняя гамма». Л.Яхнин «Листья»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114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Образ природы в поэзии. Э.Мошковская «Дедушка Дерево», «Здравствуй, лес!»</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106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Почему нам бывает смешно (о смешном и забавном) (22 часа)</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bidi="en-US"/>
              </w:rPr>
              <w:t>115</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Секреты смешного. На материале стихотворений К.Чуковского «Федотка» и О.Дриза «Доктор», «Обида»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116-118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Обсуждение секретов смешного. На материале рассказа В.Драгунского «Сверху вниз, наискосок!»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119-</w:t>
            </w:r>
            <w:r w:rsidRPr="005670CB">
              <w:rPr>
                <w:smallCaps/>
                <w:lang w:val="ru-RU" w:bidi="en-US"/>
              </w:rPr>
              <w:lastRenderedPageBreak/>
              <w:t>120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lastRenderedPageBreak/>
              <w:t xml:space="preserve">Секреты смешного. На материале стихотворений М.Тахистовой </w:t>
            </w:r>
            <w:r w:rsidRPr="005670CB">
              <w:rPr>
                <w:lang w:val="ru-RU" w:bidi="en-US"/>
              </w:rPr>
              <w:lastRenderedPageBreak/>
              <w:t>«Редкий тип», Л.Квитко «Лемеле хозяйничает», «Способный мальчик» и С.Махотина «Вот так встреча!»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lastRenderedPageBreak/>
              <w:t>121-124</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сказок С.Седова «Сказки про Змея Горыныча»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125-126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стихотворений П.Синявского «Такса едет на такси», «Ириски и редиски», П.Корана «По дорожке босиком», сказки Л.Яхнина «Зеркальце»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4A346E">
            <w:pPr>
              <w:widowControl/>
              <w:tabs>
                <w:tab w:val="left" w:pos="567"/>
              </w:tabs>
              <w:autoSpaceDE/>
              <w:autoSpaceDN/>
              <w:adjustRightInd/>
              <w:rPr>
                <w:smallCaps/>
                <w:lang w:val="ru-RU" w:bidi="en-US"/>
              </w:rPr>
            </w:pPr>
            <w:r w:rsidRPr="005670CB">
              <w:rPr>
                <w:smallCaps/>
                <w:lang w:val="ru-RU" w:bidi="en-US"/>
              </w:rPr>
              <w:t>127-128</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Звукопись для создания смешных ситуаций. На материале стихотворений А.Усачёва «Жужжащие стихи» и П.Синявского «Хрюпельсин и хрюмидор»</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129</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Контроль техники чтения</w:t>
            </w:r>
            <w:r w:rsidRPr="005670CB">
              <w:rPr>
                <w:lang w:val="ru-RU" w:bidi="en-US"/>
              </w:rPr>
              <w:t xml:space="preserve"> вслух (итог за год)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130</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Контроль техники чтения</w:t>
            </w:r>
            <w:r w:rsidRPr="005670CB">
              <w:rPr>
                <w:lang w:val="ru-RU" w:bidi="en-US"/>
              </w:rPr>
              <w:t xml:space="preserve"> про себя (итог за год)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131-133</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Хрестоматия. Юмор в прозе и поэзии. В.Драгунский «Шляпа гроссмейстера». Н.Матвеева «Было тихо». </w:t>
            </w:r>
            <w:r w:rsidRPr="005670CB">
              <w:rPr>
                <w:lang w:bidi="en-US"/>
              </w:rPr>
              <w:t>А.Усачёв «Жучок»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134</w:t>
            </w:r>
          </w:p>
        </w:tc>
        <w:tc>
          <w:tcPr>
            <w:tcW w:w="8752" w:type="dxa"/>
          </w:tcPr>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Комплексная работа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135-136</w:t>
            </w:r>
          </w:p>
        </w:tc>
        <w:tc>
          <w:tcPr>
            <w:tcW w:w="87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Письмо в клуб «Ключ и заря»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bl>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3 КЛАСС (136 часов)</w:t>
      </w:r>
    </w:p>
    <w:tbl>
      <w:tblPr>
        <w:tblStyle w:val="57"/>
        <w:tblW w:w="0" w:type="auto"/>
        <w:tblLook w:val="04A0" w:firstRow="1" w:lastRow="0" w:firstColumn="1" w:lastColumn="0" w:noHBand="0" w:noVBand="1"/>
      </w:tblPr>
      <w:tblGrid>
        <w:gridCol w:w="959"/>
        <w:gridCol w:w="7952"/>
        <w:gridCol w:w="971"/>
      </w:tblGrid>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bidi="en-US"/>
              </w:rPr>
              <w:t>№ урок</w:t>
            </w:r>
            <w:r w:rsidRPr="005670CB">
              <w:rPr>
                <w:smallCaps/>
                <w:lang w:val="ru-RU" w:bidi="en-US"/>
              </w:rPr>
              <w:t>а</w:t>
            </w:r>
          </w:p>
        </w:tc>
        <w:tc>
          <w:tcPr>
            <w:tcW w:w="7952"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Раздел, тема</w:t>
            </w:r>
          </w:p>
        </w:tc>
        <w:tc>
          <w:tcPr>
            <w:tcW w:w="971" w:type="dxa"/>
          </w:tcPr>
          <w:p w:rsidR="007C1516" w:rsidRPr="005670CB" w:rsidRDefault="007C1516" w:rsidP="005670CB">
            <w:pPr>
              <w:widowControl/>
              <w:tabs>
                <w:tab w:val="left" w:pos="567"/>
              </w:tabs>
              <w:autoSpaceDE/>
              <w:autoSpaceDN/>
              <w:adjustRightInd/>
              <w:ind w:firstLine="567"/>
              <w:jc w:val="center"/>
              <w:rPr>
                <w:smallCaps/>
                <w:lang w:bidi="en-US"/>
              </w:rPr>
            </w:pPr>
            <w:r w:rsidRPr="005670CB">
              <w:rPr>
                <w:smallCaps/>
                <w:lang w:bidi="en-US"/>
              </w:rPr>
              <w:t>Кол-во часов</w:t>
            </w:r>
          </w:p>
        </w:tc>
      </w:tr>
      <w:tr w:rsidR="007C1516" w:rsidRPr="00A8401F"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Учимся наблюдать и копим впечатления (19 часов)</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День знаний. Урок-проект «Сказки И.С.Тургенева». Клуб «Ключ и заря»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2</w:t>
            </w:r>
          </w:p>
        </w:tc>
        <w:tc>
          <w:tcPr>
            <w:tcW w:w="795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jc w:val="both"/>
              <w:rPr>
                <w:lang w:val="ru-RU" w:bidi="en-US"/>
              </w:rPr>
            </w:pPr>
            <w:r w:rsidRPr="005670CB">
              <w:rPr>
                <w:color w:val="000000"/>
                <w:lang w:val="ru-RU"/>
              </w:rPr>
              <w:t>Приём олицетворения. На материале стихотворений С.Козлова «Июль», картины А.Герасимова «После дождя»</w:t>
            </w:r>
            <w:r w:rsidRPr="005670CB">
              <w:rPr>
                <w:lang w:val="ru-RU" w:bidi="en-US"/>
              </w:rPr>
              <w:t xml:space="preserve"> Слушаем музыку. С.Прокофьев «Дождь и радуга»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3-4</w:t>
            </w:r>
          </w:p>
        </w:tc>
        <w:tc>
          <w:tcPr>
            <w:tcW w:w="7952"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Приемы понимания прочитанного. Герой-рассказчик. На материале рассказа Ю. Коваля «Берёзовый пирожок», картины М. Шагала «Окно в сад».</w:t>
            </w:r>
            <w:r w:rsidRPr="005670CB">
              <w:rPr>
                <w:lang w:val="ru-RU" w:bidi="en-US"/>
              </w:rPr>
              <w:t xml:space="preserve"> Слушаем музыку. П.Чайковский «Утренняя молитва», «Новая кукла»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Приём сравнения. В.Берестов «Первый листопад»; В.Лунин «Идём в лучах зари». «Музейный Дом. Выставка рисунка». В.Ван Гог «Лодки в море у Сен-Мари»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Особенности поэтического взгляда на мир. Работа над приёмами «сравнение» и «олицетворение». В.Маяковский «Тучкины штучки»; С.Козлов «Мимо белого яблока луны…»; С.Есенин «Нивы сжаты, рощи голы…».</w:t>
            </w:r>
          </w:p>
          <w:p w:rsidR="007C1516" w:rsidRPr="005670CB" w:rsidRDefault="007C1516" w:rsidP="005670CB">
            <w:pPr>
              <w:widowControl/>
              <w:tabs>
                <w:tab w:val="left" w:pos="567"/>
              </w:tabs>
              <w:autoSpaceDE/>
              <w:autoSpaceDN/>
              <w:adjustRightInd/>
              <w:ind w:firstLine="567"/>
              <w:rPr>
                <w:lang w:val="ru-RU" w:bidi="en-US"/>
              </w:rPr>
            </w:pPr>
            <w:r w:rsidRPr="005670CB">
              <w:rPr>
                <w:lang w:val="ru-RU" w:bidi="en-US"/>
              </w:rPr>
              <w:t>Слушаем музыку. А.Скрябин «Прелюдия №4 ми минор»; П.Чайковский «Осенняя песня. Октябрь»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7-8</w:t>
            </w:r>
          </w:p>
        </w:tc>
        <w:tc>
          <w:tcPr>
            <w:tcW w:w="7952"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Художественные приёмы: сравнение, олицетворение, контраст. На материале</w:t>
            </w:r>
            <w:r w:rsidRPr="005670CB">
              <w:rPr>
                <w:color w:val="000000"/>
                <w:lang w:val="ru-RU"/>
              </w:rPr>
              <w:br/>
              <w:t>стихотворений А.Пушкина «Вот север, тучи нагоняя…», «Опрятней модного паркета…», В.Шефнера «Середина марта» хокку Дзёсо, Басё, картины И. Грабаря «Мартовский снег»</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Сравнения в тексте. В.Лунин «Ливень», В.Берестов «Отражение». Выставка рисунка Г.Захаров «Десять минут после дождя»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10</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 xml:space="preserve">Художественные приёмы: контраст, звукопись. На материале стихотворений Н.Матвеевой «Гуси на снегу», Э.Мошковской «Где тихий, тихий пруд…», хокку Ёса Бусона. </w:t>
            </w:r>
            <w:r w:rsidRPr="005670CB">
              <w:rPr>
                <w:lang w:val="ru-RU" w:bidi="en-US"/>
              </w:rPr>
              <w:t>Поход в «Музейный Дом». Картина В.Поленова «Заросший пруд»</w:t>
            </w:r>
          </w:p>
          <w:p w:rsidR="007C1516" w:rsidRPr="005670CB" w:rsidRDefault="007C1516" w:rsidP="005670CB">
            <w:pPr>
              <w:widowControl/>
              <w:tabs>
                <w:tab w:val="left" w:pos="567"/>
              </w:tabs>
              <w:autoSpaceDE/>
              <w:autoSpaceDN/>
              <w:adjustRightInd/>
              <w:ind w:firstLine="567"/>
              <w:jc w:val="both"/>
              <w:rPr>
                <w:b/>
                <w:color w:val="000000"/>
                <w:lang w:val="ru-RU"/>
              </w:rPr>
            </w:pPr>
            <w:r w:rsidRPr="005670CB">
              <w:rPr>
                <w:b/>
                <w:color w:val="000000"/>
                <w:lang w:val="ru-RU"/>
              </w:rPr>
              <w:lastRenderedPageBreak/>
              <w:t>Техника чтения (входной контроль.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lastRenderedPageBreak/>
              <w:t>11</w:t>
            </w:r>
          </w:p>
        </w:tc>
        <w:tc>
          <w:tcPr>
            <w:tcW w:w="7952" w:type="dxa"/>
          </w:tcPr>
          <w:p w:rsidR="007C1516" w:rsidRPr="005670CB" w:rsidRDefault="007C1516" w:rsidP="005670CB">
            <w:pPr>
              <w:widowControl/>
              <w:tabs>
                <w:tab w:val="left" w:pos="567"/>
              </w:tabs>
              <w:autoSpaceDE/>
              <w:autoSpaceDN/>
              <w:adjustRightInd/>
              <w:ind w:firstLine="567"/>
              <w:jc w:val="both"/>
              <w:rPr>
                <w:lang w:val="ru-RU"/>
              </w:rPr>
            </w:pPr>
            <w:r w:rsidRPr="005670CB">
              <w:rPr>
                <w:color w:val="000000"/>
                <w:lang w:val="ru-RU"/>
              </w:rPr>
              <w:t>Использование художественных приёмов: сравнение, контраст. На материале стихотворения С.Козлов «Сентябрь» и сказки «Как оттенить тишину»</w:t>
            </w:r>
          </w:p>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Проверка навыков работы с текстом (входной контроль)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12</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Создание поэтами художественных образов, использование приёмов: олицетворение, сравнение, контраст, звукопись. На материале стихотворения И.Бунина «Листопад»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Умение наблюдать и делать выводы из своих наблюдений. В.Берестов «Урок листопада»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14-15</w:t>
            </w:r>
          </w:p>
        </w:tc>
        <w:tc>
          <w:tcPr>
            <w:tcW w:w="795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Записная книжка Кости Погодина. Скрытая жизнь и красота в окружающем мире. </w:t>
            </w:r>
            <w:r w:rsidRPr="005670CB">
              <w:rPr>
                <w:color w:val="000000"/>
                <w:lang w:val="ru-RU"/>
              </w:rPr>
              <w:t>Использование приёма олицетворения в своём сочинении на тему «Как ко мне относятся вещи в моем доме». На материале фрагментов произведений Ф.Понжа, А.Вознесенского, Ю.Олеши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Подготовка к мини-сочинению.</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16</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Занятие клуба «Ключ и заря». Приемы понимания прочитанного. Выделение приёма контраста в тексте, понимание смысла его использования. На материале  стихотворения А.Пушкина «Зимнее утро»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Красота окружающего мира и обыденных вещей. А.Иванов «Как Хома картины собирал». «Музейный Дом. Выставка рисунка» В.Попков «С санками»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18-19</w:t>
            </w:r>
          </w:p>
          <w:p w:rsidR="007C1516" w:rsidRPr="005670CB" w:rsidRDefault="007C1516" w:rsidP="005670CB">
            <w:pPr>
              <w:widowControl/>
              <w:tabs>
                <w:tab w:val="left" w:pos="567"/>
              </w:tabs>
              <w:autoSpaceDE/>
              <w:autoSpaceDN/>
              <w:adjustRightInd/>
              <w:ind w:firstLine="567"/>
              <w:jc w:val="center"/>
              <w:rPr>
                <w:smallCaps/>
                <w:lang w:val="ru-RU" w:bidi="en-US"/>
              </w:rPr>
            </w:pP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rPr>
              <w:t xml:space="preserve">Сравнительный анализ двух произведений с общими героями. </w:t>
            </w:r>
            <w:r w:rsidRPr="005670CB">
              <w:rPr>
                <w:color w:val="000000"/>
                <w:lang w:val="ru-RU"/>
              </w:rPr>
              <w:t>Приемы понимания</w:t>
            </w:r>
            <w:r w:rsidRPr="005670CB">
              <w:rPr>
                <w:color w:val="000000"/>
                <w:lang w:val="ru-RU"/>
              </w:rPr>
              <w:br/>
              <w:t>прочитанного. На материале рассказа Ю. Коваля «Вода с</w:t>
            </w:r>
            <w:r w:rsidRPr="005670CB">
              <w:rPr>
                <w:color w:val="000000"/>
                <w:lang w:val="ru-RU"/>
              </w:rPr>
              <w:br/>
              <w:t>закрытыми глазами», хокку Ранрана и пейзажа В.Поленова «Заросший пруд»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Постигаем секреты сравнения (14 ч)</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20</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Древние сказочные сюжеты. Признаки сказки о животных. На материале сказки «Откуда пошли болезни и лекарства»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21</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bidi="en-US"/>
              </w:rPr>
              <w:t xml:space="preserve">Хрестоматия. </w:t>
            </w:r>
            <w:r w:rsidRPr="005670CB">
              <w:rPr>
                <w:color w:val="000000"/>
                <w:lang w:val="ru-RU"/>
              </w:rPr>
              <w:t>Учимся сравнивать тексты между собой. Лента времени. Бирманская сказка «Отчего цикада потеряла свои рожки»</w:t>
            </w:r>
            <w:r w:rsidRPr="005670CB">
              <w:rPr>
                <w:lang w:val="ru-RU" w:bidi="en-US"/>
              </w:rPr>
              <w:t xml:space="preserve"> Д.Дмитриев «Встреча»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22</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rPr>
              <w:t xml:space="preserve">Похожие сказочные истории разных народов. </w:t>
            </w:r>
            <w:r w:rsidRPr="005670CB">
              <w:rPr>
                <w:color w:val="000000"/>
                <w:lang w:val="ru-RU"/>
              </w:rPr>
              <w:t>Особенности сказочных сюжетов. На материале сравнительного анализа двух сказок «Гиена и черепаха» и «Нарядный бурундук»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23</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rPr>
              <w:t xml:space="preserve">Что такое литературный сборник. </w:t>
            </w:r>
            <w:r w:rsidRPr="005670CB">
              <w:rPr>
                <w:color w:val="000000"/>
                <w:lang w:val="ru-RU"/>
              </w:rPr>
              <w:t>Проектирование сборника сказок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24</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bidi="en-US"/>
              </w:rPr>
              <w:t xml:space="preserve">Хрестоматия. </w:t>
            </w:r>
            <w:r w:rsidRPr="005670CB">
              <w:rPr>
                <w:color w:val="000000"/>
                <w:lang w:val="ru-RU"/>
              </w:rPr>
              <w:t>Учимся сравнивать тексты между собой. Лента времени. Бирманская сказка «Отчего цикада потеряла свои рожки»</w:t>
            </w:r>
            <w:r w:rsidRPr="005670CB">
              <w:rPr>
                <w:lang w:val="ru-RU" w:bidi="en-US"/>
              </w:rPr>
              <w:t xml:space="preserve"> Д.Дмитриев «Встреча». Лента времени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25</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Бродячие сказочные сюжеты. На материале индийской сказки «Хитрый шакал»</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26</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rPr>
              <w:t xml:space="preserve">Просто древние сказочные истории. </w:t>
            </w:r>
            <w:r w:rsidRPr="005670CB">
              <w:rPr>
                <w:color w:val="000000"/>
                <w:lang w:val="ru-RU"/>
              </w:rPr>
              <w:t>Бродячие сказочные сюжеты. На материале сравнительного анализа венгерской сказки «Два жадных медвежонка», корейской сказки «Как барсук и куница судились»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27</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bidi="en-US"/>
              </w:rPr>
              <w:t xml:space="preserve">Проблема различения Самых древних сказочных историй и Просто древних сказочных историй. </w:t>
            </w:r>
            <w:r w:rsidRPr="005670CB">
              <w:rPr>
                <w:color w:val="000000"/>
                <w:lang w:val="ru-RU"/>
              </w:rPr>
              <w:t>Жанровые признаки сказки. На материале кубинской сказки «Черепаха, кролик и удав-маха».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28</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lang w:val="ru-RU" w:bidi="en-US"/>
              </w:rPr>
              <w:t xml:space="preserve">Настоящий герой сказки: умный, смелый, благородный. </w:t>
            </w:r>
            <w:r w:rsidRPr="005670CB">
              <w:rPr>
                <w:color w:val="000000"/>
                <w:lang w:val="ru-RU"/>
              </w:rPr>
              <w:t>На материале</w:t>
            </w:r>
            <w:r w:rsidRPr="005670CB">
              <w:rPr>
                <w:color w:val="000000"/>
                <w:lang w:val="ru-RU"/>
              </w:rPr>
              <w:br/>
              <w:t>кубинской сказки «Черепаха, кролик и удав-маха».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29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Представление о бродячем сказочном сюжете. Сравнительный </w:t>
            </w:r>
            <w:r w:rsidRPr="005670CB">
              <w:rPr>
                <w:lang w:val="ru-RU" w:bidi="en-US"/>
              </w:rPr>
              <w:lastRenderedPageBreak/>
              <w:t>анализ индийских сказок «О собаке, кошке и обезьяне» и «Золотая рыбка»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lastRenderedPageBreak/>
              <w:t>30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Распознавание черт бродячего сказочного сюжета. Индийская сказка «Хитрый шакал»</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31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Место сказки на ленте времени. Сказка-цепочка. Шведская сказка «По заслугам расчёт»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32-33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Жанровые признаки сказок о животных. Определение темы сказки по названию. Бурятская сказка «Снег и заяц» и хакасская сказка «Как птицы царя выбирали».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A8401F"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Пытаемся понять, почему люди фантазируют (12 часов)</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34-35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На материале стихотворения Н.Матвеевой «Картофельные олени» и отрывка из «Дневника фокса Микки» Саши Чёрного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36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Окружающий мир глазами героя-рассказчика (собаки). Саша Чёрный «Дневник фокса Микки»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37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Окружающий мир глазами героя-рассказчика. Э.Мошковская «Мотылёк», «Осенняя вода…»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37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Очередное заседание клуба «Ключ и заря». Цели небылицы, сказки, рассказа. Т.Пономарёва «Автобус»</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38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Развитие событий в рассказе и сказке. Т.Пономарёва «В шкафу»</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39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Особый взгляд на мир. Э.Мошковская «Вода в колодце».</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Поход в «Музейный Дом». П.Филонов «Нарвские ворота»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40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Сравнение нескольких литературных произведений (сказок). С.Козлов «Звуки голоса»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41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Мотивы и последствия поступков героев литературного произведения. Б.Житков «Как я ловил человечков»</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42</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характера главного героя. Б.Житков «Как я ловил человечков»</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43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Поведение героя литературного произведения. О.Кургузов «Мальчик-папа». «Музейный Дом. Выставка рисунка». М.Шагал «Крылатая лошадь»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jc w:val="center"/>
              <w:rPr>
                <w:smallCaps/>
                <w:lang w:val="ru-RU" w:bidi="en-US"/>
              </w:rPr>
            </w:pPr>
            <w:r w:rsidRPr="005670CB">
              <w:rPr>
                <w:smallCaps/>
                <w:lang w:val="ru-RU" w:bidi="en-US"/>
              </w:rPr>
              <w:t>44</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Фантазия автора раскрывает необычные способности человека. Тим.Собакин «Игра в птиц»</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Учимся любить (18 часов)</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45-46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Смысл названия рассказа. Т.Пономарёва «Прогноз погоды», «Лето в чайнике». Поход в «Музейный Дом». Картина А.Куинджи «Лунная ночь на Днепре».</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Слушаем музыку. А.Лядов «Волшебное озеро»; К.Дебюсси «Лунный свет».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47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Чувства героя стихотворного произведения. Э.Мошковская «Когда я уезжаю», «Нужен он»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48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 и взаимоотношения героев рассказа. М.Вайсман «Лучший друг медуз»</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49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Мотивы поступков героев литературных произведений. А.Куприн «Слон»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Элементы описания животного в литературном произведении. А.Куприн «Слон»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 главной героини. А.Куприн «Слон»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52</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Мотивы поступков героев литературных произведений. К.Паустовский «Заячьи лапы»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Сравнение двух прозаических произведений. К. Паустовский «Заячьи лапы»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54-55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Хрестоматия. Сравнение нескольких литературных произведений. </w:t>
            </w:r>
            <w:r w:rsidRPr="005670CB">
              <w:rPr>
                <w:lang w:val="ru-RU" w:bidi="en-US"/>
              </w:rPr>
              <w:lastRenderedPageBreak/>
              <w:t>В.Драгунский «Кот в сапогах»</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lastRenderedPageBreak/>
              <w:t>56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Смысл названия рассказа. Тим.Собакин «Самая большая драгоценность»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57</w:t>
            </w:r>
          </w:p>
        </w:tc>
        <w:tc>
          <w:tcPr>
            <w:tcW w:w="7952" w:type="dxa"/>
          </w:tcPr>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 xml:space="preserve">Контроль техники чтения </w:t>
            </w:r>
            <w:r w:rsidRPr="005670CB">
              <w:rPr>
                <w:lang w:val="ru-RU" w:bidi="en-US"/>
              </w:rPr>
              <w:t xml:space="preserve">за </w:t>
            </w:r>
            <w:r w:rsidRPr="005670CB">
              <w:rPr>
                <w:lang w:bidi="en-US"/>
              </w:rPr>
              <w:t>I</w:t>
            </w:r>
            <w:r w:rsidRPr="005670CB">
              <w:rPr>
                <w:lang w:val="ru-RU" w:bidi="en-US"/>
              </w:rPr>
              <w:t xml:space="preserve"> полугодие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Диалог. Чувства и переживания героев литературного произведения. С.Козлов «Если меня совсем нет».</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59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Проверка навыков работы с текстом</w:t>
            </w:r>
            <w:r w:rsidRPr="005670CB">
              <w:rPr>
                <w:lang w:val="ru-RU" w:bidi="en-US"/>
              </w:rPr>
              <w:t xml:space="preserve"> (смысловое чтение)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60-61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Поход в «Музейный Дом». Картина О.Ренуара «Портрет Жанны Самари».</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Слушаем музыку. К.Дебюсси «Девушка с волосами цвета льна». Работа над составлением литературного сборника.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62</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Подготовка своих видов сборников. Задание для членов клуба «Ключ и заря»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Набираемся житейской мудрости (15 часов)</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Басня. Композиция басни. Повествование и мораль  басни. Эзоп «Рыбак и рыбёшка», «Соловей и ястреб»</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64</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Композиция басни. Жан де Лафонтен «Волк и журавль».</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«Музейный Дом. Выставка рисунка». В.Серов «Волк и журавль»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65-66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Лента времени. Пословица и мораль басни. Эзоп «Отец и сыновья», «Быки и лев»</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Лента времени. Бродячие басенные истории. Эзоп «Ворон и лисица»; И.Крылов «Ворона и лисица»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Бродячие басенные истории. И.Крылов «Волк и журавль»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69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Особый смех, вызываемый басней. Эзоп «Лисица и виноград»; И.Крылов «Лисица и виноград»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70-71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Сравнение двух басен И.Крылова «Квартет» и «Лебедь, щука и рак»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72</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Басня и пословица. Жан де Лафонтен «Ворона в павлиньих перьях».</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«Музейный Дом. Выставка рисунка». В.Серов «Ворона и лисица»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Самостоятельная работа по заданиям учебника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74</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Басни и бытовые сказки. Русская народная сказка «Каша из топора»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Бытовые сказки. Мораль в сказке. Русская народная сказка «Солдатская шинель»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Схожие черты бытовой сказки и басни. Русская народная сказка «Волшебный кафтан»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Бытовая сказка, пословица, басня. Индийская сказка «О радже и птичке»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Продолжаем разгадывать секреты смешного  (13 часов)</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Разные точки зрения. Л.Каминский «Сочинение»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79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Разные аспекты смешного И.Пивоварова «Сочинение»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80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Причины смешного в коротких поэтических произведениях. М.Бородицкая «На контрольной»; Л.Яковлев «Для Лены»;  М.Яснов «Подходящий угол»</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81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Секреты смешного. Н.Носов «Мишкина каша»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82-84</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характера героя. Контраст в тексте и смысл его использования. Н.Тэффи «Преступник»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85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Сравнение двух произведений. Общий герой. М.Вайсман «Приставочка моя любименькая»; Т.Кочиев «Такая яблоня»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86-87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Природа смешного в литературном произведении. Короткие истории из книги К.Чуковского «От двух до пяти»; Г.Остер «Вредные советы»; </w:t>
            </w:r>
            <w:r w:rsidRPr="005670CB">
              <w:rPr>
                <w:lang w:val="ru-RU" w:bidi="en-US"/>
              </w:rPr>
              <w:lastRenderedPageBreak/>
              <w:t>Т.Пономарёва «Помощь»</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lastRenderedPageBreak/>
              <w:t>88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характера литературного героя.  В.Драгунский «Ровно 25 кило»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bidi="en-US"/>
              </w:rPr>
              <w:t>89</w:t>
            </w:r>
            <w:r w:rsidRPr="005670CB">
              <w:rPr>
                <w:smallCaps/>
                <w:lang w:val="ru-RU" w:bidi="en-US"/>
              </w:rPr>
              <w:t>-90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Признаки смешного. Преувеличение. В.Драгунский «Ровно 25 кило»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Как рождается герой   (24 часа)</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bidi="en-US"/>
              </w:rPr>
            </w:pPr>
            <w:r w:rsidRPr="005670CB">
              <w:rPr>
                <w:smallCaps/>
                <w:lang w:val="ru-RU" w:bidi="en-US"/>
              </w:rPr>
              <w:t>91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сказочного героя. Сказки «Колобок» и «Гуси-лебеди»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bidi="en-US"/>
              </w:rPr>
            </w:pPr>
            <w:r w:rsidRPr="005670CB">
              <w:rPr>
                <w:smallCaps/>
                <w:lang w:val="ru-RU" w:bidi="en-US"/>
              </w:rPr>
              <w:t>92-93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Тема и главная мысль текста. Приёмы понимания прочитанного. Б.Заходер «История гусеницы»; Ю.Мориц «Жора Кошкин»</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94-95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Тема и главная мысль текста. План. Краткий пересказ. Черты характера главного героя. Б.Заходер «История гусеницы»; Л.Яхнин «Лесные жуки»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96-97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характера главного героя. Главная мысль и тема текста. Б.Заходер «История гусеницы». Михаил Яснов «Гусеница – бабочке»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98-99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С.Махотин «Самый маленький»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Поход в «Музейный Дом». Картина С.Жуковского «Плотина». Слушаем музыку. А.Аренский «Ручеёк в лесу»; С.Рахманинов «Прелюдия Соль мажор №5»</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Проверка навыка работы с текстом</w:t>
            </w:r>
            <w:r w:rsidRPr="005670CB">
              <w:rPr>
                <w:lang w:val="ru-RU" w:bidi="en-US"/>
              </w:rPr>
              <w:t xml:space="preserve"> (смысловое чтение). </w:t>
            </w:r>
            <w:r w:rsidRPr="005670CB">
              <w:rPr>
                <w:b/>
                <w:lang w:val="ru-RU" w:bidi="en-US"/>
              </w:rPr>
              <w:t xml:space="preserve">Контрольная работа по итогам </w:t>
            </w:r>
            <w:r w:rsidRPr="005670CB">
              <w:rPr>
                <w:b/>
                <w:lang w:bidi="en-US"/>
              </w:rPr>
              <w:t>III</w:t>
            </w:r>
            <w:r w:rsidRPr="005670CB">
              <w:rPr>
                <w:b/>
                <w:lang w:val="ru-RU" w:bidi="en-US"/>
              </w:rPr>
              <w:t xml:space="preserve"> четверти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102</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Л.Муур «Крошка Енот и Тот, кто сидит в пруду»</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Приёмы понимания прочитанного. Деление текста на смысловые части. Н.Гарин-Михайловский «Детство Тёмы»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104-106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героя рассказа. Сходства и отличия между героем сказки и героем рассказа. Н.Гарин-Михайловский «Детство Тёмы»</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Характеристика героя. Л.Пантелеев «Честное слово»</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Характеристика героя. Л.Пантелеев «Честное слово».</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Поход в «Музейный Дом». Картины З.Серебряковой «За обедом» и О.Ренуара «Девочка с лейкой». Слушаем музыку. С.Прокофьев «Симфония №1» (1 часть – «Классическая»)</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109-110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Черты настоящего героя. Н.Некрасов «На Волге» (отрывки из поэмы)</w:t>
            </w:r>
          </w:p>
          <w:p w:rsidR="007C1516" w:rsidRPr="005670CB" w:rsidRDefault="007C1516" w:rsidP="005670CB">
            <w:pPr>
              <w:widowControl/>
              <w:tabs>
                <w:tab w:val="left" w:pos="567"/>
              </w:tabs>
              <w:autoSpaceDE/>
              <w:autoSpaceDN/>
              <w:adjustRightInd/>
              <w:ind w:firstLine="567"/>
              <w:jc w:val="both"/>
              <w:rPr>
                <w:lang w:val="ru-RU" w:bidi="en-US"/>
              </w:rPr>
            </w:pP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111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Н.Некрасов «На Волге» (отрывки из поэмы). Поход в «Музейный Дом». Картина А.Мещерского «У лесного озера». Слушаем музыку. С.Рахманинов «Концерт №2 для фортепиано с оркестром до минор» (2 часть); В.Калинников «Симфония №1 соль минор»</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rPr>
                <w:smallCaps/>
                <w:lang w:val="ru-RU" w:bidi="en-US"/>
              </w:rPr>
            </w:pPr>
            <w:r w:rsidRPr="005670CB">
              <w:rPr>
                <w:smallCaps/>
                <w:lang w:val="ru-RU" w:bidi="en-US"/>
              </w:rPr>
              <w:t>112-114</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А.Пушкин «Сказка о царе Салтане, сыне его славном и могучем богатыре Гвидоне Салтановиче и о прекрасной царевне Лебеди»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A8401F" w:rsidTr="0004202E">
        <w:tc>
          <w:tcPr>
            <w:tcW w:w="9882"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Сравниваем прошлое и настоящее    22 ч</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bidi="en-US"/>
              </w:rPr>
              <w:t>115</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 xml:space="preserve">Сравнение прошлого и настоящего в жизни людей (с использованием картины и фрагментов музыкальных произведений). Картина Б.Кустодиева «Масленица». Слушаем музыку. Н.Римский-Корсаков фрагмент из оперы «Снегурочка» «Проводы масленицы»; фрагмент из балета И.Стравинского «Петрушка» «Народные гулянья на Масленой» </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116-117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Характеристика героя. Приёмы понимания прочитанного.  К.Паустовский «Растрёпанный воробей»</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118</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История – изменения в жизни с течением времени. К.Паустовский «Растрёпанный воробей» Поход в «Музейный Дом». Картины В.Боровиковского «Безбородко с дочерьми» и З.Серебряковой «Автопортрет с дочерьми». Слушаем музыку. С.Прокофьев фрагмент из балета «Золушка» «Большой вальс»</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lastRenderedPageBreak/>
              <w:t>119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Общий герой нескольких литературных произведений. Ю.Коваль «Под соснами». «Музейный Дом. Выставка рисунка». В.Попков «Интерьер с фикусами», «Семейные фотографии»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120-123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Хрестоматия. Характеристика героя. Приёмы понимания прочитанного.  Цель сказки и рассказа. К.Паустовский «Стальное колечко»</w:t>
            </w:r>
          </w:p>
          <w:p w:rsidR="007C1516" w:rsidRPr="005670CB" w:rsidRDefault="007C1516" w:rsidP="005670CB">
            <w:pPr>
              <w:widowControl/>
              <w:tabs>
                <w:tab w:val="left" w:pos="567"/>
              </w:tabs>
              <w:autoSpaceDE/>
              <w:autoSpaceDN/>
              <w:adjustRightInd/>
              <w:ind w:firstLine="567"/>
              <w:jc w:val="both"/>
              <w:rPr>
                <w:lang w:val="ru-RU" w:bidi="en-US"/>
              </w:rPr>
            </w:pP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124</w:t>
            </w:r>
          </w:p>
        </w:tc>
        <w:tc>
          <w:tcPr>
            <w:tcW w:w="7952" w:type="dxa"/>
          </w:tcPr>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lang w:val="ru-RU"/>
              </w:rPr>
              <w:t>Прошлое и настоящее: обстоятельства жизни, переживания. На материале</w:t>
            </w:r>
            <w:r w:rsidRPr="005670CB">
              <w:rPr>
                <w:color w:val="000000"/>
                <w:lang w:val="ru-RU"/>
              </w:rPr>
              <w:br/>
              <w:t>стихотворения</w:t>
            </w:r>
            <w:r w:rsidRPr="005670CB">
              <w:rPr>
                <w:lang w:val="ru-RU" w:bidi="en-US"/>
              </w:rPr>
              <w:t xml:space="preserve"> А.Пушкина «Цветок» </w:t>
            </w:r>
            <w:r w:rsidRPr="005670CB">
              <w:rPr>
                <w:color w:val="000000"/>
                <w:lang w:val="ru-RU"/>
              </w:rPr>
              <w:t>и сравнительного анализа двух живописных работ: В.Боровиковского «Безбородко с дочерьми», З.Серебряковой «Автопортрет с дочерьми»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125</w:t>
            </w:r>
          </w:p>
        </w:tc>
        <w:tc>
          <w:tcPr>
            <w:tcW w:w="7952" w:type="dxa"/>
          </w:tcPr>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Проверка навыков работы с текстом (смысловое чтение)</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126-127</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Сравнительная характеристика героев рассказа. Приёмы понимания прочитанного. А.Гайдар «Чук и Гек»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128-129</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Характеры героев в развитии. Краткий пересказ. А.Гайдар «Чук и Гек»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130</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Прошлое и настоящее: обстоятельства жизни, ценности. Приёмы понимания прочитенного. А.Гайдар «Чук и Гек»</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131</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b/>
                <w:lang w:val="ru-RU" w:bidi="en-US"/>
              </w:rPr>
              <w:t>Контроль техники чтения (итог за год)</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132-133</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Прошлое и настоящее: постоянство в природе и чувствах людей. Поход в «Музейный Дом». Картина К.Юона «Весенний солнечный день. Сергиев посад».</w:t>
            </w:r>
          </w:p>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Слушаем музыку. А.Бородин. Финал «Богатырской симфонии»</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134</w:t>
            </w:r>
          </w:p>
        </w:tc>
        <w:tc>
          <w:tcPr>
            <w:tcW w:w="7952" w:type="dxa"/>
          </w:tcPr>
          <w:p w:rsidR="007C1516" w:rsidRPr="005670CB" w:rsidRDefault="007C1516" w:rsidP="005670CB">
            <w:pPr>
              <w:widowControl/>
              <w:tabs>
                <w:tab w:val="left" w:pos="567"/>
              </w:tabs>
              <w:autoSpaceDE/>
              <w:autoSpaceDN/>
              <w:adjustRightInd/>
              <w:ind w:firstLine="567"/>
              <w:jc w:val="both"/>
              <w:rPr>
                <w:b/>
                <w:lang w:val="ru-RU" w:bidi="en-US"/>
              </w:rPr>
            </w:pPr>
            <w:r w:rsidRPr="005670CB">
              <w:rPr>
                <w:b/>
                <w:lang w:val="ru-RU" w:bidi="en-US"/>
              </w:rPr>
              <w:t>Комплексная работа</w:t>
            </w: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59" w:type="dxa"/>
          </w:tcPr>
          <w:p w:rsidR="007C1516" w:rsidRPr="005670CB" w:rsidRDefault="007C1516" w:rsidP="009148B2">
            <w:pPr>
              <w:widowControl/>
              <w:tabs>
                <w:tab w:val="left" w:pos="567"/>
              </w:tabs>
              <w:autoSpaceDE/>
              <w:autoSpaceDN/>
              <w:adjustRightInd/>
              <w:ind w:firstLine="142"/>
              <w:jc w:val="center"/>
              <w:rPr>
                <w:smallCaps/>
                <w:lang w:val="ru-RU" w:bidi="en-US"/>
              </w:rPr>
            </w:pPr>
            <w:r w:rsidRPr="005670CB">
              <w:rPr>
                <w:smallCaps/>
                <w:lang w:val="ru-RU" w:bidi="en-US"/>
              </w:rPr>
              <w:t>135-136</w:t>
            </w:r>
          </w:p>
        </w:tc>
        <w:tc>
          <w:tcPr>
            <w:tcW w:w="7952" w:type="dxa"/>
          </w:tcPr>
          <w:p w:rsidR="007C1516" w:rsidRPr="005670CB" w:rsidRDefault="007C1516" w:rsidP="005670CB">
            <w:pPr>
              <w:widowControl/>
              <w:tabs>
                <w:tab w:val="left" w:pos="567"/>
              </w:tabs>
              <w:autoSpaceDE/>
              <w:autoSpaceDN/>
              <w:adjustRightInd/>
              <w:ind w:firstLine="567"/>
              <w:jc w:val="both"/>
              <w:rPr>
                <w:lang w:val="ru-RU" w:bidi="en-US"/>
              </w:rPr>
            </w:pPr>
            <w:r w:rsidRPr="005670CB">
              <w:rPr>
                <w:lang w:val="ru-RU" w:bidi="en-US"/>
              </w:rPr>
              <w:t>Мои планы на лето. Письмо в клуб «Ключ и заря»</w:t>
            </w:r>
          </w:p>
          <w:p w:rsidR="007C1516" w:rsidRPr="005670CB" w:rsidRDefault="007C1516" w:rsidP="005670CB">
            <w:pPr>
              <w:widowControl/>
              <w:tabs>
                <w:tab w:val="left" w:pos="567"/>
              </w:tabs>
              <w:autoSpaceDE/>
              <w:autoSpaceDN/>
              <w:adjustRightInd/>
              <w:ind w:firstLine="567"/>
              <w:jc w:val="both"/>
              <w:rPr>
                <w:lang w:val="ru-RU" w:bidi="en-US"/>
              </w:rPr>
            </w:pPr>
          </w:p>
        </w:tc>
        <w:tc>
          <w:tcPr>
            <w:tcW w:w="971"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bl>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4 КЛАСС (102 часа)</w:t>
      </w:r>
    </w:p>
    <w:tbl>
      <w:tblPr>
        <w:tblStyle w:val="57"/>
        <w:tblW w:w="9351" w:type="dxa"/>
        <w:tblLook w:val="04A0" w:firstRow="1" w:lastRow="0" w:firstColumn="1" w:lastColumn="0" w:noHBand="0" w:noVBand="1"/>
      </w:tblPr>
      <w:tblGrid>
        <w:gridCol w:w="1413"/>
        <w:gridCol w:w="6946"/>
        <w:gridCol w:w="992"/>
      </w:tblGrid>
      <w:tr w:rsidR="007C1516" w:rsidRPr="005670CB" w:rsidTr="0004202E">
        <w:tc>
          <w:tcPr>
            <w:tcW w:w="1413" w:type="dxa"/>
          </w:tcPr>
          <w:p w:rsidR="007C1516" w:rsidRPr="005670CB" w:rsidRDefault="007C1516" w:rsidP="005670CB">
            <w:pPr>
              <w:widowControl/>
              <w:tabs>
                <w:tab w:val="left" w:pos="567"/>
              </w:tabs>
              <w:autoSpaceDE/>
              <w:autoSpaceDN/>
              <w:adjustRightInd/>
              <w:ind w:right="-104" w:firstLine="567"/>
              <w:jc w:val="center"/>
              <w:rPr>
                <w:smallCaps/>
                <w:lang w:val="ru-RU" w:bidi="en-US"/>
              </w:rPr>
            </w:pPr>
            <w:r w:rsidRPr="005670CB">
              <w:rPr>
                <w:smallCaps/>
                <w:lang w:val="ru-RU" w:bidi="en-US"/>
              </w:rPr>
              <w:t>№ урока</w:t>
            </w:r>
          </w:p>
        </w:tc>
        <w:tc>
          <w:tcPr>
            <w:tcW w:w="6946" w:type="dxa"/>
          </w:tcPr>
          <w:p w:rsidR="007C1516" w:rsidRPr="005670CB" w:rsidRDefault="007C1516" w:rsidP="005670CB">
            <w:pPr>
              <w:widowControl/>
              <w:tabs>
                <w:tab w:val="left" w:pos="567"/>
              </w:tabs>
              <w:autoSpaceDE/>
              <w:autoSpaceDN/>
              <w:adjustRightInd/>
              <w:ind w:right="-104" w:firstLine="567"/>
              <w:jc w:val="center"/>
              <w:rPr>
                <w:smallCaps/>
                <w:lang w:val="ru-RU" w:bidi="en-US"/>
              </w:rPr>
            </w:pPr>
            <w:r w:rsidRPr="005670CB">
              <w:rPr>
                <w:smallCaps/>
                <w:lang w:val="ru-RU" w:bidi="en-US"/>
              </w:rPr>
              <w:t>Тема урока</w:t>
            </w:r>
          </w:p>
        </w:tc>
        <w:tc>
          <w:tcPr>
            <w:tcW w:w="992" w:type="dxa"/>
          </w:tcPr>
          <w:p w:rsidR="007C1516" w:rsidRPr="005670CB" w:rsidRDefault="007C1516" w:rsidP="005670CB">
            <w:pPr>
              <w:widowControl/>
              <w:tabs>
                <w:tab w:val="left" w:pos="567"/>
              </w:tabs>
              <w:autoSpaceDE/>
              <w:autoSpaceDN/>
              <w:adjustRightInd/>
              <w:ind w:right="-104" w:firstLine="567"/>
              <w:jc w:val="center"/>
              <w:rPr>
                <w:smallCaps/>
                <w:lang w:val="ru-RU" w:bidi="en-US"/>
              </w:rPr>
            </w:pPr>
            <w:r w:rsidRPr="005670CB">
              <w:rPr>
                <w:smallCaps/>
                <w:lang w:val="ru-RU" w:bidi="en-US"/>
              </w:rPr>
              <w:t>Кол-во часов</w:t>
            </w:r>
          </w:p>
        </w:tc>
      </w:tr>
      <w:tr w:rsidR="007C1516" w:rsidRPr="005670CB" w:rsidTr="0004202E">
        <w:trPr>
          <w:trHeight w:val="827"/>
        </w:trPr>
        <w:tc>
          <w:tcPr>
            <w:tcW w:w="9351" w:type="dxa"/>
            <w:gridSpan w:val="3"/>
          </w:tcPr>
          <w:p w:rsidR="007C1516" w:rsidRPr="005670CB" w:rsidRDefault="007C1516" w:rsidP="005670CB">
            <w:pPr>
              <w:widowControl/>
              <w:tabs>
                <w:tab w:val="left" w:pos="567"/>
              </w:tabs>
              <w:autoSpaceDE/>
              <w:autoSpaceDN/>
              <w:adjustRightInd/>
              <w:ind w:right="-104" w:firstLine="567"/>
              <w:jc w:val="right"/>
              <w:rPr>
                <w:smallCaps/>
                <w:lang w:val="ru-RU" w:bidi="en-US"/>
              </w:rPr>
            </w:pPr>
            <w:r w:rsidRPr="005670CB">
              <w:rPr>
                <w:smallCaps/>
                <w:lang w:val="ru-RU" w:bidi="en-US"/>
              </w:rPr>
              <w:t>Глава 1. Постигаем законы волшебной сказки: отыскиваем в ней отражение древних представлений о мире. (15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1-2</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Древние представления о Мировом дереве, соединяющем Верхний, Средний и Нижние миры. Земной и волшебный мир в волшебных сказках. На материале древних книжных миниатюр</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3-4</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Отражение древних (мифологических) представлений о мире. На материале древнегреческого сказания о Персее, фрагмента картины Пьеро ди Козимо «Персей и Андромеда» и древнерусских икон с изображением Георгия Победоносца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5-6</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Отражение древних представлений о красоте и порядке в земном мире в трёхчастной композиции. На материале древнеегипетского папируса, фрагментов вышивок на русской праздничной одежде XIX века, древнерусской иконы «Христос спускается в ад»</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Древние представления о животных прародителях, знакомство с понятием «тотем»</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b/>
                <w:lang w:val="ru-RU" w:bidi="en-US"/>
              </w:rPr>
              <w:t>Контроль  техники чтения</w:t>
            </w:r>
            <w:r w:rsidRPr="005670CB">
              <w:rPr>
                <w:lang w:val="ru-RU" w:bidi="en-US"/>
              </w:rPr>
              <w:t xml:space="preserve"> (входной)</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9-10</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Особенности героя волшебной сказки. На материале сказок «Золушка», «Кот в сапогах», «Мальчик-с-пальчик».</w:t>
            </w:r>
          </w:p>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Проверка читательских умений работать с текстом художественного произведения (входной контроль)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11</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Формирование понятия «герой волшебной сказки». На материале русской сказки «Сивка-бурка»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12</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Формирование понятия «герой волшебной сказки». На материале русской сказки «Крошечка Хаврошечка»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13-14</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Формирование понятия «герой волшебной сказки». На материале русской сказки «Морской царь и Василиса Премудрая»</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15</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Как люди в древности представляли себе окружающий мир. Заседание клуба «Ключ и заря». На материале древнеегипетского мифа «Путешествие солнечной ладьи»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2. Знакомимся с повествованиями, основанными на фольклоре. Обнаруживаем в былине интерес к истории, а авторской сказке –  интерес к миру чувств (10 ч)</w:t>
            </w:r>
          </w:p>
        </w:tc>
      </w:tr>
      <w:tr w:rsidR="007C1516" w:rsidRPr="005670CB" w:rsidTr="0004202E">
        <w:trPr>
          <w:trHeight w:val="1101"/>
        </w:trPr>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16-19</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Формирование понятия «былина» как жанра устного народного творчества. На материале былины «Илья Муромец и Соловей разбойник», иллюстраций к этой былине И.Билибина, картины М. Врубеля «Богатырь»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20-21</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Формирование понятия «былина» как жанра устного народного творчества. На материале былины «Садко», картины В.Васнецова «Богатыри», картины Н.Рериха «Заморские гости»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22</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b/>
                <w:color w:val="000000"/>
                <w:lang w:val="ru-RU"/>
              </w:rPr>
              <w:t>Проверка читательских умений</w:t>
            </w:r>
            <w:r w:rsidRPr="005670CB">
              <w:rPr>
                <w:color w:val="000000"/>
                <w:lang w:val="ru-RU"/>
              </w:rPr>
              <w:t xml:space="preserve"> работать с текстом художественного произведения </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23-24</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Жанровые особенности авторской сказки. На материале сказки Ганса Христиана Андерсена «Русалочка»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25</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Заседание клуба «Ключ и заря». Обнаруживаем отличие авторской сказки от народной сказки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3. Учимся у поэтов и художников видеть красоту природы и красоту человека. (17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26-27</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Особенности поэтического взгляда на мир. Выражение внутреннего мира автора посредством изображения окружающего мира. На материале стихотворений Василия Жуковского «Славянка», «Весеннее чувство» и картины И. Левитана «Тихая обитель»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28-30</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Сравнительный анализ художественных и живописных произведений. Использование художественных приемов в произведениях. На материале стихотворений Василия Жуковского «Весеннее чувство», Давида Самойлова «Красная осень», картин И. Левитана «Тихая обитель», «Тропинка в лиственном лесу. Папоротники»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31-33</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Сравнительный анализ художественных и живописных произведений. Использование художественных приемов в произведениях. На материале стихотворений Николая Заболоцкого «Сентябрь», «Оттепель», картины М.Врубеля «Жемчужина»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34</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 xml:space="preserve">Особенности поэзии. Выражение внутреннего мира автора посредством изображения окружающего мира. На материале стихотворений Ивана Бунина «Нет солнца, но светлы пруды», </w:t>
            </w:r>
            <w:r w:rsidRPr="005670CB">
              <w:rPr>
                <w:color w:val="000000"/>
                <w:lang w:val="ru-RU"/>
              </w:rPr>
              <w:lastRenderedPageBreak/>
              <w:t>«Детство»</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35-37</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На материале произведений Владимира Набокова «Обида» и картины Э. Шанкса «Наем гувернантки»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38</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Сравнительный анализ художественного и живописного произведений. На материале стихотворений Владимира Набокова «Грибы», «Мой друг, я искренне жалею...»</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39-40</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На материале произведений Юрия Коваля «Лес, Лес! Возьми мою глоть», С.Лучишкина «Шар улетел», В.Ватенина «Голуби в небе»</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41</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Сравнительный анализ произведений. На материале произведений Бориса Сергуненкова «Конь Мотылёк» и картины П.Филонова «Нарвские ворота»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42</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Проверка читательских умений работать с текстом художественного произведения</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4. Всматриваемся в лица наших сверстников, живущих задолго до нас. (10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43-45</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Драматизм рассказа Леонида Андреева «Петька на даче». Анализ картин Н.Богданова-Бельского «Ученицы», «У дверей школы»</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3</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46</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5670CB"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b/>
                <w:lang w:val="ru-RU" w:bidi="en-US"/>
              </w:rPr>
              <w:t>Контроль  техники чтения</w:t>
            </w:r>
            <w:r w:rsidRPr="005670CB">
              <w:rPr>
                <w:lang w:val="ru-RU" w:bidi="en-US"/>
              </w:rPr>
              <w:t xml:space="preserve"> </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47-48</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Характеристика героя. Сравнительный анализ произведений. На материале произведений Антона Чехова «Ванька», картин Н.Богданова-Бельского «Визитеры», «Дети за пианино»</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49</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Характеристика героя. Сравнительный анализ произведений. На материале произведений Антона Чехова «Ванька», картин Н.Богданова-Бельского «Визитеры», «Дети за пианино»</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50-51</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На материале рассказа Антона Чехова «Мальчики»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52</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Человек в мире культуры. Его прошлое, настоящее и будущее. Готовимся к олимпиаде.</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5. Пытаемся понять, как на нас воздействует красота. (10 ч)</w:t>
            </w:r>
          </w:p>
        </w:tc>
      </w:tr>
      <w:tr w:rsidR="007C1516" w:rsidRPr="005670CB" w:rsidTr="0004202E">
        <w:trPr>
          <w:trHeight w:val="647"/>
        </w:trPr>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53-54</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Характеристика героя. На материале рассказа Ирины Пивоваровой «Как провожают пароходы»</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55-56</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Драматизм рассказа Людмилы Улицкой «Бумажная победа»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57</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Сравнительный анализ живописных произведений. На материале картин Зинаиды Серебряковой «Катя с натюрмортом», Пабло Пикассо «Девочка на шаре»</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58</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На материале сказки Сергея Козлова «Не летай, рой, птица»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59-60</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Сравнительный анализ произведений. На материале сказки Сергея Козлова «Давно бы так, заяц», картин Ван Гога «Огороженное поле. Восход солнца», «Звездная ночь»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61</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стихотворений Владимира Соколова «О умножение листвы…», Бориса</w:t>
            </w:r>
            <w:r w:rsidRPr="005670CB">
              <w:rPr>
                <w:color w:val="000000"/>
                <w:lang w:val="ru-RU"/>
              </w:rPr>
              <w:br/>
              <w:t>Пастернака «Опять весна»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lastRenderedPageBreak/>
              <w:t>62</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Анализ стихотворения Владимира Соколова «Все чернила вышли, вся бумага…»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A8401F"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6. Приближаемся к разгадке тайны особого зрения</w:t>
            </w:r>
            <w:r w:rsidRPr="005670CB">
              <w:rPr>
                <w:smallCaps/>
                <w:spacing w:val="-2"/>
                <w:lang w:val="ru-RU" w:bidi="en-US"/>
              </w:rPr>
              <w:t xml:space="preserve"> (7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63-67</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Жанровые особенности сказочной повести. На материале произведения Сельмы Лагерлёф «Чудесное путешествие Нильса с дикими гусями»</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5</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68-69</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Жанровые особенности сказочной повести. На материале произведения Антуана де Сент Экзюпери «Маленький принц»</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Глава 7. Обнаруживаем, что у искусства есть своя особенная, правда. (18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70</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Особая правда искусства. Леонардо да Винчи «Мона Лиза (Джоконда)»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71</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Заседание клуба «Ключ и заря». Знакомство с настоящим писателем (встреча с современной писательницей Марией Вайсман)</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72-73</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Приемы понимания прочитанного. Сравнительный анализ произведений. Мария Вайсман «Шмыгомышь»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74-75</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Особый язык художников и поэтов: Пабло Пикассо «Плачущая женщина», Эдвард Мунк «Крик», Марк Шагал «День рождения», Франц Марк «Птицы», Велимир Хлебников «Кузнечик»</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76</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Проверка читательских умений работать с текстом художественного произведения</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77-78</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Особенности поэзии. Выражение внутреннего мира автора посредством изображения окружающего мира. Анна Ахматова «Тайны ремесла», «Перед весной», портрет Анны Ахматовой Натана Альтмана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79</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Особенности поэзии. Связь произведений литературы с живописными произведениями. На материале произведений Александра Кушнера «Сирень», картины П.Кончаловского «Сирень»</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80</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Связь смысла стихотворения с избранной поэтом стихотворной формой. На материале произведения Владимира Маяковского «Хорошее отношение к лошадям»</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81</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Средства художественной выразительности в поэзии. На материале стихотворения Афанасия Фета «Это утро, радость эта…»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82</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Связь смысла стихотворения с избранной поэтом стихотворной формой. На материале стихотворения Фёдора Тютчева «Как весел грохот…»</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83-84</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color w:val="000000"/>
                      <w:lang w:val="ru-RU"/>
                    </w:rPr>
                  </w:pPr>
                </w:p>
              </w:tc>
            </w:tr>
          </w:tbl>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Особенности поэзии. Сравнительный анализ. На материале стихотворений Михаила Лермонтова«Парус», Максимилиана Волошина «Зелёный вал…» и картины Ивана Айвазовского «Девятый вал»</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85-86</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Проблемы выражения чувств лирического героя в лирике. Средства художественной выразительности в поэзии. На материале стихотворения Самуила Маршака «Как поработала зима»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87</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Средства художественной выразительности в поэзии. На материале произведений Александра Пушкина «Евгений Онегин» (отрывки): «В тот год осенняя погода…», «Зима!.. Крестьянин, торжествуя …»</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lastRenderedPageBreak/>
              <w:t>Глава 8. Убеждаемся, что без прошлого у людей нет будущего. Задумываемся над тем, что такое  отечество. (14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88-91</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Формирование гражданской идентичности. На материале произведений</w:t>
            </w:r>
            <w:r w:rsidRPr="005670CB">
              <w:rPr>
                <w:color w:val="000000"/>
                <w:lang w:val="ru-RU"/>
              </w:rPr>
              <w:br/>
              <w:t>Алексея Пантелеева «Главный инженер», картины Александра Дейнеки «Окраина Москвы. Ноябрь 1941 года»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4</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92-93</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Средства выразительности в поэзии и живописи. На материале произведений Анны Ахматовой «Памяти друга», картины Пабло Пикассо «Герника»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94-95</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Средства выразительности в поэзии. На материале стихотворений Николая Рыленкова «К Родине», Николая Рубцова «Доволен я буквально всем…»</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96</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Проверка читательских умений работать с текстом художественного произведения</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97</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Средства выразительности в поэзии и живописи. На материале произведений Дмитрия Кедрина «Всё мне мерещится…», Виктора Попкова «Моя бабушка и ее ковер»</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98</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Контроль  техники чтения</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99-100</w:t>
            </w:r>
          </w:p>
        </w:tc>
        <w:tc>
          <w:tcPr>
            <w:tcW w:w="6946" w:type="dxa"/>
          </w:tcPr>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Формирование гражданской идентичности. На материале произведений «Гимн Природе», Государственный Гимн Российской Федерации, Бориса Кустодиева «Вербный торг у Спасских ворот»</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2</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101</w:t>
            </w:r>
          </w:p>
        </w:tc>
        <w:tc>
          <w:tcPr>
            <w:tcW w:w="6946" w:type="dxa"/>
          </w:tcPr>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Средства выразительности в поэзии и живописи. На материале произведений Карла Брюллова «Последний день Помпеи», Плиния Младшего «Письмо Тациту», Александра Пушкина «Везувий зев открыл…»</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r w:rsidR="007C1516" w:rsidRPr="005670CB" w:rsidTr="0004202E">
        <w:tc>
          <w:tcPr>
            <w:tcW w:w="9351" w:type="dxa"/>
            <w:gridSpan w:val="3"/>
          </w:tcPr>
          <w:p w:rsidR="007C1516" w:rsidRPr="005670CB" w:rsidRDefault="007C1516" w:rsidP="005670CB">
            <w:pPr>
              <w:widowControl/>
              <w:tabs>
                <w:tab w:val="left" w:pos="567"/>
              </w:tabs>
              <w:autoSpaceDE/>
              <w:autoSpaceDN/>
              <w:adjustRightInd/>
              <w:ind w:firstLine="567"/>
              <w:jc w:val="center"/>
              <w:rPr>
                <w:lang w:val="ru-RU" w:bidi="en-US"/>
              </w:rPr>
            </w:pPr>
            <w:r w:rsidRPr="005670CB">
              <w:rPr>
                <w:smallCaps/>
                <w:lang w:val="ru-RU" w:bidi="en-US"/>
              </w:rPr>
              <w:t>Человек в мире культуры. Его прошлое, настоящее и будущее. (1 ч)</w:t>
            </w:r>
          </w:p>
        </w:tc>
      </w:tr>
      <w:tr w:rsidR="007C1516" w:rsidRPr="005670CB" w:rsidTr="0004202E">
        <w:tc>
          <w:tcPr>
            <w:tcW w:w="1413"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102</w:t>
            </w:r>
          </w:p>
        </w:tc>
        <w:tc>
          <w:tcPr>
            <w:tcW w:w="694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tblGrid>
            <w:tr w:rsidR="007C1516" w:rsidRPr="00A8401F" w:rsidTr="0004202E">
              <w:tc>
                <w:tcPr>
                  <w:tcW w:w="3000"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p>
              </w:tc>
            </w:tr>
          </w:tbl>
          <w:p w:rsidR="007C1516" w:rsidRPr="005670CB" w:rsidRDefault="007C1516" w:rsidP="005670CB">
            <w:pPr>
              <w:widowControl/>
              <w:tabs>
                <w:tab w:val="left" w:pos="567"/>
              </w:tabs>
              <w:autoSpaceDE/>
              <w:autoSpaceDN/>
              <w:adjustRightInd/>
              <w:ind w:firstLine="567"/>
              <w:rPr>
                <w:lang w:val="ru-RU" w:bidi="en-US"/>
              </w:rPr>
            </w:pPr>
            <w:r w:rsidRPr="005670CB">
              <w:rPr>
                <w:color w:val="000000"/>
                <w:lang w:val="ru-RU"/>
              </w:rPr>
              <w:t>Человек в мире культуры. Его прошлое, настоящее и будущее. Олимпиада</w:t>
            </w:r>
          </w:p>
        </w:tc>
        <w:tc>
          <w:tcPr>
            <w:tcW w:w="992" w:type="dxa"/>
          </w:tcPr>
          <w:p w:rsidR="007C1516" w:rsidRPr="005670CB" w:rsidRDefault="007C1516" w:rsidP="005670CB">
            <w:pPr>
              <w:widowControl/>
              <w:tabs>
                <w:tab w:val="left" w:pos="567"/>
              </w:tabs>
              <w:autoSpaceDE/>
              <w:autoSpaceDN/>
              <w:adjustRightInd/>
              <w:ind w:firstLine="567"/>
              <w:jc w:val="center"/>
              <w:rPr>
                <w:lang w:val="ru-RU" w:bidi="en-US"/>
              </w:rPr>
            </w:pPr>
            <w:r w:rsidRPr="005670CB">
              <w:rPr>
                <w:lang w:val="ru-RU" w:bidi="en-US"/>
              </w:rPr>
              <w:t>1</w:t>
            </w:r>
          </w:p>
        </w:tc>
      </w:tr>
    </w:tbl>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5670CB" w:rsidRDefault="007C1516" w:rsidP="005670CB">
      <w:pPr>
        <w:widowControl/>
        <w:tabs>
          <w:tab w:val="left" w:pos="567"/>
        </w:tabs>
        <w:autoSpaceDE/>
        <w:autoSpaceDN/>
        <w:adjustRightInd/>
        <w:ind w:firstLine="567"/>
        <w:jc w:val="center"/>
        <w:rPr>
          <w:caps/>
          <w:lang w:val="ru-RU" w:eastAsia="en-US" w:bidi="en-US"/>
        </w:rPr>
      </w:pPr>
    </w:p>
    <w:p w:rsidR="007C1516" w:rsidRPr="000F255E" w:rsidRDefault="007C1516" w:rsidP="005670CB">
      <w:pPr>
        <w:widowControl/>
        <w:tabs>
          <w:tab w:val="left" w:pos="567"/>
        </w:tabs>
        <w:autoSpaceDE/>
        <w:autoSpaceDN/>
        <w:adjustRightInd/>
        <w:ind w:firstLine="567"/>
        <w:jc w:val="center"/>
        <w:rPr>
          <w:b/>
          <w:caps/>
          <w:lang w:val="ru-RU" w:eastAsia="en-US" w:bidi="en-US"/>
        </w:rPr>
      </w:pPr>
      <w:r w:rsidRPr="000F255E">
        <w:rPr>
          <w:b/>
          <w:caps/>
          <w:lang w:eastAsia="en-US" w:bidi="en-US"/>
        </w:rPr>
        <w:t>V.</w:t>
      </w:r>
      <w:r w:rsidRPr="000F255E">
        <w:rPr>
          <w:b/>
          <w:caps/>
          <w:lang w:val="ru-RU" w:eastAsia="en-US" w:bidi="en-US"/>
        </w:rPr>
        <w:t xml:space="preserve"> </w:t>
      </w:r>
      <w:r w:rsidR="0058196A" w:rsidRPr="0058196A">
        <w:rPr>
          <w:b/>
          <w:smallCaps/>
          <w:lang w:val="ru-RU" w:eastAsia="en-US" w:bidi="en-US"/>
        </w:rPr>
        <w:t>Учебно</w:t>
      </w:r>
      <w:r w:rsidRPr="0058196A">
        <w:rPr>
          <w:b/>
          <w:smallCaps/>
          <w:lang w:val="ru-RU" w:eastAsia="en-US" w:bidi="en-US"/>
        </w:rPr>
        <w:t>-</w:t>
      </w:r>
      <w:r w:rsidR="0058196A" w:rsidRPr="0058196A">
        <w:rPr>
          <w:b/>
          <w:smallCaps/>
          <w:lang w:val="ru-RU" w:eastAsia="en-US" w:bidi="en-US"/>
        </w:rPr>
        <w:t>методич</w:t>
      </w:r>
      <w:r w:rsidRPr="0058196A">
        <w:rPr>
          <w:b/>
          <w:smallCaps/>
          <w:lang w:val="ru-RU" w:eastAsia="en-US" w:bidi="en-US"/>
        </w:rPr>
        <w:t xml:space="preserve">еское </w:t>
      </w:r>
      <w:r w:rsidR="0058196A" w:rsidRPr="0058196A">
        <w:rPr>
          <w:b/>
          <w:smallCaps/>
          <w:lang w:val="ru-RU" w:eastAsia="en-US" w:bidi="en-US"/>
        </w:rPr>
        <w:t>обеспечение</w:t>
      </w:r>
    </w:p>
    <w:p w:rsidR="0058196A" w:rsidRDefault="0058196A" w:rsidP="005670CB">
      <w:pPr>
        <w:widowControl/>
        <w:tabs>
          <w:tab w:val="left" w:pos="567"/>
        </w:tabs>
        <w:autoSpaceDE/>
        <w:autoSpaceDN/>
        <w:adjustRightInd/>
        <w:ind w:firstLine="567"/>
        <w:jc w:val="center"/>
        <w:rPr>
          <w:b/>
          <w:smallCaps/>
          <w:lang w:val="ru-RU" w:eastAsia="en-US" w:bidi="en-US"/>
        </w:rPr>
      </w:pPr>
    </w:p>
    <w:p w:rsidR="0058196A" w:rsidRDefault="007C1516" w:rsidP="005670CB">
      <w:pPr>
        <w:widowControl/>
        <w:tabs>
          <w:tab w:val="left" w:pos="567"/>
        </w:tabs>
        <w:autoSpaceDE/>
        <w:autoSpaceDN/>
        <w:adjustRightInd/>
        <w:ind w:firstLine="567"/>
        <w:jc w:val="center"/>
        <w:rPr>
          <w:b/>
          <w:smallCaps/>
          <w:lang w:val="ru-RU" w:eastAsia="en-US" w:bidi="en-US"/>
        </w:rPr>
      </w:pPr>
      <w:r w:rsidRPr="000F255E">
        <w:rPr>
          <w:b/>
          <w:smallCaps/>
          <w:lang w:val="ru-RU" w:eastAsia="en-US" w:bidi="en-US"/>
        </w:rPr>
        <w:t xml:space="preserve">Концептуальные и теоретические основы системы </w:t>
      </w:r>
    </w:p>
    <w:p w:rsidR="007C1516" w:rsidRPr="000F255E" w:rsidRDefault="007C1516" w:rsidP="005670CB">
      <w:pPr>
        <w:widowControl/>
        <w:tabs>
          <w:tab w:val="left" w:pos="567"/>
        </w:tabs>
        <w:autoSpaceDE/>
        <w:autoSpaceDN/>
        <w:adjustRightInd/>
        <w:ind w:firstLine="567"/>
        <w:jc w:val="center"/>
        <w:rPr>
          <w:b/>
          <w:smallCaps/>
          <w:lang w:val="ru-RU" w:eastAsia="en-US" w:bidi="en-US"/>
        </w:rPr>
      </w:pPr>
      <w:r w:rsidRPr="000F255E">
        <w:rPr>
          <w:b/>
          <w:smallCaps/>
          <w:lang w:val="ru-RU" w:eastAsia="en-US" w:bidi="en-US"/>
        </w:rPr>
        <w:t>«Перспективная начальная школа»</w:t>
      </w:r>
    </w:p>
    <w:p w:rsidR="007C1516" w:rsidRPr="005670CB" w:rsidRDefault="007C1516" w:rsidP="005670CB">
      <w:pPr>
        <w:widowControl/>
        <w:tabs>
          <w:tab w:val="left" w:pos="567"/>
        </w:tabs>
        <w:autoSpaceDE/>
        <w:autoSpaceDN/>
        <w:adjustRightInd/>
        <w:ind w:firstLine="567"/>
        <w:rPr>
          <w:lang w:val="ru-RU" w:eastAsia="en-US" w:bidi="en-US"/>
        </w:rPr>
      </w:pP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Программа по учебным предметам. Базисный план внеурочной деятельности. 1-4 кл.: в 2 ч./сост. Р.Г.Чуракова. – М.: Академкнига-учебник, последнее издание.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Основная образовательная программа начального общего образования «Перспективная начальная школа»: учебно-методическое пособие. – М.: Академкнига-учебник, последнее издание.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Чуракова   Н.А.,   Захарова   О.А.,   Соломатин   А.М.  Концептуальные основы развивающей личностно-ориентирован-ной дидактической системы обучения «Перспективная начальная школа». — М.: Академкнига/Учебник, последнее издание.</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Чуракова   Р.Г.  Аспектный   анализ   урока   в   начальной   школе.   — М.: Академкнига/Учебник, последнее издание.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Проектирование основной образовательной программы / под ред. Р.Г. Чураковой. — М.: Академкнига/Учебник, последнее издание.</w:t>
      </w:r>
    </w:p>
    <w:p w:rsidR="007C1516" w:rsidRPr="005670CB" w:rsidRDefault="003B3AAE" w:rsidP="005670CB">
      <w:pPr>
        <w:widowControl/>
        <w:tabs>
          <w:tab w:val="left" w:pos="567"/>
        </w:tabs>
        <w:autoSpaceDE/>
        <w:autoSpaceDN/>
        <w:adjustRightInd/>
        <w:ind w:firstLine="567"/>
        <w:jc w:val="both"/>
        <w:rPr>
          <w:lang w:val="ru-RU" w:eastAsia="en-US" w:bidi="en-US"/>
        </w:rPr>
      </w:pPr>
      <w:hyperlink r:id="rId51" w:history="1">
        <w:r w:rsidR="007C1516" w:rsidRPr="005670CB">
          <w:rPr>
            <w:lang w:val="ru-RU"/>
          </w:rPr>
          <w:t>Чуракова Н.А.</w:t>
        </w:r>
      </w:hyperlink>
      <w:r w:rsidR="007C1516" w:rsidRPr="005670CB">
        <w:rPr>
          <w:lang w:val="ru-RU"/>
        </w:rPr>
        <w:t xml:space="preserve">, </w:t>
      </w:r>
      <w:hyperlink r:id="rId52" w:history="1">
        <w:r w:rsidR="007C1516" w:rsidRPr="005670CB">
          <w:rPr>
            <w:lang w:val="ru-RU"/>
          </w:rPr>
          <w:t>Малаховская О.В.</w:t>
        </w:r>
      </w:hyperlink>
      <w:r w:rsidR="007C1516" w:rsidRPr="005670CB">
        <w:rPr>
          <w:lang w:val="ru-RU" w:eastAsia="en-US" w:bidi="en-US"/>
        </w:rPr>
        <w:t xml:space="preserve">, Карпеева И.В.  </w:t>
      </w:r>
      <w:r w:rsidR="007C1516" w:rsidRPr="005670CB">
        <w:rPr>
          <w:bCs/>
          <w:kern w:val="36"/>
          <w:lang w:val="ru-RU"/>
        </w:rPr>
        <w:t>Литературное чтение. Примерная рабочая программа по учебному предмету. 1–4 кл.</w:t>
      </w:r>
      <w:r w:rsidR="007C1516" w:rsidRPr="005670CB">
        <w:rPr>
          <w:lang w:val="ru-RU" w:eastAsia="en-US" w:bidi="en-US"/>
        </w:rPr>
        <w:t xml:space="preserve"> . – М.: Академкнига/Учебник, последнее издание.</w:t>
      </w:r>
    </w:p>
    <w:p w:rsidR="007C1516" w:rsidRPr="005670CB" w:rsidRDefault="007C1516" w:rsidP="005670CB">
      <w:pPr>
        <w:widowControl/>
        <w:tabs>
          <w:tab w:val="left" w:pos="567"/>
        </w:tabs>
        <w:autoSpaceDE/>
        <w:autoSpaceDN/>
        <w:adjustRightInd/>
        <w:ind w:firstLine="567"/>
        <w:jc w:val="center"/>
        <w:rPr>
          <w:lang w:val="ru-RU" w:eastAsia="en-US" w:bidi="en-US"/>
        </w:rPr>
      </w:pPr>
    </w:p>
    <w:p w:rsidR="007C1516" w:rsidRPr="000F255E" w:rsidRDefault="007C1516" w:rsidP="005670CB">
      <w:pPr>
        <w:widowControl/>
        <w:tabs>
          <w:tab w:val="left" w:pos="567"/>
        </w:tabs>
        <w:autoSpaceDE/>
        <w:autoSpaceDN/>
        <w:adjustRightInd/>
        <w:ind w:firstLine="567"/>
        <w:jc w:val="center"/>
        <w:rPr>
          <w:b/>
          <w:smallCaps/>
          <w:lang w:val="ru-RU" w:eastAsia="en-US" w:bidi="en-US"/>
        </w:rPr>
      </w:pPr>
      <w:r w:rsidRPr="000F255E">
        <w:rPr>
          <w:b/>
          <w:smallCaps/>
          <w:lang w:val="ru-RU" w:eastAsia="en-US" w:bidi="en-US"/>
        </w:rPr>
        <w:lastRenderedPageBreak/>
        <w:t>Интернет-ресурсы</w:t>
      </w:r>
    </w:p>
    <w:p w:rsidR="007C1516" w:rsidRPr="005670CB" w:rsidRDefault="007C1516" w:rsidP="005670CB">
      <w:pPr>
        <w:widowControl/>
        <w:tabs>
          <w:tab w:val="left" w:pos="567"/>
        </w:tabs>
        <w:autoSpaceDE/>
        <w:autoSpaceDN/>
        <w:adjustRightInd/>
        <w:ind w:firstLine="567"/>
        <w:rPr>
          <w:color w:val="000000"/>
          <w:lang w:val="ru-RU" w:eastAsia="en-US" w:bidi="en-US"/>
        </w:rPr>
      </w:pPr>
      <w:r w:rsidRPr="005670CB">
        <w:rPr>
          <w:color w:val="000000"/>
          <w:lang w:val="ru-RU" w:eastAsia="en-US" w:bidi="en-US"/>
        </w:rPr>
        <w:t>Единая коллекция Цифровых Образовательных Ресурсов. – Режим доступа :</w:t>
      </w:r>
      <w:r w:rsidRPr="005670CB">
        <w:rPr>
          <w:color w:val="000000"/>
          <w:lang w:eastAsia="en-US" w:bidi="en-US"/>
        </w:rPr>
        <w:t> </w:t>
      </w:r>
      <w:hyperlink r:id="rId53"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school</w:t>
        </w:r>
        <w:r w:rsidRPr="005670CB">
          <w:rPr>
            <w:color w:val="0000FF"/>
            <w:u w:val="single"/>
            <w:lang w:val="ru-RU" w:eastAsia="en-US" w:bidi="en-US"/>
          </w:rPr>
          <w:t>-</w:t>
        </w:r>
        <w:r w:rsidRPr="005670CB">
          <w:rPr>
            <w:color w:val="0000FF"/>
            <w:u w:val="single"/>
            <w:lang w:eastAsia="en-US" w:bidi="en-US"/>
          </w:rPr>
          <w:t>collection</w:t>
        </w:r>
        <w:r w:rsidRPr="005670CB">
          <w:rPr>
            <w:color w:val="0000FF"/>
            <w:u w:val="single"/>
            <w:lang w:val="ru-RU" w:eastAsia="en-US" w:bidi="en-US"/>
          </w:rPr>
          <w:t>.</w:t>
        </w:r>
        <w:r w:rsidRPr="005670CB">
          <w:rPr>
            <w:color w:val="0000FF"/>
            <w:u w:val="single"/>
            <w:lang w:eastAsia="en-US" w:bidi="en-US"/>
          </w:rPr>
          <w:t>edu</w:t>
        </w:r>
        <w:r w:rsidRPr="005670CB">
          <w:rPr>
            <w:color w:val="0000FF"/>
            <w:u w:val="single"/>
            <w:lang w:val="ru-RU" w:eastAsia="en-US" w:bidi="en-US"/>
          </w:rPr>
          <w:t>.</w:t>
        </w:r>
        <w:r w:rsidRPr="005670CB">
          <w:rPr>
            <w:color w:val="0000FF"/>
            <w:u w:val="single"/>
            <w:lang w:eastAsia="en-US" w:bidi="en-US"/>
          </w:rPr>
          <w:t>ru</w:t>
        </w:r>
      </w:hyperlink>
    </w:p>
    <w:p w:rsidR="007C1516" w:rsidRPr="005670CB" w:rsidRDefault="007C1516" w:rsidP="005670CB">
      <w:pPr>
        <w:widowControl/>
        <w:tabs>
          <w:tab w:val="left" w:pos="567"/>
        </w:tabs>
        <w:autoSpaceDE/>
        <w:autoSpaceDN/>
        <w:adjustRightInd/>
        <w:ind w:firstLine="567"/>
        <w:rPr>
          <w:color w:val="000000"/>
          <w:lang w:val="ru-RU" w:eastAsia="en-US" w:bidi="en-US"/>
        </w:rPr>
      </w:pPr>
      <w:r w:rsidRPr="005670CB">
        <w:rPr>
          <w:color w:val="000000"/>
          <w:lang w:val="ru-RU" w:eastAsia="en-US" w:bidi="en-US"/>
        </w:rPr>
        <w:t>Я иду на урок начальной школы (материалы к уроку). – Режим доступа :</w:t>
      </w:r>
      <w:r w:rsidRPr="005670CB">
        <w:rPr>
          <w:color w:val="000000"/>
          <w:lang w:eastAsia="en-US" w:bidi="en-US"/>
        </w:rPr>
        <w:t> </w:t>
      </w:r>
      <w:hyperlink r:id="rId54" w:history="1">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festival</w:t>
        </w:r>
        <w:r w:rsidRPr="005670CB">
          <w:rPr>
            <w:color w:val="0000FF"/>
            <w:u w:val="single"/>
            <w:lang w:val="ru-RU" w:eastAsia="en-US" w:bidi="en-US"/>
          </w:rPr>
          <w:t>.1</w:t>
        </w:r>
        <w:r w:rsidRPr="005670CB">
          <w:rPr>
            <w:color w:val="0000FF"/>
            <w:u w:val="single"/>
            <w:lang w:eastAsia="en-US" w:bidi="en-US"/>
          </w:rPr>
          <w:t>september</w:t>
        </w:r>
        <w:r w:rsidRPr="005670CB">
          <w:rPr>
            <w:color w:val="0000FF"/>
            <w:u w:val="single"/>
            <w:lang w:val="ru-RU" w:eastAsia="en-US" w:bidi="en-US"/>
          </w:rPr>
          <w:t>.</w:t>
        </w:r>
        <w:r w:rsidRPr="005670CB">
          <w:rPr>
            <w:color w:val="0000FF"/>
            <w:u w:val="single"/>
            <w:lang w:eastAsia="en-US" w:bidi="en-US"/>
          </w:rPr>
          <w:t>ru</w:t>
        </w:r>
      </w:hyperlink>
    </w:p>
    <w:p w:rsidR="007C1516" w:rsidRPr="005670CB" w:rsidRDefault="007C1516" w:rsidP="005670CB">
      <w:pPr>
        <w:widowControl/>
        <w:tabs>
          <w:tab w:val="left" w:pos="567"/>
        </w:tabs>
        <w:autoSpaceDE/>
        <w:autoSpaceDN/>
        <w:adjustRightInd/>
        <w:ind w:firstLine="567"/>
        <w:rPr>
          <w:color w:val="000000"/>
          <w:lang w:val="ru-RU" w:eastAsia="en-US" w:bidi="en-US"/>
        </w:rPr>
      </w:pPr>
      <w:r w:rsidRPr="005670CB">
        <w:rPr>
          <w:color w:val="000000"/>
          <w:lang w:val="ru-RU" w:eastAsia="en-US" w:bidi="en-US"/>
        </w:rPr>
        <w:t>Учебные материалы и словари на сайте «Кирилл и Мефодий». – Режим доступа :</w:t>
      </w:r>
      <w:r w:rsidRPr="005670CB">
        <w:rPr>
          <w:color w:val="000000"/>
          <w:lang w:eastAsia="en-US" w:bidi="en-US"/>
        </w:rPr>
        <w:t> </w:t>
      </w:r>
      <w:hyperlink r:id="rId55" w:history="1">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km</w:t>
        </w:r>
        <w:r w:rsidRPr="005670CB">
          <w:rPr>
            <w:color w:val="0000FF"/>
            <w:u w:val="single"/>
            <w:lang w:val="ru-RU" w:eastAsia="en-US" w:bidi="en-US"/>
          </w:rPr>
          <w:t>.</w:t>
        </w:r>
        <w:r w:rsidRPr="005670CB">
          <w:rPr>
            <w:color w:val="0000FF"/>
            <w:u w:val="single"/>
            <w:lang w:eastAsia="en-US" w:bidi="en-US"/>
          </w:rPr>
          <w:t>ru</w:t>
        </w:r>
        <w:r w:rsidRPr="005670CB">
          <w:rPr>
            <w:color w:val="0000FF"/>
            <w:u w:val="single"/>
            <w:lang w:val="ru-RU" w:eastAsia="en-US" w:bidi="en-US"/>
          </w:rPr>
          <w:t>/</w:t>
        </w:r>
        <w:r w:rsidRPr="005670CB">
          <w:rPr>
            <w:color w:val="0000FF"/>
            <w:u w:val="single"/>
            <w:lang w:eastAsia="en-US" w:bidi="en-US"/>
          </w:rPr>
          <w:t>education</w:t>
        </w:r>
      </w:hyperlink>
    </w:p>
    <w:p w:rsidR="007C1516" w:rsidRPr="005670CB" w:rsidRDefault="007C1516" w:rsidP="005670CB">
      <w:pPr>
        <w:widowControl/>
        <w:tabs>
          <w:tab w:val="left" w:pos="567"/>
        </w:tabs>
        <w:autoSpaceDE/>
        <w:autoSpaceDN/>
        <w:adjustRightInd/>
        <w:ind w:firstLine="567"/>
        <w:rPr>
          <w:color w:val="000000"/>
          <w:lang w:val="ru-RU" w:eastAsia="en-US" w:bidi="en-US"/>
        </w:rPr>
      </w:pPr>
      <w:r w:rsidRPr="005670CB">
        <w:rPr>
          <w:color w:val="000000"/>
          <w:lang w:val="ru-RU" w:eastAsia="en-US" w:bidi="en-US"/>
        </w:rPr>
        <w:t>Сайт «Все для учителей начальной школы» – Режим доступа:</w:t>
      </w:r>
      <w:r w:rsidRPr="005670CB">
        <w:rPr>
          <w:color w:val="000000"/>
          <w:lang w:eastAsia="en-US" w:bidi="en-US"/>
        </w:rPr>
        <w:t> </w:t>
      </w:r>
      <w:hyperlink r:id="rId56"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nsc</w:t>
        </w:r>
        <w:r w:rsidRPr="005670CB">
          <w:rPr>
            <w:color w:val="0000FF"/>
            <w:u w:val="single"/>
            <w:lang w:val="ru-RU" w:eastAsia="en-US" w:bidi="en-US"/>
          </w:rPr>
          <w:t>.1</w:t>
        </w:r>
        <w:r w:rsidRPr="005670CB">
          <w:rPr>
            <w:color w:val="0000FF"/>
            <w:u w:val="single"/>
            <w:lang w:eastAsia="en-US" w:bidi="en-US"/>
          </w:rPr>
          <w:t>september</w:t>
        </w:r>
        <w:r w:rsidRPr="005670CB">
          <w:rPr>
            <w:color w:val="0000FF"/>
            <w:u w:val="single"/>
            <w:lang w:val="ru-RU" w:eastAsia="en-US" w:bidi="en-US"/>
          </w:rPr>
          <w:t>.</w:t>
        </w:r>
        <w:r w:rsidRPr="005670CB">
          <w:rPr>
            <w:color w:val="0000FF"/>
            <w:u w:val="single"/>
            <w:lang w:eastAsia="en-US" w:bidi="en-US"/>
          </w:rPr>
          <w:t>ru</w:t>
        </w:r>
      </w:hyperlink>
    </w:p>
    <w:p w:rsidR="007C1516" w:rsidRPr="005670CB" w:rsidRDefault="007C1516" w:rsidP="005670CB">
      <w:pPr>
        <w:widowControl/>
        <w:tabs>
          <w:tab w:val="left" w:pos="567"/>
        </w:tabs>
        <w:autoSpaceDE/>
        <w:autoSpaceDN/>
        <w:adjustRightInd/>
        <w:ind w:firstLine="567"/>
        <w:rPr>
          <w:color w:val="000000"/>
          <w:lang w:val="ru-RU" w:eastAsia="en-US" w:bidi="en-US"/>
        </w:rPr>
      </w:pPr>
      <w:r w:rsidRPr="005670CB">
        <w:rPr>
          <w:color w:val="000000"/>
          <w:lang w:val="ru-RU" w:eastAsia="en-US" w:bidi="en-US"/>
        </w:rPr>
        <w:t>Презентации уроков «Начальная школа». – Режим доступа :</w:t>
      </w:r>
      <w:r w:rsidRPr="005670CB">
        <w:rPr>
          <w:color w:val="000000"/>
          <w:lang w:eastAsia="en-US" w:bidi="en-US"/>
        </w:rPr>
        <w:t> </w:t>
      </w:r>
      <w:hyperlink r:id="rId57"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nachalka</w:t>
        </w:r>
        <w:r w:rsidRPr="005670CB">
          <w:rPr>
            <w:color w:val="0000FF"/>
            <w:u w:val="single"/>
            <w:lang w:val="ru-RU" w:eastAsia="en-US" w:bidi="en-US"/>
          </w:rPr>
          <w:t>.</w:t>
        </w:r>
        <w:r w:rsidRPr="005670CB">
          <w:rPr>
            <w:color w:val="0000FF"/>
            <w:u w:val="single"/>
            <w:lang w:eastAsia="en-US" w:bidi="en-US"/>
          </w:rPr>
          <w:t>info</w:t>
        </w:r>
        <w:r w:rsidRPr="005670CB">
          <w:rPr>
            <w:color w:val="0000FF"/>
            <w:u w:val="single"/>
            <w:lang w:val="ru-RU" w:eastAsia="en-US" w:bidi="en-US"/>
          </w:rPr>
          <w:t>/</w:t>
        </w:r>
        <w:r w:rsidRPr="005670CB">
          <w:rPr>
            <w:color w:val="0000FF"/>
            <w:u w:val="single"/>
            <w:lang w:eastAsia="en-US" w:bidi="en-US"/>
          </w:rPr>
          <w:t>about</w:t>
        </w:r>
        <w:r w:rsidRPr="005670CB">
          <w:rPr>
            <w:color w:val="0000FF"/>
            <w:u w:val="single"/>
            <w:lang w:val="ru-RU" w:eastAsia="en-US" w:bidi="en-US"/>
          </w:rPr>
          <w:t>/193</w:t>
        </w:r>
      </w:hyperlink>
    </w:p>
    <w:p w:rsidR="007C1516" w:rsidRPr="005670CB" w:rsidRDefault="007C1516" w:rsidP="005670CB">
      <w:pPr>
        <w:widowControl/>
        <w:tabs>
          <w:tab w:val="left" w:pos="567"/>
        </w:tabs>
        <w:autoSpaceDE/>
        <w:autoSpaceDN/>
        <w:adjustRightInd/>
        <w:ind w:firstLine="567"/>
        <w:rPr>
          <w:color w:val="0000FF"/>
          <w:u w:val="single"/>
          <w:lang w:val="ru-RU" w:eastAsia="en-US" w:bidi="en-US"/>
        </w:rPr>
      </w:pPr>
      <w:r w:rsidRPr="005670CB">
        <w:rPr>
          <w:color w:val="000000"/>
          <w:lang w:val="ru-RU" w:eastAsia="en-US" w:bidi="en-US"/>
        </w:rPr>
        <w:t>Сайт журнала «Начальная школа» – Режим доступа:</w:t>
      </w:r>
      <w:r w:rsidRPr="005670CB">
        <w:rPr>
          <w:color w:val="000000"/>
          <w:lang w:eastAsia="en-US" w:bidi="en-US"/>
        </w:rPr>
        <w:t> </w:t>
      </w:r>
      <w:hyperlink r:id="rId58"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n</w:t>
        </w:r>
        <w:r w:rsidRPr="005670CB">
          <w:rPr>
            <w:color w:val="0000FF"/>
            <w:u w:val="single"/>
            <w:lang w:val="ru-RU" w:eastAsia="en-US" w:bidi="en-US"/>
          </w:rPr>
          <w:t>-</w:t>
        </w:r>
        <w:r w:rsidRPr="005670CB">
          <w:rPr>
            <w:color w:val="0000FF"/>
            <w:u w:val="single"/>
            <w:lang w:eastAsia="en-US" w:bidi="en-US"/>
          </w:rPr>
          <w:t>shkola</w:t>
        </w:r>
        <w:r w:rsidRPr="005670CB">
          <w:rPr>
            <w:color w:val="0000FF"/>
            <w:u w:val="single"/>
            <w:lang w:val="ru-RU" w:eastAsia="en-US" w:bidi="en-US"/>
          </w:rPr>
          <w:t>.</w:t>
        </w:r>
        <w:r w:rsidRPr="005670CB">
          <w:rPr>
            <w:color w:val="0000FF"/>
            <w:u w:val="single"/>
            <w:lang w:eastAsia="en-US" w:bidi="en-US"/>
          </w:rPr>
          <w:t>ru</w:t>
        </w:r>
      </w:hyperlink>
    </w:p>
    <w:p w:rsidR="007C1516" w:rsidRPr="005670CB" w:rsidRDefault="007C1516" w:rsidP="005670CB">
      <w:pPr>
        <w:widowControl/>
        <w:tabs>
          <w:tab w:val="left" w:pos="567"/>
        </w:tabs>
        <w:autoSpaceDE/>
        <w:autoSpaceDN/>
        <w:adjustRightInd/>
        <w:ind w:firstLine="567"/>
        <w:rPr>
          <w:lang w:val="ru-RU" w:eastAsia="en-US" w:bidi="en-US"/>
        </w:rPr>
      </w:pPr>
      <w:r w:rsidRPr="005670CB">
        <w:rPr>
          <w:lang w:val="ru-RU" w:eastAsia="en-US" w:bidi="en-US"/>
        </w:rPr>
        <w:t xml:space="preserve">Официальный сайт издательства «Академкнига/Учебник, библиотека онлайн: </w:t>
      </w:r>
      <w:hyperlink r:id="rId59" w:anchor="_0"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akademkniga</w:t>
        </w:r>
        <w:r w:rsidRPr="005670CB">
          <w:rPr>
            <w:color w:val="0000FF"/>
            <w:u w:val="single"/>
            <w:lang w:val="ru-RU" w:eastAsia="en-US" w:bidi="en-US"/>
          </w:rPr>
          <w:t>.</w:t>
        </w:r>
        <w:r w:rsidRPr="005670CB">
          <w:rPr>
            <w:color w:val="0000FF"/>
            <w:u w:val="single"/>
            <w:lang w:eastAsia="en-US" w:bidi="en-US"/>
          </w:rPr>
          <w:t>ru</w:t>
        </w:r>
        <w:r w:rsidRPr="005670CB">
          <w:rPr>
            <w:color w:val="0000FF"/>
            <w:u w:val="single"/>
            <w:lang w:val="ru-RU" w:eastAsia="en-US" w:bidi="en-US"/>
          </w:rPr>
          <w:t>/</w:t>
        </w:r>
        <w:r w:rsidRPr="005670CB">
          <w:rPr>
            <w:color w:val="0000FF"/>
            <w:u w:val="single"/>
            <w:lang w:eastAsia="en-US" w:bidi="en-US"/>
          </w:rPr>
          <w:t>library</w:t>
        </w:r>
        <w:r w:rsidRPr="005670CB">
          <w:rPr>
            <w:color w:val="0000FF"/>
            <w:u w:val="single"/>
            <w:lang w:val="ru-RU" w:eastAsia="en-US" w:bidi="en-US"/>
          </w:rPr>
          <w:t>/#_0</w:t>
        </w:r>
      </w:hyperlink>
    </w:p>
    <w:p w:rsidR="007C1516" w:rsidRPr="005670CB" w:rsidRDefault="007C1516" w:rsidP="005670CB">
      <w:pPr>
        <w:widowControl/>
        <w:tabs>
          <w:tab w:val="left" w:pos="567"/>
        </w:tabs>
        <w:autoSpaceDE/>
        <w:autoSpaceDN/>
        <w:adjustRightInd/>
        <w:ind w:firstLine="567"/>
        <w:rPr>
          <w:lang w:val="ru-RU" w:eastAsia="en-US" w:bidi="en-US"/>
        </w:rPr>
      </w:pPr>
      <w:r w:rsidRPr="005670CB">
        <w:rPr>
          <w:lang w:val="ru-RU" w:eastAsia="en-US" w:bidi="en-US"/>
        </w:rPr>
        <w:t xml:space="preserve">Биографии писателей </w:t>
      </w:r>
      <w:hyperlink r:id="rId60" w:history="1">
        <w:r w:rsidRPr="005670CB">
          <w:rPr>
            <w:color w:val="0000FF"/>
            <w:u w:val="single"/>
            <w:lang w:eastAsia="en-US" w:bidi="en-US"/>
          </w:rPr>
          <w:t>http</w:t>
        </w:r>
        <w:r w:rsidRPr="005670CB">
          <w:rPr>
            <w:color w:val="0000FF"/>
            <w:u w:val="single"/>
            <w:lang w:val="ru-RU" w:eastAsia="en-US" w:bidi="en-US"/>
          </w:rPr>
          <w:t>://</w:t>
        </w:r>
        <w:r w:rsidRPr="005670CB">
          <w:rPr>
            <w:color w:val="0000FF"/>
            <w:u w:val="single"/>
            <w:lang w:eastAsia="en-US" w:bidi="en-US"/>
          </w:rPr>
          <w:t>www</w:t>
        </w:r>
        <w:r w:rsidRPr="005670CB">
          <w:rPr>
            <w:color w:val="0000FF"/>
            <w:u w:val="single"/>
            <w:lang w:val="ru-RU" w:eastAsia="en-US" w:bidi="en-US"/>
          </w:rPr>
          <w:t>.</w:t>
        </w:r>
        <w:r w:rsidRPr="005670CB">
          <w:rPr>
            <w:color w:val="0000FF"/>
            <w:u w:val="single"/>
            <w:lang w:eastAsia="en-US" w:bidi="en-US"/>
          </w:rPr>
          <w:t>litra</w:t>
        </w:r>
        <w:r w:rsidRPr="005670CB">
          <w:rPr>
            <w:color w:val="0000FF"/>
            <w:u w:val="single"/>
            <w:lang w:val="ru-RU" w:eastAsia="en-US" w:bidi="en-US"/>
          </w:rPr>
          <w:t>.</w:t>
        </w:r>
        <w:r w:rsidRPr="005670CB">
          <w:rPr>
            <w:color w:val="0000FF"/>
            <w:u w:val="single"/>
            <w:lang w:eastAsia="en-US" w:bidi="en-US"/>
          </w:rPr>
          <w:t>ru</w:t>
        </w:r>
        <w:r w:rsidRPr="005670CB">
          <w:rPr>
            <w:color w:val="0000FF"/>
            <w:u w:val="single"/>
            <w:lang w:val="ru-RU" w:eastAsia="en-US" w:bidi="en-US"/>
          </w:rPr>
          <w:t>/</w:t>
        </w:r>
        <w:r w:rsidRPr="005670CB">
          <w:rPr>
            <w:color w:val="0000FF"/>
            <w:u w:val="single"/>
            <w:lang w:eastAsia="en-US" w:bidi="en-US"/>
          </w:rPr>
          <w:t>biography</w:t>
        </w:r>
        <w:r w:rsidRPr="005670CB">
          <w:rPr>
            <w:color w:val="0000FF"/>
            <w:u w:val="single"/>
            <w:lang w:val="ru-RU" w:eastAsia="en-US" w:bidi="en-US"/>
          </w:rPr>
          <w:t>/</w:t>
        </w:r>
      </w:hyperlink>
    </w:p>
    <w:p w:rsidR="007C1516" w:rsidRPr="005670CB" w:rsidRDefault="007C1516" w:rsidP="005670CB">
      <w:pPr>
        <w:widowControl/>
        <w:tabs>
          <w:tab w:val="left" w:pos="567"/>
        </w:tabs>
        <w:autoSpaceDE/>
        <w:autoSpaceDN/>
        <w:adjustRightInd/>
        <w:ind w:firstLine="567"/>
        <w:jc w:val="center"/>
        <w:rPr>
          <w:smallCaps/>
          <w:lang w:val="ru-RU" w:eastAsia="en-US" w:bidi="en-US"/>
        </w:rPr>
      </w:pPr>
    </w:p>
    <w:p w:rsidR="007C1516" w:rsidRPr="000F255E" w:rsidRDefault="007C1516" w:rsidP="005670CB">
      <w:pPr>
        <w:widowControl/>
        <w:tabs>
          <w:tab w:val="left" w:pos="567"/>
        </w:tabs>
        <w:autoSpaceDE/>
        <w:autoSpaceDN/>
        <w:adjustRightInd/>
        <w:ind w:firstLine="567"/>
        <w:jc w:val="center"/>
        <w:rPr>
          <w:b/>
          <w:smallCaps/>
          <w:lang w:val="ru-RU" w:eastAsia="en-US" w:bidi="en-US"/>
        </w:rPr>
      </w:pPr>
      <w:r w:rsidRPr="000F255E">
        <w:rPr>
          <w:b/>
          <w:smallCaps/>
          <w:lang w:val="ru-RU" w:eastAsia="en-US" w:bidi="en-US"/>
        </w:rPr>
        <w:t>Материально-технические средства</w:t>
      </w:r>
    </w:p>
    <w:p w:rsidR="007C1516" w:rsidRPr="005670CB" w:rsidRDefault="007C1516" w:rsidP="005670CB">
      <w:pPr>
        <w:widowControl/>
        <w:tabs>
          <w:tab w:val="left" w:pos="567"/>
        </w:tabs>
        <w:autoSpaceDE/>
        <w:autoSpaceDN/>
        <w:adjustRightInd/>
        <w:ind w:firstLine="567"/>
        <w:rPr>
          <w:lang w:val="ru-RU" w:eastAsia="en-US" w:bidi="en-US"/>
        </w:rPr>
      </w:pPr>
      <w:r w:rsidRPr="005670CB">
        <w:rPr>
          <w:lang w:val="ru-RU" w:eastAsia="en-US" w:bidi="en-US"/>
        </w:rPr>
        <w:t xml:space="preserve">Классная доска с набором приспособлений для крепления таблиц. </w:t>
      </w:r>
    </w:p>
    <w:p w:rsidR="007C1516" w:rsidRPr="005670CB" w:rsidRDefault="007C1516" w:rsidP="005670CB">
      <w:pPr>
        <w:widowControl/>
        <w:tabs>
          <w:tab w:val="left" w:pos="567"/>
        </w:tabs>
        <w:autoSpaceDE/>
        <w:autoSpaceDN/>
        <w:adjustRightInd/>
        <w:ind w:firstLine="567"/>
        <w:rPr>
          <w:lang w:val="ru-RU" w:eastAsia="en-US" w:bidi="en-US"/>
        </w:rPr>
      </w:pPr>
      <w:r w:rsidRPr="005670CB">
        <w:rPr>
          <w:lang w:val="ru-RU" w:eastAsia="en-US" w:bidi="en-US"/>
        </w:rPr>
        <w:t xml:space="preserve">Персональный компьютер, </w:t>
      </w:r>
      <w:r w:rsidRPr="005670CB">
        <w:rPr>
          <w:lang w:eastAsia="en-US" w:bidi="en-US"/>
        </w:rPr>
        <w:t>USB</w:t>
      </w:r>
      <w:r w:rsidRPr="005670CB">
        <w:rPr>
          <w:lang w:val="ru-RU" w:eastAsia="en-US" w:bidi="en-US"/>
        </w:rPr>
        <w:t>-накопитель</w:t>
      </w:r>
    </w:p>
    <w:p w:rsidR="007C1516" w:rsidRPr="005670CB" w:rsidRDefault="007C1516" w:rsidP="005670CB">
      <w:pPr>
        <w:widowControl/>
        <w:tabs>
          <w:tab w:val="left" w:pos="567"/>
        </w:tabs>
        <w:autoSpaceDE/>
        <w:autoSpaceDN/>
        <w:adjustRightInd/>
        <w:ind w:firstLine="567"/>
        <w:rPr>
          <w:lang w:val="ru-RU" w:eastAsia="en-US" w:bidi="en-US"/>
        </w:rPr>
      </w:pPr>
      <w:r w:rsidRPr="005670CB">
        <w:rPr>
          <w:lang w:val="ru-RU" w:eastAsia="en-US" w:bidi="en-US"/>
        </w:rPr>
        <w:t>Телевизор</w:t>
      </w:r>
    </w:p>
    <w:p w:rsidR="000F255E" w:rsidRDefault="000F255E">
      <w:pPr>
        <w:widowControl/>
        <w:autoSpaceDE/>
        <w:autoSpaceDN/>
        <w:adjustRightInd/>
        <w:spacing w:after="200" w:line="276" w:lineRule="auto"/>
        <w:rPr>
          <w:b/>
          <w:smallCaps/>
          <w:lang w:val="ru-RU" w:eastAsia="en-US" w:bidi="en-US"/>
        </w:rPr>
      </w:pPr>
      <w:r>
        <w:rPr>
          <w:b/>
          <w:smallCaps/>
          <w:lang w:val="ru-RU" w:eastAsia="en-US" w:bidi="en-US"/>
        </w:rPr>
        <w:br w:type="page"/>
      </w:r>
    </w:p>
    <w:p w:rsidR="007C1516" w:rsidRPr="000F255E" w:rsidRDefault="007C1516" w:rsidP="005670CB">
      <w:pPr>
        <w:widowControl/>
        <w:tabs>
          <w:tab w:val="left" w:pos="567"/>
        </w:tabs>
        <w:autoSpaceDE/>
        <w:autoSpaceDN/>
        <w:adjustRightInd/>
        <w:ind w:firstLine="567"/>
        <w:jc w:val="center"/>
        <w:rPr>
          <w:b/>
          <w:smallCaps/>
          <w:lang w:val="ru-RU" w:eastAsia="en-US" w:bidi="en-US"/>
        </w:rPr>
      </w:pPr>
      <w:r w:rsidRPr="000F255E">
        <w:rPr>
          <w:b/>
          <w:smallCaps/>
          <w:lang w:val="ru-RU" w:eastAsia="en-US" w:bidi="en-US"/>
        </w:rPr>
        <w:lastRenderedPageBreak/>
        <w:t>Учебно-методическая литература</w:t>
      </w:r>
    </w:p>
    <w:p w:rsidR="007C1516" w:rsidRPr="000F255E" w:rsidRDefault="007C1516" w:rsidP="005670CB">
      <w:pPr>
        <w:widowControl/>
        <w:tabs>
          <w:tab w:val="left" w:pos="567"/>
        </w:tabs>
        <w:autoSpaceDE/>
        <w:autoSpaceDN/>
        <w:adjustRightInd/>
        <w:ind w:firstLine="567"/>
        <w:jc w:val="center"/>
        <w:rPr>
          <w:lang w:val="ru-RU" w:eastAsia="en-US" w:bidi="en-US"/>
        </w:rPr>
      </w:pPr>
      <w:r w:rsidRPr="000F255E">
        <w:rPr>
          <w:smallCaps/>
          <w:lang w:val="ru-RU" w:eastAsia="en-US" w:bidi="en-US"/>
        </w:rPr>
        <w:t>1 КЛАСС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Литературное  чтение.  1  класс:  учебник.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Литературное  чтение.  1  класс:  хрестоматия.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Литературное  чтение.  1  класс:  тетрадь  для  самостоятельной работы.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Малаховская О.В.  Литературное   чтение.  1  класс: 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Карпеева И.В.  Поурочное планирование методов и приемов индивидуального  подхода  к  учащимся  в  условиях  формирования УУД. 1 класс. В 2 ч.: учебно-методическое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Чуракова Н.А., Ямшишина С.Н. Итоговая комплексная работа на основе единого текста. 1 класс: тетрадь на печатной основе. – М.: Академкнига/Учебник, 2016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Чуракова Н.А., Ямшишина С.Н. Итоговая комплексная работа на основе единого текста. 1 класс: методическое пособие. – М.: Академкнига/Учебник, 2016 г.</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2 класс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Литературное чтение. 2 класс. В 2 ч.: учебник.  —  М.: Академкнига/Учебник,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Литературное чтение. 2 класс: хрестоматия/  под ред. Н.А. Чураковой. — М.: Академкнига/Учебник,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Литературное  чтение.  2  класс:  тетради  для  самостоятельной  работы  №  1,  №  2.  —  М.:  Академкнига/ 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Малаховская  О.В.  Литературное  чтение.  2  класс: 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Карпеева И.В.  Поурочное планирование методов и приемов индивидуального  подхода  к  учащимся  в  условиях  формирования УУД. 2 класс. В 2 ч.: учебно-методическое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Лаврова Н.М., Ямшишина С.Н. Итоговая комплексная работа на основе единого текста. 2 класс: тетрадь на печатной основе. – М.: Академкнига/Учебник, 2017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Лаврова Н.М., Ямшишина С.Н. Итоговая комплексная работа на основе единого текста. 2 класс: методическое пособие. – М.: Академкнига/Учебник, 2017 г.</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3 класс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Литературное чтение. 3 класс. В 2 ч.: учебник.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Литературное чтение. 3 класс: хрестоматия/  под ред. Н.А. Чураковой.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Литературное  чтение.  3  класс:  тетради  для  самостоятельной  работы  №  1,  №  2.  —  М.: Академкнига/ 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Н.А., Борисенкова О.В., Малаховская О.В. Литературное  чтение.  3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Карпеева И.В.  Поурочное планирование методов и приемов индивидуального  подхода  к  учащимся  в  условиях  формирования УУД. 3 класс. В 2 ч.: учебно-методическое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Лаврова Н.М. Итоговая комплексная работа на основе единого текста. 3 класс: тетрадь на печатной основе.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Лаврова Н.М. Итоговая комплексная работа на основе единого текста. 3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jc w:val="center"/>
        <w:rPr>
          <w:caps/>
          <w:lang w:val="ru-RU" w:eastAsia="en-US" w:bidi="en-US"/>
        </w:rPr>
      </w:pPr>
      <w:r w:rsidRPr="005670CB">
        <w:rPr>
          <w:caps/>
          <w:lang w:val="ru-RU" w:eastAsia="en-US" w:bidi="en-US"/>
        </w:rPr>
        <w:t>4 класс</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 xml:space="preserve">Чуракова Н.А. Литературное чтение. 4 класс. В 2 ч.: учебник.  —  М.: Академкнига/Учебник, 2018 г. </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lastRenderedPageBreak/>
        <w:t>Малаховская О.В. Литературное чтение. 4 класс: хрестоматия/  под ред. Н.А. Чураковой.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Малаховская  О.В., Чуракова  Н.А. Литературное чтение.  4  класс: Тетради  для  самостоятельной  работы  №1,  № 2.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Борисенкова  О.В., Малаховская  О.В. Литературное  чтение.  4  класс: методическое пособие. — М.: Академкнига/Учебник, 2018 г.</w:t>
      </w:r>
    </w:p>
    <w:p w:rsidR="007C1516" w:rsidRPr="005670CB" w:rsidRDefault="007C1516" w:rsidP="005670CB">
      <w:pPr>
        <w:widowControl/>
        <w:tabs>
          <w:tab w:val="left" w:pos="567"/>
        </w:tabs>
        <w:autoSpaceDE/>
        <w:autoSpaceDN/>
        <w:adjustRightInd/>
        <w:ind w:firstLine="567"/>
        <w:jc w:val="both"/>
        <w:rPr>
          <w:lang w:val="ru-RU" w:eastAsia="en-US" w:bidi="en-US"/>
        </w:rPr>
      </w:pPr>
      <w:r w:rsidRPr="005670CB">
        <w:rPr>
          <w:lang w:val="ru-RU" w:eastAsia="en-US" w:bidi="en-US"/>
        </w:rPr>
        <w:t>Чуракова Р.Г., Лаврова Н.М. Итоговая комплексная работа на основе единого текста. 3 класс: тетрадь на печатной основе. – М.: Академкнига/Учебник, 2018 г.</w:t>
      </w:r>
    </w:p>
    <w:p w:rsidR="000F255E" w:rsidRDefault="000F255E">
      <w:pPr>
        <w:widowControl/>
        <w:autoSpaceDE/>
        <w:autoSpaceDN/>
        <w:adjustRightInd/>
        <w:spacing w:after="200" w:line="276" w:lineRule="auto"/>
        <w:rPr>
          <w:rFonts w:eastAsia="ヒラギノ角ゴ Pro W3"/>
          <w:b/>
          <w:smallCaps/>
          <w:lang w:val="ru-RU" w:eastAsia="en-US"/>
        </w:rPr>
      </w:pPr>
      <w:r w:rsidRPr="00F542A2">
        <w:rPr>
          <w:lang w:val="ru-RU"/>
        </w:rPr>
        <w:br w:type="page"/>
      </w:r>
    </w:p>
    <w:p w:rsidR="007C1516" w:rsidRPr="005670CB" w:rsidRDefault="007C1516" w:rsidP="005670CB">
      <w:pPr>
        <w:pStyle w:val="Heading3AA"/>
        <w:tabs>
          <w:tab w:val="left" w:pos="567"/>
        </w:tabs>
        <w:spacing w:before="0" w:after="0"/>
        <w:ind w:firstLine="567"/>
        <w:rPr>
          <w:color w:val="auto"/>
          <w:sz w:val="24"/>
          <w:szCs w:val="24"/>
        </w:rPr>
      </w:pPr>
      <w:r w:rsidRPr="005670CB">
        <w:rPr>
          <w:color w:val="auto"/>
          <w:sz w:val="24"/>
          <w:szCs w:val="24"/>
        </w:rPr>
        <w:lastRenderedPageBreak/>
        <w:t>Литературное чтение на родном языке (2-4 класс)</w:t>
      </w:r>
    </w:p>
    <w:p w:rsidR="007C1516" w:rsidRPr="005670CB" w:rsidRDefault="007C1516" w:rsidP="005670CB">
      <w:pPr>
        <w:tabs>
          <w:tab w:val="left" w:pos="567"/>
        </w:tabs>
        <w:ind w:firstLine="567"/>
        <w:jc w:val="center"/>
        <w:rPr>
          <w:b/>
          <w:lang w:val="ru-RU"/>
        </w:rPr>
      </w:pPr>
      <w:r w:rsidRPr="005670CB">
        <w:rPr>
          <w:b/>
        </w:rPr>
        <w:t>I</w:t>
      </w:r>
      <w:r w:rsidR="00C36C55">
        <w:rPr>
          <w:b/>
          <w:lang w:val="ru-RU"/>
        </w:rPr>
        <w:t>.</w:t>
      </w:r>
      <w:r w:rsidRPr="005670CB">
        <w:rPr>
          <w:b/>
          <w:lang w:val="ru-RU"/>
        </w:rPr>
        <w:t xml:space="preserve"> </w:t>
      </w:r>
      <w:r w:rsidR="00C36C55" w:rsidRPr="00C36C55">
        <w:rPr>
          <w:rFonts w:eastAsia="ヒラギノ角ゴ Pro W3"/>
          <w:b/>
          <w:smallCaps/>
          <w:lang w:val="ru-RU" w:eastAsia="en-US"/>
        </w:rPr>
        <w:t>Пояснительная записка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Рабочая программа учебного предмета «Литературное чтение на русском родном языке» разработана в соответствии с требованиями: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1. Федерального закона Российской Федерации от 29.12.2012 года № 273-ФЗ «Об образовании в Российской Федерации» (с изменениями и дополнениями, внесенными Федеральным законом от 3 августа 2018 года № 317 – ФЗ);</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2.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года № 373;</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3. Закона Российской Федерации от 25 октября 1991 г. № 1807-1 «О языках народов Российской Федерации»;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4. Письма Федеральной службы по надзору в сфере образования и науки от 20.06.2018г. № 05-192 «О вопросах изучения родных языков из числа языков народов РФ»;</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5. Письма Министерства образования и науки Российской Федерации от 09.10.2017г. № ТС-945/08 «О реализации прав граждан на получение образования на родном языке);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6. Письма Министерства образования и науки Российской Федерации от 20.12.2018 г. №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w:t>
      </w:r>
    </w:p>
    <w:p w:rsidR="007C1516" w:rsidRPr="005670CB" w:rsidRDefault="007C1516" w:rsidP="005670CB">
      <w:pPr>
        <w:widowControl/>
        <w:tabs>
          <w:tab w:val="left" w:pos="567"/>
        </w:tabs>
        <w:autoSpaceDE/>
        <w:autoSpaceDN/>
        <w:adjustRightInd/>
        <w:ind w:firstLine="567"/>
        <w:jc w:val="both"/>
        <w:rPr>
          <w:color w:val="000000"/>
          <w:lang w:val="ru-RU"/>
        </w:rPr>
      </w:pPr>
      <w:r w:rsidRPr="005670CB">
        <w:rPr>
          <w:color w:val="000000"/>
          <w:spacing w:val="-10"/>
          <w:lang w:val="ru-RU"/>
        </w:rPr>
        <w:t xml:space="preserve">7. </w:t>
      </w:r>
      <w:r w:rsidRPr="005670CB">
        <w:rPr>
          <w:rFonts w:eastAsia="GulimChe"/>
          <w:lang w:val="ru-RU"/>
        </w:rPr>
        <w:t xml:space="preserve">Рабочей программы «АНО «СОШ «Леонардо», </w:t>
      </w:r>
      <w:r w:rsidRPr="005670CB">
        <w:rPr>
          <w:color w:val="000000"/>
          <w:spacing w:val="-4"/>
          <w:lang w:val="ru-RU"/>
        </w:rPr>
        <w:t>а также планируемых результатов начального об</w:t>
      </w:r>
      <w:r w:rsidRPr="005670CB">
        <w:rPr>
          <w:color w:val="000000"/>
          <w:spacing w:val="-4"/>
          <w:lang w:val="ru-RU"/>
        </w:rPr>
        <w:softHyphen/>
      </w:r>
      <w:r w:rsidRPr="005670CB">
        <w:rPr>
          <w:color w:val="000000"/>
          <w:spacing w:val="-5"/>
          <w:lang w:val="ru-RU"/>
        </w:rPr>
        <w:t>щего образования с учетом возможностей учебно-методической системы «Перспектива».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Программа «Литературное чтение на русском родном языке» является составляющей предметной области «Родной язык и литературное чтение на родном языке».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 xml:space="preserve">        Цель изучения курса</w:t>
      </w:r>
      <w:r w:rsidRPr="005670CB">
        <w:rPr>
          <w:color w:val="000000"/>
          <w:lang w:val="ru-RU"/>
        </w:rPr>
        <w:t> – углубленно знакомить учащихся с 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 xml:space="preserve">        Задачами курса являются: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формировать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формировать потребность в постоянном чтении книг, развивать интерес к литературному чтению, творчеству писателей, создателей произведений словесного искусства;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-обогащать чувственный опыт ребенка, его реальные представления об окружающем мире и природе;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формировать эстетическое отношение ребенка к жизни, приобщая его к классике художественной литературы;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обеспечивать достаточно глубокое понимание содержания произведений различного уровня сложности;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обеспечивать развитие речи учащихся и активно формировать навыки чтения и речевые умения;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работать с различными типами текстов;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 создавать условия для формирования потребности в самостоятельном чтении художественных произведений.</w:t>
      </w:r>
    </w:p>
    <w:p w:rsidR="007C1516" w:rsidRPr="005670CB" w:rsidRDefault="007C1516" w:rsidP="000C5665">
      <w:pPr>
        <w:widowControl/>
        <w:shd w:val="clear" w:color="auto" w:fill="FFFFFF"/>
        <w:tabs>
          <w:tab w:val="left" w:pos="567"/>
        </w:tabs>
        <w:autoSpaceDE/>
        <w:autoSpaceDN/>
        <w:adjustRightInd/>
        <w:ind w:firstLine="567"/>
        <w:jc w:val="both"/>
        <w:rPr>
          <w:b/>
          <w:bCs/>
          <w:color w:val="000000"/>
          <w:lang w:val="ru-RU"/>
        </w:rPr>
      </w:pPr>
      <w:r w:rsidRPr="005670CB">
        <w:rPr>
          <w:b/>
          <w:bCs/>
          <w:color w:val="000000"/>
          <w:lang w:val="ru-RU"/>
        </w:rPr>
        <w:t xml:space="preserve">     Общая характеристика учебного предмета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Происходит знакомство обучающихся с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Важнейшим аспектом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ее для расширения своих знаний об окружающем мире. Кроме того, активно влияют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Систематический курс литературного чтения на родном языке представлен в программе следующими содержательными линиями: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развитие речи,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произведения устного творчества народов России; </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xml:space="preserve">- произведения классиков отечественной литературы и современных писателей России;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все основные литературные жанры: сказки, стихи, рассказы, басни, драматические произведения.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слове, обеспечивает постепенное возрастание сложности материала и организует формирование коммуникативных умений и навыков. 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w:t>
      </w:r>
      <w:r w:rsidRPr="005670CB">
        <w:rPr>
          <w:color w:val="000000"/>
          <w:lang w:val="ru-RU"/>
        </w:rPr>
        <w:lastRenderedPageBreak/>
        <w:t xml:space="preserve">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7C1516" w:rsidRPr="005670CB" w:rsidRDefault="007C1516" w:rsidP="005670CB">
      <w:pPr>
        <w:tabs>
          <w:tab w:val="left" w:pos="567"/>
        </w:tabs>
        <w:ind w:firstLine="567"/>
        <w:jc w:val="both"/>
        <w:rPr>
          <w:rFonts w:eastAsia="@Arial Unicode MS"/>
          <w:color w:val="000000"/>
          <w:lang w:val="ru-RU"/>
        </w:rPr>
      </w:pPr>
      <w:r w:rsidRPr="005670CB">
        <w:rPr>
          <w:color w:val="000000"/>
          <w:lang w:val="ru-RU"/>
        </w:rPr>
        <w:t xml:space="preserve">  </w:t>
      </w:r>
      <w:r w:rsidRPr="005670CB">
        <w:rPr>
          <w:rFonts w:eastAsia="@Arial Unicode MS"/>
          <w:color w:val="000000"/>
          <w:lang w:val="ru-RU"/>
        </w:rPr>
        <w:t>Читательский кругозор обучающихся расширяется за счет знакомства младших школьников с произведениями писателей и поэтов родного края.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Программой предусмотрено целенаправленное формирование первичных навыков работы с информацией. В ходе освоения литературного чтения на родном языке формируются умения, связанные с информационной культурой: читать,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rFonts w:eastAsia="@Arial Unicode MS"/>
          <w:color w:val="000000"/>
          <w:lang w:val="ru-RU"/>
        </w:rPr>
        <w:t xml:space="preserve">      </w:t>
      </w:r>
      <w:r w:rsidRPr="005670CB">
        <w:rPr>
          <w:b/>
          <w:bCs/>
          <w:color w:val="000000"/>
          <w:lang w:val="ru-RU"/>
        </w:rPr>
        <w:t>Место учебного предмета «Литературное чтение на русском родном языке» в учебном плане.</w:t>
      </w:r>
    </w:p>
    <w:p w:rsidR="007C1516" w:rsidRPr="005670CB" w:rsidRDefault="007C1516" w:rsidP="005670CB">
      <w:pPr>
        <w:tabs>
          <w:tab w:val="left" w:pos="567"/>
        </w:tabs>
        <w:ind w:firstLine="567"/>
        <w:jc w:val="both"/>
        <w:rPr>
          <w:lang w:val="ru-RU"/>
        </w:rPr>
      </w:pPr>
      <w:r w:rsidRPr="005670CB">
        <w:rPr>
          <w:lang w:val="ru-RU"/>
        </w:rPr>
        <w:t xml:space="preserve">      Курс литературного чтения на русском родном языке во 2-4 классах рассчитан на 17 ч (0,5 ч в неделю, 34 учебные недели в каждом классе)</w:t>
      </w:r>
    </w:p>
    <w:p w:rsidR="007C1516" w:rsidRPr="005670CB" w:rsidRDefault="007C1516" w:rsidP="005670CB">
      <w:pPr>
        <w:tabs>
          <w:tab w:val="left" w:pos="567"/>
        </w:tabs>
        <w:ind w:firstLine="567"/>
        <w:jc w:val="center"/>
        <w:rPr>
          <w:b/>
          <w:lang w:val="ru-RU"/>
        </w:rPr>
      </w:pPr>
      <w:r w:rsidRPr="005670CB">
        <w:rPr>
          <w:b/>
        </w:rPr>
        <w:t>II</w:t>
      </w:r>
      <w:r w:rsidRPr="005670CB">
        <w:rPr>
          <w:b/>
          <w:lang w:val="ru-RU"/>
        </w:rPr>
        <w:t xml:space="preserve">. </w:t>
      </w:r>
      <w:r w:rsidR="000C5665" w:rsidRPr="000C5665">
        <w:rPr>
          <w:rFonts w:eastAsia="ヒラギノ角ゴ Pro W3"/>
          <w:b/>
          <w:smallCaps/>
          <w:lang w:val="ru-RU" w:eastAsia="en-US"/>
        </w:rPr>
        <w:t>Планируемые результаты</w:t>
      </w:r>
    </w:p>
    <w:p w:rsidR="007C1516" w:rsidRPr="005670CB" w:rsidRDefault="007C1516" w:rsidP="005670CB">
      <w:pPr>
        <w:widowControl/>
        <w:shd w:val="clear" w:color="auto" w:fill="FFFFFF"/>
        <w:tabs>
          <w:tab w:val="left" w:pos="567"/>
        </w:tabs>
        <w:autoSpaceDE/>
        <w:autoSpaceDN/>
        <w:adjustRightInd/>
        <w:ind w:firstLine="567"/>
        <w:rPr>
          <w:b/>
          <w:bCs/>
          <w:color w:val="000000"/>
          <w:lang w:val="ru-RU"/>
        </w:rPr>
      </w:pPr>
      <w:r w:rsidRPr="005670CB">
        <w:rPr>
          <w:b/>
          <w:bCs/>
          <w:color w:val="000000"/>
          <w:lang w:val="ru-RU"/>
        </w:rPr>
        <w:t xml:space="preserve">        2 класс</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 xml:space="preserve">       </w:t>
      </w:r>
      <w:r w:rsidR="00563ABC" w:rsidRPr="000C5665">
        <w:rPr>
          <w:rFonts w:eastAsia="ヒラギノ角ゴ Pro W3"/>
          <w:b/>
          <w:smallCaps/>
          <w:lang w:val="ru-RU" w:eastAsia="en-US"/>
        </w:rPr>
        <w:t>Личностные результаты</w:t>
      </w:r>
    </w:p>
    <w:p w:rsidR="007C1516" w:rsidRPr="005670CB" w:rsidRDefault="007C1516" w:rsidP="005670CB">
      <w:pPr>
        <w:widowControl/>
        <w:shd w:val="clear" w:color="auto" w:fill="FFFFFF"/>
        <w:tabs>
          <w:tab w:val="left" w:pos="567"/>
        </w:tabs>
        <w:autoSpaceDE/>
        <w:autoSpaceDN/>
        <w:adjustRightInd/>
        <w:ind w:firstLine="567"/>
        <w:rPr>
          <w:b/>
          <w:color w:val="000000"/>
          <w:lang w:val="ru-RU"/>
        </w:rPr>
      </w:pPr>
      <w:r w:rsidRPr="005670CB">
        <w:rPr>
          <w:b/>
          <w:color w:val="000000"/>
          <w:lang w:val="ru-RU"/>
        </w:rPr>
        <w:t>Обучающиеся научатся:</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осознавать роль языка и речи в жизни людей;</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xml:space="preserve"> - эмоционально «проживать» текст, выражать свои эмоции;</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понимать эмоции других людей, сочувствовать, сопереживать;</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обращать внимание на особенности устных и письменных высказываний других людей.</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Обучающиеся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умения определять конкретный смысл нравственных понятий: поступок, честность, верность слову;</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умения понимать, что значит поступать по совести, жить по совести, с чистой совестью;</w:t>
      </w:r>
    </w:p>
    <w:p w:rsidR="007C1516" w:rsidRPr="005670CB" w:rsidRDefault="007C1516" w:rsidP="005670CB">
      <w:pPr>
        <w:widowControl/>
        <w:tabs>
          <w:tab w:val="left" w:pos="567"/>
        </w:tabs>
        <w:autoSpaceDE/>
        <w:autoSpaceDN/>
        <w:adjustRightInd/>
        <w:ind w:firstLine="567"/>
        <w:jc w:val="both"/>
        <w:rPr>
          <w:i/>
          <w:iCs/>
          <w:lang w:val="ru-RU"/>
        </w:rPr>
      </w:pPr>
      <w:r w:rsidRPr="005670CB">
        <w:rPr>
          <w:i/>
          <w:iCs/>
          <w:lang w:val="ru-RU"/>
        </w:rPr>
        <w:t>- умения понимать поступки героев произведения; соотносить поступки героев с реальными жизненными ситуациями; делать свой нравственный выбор.</w:t>
      </w:r>
    </w:p>
    <w:p w:rsidR="007C1516" w:rsidRPr="005670CB" w:rsidRDefault="007C1516" w:rsidP="005670CB">
      <w:pPr>
        <w:tabs>
          <w:tab w:val="left" w:pos="567"/>
        </w:tabs>
        <w:ind w:firstLine="567"/>
        <w:jc w:val="both"/>
        <w:rPr>
          <w:b/>
          <w:bCs/>
          <w:lang w:val="ru-RU"/>
        </w:rPr>
      </w:pPr>
      <w:r w:rsidRPr="005670CB">
        <w:rPr>
          <w:b/>
          <w:bCs/>
          <w:lang w:val="ru-RU"/>
        </w:rPr>
        <w:t xml:space="preserve">       </w:t>
      </w:r>
      <w:r w:rsidR="00563ABC" w:rsidRPr="00563ABC">
        <w:rPr>
          <w:rFonts w:eastAsia="ヒラギノ角ゴ Pro W3"/>
          <w:b/>
          <w:smallCaps/>
          <w:lang w:val="ru-RU" w:eastAsia="en-US"/>
        </w:rPr>
        <w:t>Метапредметные результаты</w:t>
      </w:r>
    </w:p>
    <w:p w:rsidR="007C1516" w:rsidRPr="005670CB" w:rsidRDefault="007C1516" w:rsidP="005670CB">
      <w:pPr>
        <w:tabs>
          <w:tab w:val="left" w:pos="567"/>
        </w:tabs>
        <w:ind w:firstLine="567"/>
        <w:jc w:val="both"/>
        <w:rPr>
          <w:b/>
          <w:lang w:val="ru-RU"/>
        </w:rPr>
      </w:pPr>
      <w:r w:rsidRPr="005670CB">
        <w:rPr>
          <w:b/>
          <w:lang w:val="ru-RU"/>
        </w:rPr>
        <w:t>Регулятивные:</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ориентироваться в книгах, словарях, справочниках;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понимать, принимать и сохранять учебную задачу: проговаривать вслух возможный план решения задачи; определять систему вопросов, на которые предстоит ответить;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принимать позицию читателя и слушателя в соответствии с решаемой самостоятельно поставленной на основе вопросов учебной задачей.</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самостоятельно формулировать тему и цели урока; систему вопросов, рассматриваемую на уроке;</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составлять возможный план решения вопросов совместно с учителем;</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умения работать   в соответствии с заявленным планом;</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умения корректировать свою деятельность в соответствии с возможно допущенными ошибками;</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в диалоге с учителем вырабатывать критерии оценки и определять степень успешности выполнения задания. </w:t>
      </w:r>
    </w:p>
    <w:p w:rsidR="00563ABC" w:rsidRDefault="00563ABC" w:rsidP="005670CB">
      <w:pPr>
        <w:widowControl/>
        <w:tabs>
          <w:tab w:val="left" w:pos="567"/>
        </w:tabs>
        <w:autoSpaceDE/>
        <w:autoSpaceDN/>
        <w:adjustRightInd/>
        <w:ind w:firstLine="567"/>
        <w:jc w:val="both"/>
        <w:rPr>
          <w:b/>
          <w:lang w:val="ru-RU"/>
        </w:rPr>
      </w:pP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lastRenderedPageBreak/>
        <w:t>Познавательные:</w:t>
      </w:r>
      <w:r w:rsidRPr="005670CB">
        <w:rPr>
          <w:lang w:val="ru-RU"/>
        </w:rPr>
        <w:t xml:space="preserve"> </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работать с различными источниками информации; находить заданное произведение разными способами;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выделять в тексте основные части; определять микротемы, создавать устные словесные иллюстрации на основе выделенной микротемы;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группировать тексты по заданному основанию (по теме, главной мысли, героям);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разные тексты;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осуществлять поиск необходимой информации для выполнения заданий на основе алфавитного каталога; в справочной литературе для детей, с помощью друзей и родителей. </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умение находить необходимые слова в тексте; на основе опорных слов составлять свое высказывание;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самостоятельно составлять план к прочитанному или прослушанному произведению; на основе плана самостоятельно представлять героев, событие.</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Коммуникативные:</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 задавать вопросы и отвечать на вопросы по прочитанному произведению;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следить за действиями участников пары и группы в процессе коллективной творческой деятельности; проявлять интерес к общению;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допускать возможность существования у людей различных точек зрения, в том числе не совпадающих с собственным мнением.</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составлять высказывание под руководством учителя в устной и письменной форме;</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умения владеть монологической и диалогической формами речи;</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высказывать и обосновывать свою точку зрения;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слушать и слышать других, пытаться принимать иную точку зрения, быть готовым корректировать свою точку зрения;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договариваться и приходить к общему решению в совместной деятельности.</w:t>
      </w:r>
    </w:p>
    <w:p w:rsidR="007C1516" w:rsidRPr="005670CB" w:rsidRDefault="007C1516" w:rsidP="005670CB">
      <w:pPr>
        <w:widowControl/>
        <w:shd w:val="clear" w:color="auto" w:fill="FFFFFF"/>
        <w:tabs>
          <w:tab w:val="left" w:pos="567"/>
        </w:tabs>
        <w:autoSpaceDE/>
        <w:autoSpaceDN/>
        <w:adjustRightInd/>
        <w:ind w:firstLine="567"/>
        <w:rPr>
          <w:b/>
          <w:lang w:val="ru-RU"/>
        </w:rPr>
      </w:pPr>
      <w:r w:rsidRPr="005670CB">
        <w:rPr>
          <w:b/>
          <w:bCs/>
          <w:color w:val="000000"/>
          <w:lang w:val="ru-RU"/>
        </w:rPr>
        <w:t xml:space="preserve">       </w:t>
      </w:r>
      <w:r w:rsidR="00563ABC" w:rsidRPr="00563ABC">
        <w:rPr>
          <w:rFonts w:eastAsia="ヒラギノ角ゴ Pro W3"/>
          <w:b/>
          <w:smallCaps/>
          <w:lang w:val="ru-RU" w:eastAsia="en-US"/>
        </w:rPr>
        <w:t>Предметные результаты</w:t>
      </w:r>
      <w:r w:rsidR="00563ABC" w:rsidRPr="005670CB">
        <w:rPr>
          <w:b/>
          <w:lang w:val="ru-RU"/>
        </w:rPr>
        <w:t xml:space="preserve">       </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lang w:val="ru-RU"/>
        </w:rPr>
        <w:t xml:space="preserve">       Виды речевой и читательской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читать текст про себя с постепенным увеличением скорости чтения в соответствии с индивидуальным темпом;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определять тему   прочитанного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под руководством учителя определять главную мысль произведения;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задавать самостоятельно и под руководством учителя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пересказывать текст на основе картинного плана, простого плана, составленного под руководством учителя;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героя произведения под руководством учителя (Кто он? Какой он?);</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делить текст на части под руководством учителя; определять микротемы, озаглавливать части, готовить текст к пересказу;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находить самостоятельно книгу в библиотеке по заданным параметрам;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произведения живописи и произведения литературы;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прозаический и поэтический текст;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наблюдать, как с помощью красок автор передает свои чувства и настроения, выраженные в репродукции картин известных художников.</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читать текст про себя и понимать прочитанное;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самостоятельно определять главную мысль произведения на основе выбранной пословицы;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lastRenderedPageBreak/>
        <w:t xml:space="preserve">- самостоятельно делить текст на части; озаглавливать части;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пересказывать текст на основе плана подробно, кратко;</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самостоятельно давать характеристику героям произведения; сравнивать героев одного произведения;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Круг детского чтения:</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характеризовать представленную на выставке книгу;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умение организовывать выставку книг в классе по заданным учителем параметрам и под руководством учителя;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находить книгу по заданным параметрам в домашней библиотеке.</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составлять рассказ о книге на основе аннотации и содержания;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самостоятельно составлять аннотацию;</w:t>
      </w:r>
    </w:p>
    <w:p w:rsidR="007C1516" w:rsidRPr="005670CB" w:rsidRDefault="007C1516" w:rsidP="005670CB">
      <w:pPr>
        <w:widowControl/>
        <w:tabs>
          <w:tab w:val="left" w:pos="567"/>
        </w:tabs>
        <w:autoSpaceDE/>
        <w:autoSpaceDN/>
        <w:adjustRightInd/>
        <w:ind w:firstLine="567"/>
        <w:jc w:val="both"/>
        <w:rPr>
          <w:b/>
          <w:i/>
          <w:lang w:val="ru-RU"/>
        </w:rPr>
      </w:pPr>
      <w:r w:rsidRPr="005670CB">
        <w:rPr>
          <w:i/>
          <w:iCs/>
          <w:lang w:val="ru-RU"/>
        </w:rPr>
        <w:t>- самостоятельно заполнять на книгу каталожную карточку;</w:t>
      </w:r>
      <w:r w:rsidRPr="005670CB">
        <w:rPr>
          <w:b/>
          <w:i/>
          <w:lang w:val="ru-RU"/>
        </w:rPr>
        <w:t xml:space="preserve">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пользовать алфавитным и систематическим каталогом.</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Литературоведческая пропедевтика (для художественных текстов)</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особенности сказочного текста; находить отличия сказки от сказки о животных;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героя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определять в художественном тексте средства создания образа;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отличать произведения живописи и произведения литературы;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отличать прозаический и поэтический текст;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наблюдать, как с помощью художественных средства автор передает читателю свои чувства и настроение, выраженные в прозаическом и поэтическом тексте;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находить в тексте сравнения с помощью слов будто, как;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находить в тексте лирического стихотворения средства художественной выразительности: эпитеты, олицетворения под руководством учителя.</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сравнивать научно-познавательный и художественный текст; определять отличительные особенности;</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xml:space="preserve">- выявлять особенности героя художественного рассказа;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выявить особенности юмористического произведения;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определять сравнения, олицетворения, подбирать свои сравнения, олицетворения;</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наблюдать противоположные картины в художественном тексте; находить слова, которые помогают увидеть эти картины;</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выявлять развитие настроения в художественном тексте.</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Творческая деятельность</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придумывать рассказ по аналогии с прочитанными или прослушанными произведениями;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читать стихотворение, передавая настроение с помощью различных выразительных средств;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инсценировать произведения самостоятельно, используя различные средства выразительности.</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выразительно читать, выявляя авторское отношение к изображаемому, передавать настроение при чтении;</w:t>
      </w:r>
    </w:p>
    <w:p w:rsidR="007C1516" w:rsidRPr="005670CB" w:rsidRDefault="007C1516" w:rsidP="005670CB">
      <w:pPr>
        <w:widowControl/>
        <w:tabs>
          <w:tab w:val="left" w:pos="567"/>
        </w:tabs>
        <w:autoSpaceDE/>
        <w:autoSpaceDN/>
        <w:adjustRightInd/>
        <w:ind w:firstLine="567"/>
        <w:jc w:val="both"/>
        <w:rPr>
          <w:i/>
          <w:lang w:val="ru-RU"/>
        </w:rPr>
      </w:pPr>
      <w:r w:rsidRPr="005670CB">
        <w:rPr>
          <w:i/>
          <w:iCs/>
          <w:lang w:val="ru-RU"/>
        </w:rPr>
        <w:t>- составлять самостоятельно тексты разных жанров;</w:t>
      </w:r>
    </w:p>
    <w:p w:rsidR="007C1516" w:rsidRPr="005670CB" w:rsidRDefault="007C1516" w:rsidP="005670CB">
      <w:pPr>
        <w:widowControl/>
        <w:tabs>
          <w:tab w:val="left" w:pos="567"/>
        </w:tabs>
        <w:autoSpaceDE/>
        <w:autoSpaceDN/>
        <w:adjustRightInd/>
        <w:ind w:firstLine="567"/>
        <w:jc w:val="both"/>
        <w:rPr>
          <w:i/>
          <w:iCs/>
          <w:lang w:val="ru-RU"/>
        </w:rPr>
      </w:pPr>
      <w:r w:rsidRPr="005670CB">
        <w:rPr>
          <w:i/>
          <w:iCs/>
          <w:lang w:val="ru-RU"/>
        </w:rPr>
        <w:lastRenderedPageBreak/>
        <w:t>- писать отзыв на книгу.</w:t>
      </w:r>
    </w:p>
    <w:p w:rsidR="007C1516" w:rsidRPr="005670CB" w:rsidRDefault="007C1516" w:rsidP="005670CB">
      <w:pPr>
        <w:widowControl/>
        <w:tabs>
          <w:tab w:val="left" w:pos="567"/>
        </w:tabs>
        <w:autoSpaceDE/>
        <w:autoSpaceDN/>
        <w:adjustRightInd/>
        <w:ind w:firstLine="567"/>
        <w:jc w:val="both"/>
        <w:rPr>
          <w:b/>
          <w:lang w:val="ru-RU"/>
        </w:rPr>
      </w:pPr>
      <w:r w:rsidRPr="005670CB">
        <w:rPr>
          <w:b/>
          <w:iCs/>
          <w:lang w:val="ru-RU"/>
        </w:rPr>
        <w:t xml:space="preserve">                   </w:t>
      </w:r>
      <w:r w:rsidRPr="00563ABC">
        <w:rPr>
          <w:rFonts w:eastAsia="ヒラギノ角ゴ Pro W3"/>
          <w:b/>
          <w:smallCaps/>
          <w:lang w:val="ru-RU" w:eastAsia="en-US"/>
        </w:rPr>
        <w:t>3 класс</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 xml:space="preserve">        </w:t>
      </w:r>
      <w:r w:rsidR="00563ABC" w:rsidRPr="00563ABC">
        <w:rPr>
          <w:rFonts w:eastAsia="ヒラギノ角ゴ Pro W3"/>
          <w:b/>
          <w:smallCaps/>
          <w:lang w:val="ru-RU" w:eastAsia="en-US"/>
        </w:rPr>
        <w:t>Личностные результаты</w:t>
      </w:r>
    </w:p>
    <w:p w:rsidR="007C1516" w:rsidRPr="005670CB" w:rsidRDefault="007C1516" w:rsidP="005670CB">
      <w:pPr>
        <w:widowControl/>
        <w:shd w:val="clear" w:color="auto" w:fill="FFFFFF"/>
        <w:tabs>
          <w:tab w:val="left" w:pos="567"/>
        </w:tabs>
        <w:autoSpaceDE/>
        <w:autoSpaceDN/>
        <w:adjustRightInd/>
        <w:ind w:firstLine="567"/>
        <w:rPr>
          <w:b/>
          <w:color w:val="000000"/>
          <w:lang w:val="ru-RU"/>
        </w:rPr>
      </w:pPr>
      <w:r w:rsidRPr="005670CB">
        <w:rPr>
          <w:b/>
          <w:color w:val="000000"/>
          <w:lang w:val="ru-RU"/>
        </w:rPr>
        <w:t xml:space="preserve">У обучающихся </w:t>
      </w:r>
      <w:r w:rsidRPr="005670CB">
        <w:rPr>
          <w:b/>
          <w:lang w:val="ru-RU"/>
        </w:rPr>
        <w:t>будут сформированы: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внутренняя позиция школьника на уровне положительного отношения к уроку литературного чтения на русском родном языке и к процессу чтения, ориентация на содержательные моменты школьной действительности;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мотивация обращения к художественной книге как источнику эстетического наслаждения;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мотивация обращения к справочной и энциклопедической литературе как источнику получения информации;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первоначальные представления о нравственных понятиях («поступок», «честность», «верность слову»), отраженных в литературных произведениях;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умение отвечать на следующие жизненно важные для себя и других вопросы: «Что значит поступать по совести, жить по совести?», «Жить  с чистой совестью»;</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умения самостоятельно понимать поступки героев произведений, соотносить поступки героев с реальными жизненными ситуациями, делать свой нравственный выбор;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способность к самооценке своей работы на основе самостоятельно выбранных критериев или образца.</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для формирования: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умения осознавать роль книги в мировой культуре;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рассматривать книгу как нравственную ценность;</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умения осознавать, что такое «тщеславие»; «гнев», «самообладание»;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умение осознавать нравственный смысл понятий: поступок, подвиг.</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умение понимать, что для меня значит «моя родина».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w:t>
      </w:r>
      <w:r w:rsidR="00563ABC" w:rsidRPr="00563ABC">
        <w:rPr>
          <w:rFonts w:eastAsia="ヒラギノ角ゴ Pro W3"/>
          <w:b/>
          <w:smallCaps/>
          <w:lang w:val="ru-RU" w:eastAsia="en-US"/>
        </w:rPr>
        <w:t>Метапредметные результаты</w:t>
      </w:r>
      <w:r w:rsidR="00563ABC" w:rsidRPr="005670CB">
        <w:rPr>
          <w:b/>
          <w:lang w:val="ru-RU"/>
        </w:rPr>
        <w:t xml:space="preserve">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Регулятивные</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формулировать тему и цели урока; систему вопросов, рассматриваемую на уроке;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возможный план решения вопросов совместно с учителем;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работать   в соответствии с заявленным планом;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корректировать свою деятельность в соответствии с возможно допущенными ошибками;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диалоге с учителем вырабатывать критерии оценки и определять степень успешности выполнения задания. </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учитывать выделенные ориентиры действия в новом учебном материале в сотрудничестве с учителем;</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планировать свое действие в соответствии с поставленной задачей и условиями её реализации, в том числе во внутреннем плане;</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осуществлять итоговый и пошаговый контроль по результату;</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оценивать правильность выполнения действия на уровне адекватной ретроспективной оценки;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выполнять учебные действия в материализованной, громкоречевой и умственной форме.</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Познавательные</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осуществлять поиск необходимой информации для выполнения учебных заданий с использованием учебной и справочной литературы;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устанавливать причинно-следственные связи в тексте;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создавать высказывание (пересказ); собственное высказывание по аналогии;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проводить сравнение, сериацию и классификацию по заданным критериям;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xml:space="preserve">- находить необходимые слова в тексте; на основе опорных слов составлять свое высказывание;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составлять план к прочитанному или прослушанному произведению; на основе плана самостоятельно представлять героев, событие.</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использовать разные виды чтения: изучающее, просмотровое, ознакомительное и выбирать разные виды чтения в соответствии с поставленным заданием;</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находить разные виды информации посредством разных объектов: книга, предложение, текст, иллюстрация;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преобразовывать информацию из одной формы в другую (составлять план, таблицу, схему);</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умение пользоваться справочной и энциклопедической литературой.</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Коммуникативные</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высказывание под руководством учителя в устной и письменной форме;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владеть монологической и диалогической формами речи.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высказывать и обосновывать свою точку зрения;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слушать и слышать других, пытаться принимать иную точку зрения, быть готовым корректировать свою точку зрения;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строить понятные для партнера (собеседника) высказываниея;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договариваться и приходить к общему решению в совместной деятельности.</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работать в паре, группе; планировать работу группы в соответствии с поставленным заданием;</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готовить самостоятельно проекты;</w:t>
      </w:r>
    </w:p>
    <w:p w:rsidR="00563ABC" w:rsidRDefault="007C1516" w:rsidP="005670CB">
      <w:pPr>
        <w:widowControl/>
        <w:tabs>
          <w:tab w:val="left" w:pos="567"/>
        </w:tabs>
        <w:autoSpaceDE/>
        <w:autoSpaceDN/>
        <w:adjustRightInd/>
        <w:ind w:firstLine="567"/>
        <w:rPr>
          <w:i/>
          <w:lang w:val="ru-RU"/>
        </w:rPr>
      </w:pPr>
      <w:r w:rsidRPr="005670CB">
        <w:rPr>
          <w:i/>
          <w:lang w:val="ru-RU"/>
        </w:rPr>
        <w:t xml:space="preserve">- создавать письменное высказывание с обоснованием своих действий.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xml:space="preserve">     </w:t>
      </w:r>
      <w:r w:rsidR="00563ABC" w:rsidRPr="00563ABC">
        <w:rPr>
          <w:rFonts w:eastAsia="ヒラギノ角ゴ Pro W3"/>
          <w:b/>
          <w:smallCaps/>
          <w:lang w:val="ru-RU" w:eastAsia="en-US"/>
        </w:rPr>
        <w:t>Предметные результаты</w:t>
      </w:r>
    </w:p>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Виды речевой и читательской деятельности </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lang w:val="ru-RU"/>
        </w:rPr>
        <w:t>- осознавать значимость чтения для дальнейшего обучения;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понимать цель чтения;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использовать простейшие приемы анализа различных видов текста; самостоятельно определять главную мысль произведения на основе выбранной пословицы, поговорки, фразеологизма;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устанавливать причинно-следственные связи;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7C1516" w:rsidRPr="005670CB" w:rsidRDefault="007C1516" w:rsidP="005670CB">
      <w:pPr>
        <w:widowControl/>
        <w:tabs>
          <w:tab w:val="left" w:pos="567"/>
        </w:tabs>
        <w:autoSpaceDE/>
        <w:autoSpaceDN/>
        <w:adjustRightInd/>
        <w:ind w:firstLine="567"/>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составлять рассказы на тему; представлять свои рассказы в группе; оценивать в соответствии с представленными образцами;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разных жанров; группировать их по заданным признакам, определять отличительные особенности;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живописи и литературы; готовить рассказ о картине на основе выделения объектов картины.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lastRenderedPageBreak/>
        <w:t xml:space="preserve">       Круг детского чтения </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lang w:val="ru-RU"/>
        </w:rPr>
        <w:t>- составлять рассказ о книге на основе аннотации и содержания;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самостоятельно составлять аннотацию;</w:t>
      </w:r>
    </w:p>
    <w:p w:rsidR="007C1516" w:rsidRPr="005670CB" w:rsidRDefault="007C1516" w:rsidP="005670CB">
      <w:pPr>
        <w:widowControl/>
        <w:tabs>
          <w:tab w:val="left" w:pos="567"/>
        </w:tabs>
        <w:autoSpaceDE/>
        <w:autoSpaceDN/>
        <w:adjustRightInd/>
        <w:ind w:firstLine="567"/>
        <w:rPr>
          <w:lang w:val="ru-RU"/>
        </w:rPr>
      </w:pPr>
      <w:r w:rsidRPr="005670CB">
        <w:rPr>
          <w:lang w:val="ru-RU"/>
        </w:rPr>
        <w:t>- самостоятельно заполнять на книгу каталожную карточку;</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пользовать алфавитным и систематическим каталогом для поиска книги, другой необходимой информации. </w:t>
      </w:r>
    </w:p>
    <w:p w:rsidR="007C1516" w:rsidRPr="005670CB" w:rsidRDefault="007C1516" w:rsidP="005670CB">
      <w:pPr>
        <w:widowControl/>
        <w:tabs>
          <w:tab w:val="left" w:pos="567"/>
        </w:tabs>
        <w:autoSpaceDE/>
        <w:autoSpaceDN/>
        <w:adjustRightInd/>
        <w:ind w:firstLine="567"/>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xml:space="preserve">- самостоятельно организовывать выставку по заданным параметрам;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рассказывать о книге; составлять на книгу отзыв.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Литературоведческая пропедевтика </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научно-познавательный и художественный текст; определять отличительные особенности;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выявлять особенности героя художественного рассказа;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выявить особенности юмористического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сравнения, олицетворения, подбирать свои сравнения, олицетворения;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наблюдать противоположные картины в художественном тексте; находить слова, которые помогают увидеть эти картины;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выявлять развитие настроения в художественном тексте.</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определять конкретный смысл понятий: притчи, былины, мифы, литературная сказка;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отличать виды устного народного творчества; выявлять особенности каждого вида;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пословицы и поговорки разных народов; группировать пословицы и поговорки по темам;</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былину и сказочный текст;</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поэтический и прозаический текст былины;</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определять ритм стихотворения.</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Творческая деятельность </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выразительно читать, выявляя авторское отношение к изображаемому, передавать настроение при чтении;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самостоятельно тексты разных жанров;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писать отзыв на книгу.</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выполнять творческий пересказ; рассказывать от лица разных героев произведения;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w:t>
      </w:r>
    </w:p>
    <w:p w:rsidR="00563ABC" w:rsidRDefault="007C1516" w:rsidP="005670CB">
      <w:pPr>
        <w:widowControl/>
        <w:tabs>
          <w:tab w:val="left" w:pos="567"/>
        </w:tabs>
        <w:autoSpaceDE/>
        <w:autoSpaceDN/>
        <w:adjustRightInd/>
        <w:ind w:firstLine="567"/>
        <w:rPr>
          <w:rFonts w:eastAsia="ヒラギノ角ゴ Pro W3"/>
          <w:b/>
          <w:smallCaps/>
          <w:lang w:val="ru-RU" w:eastAsia="en-US"/>
        </w:rPr>
      </w:pPr>
      <w:r w:rsidRPr="005670CB">
        <w:rPr>
          <w:b/>
          <w:lang w:val="ru-RU"/>
        </w:rPr>
        <w:t xml:space="preserve">      </w:t>
      </w:r>
      <w:r w:rsidR="00563ABC" w:rsidRPr="00563ABC">
        <w:rPr>
          <w:rFonts w:eastAsia="ヒラギノ角ゴ Pro W3"/>
          <w:b/>
          <w:smallCaps/>
          <w:lang w:val="ru-RU" w:eastAsia="en-US"/>
        </w:rPr>
        <w:t>Предметные результаты</w:t>
      </w:r>
    </w:p>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Виды речевой и читательской деятельности</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lang w:val="ru-RU"/>
        </w:rPr>
        <w:t>- осознавать значимость чтения для дальнейшего обучения;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понимать цель чтения;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использовать простейшие приемы анализа различных видов текста; самостоятельно определять главную мысль произведения на основе выбранной пословицы;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устанавливать причинно-следственные связи; задавать самостоятельно вопросы по прочитанному или прослушанному произведению;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xml:space="preserve">-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7C1516" w:rsidRPr="005670CB" w:rsidRDefault="007C1516" w:rsidP="005670CB">
      <w:pPr>
        <w:widowControl/>
        <w:tabs>
          <w:tab w:val="left" w:pos="567"/>
        </w:tabs>
        <w:autoSpaceDE/>
        <w:autoSpaceDN/>
        <w:adjustRightInd/>
        <w:ind w:firstLine="567"/>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составлять рассказы на тему; представлять свои рассказы в группе; оценивать в соответствии с представленными образцами;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разных жанров; группировать их по заданным признакам, определять отличительные особенности;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xml:space="preserve">- сравнивать произведения живописи и литературы; готовить рассказ о картине на основе выделения объектов картины. </w:t>
      </w:r>
    </w:p>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Круг детского чтения</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lang w:val="ru-RU"/>
        </w:rPr>
        <w:t>- составлять рассказ о книге на основе аннотации и содержания;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самостоятельно составлять аннотацию;</w:t>
      </w:r>
    </w:p>
    <w:p w:rsidR="007C1516" w:rsidRPr="005670CB" w:rsidRDefault="007C1516" w:rsidP="005670CB">
      <w:pPr>
        <w:widowControl/>
        <w:tabs>
          <w:tab w:val="left" w:pos="567"/>
        </w:tabs>
        <w:autoSpaceDE/>
        <w:autoSpaceDN/>
        <w:adjustRightInd/>
        <w:ind w:firstLine="567"/>
        <w:rPr>
          <w:lang w:val="ru-RU"/>
        </w:rPr>
      </w:pPr>
      <w:r w:rsidRPr="005670CB">
        <w:rPr>
          <w:lang w:val="ru-RU"/>
        </w:rPr>
        <w:t>- самостоятельно заполнять на книгу каталожную карточку;</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пользовать алфавитным и систематическим каталогом для поиска книги, другой необходимой информации. </w:t>
      </w:r>
    </w:p>
    <w:p w:rsidR="007C1516" w:rsidRPr="005670CB" w:rsidRDefault="007C1516" w:rsidP="005670CB">
      <w:pPr>
        <w:widowControl/>
        <w:tabs>
          <w:tab w:val="left" w:pos="567"/>
        </w:tabs>
        <w:autoSpaceDE/>
        <w:autoSpaceDN/>
        <w:adjustRightInd/>
        <w:ind w:firstLine="567"/>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xml:space="preserve">- самостоятельно организовывать выставку по заданным параметрам; </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рассказывать о книге; составлять на книгу отзыв.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Литературоведческая пропедевтика</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научно-познавательный и художественный текст; определять отличительные особенности;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выявлять особенности героя художественного рассказа;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выявить особенности юмористического произведения;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сравнения, олицетворения, подбирать свои сравнения, олицетворения;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наблюдать противоположные картины в художественном тексте; находить слова, которые помогают увидеть эти картины;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выявлять развитие настроения в художественном тексте.</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определять конкретный смысл понятий: притчи, былины, мифы, литературная сказка;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отличать виды устного народного творчества; выявлять особенности каждого вида;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пословицы и поговорки разных народов; группировать пословицы и поговорки по темам;</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былину и сказочный текст;</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сравнивать поэтический и прозаический текст былины;</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определять ритм стихотворения.</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Творческая деятельность</w:t>
      </w:r>
    </w:p>
    <w:p w:rsidR="007C1516" w:rsidRPr="005670CB" w:rsidRDefault="007C1516" w:rsidP="005670CB">
      <w:pPr>
        <w:tabs>
          <w:tab w:val="left" w:pos="567"/>
        </w:tabs>
        <w:ind w:firstLine="567"/>
        <w:jc w:val="both"/>
        <w:rPr>
          <w:b/>
          <w:bCs/>
          <w:lang w:val="ru-RU"/>
        </w:rPr>
      </w:pPr>
      <w:r w:rsidRPr="005670CB">
        <w:rPr>
          <w:b/>
          <w:color w:val="000000"/>
          <w:lang w:val="ru-RU"/>
        </w:rPr>
        <w:t>Обучающиеся</w:t>
      </w:r>
      <w:r w:rsidRPr="005670CB">
        <w:rPr>
          <w:b/>
          <w:lang w:val="ru-RU"/>
        </w:rPr>
        <w:t xml:space="preserve"> научатся: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выразительно читать, выявляя авторское отношение к изображаемому, передавать настроение при чтении;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самостоятельно тексты разных жанров;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писать отзыв на книгу.</w:t>
      </w:r>
    </w:p>
    <w:p w:rsidR="007C1516" w:rsidRPr="005670CB" w:rsidRDefault="007C1516" w:rsidP="005670CB">
      <w:pPr>
        <w:widowControl/>
        <w:tabs>
          <w:tab w:val="left" w:pos="567"/>
        </w:tabs>
        <w:autoSpaceDE/>
        <w:autoSpaceDN/>
        <w:adjustRightInd/>
        <w:ind w:firstLine="567"/>
        <w:jc w:val="both"/>
        <w:rPr>
          <w:b/>
          <w:lang w:val="ru-RU"/>
        </w:rPr>
      </w:pPr>
      <w:r w:rsidRPr="005670CB">
        <w:rPr>
          <w:b/>
          <w:color w:val="000000"/>
          <w:lang w:val="ru-RU"/>
        </w:rPr>
        <w:t>Обучающиеся</w:t>
      </w:r>
      <w:r w:rsidRPr="005670CB">
        <w:rPr>
          <w:b/>
          <w:lang w:val="ru-RU"/>
        </w:rPr>
        <w:t xml:space="preserve"> получат возможность научиться: </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выполнять творческий пересказ; рассказывать от лица разных героев произведения;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w:t>
      </w:r>
    </w:p>
    <w:p w:rsidR="007C1516" w:rsidRPr="005670CB" w:rsidRDefault="007C1516" w:rsidP="005670CB">
      <w:pPr>
        <w:widowControl/>
        <w:tabs>
          <w:tab w:val="left" w:pos="567"/>
        </w:tabs>
        <w:autoSpaceDE/>
        <w:autoSpaceDN/>
        <w:adjustRightInd/>
        <w:ind w:firstLine="567"/>
        <w:jc w:val="both"/>
        <w:rPr>
          <w:b/>
          <w:lang w:val="ru-RU"/>
        </w:rPr>
      </w:pPr>
      <w:r w:rsidRPr="005670CB">
        <w:rPr>
          <w:i/>
          <w:lang w:val="ru-RU"/>
        </w:rPr>
        <w:lastRenderedPageBreak/>
        <w:t xml:space="preserve">               </w:t>
      </w:r>
      <w:r w:rsidRPr="005670CB">
        <w:rPr>
          <w:b/>
          <w:lang w:val="ru-RU"/>
        </w:rPr>
        <w:t>4 класс</w:t>
      </w:r>
    </w:p>
    <w:p w:rsidR="007C1516" w:rsidRPr="00563ABC" w:rsidRDefault="007C1516" w:rsidP="00563ABC">
      <w:pPr>
        <w:widowControl/>
        <w:tabs>
          <w:tab w:val="left" w:pos="567"/>
        </w:tabs>
        <w:autoSpaceDE/>
        <w:autoSpaceDN/>
        <w:adjustRightInd/>
        <w:ind w:firstLine="567"/>
        <w:rPr>
          <w:rFonts w:eastAsia="ヒラギノ角ゴ Pro W3"/>
          <w:b/>
          <w:smallCaps/>
          <w:lang w:val="ru-RU" w:eastAsia="en-US"/>
        </w:rPr>
      </w:pPr>
      <w:r w:rsidRPr="005670CB">
        <w:rPr>
          <w:b/>
          <w:bCs/>
          <w:iCs/>
          <w:color w:val="000000"/>
          <w:spacing w:val="-9"/>
          <w:lang w:val="ru-RU"/>
        </w:rPr>
        <w:t xml:space="preserve">       </w:t>
      </w:r>
      <w:r w:rsidR="00563ABC" w:rsidRPr="00563ABC">
        <w:rPr>
          <w:rFonts w:eastAsia="ヒラギノ角ゴ Pro W3"/>
          <w:b/>
          <w:smallCaps/>
          <w:lang w:val="ru-RU" w:eastAsia="en-US"/>
        </w:rPr>
        <w:t>Личностные результаты</w:t>
      </w:r>
    </w:p>
    <w:p w:rsidR="007C1516" w:rsidRPr="00563ABC" w:rsidRDefault="007C1516" w:rsidP="00563ABC">
      <w:pPr>
        <w:widowControl/>
        <w:tabs>
          <w:tab w:val="left" w:pos="567"/>
        </w:tabs>
        <w:autoSpaceDE/>
        <w:autoSpaceDN/>
        <w:adjustRightInd/>
        <w:ind w:firstLine="567"/>
        <w:rPr>
          <w:lang w:val="ru-RU"/>
        </w:rPr>
      </w:pPr>
      <w:r w:rsidRPr="00563ABC">
        <w:rPr>
          <w:lang w:val="ru-RU"/>
        </w:rPr>
        <w:t>У выпускника бу</w:t>
      </w:r>
      <w:r w:rsidRPr="00563ABC">
        <w:rPr>
          <w:lang w:val="ru-RU"/>
        </w:rPr>
        <w:softHyphen/>
        <w:t>дут сформированы:</w:t>
      </w:r>
    </w:p>
    <w:p w:rsidR="007C1516" w:rsidRPr="005670CB" w:rsidRDefault="007C1516" w:rsidP="005670CB">
      <w:pPr>
        <w:tabs>
          <w:tab w:val="left" w:pos="567"/>
        </w:tabs>
        <w:ind w:firstLine="567"/>
        <w:jc w:val="both"/>
        <w:rPr>
          <w:lang w:val="ru-RU"/>
        </w:rPr>
      </w:pPr>
      <w:r w:rsidRPr="005670CB">
        <w:rPr>
          <w:lang w:val="ru-RU"/>
        </w:rPr>
        <w:t>-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C1516" w:rsidRPr="005670CB" w:rsidRDefault="007C1516" w:rsidP="005670CB">
      <w:pPr>
        <w:tabs>
          <w:tab w:val="left" w:pos="567"/>
        </w:tabs>
        <w:ind w:firstLine="567"/>
        <w:jc w:val="both"/>
        <w:rPr>
          <w:lang w:val="ru-RU"/>
        </w:rPr>
      </w:pPr>
      <w:r w:rsidRPr="005670CB">
        <w:rPr>
          <w:lang w:val="ru-RU"/>
        </w:rPr>
        <w:t>-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C1516" w:rsidRPr="005670CB" w:rsidRDefault="007C1516" w:rsidP="005670CB">
      <w:pPr>
        <w:shd w:val="clear" w:color="auto" w:fill="FFFFFF"/>
        <w:tabs>
          <w:tab w:val="left" w:pos="567"/>
          <w:tab w:val="left" w:pos="768"/>
        </w:tabs>
        <w:ind w:firstLine="567"/>
        <w:jc w:val="both"/>
        <w:rPr>
          <w:lang w:val="ru-RU"/>
        </w:rPr>
      </w:pPr>
      <w:r w:rsidRPr="005670CB">
        <w:rPr>
          <w:spacing w:val="2"/>
          <w:lang w:val="ru-RU"/>
        </w:rPr>
        <w:t>- первоначальные представления о нравственных по</w:t>
      </w:r>
      <w:r w:rsidRPr="005670CB">
        <w:rPr>
          <w:spacing w:val="2"/>
          <w:lang w:val="ru-RU"/>
        </w:rPr>
        <w:softHyphen/>
      </w:r>
      <w:r w:rsidRPr="005670CB">
        <w:rPr>
          <w:spacing w:val="7"/>
          <w:lang w:val="ru-RU"/>
        </w:rPr>
        <w:t xml:space="preserve">нятиях </w:t>
      </w:r>
      <w:r w:rsidRPr="005670CB">
        <w:rPr>
          <w:i/>
          <w:iCs/>
          <w:spacing w:val="7"/>
          <w:lang w:val="ru-RU"/>
        </w:rPr>
        <w:t>(тщеславие, гнев, самообладание, поступок, под</w:t>
      </w:r>
      <w:r w:rsidRPr="005670CB">
        <w:rPr>
          <w:i/>
          <w:iCs/>
          <w:spacing w:val="7"/>
          <w:lang w:val="ru-RU"/>
        </w:rPr>
        <w:softHyphen/>
      </w:r>
      <w:r w:rsidRPr="005670CB">
        <w:rPr>
          <w:i/>
          <w:iCs/>
          <w:spacing w:val="4"/>
          <w:lang w:val="ru-RU"/>
        </w:rPr>
        <w:t xml:space="preserve">виг), </w:t>
      </w:r>
      <w:r w:rsidRPr="005670CB">
        <w:rPr>
          <w:spacing w:val="4"/>
          <w:lang w:val="ru-RU"/>
        </w:rPr>
        <w:t>отражённых в художественных произведениях;</w:t>
      </w:r>
    </w:p>
    <w:p w:rsidR="007C1516" w:rsidRPr="005670CB" w:rsidRDefault="007C1516" w:rsidP="005670CB">
      <w:pPr>
        <w:shd w:val="clear" w:color="auto" w:fill="FFFFFF"/>
        <w:tabs>
          <w:tab w:val="left" w:pos="567"/>
          <w:tab w:val="left" w:pos="768"/>
        </w:tabs>
        <w:ind w:firstLine="567"/>
        <w:jc w:val="both"/>
        <w:rPr>
          <w:lang w:val="ru-RU"/>
        </w:rPr>
      </w:pPr>
      <w:r w:rsidRPr="005670CB">
        <w:rPr>
          <w:spacing w:val="9"/>
          <w:lang w:val="ru-RU"/>
        </w:rPr>
        <w:t xml:space="preserve">- умение отвечать на вопросы </w:t>
      </w:r>
      <w:r w:rsidRPr="005670CB">
        <w:rPr>
          <w:i/>
          <w:iCs/>
          <w:spacing w:val="9"/>
          <w:lang w:val="ru-RU"/>
        </w:rPr>
        <w:t>«Что такое посту</w:t>
      </w:r>
      <w:r w:rsidRPr="005670CB">
        <w:rPr>
          <w:i/>
          <w:iCs/>
          <w:spacing w:val="9"/>
          <w:lang w:val="ru-RU"/>
        </w:rPr>
        <w:softHyphen/>
      </w:r>
      <w:r w:rsidRPr="005670CB">
        <w:rPr>
          <w:i/>
          <w:iCs/>
          <w:spacing w:val="3"/>
          <w:lang w:val="ru-RU"/>
        </w:rPr>
        <w:t>пок?», «Какой поступок можно назвать героическим?</w:t>
      </w:r>
      <w:r w:rsidRPr="005670CB">
        <w:rPr>
          <w:spacing w:val="16"/>
          <w:lang w:val="ru-RU"/>
        </w:rPr>
        <w:t>'»;</w:t>
      </w:r>
    </w:p>
    <w:p w:rsidR="007C1516" w:rsidRPr="005670CB" w:rsidRDefault="007C1516" w:rsidP="005670CB">
      <w:pPr>
        <w:shd w:val="clear" w:color="auto" w:fill="FFFFFF"/>
        <w:tabs>
          <w:tab w:val="left" w:pos="567"/>
          <w:tab w:val="left" w:pos="768"/>
        </w:tabs>
        <w:ind w:firstLine="567"/>
        <w:jc w:val="both"/>
        <w:rPr>
          <w:lang w:val="ru-RU"/>
        </w:rPr>
      </w:pPr>
      <w:r w:rsidRPr="005670CB">
        <w:rPr>
          <w:lang w:val="ru-RU"/>
        </w:rPr>
        <w:t>- осознание понятия «Родина», чувства сопричастнос</w:t>
      </w:r>
      <w:r w:rsidRPr="005670CB">
        <w:rPr>
          <w:lang w:val="ru-RU"/>
        </w:rPr>
        <w:softHyphen/>
        <w:t>ти и гордости за неё; осознание ответственности за благопо</w:t>
      </w:r>
      <w:r w:rsidRPr="005670CB">
        <w:rPr>
          <w:lang w:val="ru-RU"/>
        </w:rPr>
        <w:softHyphen/>
      </w:r>
      <w:r w:rsidRPr="005670CB">
        <w:rPr>
          <w:spacing w:val="2"/>
          <w:lang w:val="ru-RU"/>
        </w:rPr>
        <w:t>лучие своей семьи, своей малой родины, своей страны;</w:t>
      </w:r>
    </w:p>
    <w:p w:rsidR="007C1516" w:rsidRPr="005670CB" w:rsidRDefault="007C1516" w:rsidP="005670CB">
      <w:pPr>
        <w:widowControl/>
        <w:shd w:val="clear" w:color="auto" w:fill="FFFFFF"/>
        <w:tabs>
          <w:tab w:val="left" w:pos="567"/>
        </w:tabs>
        <w:autoSpaceDE/>
        <w:autoSpaceDN/>
        <w:adjustRightInd/>
        <w:ind w:firstLine="567"/>
        <w:jc w:val="both"/>
        <w:rPr>
          <w:b/>
          <w:lang w:val="ru-RU"/>
        </w:rPr>
      </w:pPr>
      <w:r w:rsidRPr="005670CB">
        <w:rPr>
          <w:b/>
          <w:spacing w:val="-1"/>
          <w:lang w:val="ru-RU"/>
        </w:rPr>
        <w:t xml:space="preserve">Учащиеся получат </w:t>
      </w:r>
      <w:r w:rsidRPr="005670CB">
        <w:rPr>
          <w:b/>
          <w:iCs/>
          <w:spacing w:val="-1"/>
          <w:lang w:val="ru-RU"/>
        </w:rPr>
        <w:t>возможность для формиро</w:t>
      </w:r>
      <w:r w:rsidRPr="005670CB">
        <w:rPr>
          <w:b/>
          <w:iCs/>
          <w:spacing w:val="-1"/>
          <w:lang w:val="ru-RU"/>
        </w:rPr>
        <w:softHyphen/>
      </w:r>
      <w:r w:rsidRPr="005670CB">
        <w:rPr>
          <w:b/>
          <w:iCs/>
          <w:spacing w:val="5"/>
          <w:lang w:val="ru-RU"/>
        </w:rPr>
        <w:t>вания:</w:t>
      </w:r>
    </w:p>
    <w:p w:rsidR="007C1516" w:rsidRPr="005670CB" w:rsidRDefault="007C1516" w:rsidP="005670CB">
      <w:pPr>
        <w:widowControl/>
        <w:shd w:val="clear" w:color="auto" w:fill="FFFFFF"/>
        <w:tabs>
          <w:tab w:val="left" w:pos="567"/>
        </w:tabs>
        <w:autoSpaceDE/>
        <w:autoSpaceDN/>
        <w:adjustRightInd/>
        <w:ind w:firstLine="567"/>
        <w:jc w:val="both"/>
        <w:rPr>
          <w:b/>
          <w:lang w:val="ru-RU"/>
        </w:rPr>
      </w:pPr>
      <w:r w:rsidRPr="005670CB">
        <w:rPr>
          <w:i/>
          <w:spacing w:val="1"/>
          <w:lang w:val="ru-RU"/>
        </w:rPr>
        <w:t xml:space="preserve">- осознанных устойчивых эстетических предпочтений </w:t>
      </w:r>
      <w:r w:rsidRPr="005670CB">
        <w:rPr>
          <w:i/>
          <w:spacing w:val="3"/>
          <w:lang w:val="ru-RU"/>
        </w:rPr>
        <w:t>и ориентации на искусство как значимую сферу человечес</w:t>
      </w:r>
      <w:r w:rsidRPr="005670CB">
        <w:rPr>
          <w:i/>
          <w:spacing w:val="3"/>
          <w:lang w:val="ru-RU"/>
        </w:rPr>
        <w:softHyphen/>
      </w:r>
      <w:r w:rsidRPr="005670CB">
        <w:rPr>
          <w:i/>
          <w:spacing w:val="5"/>
          <w:lang w:val="ru-RU"/>
        </w:rPr>
        <w:t>кой жизни;</w:t>
      </w:r>
    </w:p>
    <w:p w:rsidR="007C1516" w:rsidRPr="005670CB" w:rsidRDefault="007C1516" w:rsidP="005670CB">
      <w:pPr>
        <w:widowControl/>
        <w:shd w:val="clear" w:color="auto" w:fill="FFFFFF"/>
        <w:tabs>
          <w:tab w:val="left" w:pos="567"/>
        </w:tabs>
        <w:autoSpaceDE/>
        <w:autoSpaceDN/>
        <w:adjustRightInd/>
        <w:ind w:firstLine="567"/>
        <w:jc w:val="both"/>
        <w:rPr>
          <w:i/>
          <w:spacing w:val="5"/>
          <w:lang w:val="ru-RU"/>
        </w:rPr>
      </w:pPr>
      <w:r w:rsidRPr="005670CB">
        <w:rPr>
          <w:i/>
          <w:spacing w:val="5"/>
          <w:lang w:val="ru-RU"/>
        </w:rPr>
        <w:t>- эмпатии, выражающейся в поступках школьника.</w:t>
      </w:r>
    </w:p>
    <w:p w:rsidR="007C1516" w:rsidRPr="005670CB" w:rsidRDefault="007C1516" w:rsidP="00563ABC">
      <w:pPr>
        <w:widowControl/>
        <w:tabs>
          <w:tab w:val="left" w:pos="567"/>
        </w:tabs>
        <w:autoSpaceDE/>
        <w:autoSpaceDN/>
        <w:adjustRightInd/>
        <w:ind w:firstLine="567"/>
        <w:rPr>
          <w:b/>
          <w:lang w:val="ru-RU"/>
        </w:rPr>
      </w:pPr>
      <w:r w:rsidRPr="005670CB">
        <w:rPr>
          <w:b/>
          <w:lang w:val="ru-RU"/>
        </w:rPr>
        <w:t xml:space="preserve">       </w:t>
      </w:r>
      <w:r w:rsidR="00563ABC" w:rsidRPr="00563ABC">
        <w:rPr>
          <w:rFonts w:eastAsia="ヒラギノ角ゴ Pro W3"/>
          <w:b/>
          <w:smallCaps/>
          <w:lang w:val="ru-RU" w:eastAsia="en-US"/>
        </w:rPr>
        <w:t>Метапредметные результаты</w:t>
      </w:r>
    </w:p>
    <w:p w:rsidR="007C1516" w:rsidRPr="005670CB" w:rsidRDefault="007C1516" w:rsidP="005670CB">
      <w:pPr>
        <w:widowControl/>
        <w:shd w:val="clear" w:color="auto" w:fill="FFFFFF"/>
        <w:tabs>
          <w:tab w:val="left" w:pos="567"/>
        </w:tabs>
        <w:autoSpaceDE/>
        <w:autoSpaceDN/>
        <w:adjustRightInd/>
        <w:ind w:right="10" w:firstLine="567"/>
        <w:jc w:val="both"/>
        <w:rPr>
          <w:b/>
          <w:bCs/>
          <w:color w:val="000000"/>
          <w:spacing w:val="-2"/>
          <w:lang w:val="ru-RU"/>
        </w:rPr>
      </w:pPr>
      <w:r w:rsidRPr="005670CB">
        <w:rPr>
          <w:b/>
          <w:bCs/>
          <w:color w:val="000000"/>
          <w:spacing w:val="-2"/>
          <w:lang w:val="ru-RU"/>
        </w:rPr>
        <w:t>Регулятивные</w:t>
      </w:r>
    </w:p>
    <w:p w:rsidR="007C1516" w:rsidRPr="005670CB" w:rsidRDefault="007C1516" w:rsidP="005670CB">
      <w:pPr>
        <w:widowControl/>
        <w:shd w:val="clear" w:color="auto" w:fill="FFFFFF"/>
        <w:tabs>
          <w:tab w:val="left" w:pos="567"/>
        </w:tabs>
        <w:autoSpaceDE/>
        <w:autoSpaceDN/>
        <w:adjustRightInd/>
        <w:ind w:right="10" w:firstLine="567"/>
        <w:jc w:val="both"/>
        <w:rPr>
          <w:b/>
          <w:bCs/>
          <w:color w:val="000000"/>
          <w:spacing w:val="-2"/>
          <w:lang w:val="ru-RU"/>
        </w:rPr>
      </w:pPr>
      <w:r w:rsidRPr="005670CB">
        <w:rPr>
          <w:b/>
          <w:bCs/>
          <w:color w:val="000000"/>
          <w:spacing w:val="-2"/>
          <w:lang w:val="ru-RU"/>
        </w:rPr>
        <w:t>Выпускник научится:</w:t>
      </w:r>
    </w:p>
    <w:p w:rsidR="007C1516" w:rsidRPr="005670CB" w:rsidRDefault="007C1516" w:rsidP="005670CB">
      <w:pPr>
        <w:shd w:val="clear" w:color="auto" w:fill="FFFFFF"/>
        <w:tabs>
          <w:tab w:val="left" w:pos="567"/>
          <w:tab w:val="left" w:pos="778"/>
        </w:tabs>
        <w:ind w:firstLine="567"/>
        <w:jc w:val="both"/>
        <w:rPr>
          <w:color w:val="000000"/>
          <w:lang w:val="ru-RU"/>
        </w:rPr>
      </w:pPr>
      <w:r w:rsidRPr="005670CB">
        <w:rPr>
          <w:color w:val="000000"/>
          <w:spacing w:val="1"/>
          <w:lang w:val="ru-RU"/>
        </w:rPr>
        <w:t>- учитывать выделенные ориентиры действия в новом учебном материале в сотрудничестве с учителем;</w:t>
      </w:r>
    </w:p>
    <w:p w:rsidR="007C1516" w:rsidRPr="005670CB" w:rsidRDefault="007C1516" w:rsidP="005670CB">
      <w:pPr>
        <w:shd w:val="clear" w:color="auto" w:fill="FFFFFF"/>
        <w:tabs>
          <w:tab w:val="left" w:pos="567"/>
          <w:tab w:val="left" w:pos="778"/>
        </w:tabs>
        <w:ind w:firstLine="567"/>
        <w:jc w:val="both"/>
        <w:rPr>
          <w:color w:val="000000"/>
          <w:lang w:val="ru-RU"/>
        </w:rPr>
      </w:pPr>
      <w:r w:rsidRPr="005670CB">
        <w:rPr>
          <w:color w:val="000000"/>
          <w:spacing w:val="1"/>
          <w:lang w:val="ru-RU"/>
        </w:rPr>
        <w:t>- планировать свои действия в соответствии с постав</w:t>
      </w:r>
      <w:r w:rsidRPr="005670CB">
        <w:rPr>
          <w:color w:val="000000"/>
          <w:spacing w:val="1"/>
          <w:lang w:val="ru-RU"/>
        </w:rPr>
        <w:softHyphen/>
      </w:r>
      <w:r w:rsidRPr="005670CB">
        <w:rPr>
          <w:color w:val="000000"/>
          <w:spacing w:val="4"/>
          <w:lang w:val="ru-RU"/>
        </w:rPr>
        <w:t xml:space="preserve">ленной задачей и условиями её реализации, в том числе во </w:t>
      </w:r>
      <w:r w:rsidRPr="005670CB">
        <w:rPr>
          <w:color w:val="000000"/>
          <w:spacing w:val="2"/>
          <w:lang w:val="ru-RU"/>
        </w:rPr>
        <w:t>внутреннем плане;</w:t>
      </w:r>
    </w:p>
    <w:p w:rsidR="007C1516" w:rsidRPr="005670CB" w:rsidRDefault="007C1516" w:rsidP="005670CB">
      <w:pPr>
        <w:shd w:val="clear" w:color="auto" w:fill="FFFFFF"/>
        <w:tabs>
          <w:tab w:val="left" w:pos="567"/>
          <w:tab w:val="left" w:pos="778"/>
        </w:tabs>
        <w:ind w:firstLine="567"/>
        <w:jc w:val="both"/>
        <w:rPr>
          <w:color w:val="000000"/>
          <w:lang w:val="ru-RU"/>
        </w:rPr>
      </w:pPr>
      <w:r w:rsidRPr="005670CB">
        <w:rPr>
          <w:color w:val="000000"/>
          <w:spacing w:val="6"/>
          <w:lang w:val="ru-RU"/>
        </w:rPr>
        <w:t xml:space="preserve">- осуществлять итоговый и пошаговый контроль по </w:t>
      </w:r>
      <w:r w:rsidRPr="005670CB">
        <w:rPr>
          <w:color w:val="000000"/>
          <w:spacing w:val="3"/>
          <w:lang w:val="ru-RU"/>
        </w:rPr>
        <w:t>результату;</w:t>
      </w:r>
    </w:p>
    <w:p w:rsidR="007C1516" w:rsidRPr="005670CB" w:rsidRDefault="007C1516" w:rsidP="005670CB">
      <w:pPr>
        <w:shd w:val="clear" w:color="auto" w:fill="FFFFFF"/>
        <w:tabs>
          <w:tab w:val="left" w:pos="567"/>
          <w:tab w:val="left" w:pos="778"/>
        </w:tabs>
        <w:ind w:firstLine="567"/>
        <w:jc w:val="both"/>
        <w:rPr>
          <w:color w:val="000000"/>
          <w:lang w:val="ru-RU"/>
        </w:rPr>
      </w:pPr>
      <w:r w:rsidRPr="005670CB">
        <w:rPr>
          <w:color w:val="000000"/>
          <w:spacing w:val="4"/>
          <w:lang w:val="ru-RU"/>
        </w:rPr>
        <w:t>- оценивать правильность выполнения действия.</w:t>
      </w:r>
    </w:p>
    <w:p w:rsidR="007C1516" w:rsidRPr="005670CB" w:rsidRDefault="007C1516" w:rsidP="005670CB">
      <w:pPr>
        <w:shd w:val="clear" w:color="auto" w:fill="FFFFFF"/>
        <w:tabs>
          <w:tab w:val="left" w:pos="567"/>
          <w:tab w:val="left" w:pos="778"/>
        </w:tabs>
        <w:ind w:firstLine="567"/>
        <w:jc w:val="both"/>
        <w:rPr>
          <w:b/>
          <w:color w:val="000000"/>
          <w:lang w:val="ru-RU"/>
        </w:rPr>
      </w:pPr>
      <w:r w:rsidRPr="005670CB">
        <w:rPr>
          <w:b/>
          <w:bCs/>
          <w:color w:val="000000"/>
          <w:spacing w:val="-2"/>
          <w:lang w:val="ru-RU"/>
        </w:rPr>
        <w:t>Выпускник</w:t>
      </w:r>
      <w:r w:rsidRPr="005670CB">
        <w:rPr>
          <w:b/>
          <w:color w:val="000000"/>
          <w:spacing w:val="-1"/>
          <w:lang w:val="ru-RU"/>
        </w:rPr>
        <w:t xml:space="preserve"> получит </w:t>
      </w:r>
      <w:r w:rsidRPr="005670CB">
        <w:rPr>
          <w:b/>
          <w:iCs/>
          <w:color w:val="000000"/>
          <w:spacing w:val="-1"/>
          <w:lang w:val="ru-RU"/>
        </w:rPr>
        <w:t>возможность научиться</w:t>
      </w:r>
      <w:r w:rsidRPr="005670CB">
        <w:rPr>
          <w:b/>
          <w:iCs/>
          <w:color w:val="000000"/>
          <w:spacing w:val="5"/>
          <w:lang w:val="ru-RU"/>
        </w:rPr>
        <w:t>:</w:t>
      </w:r>
    </w:p>
    <w:p w:rsidR="007C1516" w:rsidRPr="005670CB" w:rsidRDefault="007C1516" w:rsidP="005670CB">
      <w:pPr>
        <w:shd w:val="clear" w:color="auto" w:fill="FFFFFF"/>
        <w:tabs>
          <w:tab w:val="left" w:pos="567"/>
          <w:tab w:val="left" w:pos="768"/>
        </w:tabs>
        <w:ind w:firstLine="567"/>
        <w:jc w:val="both"/>
        <w:rPr>
          <w:i/>
          <w:color w:val="000000"/>
          <w:lang w:val="ru-RU"/>
        </w:rPr>
      </w:pPr>
      <w:r w:rsidRPr="005670CB">
        <w:rPr>
          <w:i/>
          <w:color w:val="000000"/>
          <w:spacing w:val="3"/>
          <w:lang w:val="ru-RU"/>
        </w:rPr>
        <w:t xml:space="preserve">- в сотрудничестве с учителем ставить новые </w:t>
      </w:r>
      <w:r w:rsidRPr="005670CB">
        <w:rPr>
          <w:i/>
          <w:color w:val="000000"/>
          <w:spacing w:val="2"/>
          <w:lang w:val="ru-RU"/>
        </w:rPr>
        <w:t>учебные задачи;</w:t>
      </w:r>
    </w:p>
    <w:p w:rsidR="007C1516" w:rsidRPr="005670CB" w:rsidRDefault="007C1516" w:rsidP="005670CB">
      <w:pPr>
        <w:shd w:val="clear" w:color="auto" w:fill="FFFFFF"/>
        <w:tabs>
          <w:tab w:val="left" w:pos="567"/>
          <w:tab w:val="left" w:pos="768"/>
        </w:tabs>
        <w:ind w:firstLine="567"/>
        <w:jc w:val="both"/>
        <w:rPr>
          <w:i/>
          <w:color w:val="000000"/>
          <w:lang w:val="ru-RU"/>
        </w:rPr>
      </w:pPr>
      <w:r w:rsidRPr="005670CB">
        <w:rPr>
          <w:i/>
          <w:color w:val="000000"/>
          <w:spacing w:val="10"/>
          <w:lang w:val="ru-RU"/>
        </w:rPr>
        <w:t xml:space="preserve">- проявлять познавательную инициативу в </w:t>
      </w:r>
      <w:r w:rsidRPr="005670CB">
        <w:rPr>
          <w:i/>
          <w:color w:val="000000"/>
          <w:lang w:val="ru-RU"/>
        </w:rPr>
        <w:t>учебном сотрудничестве.</w:t>
      </w:r>
    </w:p>
    <w:p w:rsidR="007C1516" w:rsidRPr="005670CB" w:rsidRDefault="007C1516" w:rsidP="005670CB">
      <w:pPr>
        <w:shd w:val="clear" w:color="auto" w:fill="FFFFFF"/>
        <w:tabs>
          <w:tab w:val="left" w:pos="567"/>
          <w:tab w:val="left" w:pos="768"/>
        </w:tabs>
        <w:ind w:firstLine="567"/>
        <w:jc w:val="both"/>
        <w:rPr>
          <w:b/>
          <w:bCs/>
          <w:color w:val="000000"/>
          <w:spacing w:val="1"/>
          <w:lang w:val="ru-RU"/>
        </w:rPr>
      </w:pPr>
      <w:r w:rsidRPr="005670CB">
        <w:rPr>
          <w:b/>
          <w:bCs/>
          <w:color w:val="000000"/>
          <w:spacing w:val="1"/>
          <w:lang w:val="ru-RU"/>
        </w:rPr>
        <w:t xml:space="preserve">Познавательные </w:t>
      </w:r>
    </w:p>
    <w:p w:rsidR="007C1516" w:rsidRPr="005670CB" w:rsidRDefault="007C1516" w:rsidP="005670CB">
      <w:pPr>
        <w:widowControl/>
        <w:shd w:val="clear" w:color="auto" w:fill="FFFFFF"/>
        <w:tabs>
          <w:tab w:val="left" w:pos="567"/>
        </w:tabs>
        <w:autoSpaceDE/>
        <w:autoSpaceDN/>
        <w:adjustRightInd/>
        <w:ind w:right="10" w:firstLine="567"/>
        <w:jc w:val="both"/>
        <w:rPr>
          <w:b/>
          <w:bCs/>
          <w:color w:val="000000"/>
          <w:spacing w:val="-2"/>
          <w:lang w:val="ru-RU"/>
        </w:rPr>
      </w:pPr>
      <w:r w:rsidRPr="005670CB">
        <w:rPr>
          <w:b/>
          <w:bCs/>
          <w:color w:val="000000"/>
          <w:spacing w:val="-2"/>
          <w:lang w:val="ru-RU"/>
        </w:rPr>
        <w:t>Выпускник научится:</w:t>
      </w:r>
    </w:p>
    <w:p w:rsidR="007C1516" w:rsidRPr="005670CB" w:rsidRDefault="007C1516" w:rsidP="005670CB">
      <w:pPr>
        <w:tabs>
          <w:tab w:val="left" w:pos="567"/>
        </w:tabs>
        <w:ind w:firstLine="567"/>
        <w:jc w:val="both"/>
        <w:rPr>
          <w:lang w:val="ru-RU"/>
        </w:rPr>
      </w:pPr>
      <w:r w:rsidRPr="005670CB">
        <w:rPr>
          <w:lang w:val="ru-RU"/>
        </w:rPr>
        <w:t xml:space="preserve">- использовать разные виды чтения (ознакомительное, изучающее, выборочное, поисковое); </w:t>
      </w:r>
    </w:p>
    <w:p w:rsidR="007C1516" w:rsidRPr="005670CB" w:rsidRDefault="007C1516" w:rsidP="005670CB">
      <w:pPr>
        <w:tabs>
          <w:tab w:val="left" w:pos="567"/>
        </w:tabs>
        <w:ind w:firstLine="567"/>
        <w:jc w:val="both"/>
        <w:rPr>
          <w:lang w:val="ru-RU"/>
        </w:rPr>
      </w:pPr>
      <w:r w:rsidRPr="005670CB">
        <w:rPr>
          <w:lang w:val="ru-RU"/>
        </w:rPr>
        <w:t>-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C1516" w:rsidRPr="005670CB" w:rsidRDefault="007C1516" w:rsidP="005670CB">
      <w:pPr>
        <w:shd w:val="clear" w:color="auto" w:fill="FFFFFF"/>
        <w:tabs>
          <w:tab w:val="left" w:pos="567"/>
          <w:tab w:val="left" w:pos="768"/>
        </w:tabs>
        <w:ind w:firstLine="567"/>
        <w:jc w:val="both"/>
        <w:rPr>
          <w:color w:val="000000"/>
          <w:lang w:val="ru-RU"/>
        </w:rPr>
      </w:pPr>
      <w:r w:rsidRPr="005670CB">
        <w:rPr>
          <w:color w:val="000000"/>
          <w:spacing w:val="10"/>
          <w:lang w:val="ru-RU"/>
        </w:rPr>
        <w:t xml:space="preserve">- находить разные виды информации посредством </w:t>
      </w:r>
      <w:r w:rsidRPr="005670CB">
        <w:rPr>
          <w:color w:val="000000"/>
          <w:spacing w:val="7"/>
          <w:lang w:val="ru-RU"/>
        </w:rPr>
        <w:t>разных объектов: книги, предложения, текста, иллюстра</w:t>
      </w:r>
      <w:r w:rsidRPr="005670CB">
        <w:rPr>
          <w:color w:val="000000"/>
          <w:spacing w:val="7"/>
          <w:lang w:val="ru-RU"/>
        </w:rPr>
        <w:softHyphen/>
      </w:r>
      <w:r w:rsidRPr="005670CB">
        <w:rPr>
          <w:color w:val="000000"/>
          <w:spacing w:val="4"/>
          <w:lang w:val="ru-RU"/>
        </w:rPr>
        <w:t>ции, схемы, таблицы;</w:t>
      </w:r>
    </w:p>
    <w:p w:rsidR="007C1516" w:rsidRPr="005670CB" w:rsidRDefault="007C1516" w:rsidP="005670CB">
      <w:pPr>
        <w:shd w:val="clear" w:color="auto" w:fill="FFFFFF"/>
        <w:tabs>
          <w:tab w:val="left" w:pos="567"/>
          <w:tab w:val="left" w:pos="768"/>
        </w:tabs>
        <w:ind w:firstLine="567"/>
        <w:jc w:val="both"/>
        <w:rPr>
          <w:color w:val="000000"/>
          <w:lang w:val="ru-RU"/>
        </w:rPr>
      </w:pPr>
      <w:r w:rsidRPr="005670CB">
        <w:rPr>
          <w:color w:val="000000"/>
          <w:spacing w:val="9"/>
          <w:lang w:val="ru-RU"/>
        </w:rPr>
        <w:t>- преобразовывать информацию из одной формы в</w:t>
      </w:r>
      <w:r w:rsidRPr="005670CB">
        <w:rPr>
          <w:color w:val="000000"/>
          <w:spacing w:val="-4"/>
          <w:lang w:val="ru-RU"/>
        </w:rPr>
        <w:t xml:space="preserve"> другую;</w:t>
      </w:r>
    </w:p>
    <w:p w:rsidR="007C1516" w:rsidRPr="005670CB" w:rsidRDefault="007C1516" w:rsidP="005670CB">
      <w:pPr>
        <w:shd w:val="clear" w:color="auto" w:fill="FFFFFF"/>
        <w:tabs>
          <w:tab w:val="left" w:pos="567"/>
          <w:tab w:val="left" w:pos="768"/>
        </w:tabs>
        <w:ind w:firstLine="567"/>
        <w:jc w:val="both"/>
        <w:rPr>
          <w:color w:val="000000"/>
          <w:lang w:val="ru-RU"/>
        </w:rPr>
      </w:pPr>
      <w:r w:rsidRPr="005670CB">
        <w:rPr>
          <w:color w:val="000000"/>
          <w:spacing w:val="3"/>
          <w:lang w:val="ru-RU"/>
        </w:rPr>
        <w:t>- строить речевое высказывание в устной и письмен</w:t>
      </w:r>
      <w:r w:rsidRPr="005670CB">
        <w:rPr>
          <w:color w:val="000000"/>
          <w:spacing w:val="3"/>
          <w:lang w:val="ru-RU"/>
        </w:rPr>
        <w:softHyphen/>
      </w:r>
      <w:r w:rsidRPr="005670CB">
        <w:rPr>
          <w:color w:val="000000"/>
          <w:spacing w:val="-1"/>
          <w:lang w:val="ru-RU"/>
        </w:rPr>
        <w:t>ной форме;</w:t>
      </w:r>
    </w:p>
    <w:p w:rsidR="007C1516" w:rsidRPr="005670CB" w:rsidRDefault="007C1516" w:rsidP="005670CB">
      <w:pPr>
        <w:shd w:val="clear" w:color="auto" w:fill="FFFFFF"/>
        <w:tabs>
          <w:tab w:val="left" w:pos="567"/>
          <w:tab w:val="left" w:pos="768"/>
        </w:tabs>
        <w:ind w:firstLine="567"/>
        <w:jc w:val="both"/>
        <w:rPr>
          <w:color w:val="000000"/>
          <w:lang w:val="ru-RU"/>
        </w:rPr>
      </w:pPr>
      <w:r w:rsidRPr="005670CB">
        <w:rPr>
          <w:color w:val="000000"/>
          <w:spacing w:val="4"/>
          <w:lang w:val="ru-RU"/>
        </w:rPr>
        <w:t xml:space="preserve">- </w:t>
      </w:r>
      <w:r w:rsidRPr="005670CB">
        <w:rPr>
          <w:lang w:val="ru-RU"/>
        </w:rPr>
        <w:t>пользоваться справочными источниками для понимания и получения дополнительной информации;</w:t>
      </w:r>
    </w:p>
    <w:p w:rsidR="007C1516" w:rsidRPr="005670CB" w:rsidRDefault="007C1516" w:rsidP="005670CB">
      <w:pPr>
        <w:shd w:val="clear" w:color="auto" w:fill="FFFFFF"/>
        <w:tabs>
          <w:tab w:val="left" w:pos="567"/>
          <w:tab w:val="left" w:pos="768"/>
        </w:tabs>
        <w:ind w:firstLine="567"/>
        <w:jc w:val="both"/>
        <w:rPr>
          <w:color w:val="000000"/>
          <w:lang w:val="ru-RU"/>
        </w:rPr>
      </w:pPr>
      <w:r w:rsidRPr="005670CB">
        <w:rPr>
          <w:color w:val="000000"/>
          <w:spacing w:val="1"/>
          <w:lang w:val="ru-RU"/>
        </w:rPr>
        <w:t>- обобщать, т. е. осуществлять генерализацию и выве</w:t>
      </w:r>
      <w:r w:rsidRPr="005670CB">
        <w:rPr>
          <w:color w:val="000000"/>
          <w:spacing w:val="1"/>
          <w:lang w:val="ru-RU"/>
        </w:rPr>
        <w:softHyphen/>
      </w:r>
      <w:r w:rsidRPr="005670CB">
        <w:rPr>
          <w:color w:val="000000"/>
          <w:lang w:val="ru-RU"/>
        </w:rPr>
        <w:t>дение общности для целого ряда или класса единичных объ</w:t>
      </w:r>
      <w:r w:rsidRPr="005670CB">
        <w:rPr>
          <w:color w:val="000000"/>
          <w:lang w:val="ru-RU"/>
        </w:rPr>
        <w:softHyphen/>
      </w:r>
      <w:r w:rsidRPr="005670CB">
        <w:rPr>
          <w:color w:val="000000"/>
          <w:spacing w:val="2"/>
          <w:lang w:val="ru-RU"/>
        </w:rPr>
        <w:t>ектов на основе выделения сущностной связи (это произве</w:t>
      </w:r>
      <w:r w:rsidRPr="005670CB">
        <w:rPr>
          <w:color w:val="000000"/>
          <w:spacing w:val="2"/>
          <w:lang w:val="ru-RU"/>
        </w:rPr>
        <w:softHyphen/>
      </w:r>
      <w:r w:rsidRPr="005670CB">
        <w:rPr>
          <w:color w:val="000000"/>
          <w:spacing w:val="-3"/>
          <w:lang w:val="ru-RU"/>
        </w:rPr>
        <w:t>дения устного народного творчества, так как...; это литератур</w:t>
      </w:r>
      <w:r w:rsidRPr="005670CB">
        <w:rPr>
          <w:color w:val="000000"/>
          <w:spacing w:val="-3"/>
          <w:lang w:val="ru-RU"/>
        </w:rPr>
        <w:softHyphen/>
      </w:r>
      <w:r w:rsidRPr="005670CB">
        <w:rPr>
          <w:color w:val="000000"/>
          <w:spacing w:val="7"/>
          <w:lang w:val="ru-RU"/>
        </w:rPr>
        <w:t xml:space="preserve">ные сказки, так как...; это сказки о животных, так как... и </w:t>
      </w:r>
      <w:r w:rsidRPr="005670CB">
        <w:rPr>
          <w:color w:val="000000"/>
          <w:spacing w:val="3"/>
          <w:lang w:val="ru-RU"/>
        </w:rPr>
        <w:t>т. д.).</w:t>
      </w:r>
    </w:p>
    <w:p w:rsidR="007C1516" w:rsidRPr="005670CB" w:rsidRDefault="007C1516" w:rsidP="005670CB">
      <w:pPr>
        <w:widowControl/>
        <w:shd w:val="clear" w:color="auto" w:fill="FFFFFF"/>
        <w:tabs>
          <w:tab w:val="left" w:pos="567"/>
        </w:tabs>
        <w:autoSpaceDE/>
        <w:autoSpaceDN/>
        <w:adjustRightInd/>
        <w:ind w:right="48" w:firstLine="567"/>
        <w:jc w:val="both"/>
        <w:rPr>
          <w:b/>
          <w:lang w:val="ru-RU"/>
        </w:rPr>
      </w:pPr>
      <w:r w:rsidRPr="005670CB">
        <w:rPr>
          <w:noProof/>
          <w:lang w:val="ru-RU"/>
        </w:rPr>
        <mc:AlternateContent>
          <mc:Choice Requires="wps">
            <w:drawing>
              <wp:anchor distT="0" distB="0" distL="114299" distR="114299" simplePos="0" relativeHeight="251660288" behindDoc="0" locked="0" layoutInCell="0" allowOverlap="1" wp14:anchorId="09A83B6E" wp14:editId="15FCAEA0">
                <wp:simplePos x="0" y="0"/>
                <wp:positionH relativeFrom="margin">
                  <wp:posOffset>9253854</wp:posOffset>
                </wp:positionH>
                <wp:positionV relativeFrom="paragraph">
                  <wp:posOffset>-359410</wp:posOffset>
                </wp:positionV>
                <wp:extent cx="0" cy="2572385"/>
                <wp:effectExtent l="0" t="0" r="0" b="18415"/>
                <wp:wrapNone/>
                <wp:docPr id="9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23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28.65pt,-28.3pt" to="728.6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" o:allowincell="f" strokeweight=".7pt">
                <w10:wrap anchorx="margin"/>
              </v:line>
            </w:pict>
          </mc:Fallback>
        </mc:AlternateContent>
      </w:r>
      <w:r w:rsidRPr="005670CB">
        <w:rPr>
          <w:b/>
          <w:color w:val="000000"/>
          <w:spacing w:val="3"/>
          <w:lang w:val="ru-RU"/>
        </w:rPr>
        <w:t xml:space="preserve"> </w:t>
      </w:r>
      <w:r w:rsidRPr="005670CB">
        <w:rPr>
          <w:b/>
          <w:bCs/>
          <w:color w:val="000000"/>
          <w:spacing w:val="-2"/>
          <w:lang w:val="ru-RU"/>
        </w:rPr>
        <w:t>Выпускник</w:t>
      </w:r>
      <w:r w:rsidRPr="005670CB">
        <w:rPr>
          <w:b/>
          <w:color w:val="000000"/>
          <w:spacing w:val="3"/>
          <w:lang w:val="ru-RU"/>
        </w:rPr>
        <w:t xml:space="preserve"> получит </w:t>
      </w:r>
      <w:r w:rsidRPr="005670CB">
        <w:rPr>
          <w:b/>
          <w:iCs/>
          <w:color w:val="000000"/>
          <w:spacing w:val="3"/>
          <w:lang w:val="ru-RU"/>
        </w:rPr>
        <w:t>возможность научиться</w:t>
      </w:r>
      <w:r w:rsidRPr="005670CB">
        <w:rPr>
          <w:b/>
          <w:iCs/>
          <w:color w:val="000000"/>
          <w:spacing w:val="6"/>
          <w:lang w:val="ru-RU"/>
        </w:rPr>
        <w:t>:</w:t>
      </w:r>
    </w:p>
    <w:p w:rsidR="007C1516" w:rsidRPr="005670CB" w:rsidRDefault="007C1516" w:rsidP="005670CB">
      <w:pPr>
        <w:widowControl/>
        <w:shd w:val="clear" w:color="auto" w:fill="FFFFFF"/>
        <w:tabs>
          <w:tab w:val="left" w:pos="567"/>
        </w:tabs>
        <w:autoSpaceDE/>
        <w:autoSpaceDN/>
        <w:adjustRightInd/>
        <w:ind w:right="48" w:firstLine="567"/>
        <w:jc w:val="both"/>
        <w:rPr>
          <w:b/>
          <w:lang w:val="ru-RU"/>
        </w:rPr>
      </w:pPr>
      <w:r w:rsidRPr="005670CB">
        <w:rPr>
          <w:b/>
          <w:lang w:val="ru-RU"/>
        </w:rPr>
        <w:t xml:space="preserve">- </w:t>
      </w:r>
      <w:r w:rsidRPr="005670CB">
        <w:rPr>
          <w:i/>
          <w:color w:val="000000"/>
          <w:spacing w:val="2"/>
          <w:lang w:val="ru-RU"/>
        </w:rPr>
        <w:t>осуществлять расширенный поиск с исполь</w:t>
      </w:r>
      <w:r w:rsidRPr="005670CB">
        <w:rPr>
          <w:i/>
          <w:color w:val="000000"/>
          <w:spacing w:val="2"/>
          <w:lang w:val="ru-RU"/>
        </w:rPr>
        <w:softHyphen/>
      </w:r>
      <w:r w:rsidRPr="005670CB">
        <w:rPr>
          <w:i/>
          <w:color w:val="000000"/>
          <w:spacing w:val="1"/>
          <w:lang w:val="ru-RU"/>
        </w:rPr>
        <w:t>зованием ресурсов библиотек и Интернета;</w:t>
      </w:r>
    </w:p>
    <w:p w:rsidR="007C1516" w:rsidRPr="005670CB" w:rsidRDefault="007C1516" w:rsidP="005670CB">
      <w:pPr>
        <w:shd w:val="clear" w:color="auto" w:fill="FFFFFF"/>
        <w:tabs>
          <w:tab w:val="left" w:pos="567"/>
          <w:tab w:val="left" w:pos="773"/>
        </w:tabs>
        <w:ind w:firstLine="567"/>
        <w:jc w:val="both"/>
        <w:rPr>
          <w:i/>
          <w:color w:val="000000"/>
          <w:spacing w:val="3"/>
          <w:lang w:val="ru-RU"/>
        </w:rPr>
      </w:pPr>
      <w:r w:rsidRPr="005670CB">
        <w:rPr>
          <w:i/>
          <w:color w:val="000000"/>
          <w:spacing w:val="3"/>
          <w:lang w:val="ru-RU"/>
        </w:rPr>
        <w:lastRenderedPageBreak/>
        <w:t>- строить логическое рассуждение, включаю</w:t>
      </w:r>
      <w:r w:rsidRPr="005670CB">
        <w:rPr>
          <w:i/>
          <w:color w:val="000000"/>
          <w:spacing w:val="3"/>
          <w:lang w:val="ru-RU"/>
        </w:rPr>
        <w:softHyphen/>
        <w:t>щее установление причинно-следственных связей.</w:t>
      </w:r>
    </w:p>
    <w:p w:rsidR="007C1516" w:rsidRPr="005670CB" w:rsidRDefault="007C1516" w:rsidP="005670CB">
      <w:pPr>
        <w:shd w:val="clear" w:color="auto" w:fill="FFFFFF"/>
        <w:tabs>
          <w:tab w:val="left" w:pos="567"/>
          <w:tab w:val="left" w:pos="773"/>
        </w:tabs>
        <w:ind w:firstLine="567"/>
        <w:jc w:val="both"/>
        <w:rPr>
          <w:b/>
          <w:bCs/>
          <w:color w:val="000000"/>
          <w:spacing w:val="-3"/>
          <w:lang w:val="ru-RU"/>
        </w:rPr>
      </w:pPr>
      <w:r w:rsidRPr="005670CB">
        <w:rPr>
          <w:b/>
          <w:bCs/>
          <w:color w:val="000000"/>
          <w:spacing w:val="-3"/>
          <w:lang w:val="ru-RU"/>
        </w:rPr>
        <w:t xml:space="preserve">Коммуникативные </w:t>
      </w:r>
    </w:p>
    <w:p w:rsidR="007C1516" w:rsidRPr="005670CB" w:rsidRDefault="007C1516" w:rsidP="005670CB">
      <w:pPr>
        <w:widowControl/>
        <w:shd w:val="clear" w:color="auto" w:fill="FFFFFF"/>
        <w:tabs>
          <w:tab w:val="left" w:pos="567"/>
        </w:tabs>
        <w:autoSpaceDE/>
        <w:autoSpaceDN/>
        <w:adjustRightInd/>
        <w:ind w:right="10" w:firstLine="567"/>
        <w:jc w:val="both"/>
        <w:rPr>
          <w:b/>
          <w:bCs/>
          <w:color w:val="000000"/>
          <w:spacing w:val="-2"/>
          <w:lang w:val="ru-RU"/>
        </w:rPr>
      </w:pPr>
      <w:r w:rsidRPr="005670CB">
        <w:rPr>
          <w:b/>
          <w:bCs/>
          <w:color w:val="000000"/>
          <w:spacing w:val="-2"/>
          <w:lang w:val="ru-RU"/>
        </w:rPr>
        <w:t>Выпускник научится:</w:t>
      </w:r>
    </w:p>
    <w:p w:rsidR="007C1516" w:rsidRPr="005670CB" w:rsidRDefault="007C1516" w:rsidP="005670CB">
      <w:pPr>
        <w:widowControl/>
        <w:tabs>
          <w:tab w:val="left" w:pos="567"/>
          <w:tab w:val="left" w:leader="dot" w:pos="624"/>
        </w:tabs>
        <w:autoSpaceDE/>
        <w:autoSpaceDN/>
        <w:adjustRightInd/>
        <w:ind w:firstLine="567"/>
        <w:jc w:val="both"/>
        <w:rPr>
          <w:lang w:val="ru-RU"/>
        </w:rPr>
      </w:pPr>
      <w:r w:rsidRPr="005670CB">
        <w:rPr>
          <w:lang w:val="ru-RU"/>
        </w:rPr>
        <w:t xml:space="preserve">- осознавать коммуникативно-эстетические возможности родного языка на основе изучения выдающихся произведений культуры своего народа, самостоятельно выбирать интересующую литературу; </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color w:val="000000"/>
          <w:spacing w:val="1"/>
          <w:lang w:val="ru-RU"/>
        </w:rPr>
        <w:t>- участвовать в работе пары, группы, планировать ра</w:t>
      </w:r>
      <w:r w:rsidRPr="005670CB">
        <w:rPr>
          <w:color w:val="000000"/>
          <w:spacing w:val="1"/>
          <w:lang w:val="ru-RU"/>
        </w:rPr>
        <w:softHyphen/>
        <w:t>боту группы в соответствии с поставленной задачей;</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color w:val="000000"/>
          <w:spacing w:val="2"/>
          <w:lang w:val="ru-RU"/>
        </w:rPr>
        <w:t>- самостоятельно готовить проекты;</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color w:val="000000"/>
          <w:spacing w:val="2"/>
          <w:lang w:val="ru-RU"/>
        </w:rPr>
        <w:t>- учитывать разные мнения и стремиться к координа</w:t>
      </w:r>
      <w:r w:rsidRPr="005670CB">
        <w:rPr>
          <w:color w:val="000000"/>
          <w:spacing w:val="2"/>
          <w:lang w:val="ru-RU"/>
        </w:rPr>
        <w:softHyphen/>
      </w:r>
      <w:r w:rsidRPr="005670CB">
        <w:rPr>
          <w:color w:val="000000"/>
          <w:spacing w:val="3"/>
          <w:lang w:val="ru-RU"/>
        </w:rPr>
        <w:t>ции различных позиций в сотрудничестве;</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color w:val="000000"/>
          <w:spacing w:val="1"/>
          <w:lang w:val="ru-RU"/>
        </w:rPr>
        <w:t>- адекватно использовать речевые средства для реше</w:t>
      </w:r>
      <w:r w:rsidRPr="005670CB">
        <w:rPr>
          <w:color w:val="000000"/>
          <w:spacing w:val="1"/>
          <w:lang w:val="ru-RU"/>
        </w:rPr>
        <w:softHyphen/>
      </w:r>
      <w:r w:rsidRPr="005670CB">
        <w:rPr>
          <w:color w:val="000000"/>
          <w:spacing w:val="6"/>
          <w:lang w:val="ru-RU"/>
        </w:rPr>
        <w:t>ния различных коммуникативных задач, строить моноло</w:t>
      </w:r>
      <w:r w:rsidRPr="005670CB">
        <w:rPr>
          <w:color w:val="000000"/>
          <w:spacing w:val="6"/>
          <w:lang w:val="ru-RU"/>
        </w:rPr>
        <w:softHyphen/>
      </w:r>
      <w:r w:rsidRPr="005670CB">
        <w:rPr>
          <w:color w:val="000000"/>
          <w:spacing w:val="2"/>
          <w:lang w:val="ru-RU"/>
        </w:rPr>
        <w:t>гическое высказывание, владеть диалогической формой ре</w:t>
      </w:r>
      <w:r w:rsidRPr="005670CB">
        <w:rPr>
          <w:color w:val="000000"/>
          <w:spacing w:val="2"/>
          <w:lang w:val="ru-RU"/>
        </w:rPr>
        <w:softHyphen/>
      </w:r>
      <w:r w:rsidRPr="005670CB">
        <w:rPr>
          <w:color w:val="000000"/>
          <w:spacing w:val="7"/>
          <w:lang w:val="ru-RU"/>
        </w:rPr>
        <w:t xml:space="preserve">чи, создавать письменное высказывание с обоснованием </w:t>
      </w:r>
      <w:r w:rsidRPr="005670CB">
        <w:rPr>
          <w:color w:val="000000"/>
          <w:spacing w:val="2"/>
          <w:lang w:val="ru-RU"/>
        </w:rPr>
        <w:t>своих действий.</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b/>
          <w:bCs/>
          <w:color w:val="000000"/>
          <w:spacing w:val="-2"/>
          <w:lang w:val="ru-RU"/>
        </w:rPr>
        <w:t>Выпускник</w:t>
      </w:r>
      <w:r w:rsidRPr="005670CB">
        <w:rPr>
          <w:b/>
          <w:color w:val="000000"/>
          <w:spacing w:val="4"/>
          <w:lang w:val="ru-RU"/>
        </w:rPr>
        <w:t xml:space="preserve"> получит </w:t>
      </w:r>
      <w:r w:rsidRPr="005670CB">
        <w:rPr>
          <w:b/>
          <w:iCs/>
          <w:color w:val="000000"/>
          <w:spacing w:val="4"/>
          <w:lang w:val="ru-RU"/>
        </w:rPr>
        <w:t>возможность научиться</w:t>
      </w:r>
      <w:r w:rsidRPr="005670CB">
        <w:rPr>
          <w:b/>
          <w:iCs/>
          <w:color w:val="000000"/>
          <w:spacing w:val="6"/>
          <w:lang w:val="ru-RU"/>
        </w:rPr>
        <w:t>:</w:t>
      </w:r>
    </w:p>
    <w:p w:rsidR="007C1516" w:rsidRPr="005670CB" w:rsidRDefault="007C1516" w:rsidP="005670CB">
      <w:pPr>
        <w:shd w:val="clear" w:color="auto" w:fill="FFFFFF"/>
        <w:tabs>
          <w:tab w:val="left" w:pos="567"/>
          <w:tab w:val="left" w:pos="773"/>
        </w:tabs>
        <w:ind w:firstLine="567"/>
        <w:jc w:val="both"/>
        <w:rPr>
          <w:i/>
          <w:color w:val="000000"/>
          <w:lang w:val="ru-RU"/>
        </w:rPr>
      </w:pPr>
      <w:r w:rsidRPr="005670CB">
        <w:rPr>
          <w:i/>
          <w:color w:val="000000"/>
          <w:spacing w:val="2"/>
          <w:lang w:val="ru-RU"/>
        </w:rPr>
        <w:t>- учитывать позиции других людей и коорди</w:t>
      </w:r>
      <w:r w:rsidRPr="005670CB">
        <w:rPr>
          <w:i/>
          <w:color w:val="000000"/>
          <w:spacing w:val="2"/>
          <w:lang w:val="ru-RU"/>
        </w:rPr>
        <w:softHyphen/>
      </w:r>
      <w:r w:rsidRPr="005670CB">
        <w:rPr>
          <w:i/>
          <w:color w:val="000000"/>
          <w:spacing w:val="1"/>
          <w:lang w:val="ru-RU"/>
        </w:rPr>
        <w:t>нировать их со своей собственной позицией;</w:t>
      </w:r>
    </w:p>
    <w:p w:rsidR="007C1516" w:rsidRPr="005670CB" w:rsidRDefault="007C1516" w:rsidP="005670CB">
      <w:pPr>
        <w:shd w:val="clear" w:color="auto" w:fill="FFFFFF"/>
        <w:tabs>
          <w:tab w:val="left" w:pos="567"/>
          <w:tab w:val="left" w:pos="773"/>
        </w:tabs>
        <w:ind w:firstLine="567"/>
        <w:jc w:val="both"/>
        <w:rPr>
          <w:i/>
          <w:color w:val="000000"/>
          <w:lang w:val="ru-RU"/>
        </w:rPr>
      </w:pPr>
      <w:r w:rsidRPr="005670CB">
        <w:rPr>
          <w:i/>
          <w:color w:val="000000"/>
          <w:spacing w:val="-1"/>
          <w:lang w:val="ru-RU"/>
        </w:rPr>
        <w:t>- учитывать разные мнения и интересы и обос</w:t>
      </w:r>
      <w:r w:rsidRPr="005670CB">
        <w:rPr>
          <w:i/>
          <w:color w:val="000000"/>
          <w:spacing w:val="-1"/>
          <w:lang w:val="ru-RU"/>
        </w:rPr>
        <w:softHyphen/>
      </w:r>
      <w:r w:rsidRPr="005670CB">
        <w:rPr>
          <w:i/>
          <w:color w:val="000000"/>
          <w:spacing w:val="1"/>
          <w:lang w:val="ru-RU"/>
        </w:rPr>
        <w:t>новывать собственную позицию;</w:t>
      </w:r>
    </w:p>
    <w:p w:rsidR="007C1516" w:rsidRPr="005670CB" w:rsidRDefault="007C1516" w:rsidP="005670CB">
      <w:pPr>
        <w:shd w:val="clear" w:color="auto" w:fill="FFFFFF"/>
        <w:tabs>
          <w:tab w:val="left" w:pos="567"/>
          <w:tab w:val="left" w:pos="773"/>
        </w:tabs>
        <w:ind w:firstLine="567"/>
        <w:jc w:val="both"/>
        <w:rPr>
          <w:i/>
          <w:color w:val="000000"/>
          <w:lang w:val="ru-RU"/>
        </w:rPr>
      </w:pPr>
      <w:r w:rsidRPr="005670CB">
        <w:rPr>
          <w:i/>
          <w:color w:val="000000"/>
          <w:spacing w:val="2"/>
          <w:lang w:val="ru-RU"/>
        </w:rPr>
        <w:t>- задавать вопросы, необходимые для органи</w:t>
      </w:r>
      <w:r w:rsidRPr="005670CB">
        <w:rPr>
          <w:i/>
          <w:color w:val="000000"/>
          <w:spacing w:val="2"/>
          <w:lang w:val="ru-RU"/>
        </w:rPr>
        <w:softHyphen/>
      </w:r>
      <w:r w:rsidRPr="005670CB">
        <w:rPr>
          <w:i/>
          <w:color w:val="000000"/>
          <w:lang w:val="ru-RU"/>
        </w:rPr>
        <w:t>зации собственной деятельности и сотрудничества с партнё</w:t>
      </w:r>
      <w:r w:rsidRPr="005670CB">
        <w:rPr>
          <w:i/>
          <w:color w:val="000000"/>
          <w:lang w:val="ru-RU"/>
        </w:rPr>
        <w:softHyphen/>
      </w:r>
      <w:r w:rsidRPr="005670CB">
        <w:rPr>
          <w:i/>
          <w:color w:val="000000"/>
          <w:spacing w:val="2"/>
          <w:lang w:val="ru-RU"/>
        </w:rPr>
        <w:t>рами;</w:t>
      </w:r>
    </w:p>
    <w:p w:rsidR="007C1516" w:rsidRPr="005670CB" w:rsidRDefault="007C1516" w:rsidP="005670CB">
      <w:pPr>
        <w:shd w:val="clear" w:color="auto" w:fill="FFFFFF"/>
        <w:tabs>
          <w:tab w:val="left" w:pos="567"/>
          <w:tab w:val="left" w:pos="773"/>
        </w:tabs>
        <w:ind w:firstLine="567"/>
        <w:jc w:val="both"/>
        <w:rPr>
          <w:i/>
          <w:color w:val="000000"/>
          <w:lang w:val="ru-RU"/>
        </w:rPr>
      </w:pPr>
      <w:r w:rsidRPr="005670CB">
        <w:rPr>
          <w:i/>
          <w:color w:val="000000"/>
          <w:spacing w:val="5"/>
          <w:lang w:val="ru-RU"/>
        </w:rPr>
        <w:t>- осуществлять взаимный контроль и оказы</w:t>
      </w:r>
      <w:r w:rsidRPr="005670CB">
        <w:rPr>
          <w:i/>
          <w:color w:val="000000"/>
          <w:spacing w:val="5"/>
          <w:lang w:val="ru-RU"/>
        </w:rPr>
        <w:softHyphen/>
      </w:r>
      <w:r w:rsidRPr="005670CB">
        <w:rPr>
          <w:i/>
          <w:color w:val="000000"/>
          <w:spacing w:val="1"/>
          <w:lang w:val="ru-RU"/>
        </w:rPr>
        <w:t>вать в сотрудничестве необходимую помощь;</w:t>
      </w:r>
    </w:p>
    <w:p w:rsidR="007C1516" w:rsidRPr="005670CB" w:rsidRDefault="007C1516" w:rsidP="005670CB">
      <w:pPr>
        <w:shd w:val="clear" w:color="auto" w:fill="FFFFFF"/>
        <w:tabs>
          <w:tab w:val="left" w:pos="567"/>
          <w:tab w:val="left" w:pos="773"/>
        </w:tabs>
        <w:ind w:firstLine="567"/>
        <w:jc w:val="both"/>
        <w:rPr>
          <w:i/>
          <w:color w:val="000000"/>
          <w:lang w:val="ru-RU"/>
        </w:rPr>
      </w:pPr>
      <w:r w:rsidRPr="005670CB">
        <w:rPr>
          <w:i/>
          <w:color w:val="000000"/>
          <w:spacing w:val="-1"/>
          <w:lang w:val="ru-RU"/>
        </w:rPr>
        <w:t xml:space="preserve">- адекватно использовать все речевые средства </w:t>
      </w:r>
      <w:r w:rsidRPr="005670CB">
        <w:rPr>
          <w:i/>
          <w:color w:val="000000"/>
          <w:spacing w:val="5"/>
          <w:lang w:val="ru-RU"/>
        </w:rPr>
        <w:t>для решения коммуникативных задач.</w:t>
      </w:r>
    </w:p>
    <w:p w:rsidR="007C1516" w:rsidRPr="005670CB" w:rsidRDefault="007C1516" w:rsidP="00563ABC">
      <w:pPr>
        <w:widowControl/>
        <w:tabs>
          <w:tab w:val="left" w:pos="567"/>
        </w:tabs>
        <w:autoSpaceDE/>
        <w:autoSpaceDN/>
        <w:adjustRightInd/>
        <w:ind w:firstLine="567"/>
        <w:rPr>
          <w:i/>
          <w:color w:val="000000"/>
          <w:lang w:val="ru-RU"/>
        </w:rPr>
      </w:pPr>
      <w:r w:rsidRPr="005670CB">
        <w:rPr>
          <w:i/>
          <w:color w:val="000000"/>
          <w:lang w:val="ru-RU"/>
        </w:rPr>
        <w:t xml:space="preserve">        </w:t>
      </w:r>
      <w:r w:rsidR="00563ABC" w:rsidRPr="00563ABC">
        <w:rPr>
          <w:rFonts w:eastAsia="ヒラギノ角ゴ Pro W3"/>
          <w:b/>
          <w:smallCaps/>
          <w:lang w:val="ru-RU" w:eastAsia="en-US"/>
        </w:rPr>
        <w:t>Предметные результаты</w:t>
      </w:r>
    </w:p>
    <w:p w:rsidR="007C1516" w:rsidRPr="005670CB" w:rsidRDefault="007C1516" w:rsidP="005670CB">
      <w:pPr>
        <w:shd w:val="clear" w:color="auto" w:fill="FFFFFF"/>
        <w:tabs>
          <w:tab w:val="left" w:pos="567"/>
          <w:tab w:val="left" w:pos="773"/>
        </w:tabs>
        <w:ind w:firstLine="567"/>
        <w:jc w:val="both"/>
        <w:rPr>
          <w:color w:val="000000"/>
          <w:lang w:val="ru-RU"/>
        </w:rPr>
      </w:pPr>
      <w:r w:rsidRPr="005670CB">
        <w:rPr>
          <w:i/>
          <w:color w:val="000000"/>
          <w:lang w:val="ru-RU"/>
        </w:rPr>
        <w:t xml:space="preserve">        </w:t>
      </w:r>
      <w:r w:rsidRPr="005670CB">
        <w:rPr>
          <w:b/>
          <w:lang w:val="ru-RU"/>
        </w:rPr>
        <w:t>Виды речевой и читательской деятельности</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Calibri"/>
          <w:b/>
          <w:lang w:val="ru-RU" w:eastAsia="en-US"/>
        </w:rPr>
        <w:t>Выпускник научится:</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Arial Unicode MS"/>
          <w:b/>
          <w:color w:val="000000"/>
          <w:lang w:val="ru-RU" w:eastAsia="en-US"/>
        </w:rPr>
        <w:t xml:space="preserve">- </w:t>
      </w:r>
      <w:r w:rsidRPr="005670CB">
        <w:rPr>
          <w:rFonts w:eastAsia="@Arial Unicode MS"/>
          <w:color w:val="000000"/>
          <w:lang w:val="ru-RU" w:eastAsia="en-U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w:t>
      </w:r>
    </w:p>
    <w:p w:rsidR="007C1516" w:rsidRPr="005670CB" w:rsidRDefault="007C1516" w:rsidP="005670CB">
      <w:pPr>
        <w:widowControl/>
        <w:tabs>
          <w:tab w:val="left" w:pos="567"/>
        </w:tabs>
        <w:autoSpaceDE/>
        <w:autoSpaceDN/>
        <w:adjustRightInd/>
        <w:ind w:firstLine="567"/>
        <w:jc w:val="both"/>
        <w:outlineLvl w:val="1"/>
        <w:rPr>
          <w:rFonts w:eastAsia="@Arial Unicode MS"/>
          <w:color w:val="000000"/>
          <w:lang w:val="ru-RU"/>
        </w:rPr>
      </w:pPr>
      <w:r w:rsidRPr="005670CB">
        <w:rPr>
          <w:rFonts w:eastAsia="@Arial Unicode MS"/>
          <w:b/>
          <w:color w:val="000000"/>
          <w:lang w:val="ru-RU"/>
        </w:rPr>
        <w:t xml:space="preserve"> -</w:t>
      </w:r>
      <w:r w:rsidRPr="005670CB">
        <w:rPr>
          <w:rFonts w:eastAsia="@Arial Unicode MS"/>
          <w:color w:val="000000"/>
          <w:lang w:val="ru-RU"/>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C1516" w:rsidRPr="005670CB" w:rsidRDefault="007C1516" w:rsidP="005670CB">
      <w:pPr>
        <w:widowControl/>
        <w:tabs>
          <w:tab w:val="left" w:pos="567"/>
        </w:tabs>
        <w:autoSpaceDE/>
        <w:autoSpaceDN/>
        <w:adjustRightInd/>
        <w:ind w:firstLine="567"/>
        <w:jc w:val="both"/>
        <w:outlineLvl w:val="1"/>
        <w:rPr>
          <w:rFonts w:eastAsia="@Arial Unicode MS"/>
          <w:color w:val="000000"/>
          <w:lang w:val="ru-RU"/>
        </w:rPr>
      </w:pPr>
      <w:r w:rsidRPr="005670CB">
        <w:rPr>
          <w:rFonts w:eastAsia="@Arial Unicode MS"/>
          <w:color w:val="000000"/>
          <w:lang w:val="ru-RU"/>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C1516" w:rsidRPr="005670CB" w:rsidRDefault="007C1516" w:rsidP="005670CB">
      <w:pPr>
        <w:widowControl/>
        <w:tabs>
          <w:tab w:val="left" w:pos="567"/>
        </w:tabs>
        <w:autoSpaceDE/>
        <w:autoSpaceDN/>
        <w:adjustRightInd/>
        <w:ind w:firstLine="567"/>
        <w:jc w:val="both"/>
        <w:outlineLvl w:val="1"/>
        <w:rPr>
          <w:rFonts w:eastAsia="@Arial Unicode MS"/>
          <w:color w:val="000000"/>
          <w:lang w:val="ru-RU"/>
        </w:rPr>
      </w:pPr>
      <w:r w:rsidRPr="005670CB">
        <w:rPr>
          <w:rFonts w:eastAsia="@Arial Unicode MS"/>
          <w:color w:val="000000"/>
          <w:lang w:val="ru-RU"/>
        </w:rPr>
        <w:t>- ориентироваться в содержании художественного, учебного и научно</w:t>
      </w:r>
      <w:r w:rsidRPr="005670CB">
        <w:rPr>
          <w:rFonts w:eastAsia="@Arial Unicode MS"/>
          <w:color w:val="000000"/>
          <w:lang w:val="ru-RU"/>
        </w:rPr>
        <w:noBreakHyphen/>
        <w:t xml:space="preserve">популярного текста, понимать его смысл (при чтении вслух и про себя, при прослушивании): </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использовать простейшие приемы анализа различных видов текстов;</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использовать различные формы интерпретации содержания текстов;</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передавать содержание прочитанного или прослушанного с учетом специфики текста в виде пересказа (</w:t>
      </w:r>
      <w:r w:rsidRPr="005670CB">
        <w:rPr>
          <w:iCs/>
          <w:lang w:val="ru-RU"/>
        </w:rPr>
        <w:t>для всех видов текстов</w:t>
      </w:r>
      <w:r w:rsidRPr="005670CB">
        <w:rPr>
          <w:lang w:val="ru-RU"/>
        </w:rPr>
        <w:t>);</w:t>
      </w:r>
    </w:p>
    <w:p w:rsidR="007C1516" w:rsidRPr="005670CB" w:rsidRDefault="007C1516" w:rsidP="005670CB">
      <w:pPr>
        <w:widowControl/>
        <w:tabs>
          <w:tab w:val="left" w:pos="567"/>
        </w:tabs>
        <w:autoSpaceDE/>
        <w:autoSpaceDN/>
        <w:adjustRightInd/>
        <w:ind w:firstLine="567"/>
        <w:jc w:val="both"/>
        <w:outlineLvl w:val="1"/>
        <w:rPr>
          <w:rFonts w:eastAsia="MS Gothic"/>
          <w:color w:val="000000"/>
          <w:lang w:val="ru-RU"/>
        </w:rPr>
      </w:pPr>
      <w:r w:rsidRPr="005670CB">
        <w:rPr>
          <w:lang w:val="ru-RU"/>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670CB">
        <w:rPr>
          <w:iCs/>
          <w:lang w:val="ru-RU"/>
        </w:rPr>
        <w:t>для всех видов текстов</w:t>
      </w:r>
      <w:r w:rsidRPr="005670CB">
        <w:rPr>
          <w:lang w:val="ru-RU"/>
        </w:rPr>
        <w:t>);</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lang w:val="ru-RU"/>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5670CB">
        <w:rPr>
          <w:iCs/>
          <w:lang w:val="ru-RU"/>
        </w:rPr>
        <w:t>только для художественных текстов</w:t>
      </w:r>
      <w:r w:rsidRPr="005670CB">
        <w:rPr>
          <w:lang w:val="ru-RU"/>
        </w:rPr>
        <w:t>).</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Calibri"/>
          <w:b/>
          <w:lang w:val="ru-RU" w:eastAsia="en-US"/>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rFonts w:eastAsia="@Arial Unicode MS"/>
          <w:i/>
          <w:iCs/>
          <w:color w:val="000000"/>
          <w:lang w:val="ru-RU"/>
        </w:rPr>
      </w:pPr>
      <w:r w:rsidRPr="005670CB">
        <w:rPr>
          <w:rFonts w:eastAsia="@Arial Unicode MS"/>
          <w:i/>
          <w:color w:val="000000"/>
          <w:lang w:val="ru-RU"/>
        </w:rPr>
        <w:t>- осмысливать эстетические и нравственные ценности художественного текста и высказывать суждение;</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xml:space="preserve">- устанавливать ассоциации с жизненным опытом, с впечатлениями от восприятия других видов искусства; </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составлять по аналогии устные рассказы (повествование, рассуждение, описание).</w:t>
      </w:r>
    </w:p>
    <w:p w:rsidR="007C1516" w:rsidRPr="005670CB" w:rsidRDefault="007C1516" w:rsidP="005670CB">
      <w:pPr>
        <w:keepNext/>
        <w:widowControl/>
        <w:tabs>
          <w:tab w:val="left" w:pos="567"/>
        </w:tabs>
        <w:ind w:firstLine="567"/>
        <w:jc w:val="both"/>
        <w:rPr>
          <w:b/>
          <w:iCs/>
          <w:lang w:val="ru-RU"/>
        </w:rPr>
      </w:pPr>
      <w:r w:rsidRPr="005670CB">
        <w:rPr>
          <w:b/>
          <w:iCs/>
          <w:lang w:val="ru-RU"/>
        </w:rPr>
        <w:lastRenderedPageBreak/>
        <w:t>Круг детского чтения (для всех видов текстов)</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Calibri"/>
          <w:b/>
          <w:lang w:val="ru-RU" w:eastAsia="en-US"/>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b/>
          <w:lang w:val="ru-RU"/>
        </w:rPr>
        <w:t>-</w:t>
      </w:r>
      <w:r w:rsidRPr="005670CB">
        <w:rPr>
          <w:lang w:val="ru-RU"/>
        </w:rPr>
        <w:t xml:space="preserve"> составлять аннотацию и краткий отзыв на прочитанное произведение по заданному образцу.</w:t>
      </w:r>
    </w:p>
    <w:p w:rsidR="007C1516" w:rsidRPr="005670CB" w:rsidRDefault="007C1516" w:rsidP="005670CB">
      <w:pPr>
        <w:widowControl/>
        <w:tabs>
          <w:tab w:val="left" w:pos="567"/>
        </w:tabs>
        <w:ind w:firstLine="567"/>
        <w:jc w:val="both"/>
        <w:rPr>
          <w:rFonts w:eastAsia="Calibri"/>
          <w:b/>
          <w:iCs/>
          <w:lang w:val="ru-RU" w:eastAsia="en-US"/>
        </w:rPr>
      </w:pPr>
      <w:r w:rsidRPr="005670CB">
        <w:rPr>
          <w:rFonts w:eastAsia="Calibri"/>
          <w:b/>
          <w:iCs/>
          <w:lang w:val="ru-RU" w:eastAsia="en-US"/>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самостоятельно писать отзыв о прочитанной книге (в свободной форме).</w:t>
      </w:r>
    </w:p>
    <w:p w:rsidR="007C1516" w:rsidRPr="005670CB" w:rsidRDefault="007C1516" w:rsidP="005670CB">
      <w:pPr>
        <w:widowControl/>
        <w:shd w:val="clear" w:color="auto" w:fill="FFFFFF"/>
        <w:tabs>
          <w:tab w:val="left" w:pos="567"/>
          <w:tab w:val="left" w:pos="758"/>
        </w:tabs>
        <w:autoSpaceDE/>
        <w:autoSpaceDN/>
        <w:adjustRightInd/>
        <w:ind w:firstLine="567"/>
        <w:jc w:val="both"/>
        <w:rPr>
          <w:i/>
          <w:color w:val="000000"/>
          <w:spacing w:val="3"/>
          <w:lang w:val="ru-RU"/>
        </w:rPr>
      </w:pPr>
      <w:r w:rsidRPr="005670CB">
        <w:rPr>
          <w:i/>
          <w:lang w:val="ru-RU"/>
        </w:rPr>
        <w:t xml:space="preserve">- </w:t>
      </w:r>
      <w:r w:rsidRPr="005670CB">
        <w:rPr>
          <w:i/>
          <w:color w:val="000000"/>
          <w:spacing w:val="4"/>
          <w:lang w:val="ru-RU"/>
        </w:rPr>
        <w:t>ориентироваться в библиотечном простран</w:t>
      </w:r>
      <w:r w:rsidRPr="005670CB">
        <w:rPr>
          <w:i/>
          <w:color w:val="000000"/>
          <w:spacing w:val="2"/>
          <w:lang w:val="ru-RU"/>
        </w:rPr>
        <w:t>стве, пользоваться Интернетом для поиска необходимой ли</w:t>
      </w:r>
      <w:r w:rsidRPr="005670CB">
        <w:rPr>
          <w:i/>
          <w:color w:val="000000"/>
          <w:spacing w:val="2"/>
          <w:lang w:val="ru-RU"/>
        </w:rPr>
        <w:softHyphen/>
      </w:r>
      <w:r w:rsidRPr="005670CB">
        <w:rPr>
          <w:i/>
          <w:color w:val="000000"/>
          <w:spacing w:val="3"/>
          <w:lang w:val="ru-RU"/>
        </w:rPr>
        <w:t>тературы.</w:t>
      </w:r>
    </w:p>
    <w:p w:rsidR="007C1516" w:rsidRPr="005670CB" w:rsidRDefault="007C1516" w:rsidP="005670CB">
      <w:pPr>
        <w:keepNext/>
        <w:widowControl/>
        <w:tabs>
          <w:tab w:val="left" w:pos="567"/>
        </w:tabs>
        <w:ind w:firstLine="567"/>
        <w:jc w:val="both"/>
        <w:rPr>
          <w:b/>
          <w:iCs/>
          <w:lang w:val="ru-RU"/>
        </w:rPr>
      </w:pPr>
      <w:r w:rsidRPr="005670CB">
        <w:rPr>
          <w:b/>
          <w:iCs/>
          <w:lang w:val="ru-RU"/>
        </w:rPr>
        <w:t>Литературоведческая пропедевтика (только для художественных текстов)</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Calibri"/>
          <w:b/>
          <w:lang w:val="ru-RU" w:eastAsia="en-US"/>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b/>
          <w:lang w:val="ru-RU"/>
        </w:rPr>
        <w:t>-</w:t>
      </w:r>
      <w:r w:rsidRPr="005670CB">
        <w:rPr>
          <w:lang w:val="ru-RU"/>
        </w:rPr>
        <w:t xml:space="preserve"> распознавать некоторые отличительные особенности ху</w:t>
      </w:r>
      <w:r w:rsidRPr="005670CB">
        <w:rPr>
          <w:spacing w:val="2"/>
          <w:lang w:val="ru-RU"/>
        </w:rPr>
        <w:t xml:space="preserve">дожественных произведений (на примерах художественных </w:t>
      </w:r>
      <w:r w:rsidRPr="005670CB">
        <w:rPr>
          <w:lang w:val="ru-RU"/>
        </w:rPr>
        <w:t>образов и средств художественной выразительности);</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b/>
          <w:lang w:val="ru-RU"/>
        </w:rPr>
        <w:t>-</w:t>
      </w:r>
      <w:r w:rsidRPr="005670CB">
        <w:rPr>
          <w:lang w:val="ru-RU"/>
        </w:rPr>
        <w:t xml:space="preserve"> различать художественные произведения разных жанров (рассказ, басня, сказка, загадка, пословица и др.), приводить примеры этих произведений;</w:t>
      </w:r>
    </w:p>
    <w:p w:rsidR="007C1516" w:rsidRPr="005670CB" w:rsidRDefault="007C1516" w:rsidP="005670CB">
      <w:pPr>
        <w:widowControl/>
        <w:tabs>
          <w:tab w:val="left" w:pos="567"/>
        </w:tabs>
        <w:autoSpaceDE/>
        <w:autoSpaceDN/>
        <w:adjustRightInd/>
        <w:ind w:firstLine="567"/>
        <w:jc w:val="both"/>
        <w:outlineLvl w:val="1"/>
        <w:rPr>
          <w:i/>
          <w:iCs/>
          <w:lang w:val="ru-RU"/>
        </w:rPr>
      </w:pPr>
      <w:r w:rsidRPr="005670CB">
        <w:rPr>
          <w:b/>
          <w:lang w:val="ru-RU"/>
        </w:rPr>
        <w:t>-</w:t>
      </w:r>
      <w:r w:rsidRPr="005670CB">
        <w:rPr>
          <w:lang w:val="ru-RU"/>
        </w:rPr>
        <w:t xml:space="preserve"> находить средства художественной выразительности (метафора, олицетворение, эпитет).</w:t>
      </w:r>
    </w:p>
    <w:p w:rsidR="007C1516" w:rsidRPr="005670CB" w:rsidRDefault="007C1516" w:rsidP="005670CB">
      <w:pPr>
        <w:widowControl/>
        <w:tabs>
          <w:tab w:val="left" w:pos="567"/>
        </w:tabs>
        <w:ind w:firstLine="567"/>
        <w:jc w:val="both"/>
        <w:rPr>
          <w:rFonts w:eastAsia="Calibri"/>
          <w:b/>
          <w:lang w:val="ru-RU" w:eastAsia="en-US"/>
        </w:rPr>
      </w:pPr>
      <w:r w:rsidRPr="005670CB">
        <w:rPr>
          <w:rFonts w:eastAsia="Calibri"/>
          <w:b/>
          <w:lang w:val="ru-RU" w:eastAsia="en-US"/>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spacing w:val="2"/>
          <w:lang w:val="ru-RU"/>
        </w:rPr>
        <w:t xml:space="preserve">- воспринимать художественную литературу как вид </w:t>
      </w:r>
      <w:r w:rsidRPr="005670CB">
        <w:rPr>
          <w:i/>
          <w:lang w:val="ru-RU"/>
        </w:rPr>
        <w:t>искусства;</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определять позиции героев художественного текста, позицию автора художественного текста.</w:t>
      </w:r>
    </w:p>
    <w:p w:rsidR="007C1516" w:rsidRPr="005670CB" w:rsidRDefault="007C1516" w:rsidP="005670CB">
      <w:pPr>
        <w:keepNext/>
        <w:widowControl/>
        <w:tabs>
          <w:tab w:val="left" w:pos="567"/>
        </w:tabs>
        <w:ind w:firstLine="567"/>
        <w:jc w:val="both"/>
        <w:rPr>
          <w:b/>
          <w:bCs/>
          <w:smallCaps/>
          <w:lang w:val="ru-RU"/>
        </w:rPr>
      </w:pPr>
      <w:r w:rsidRPr="005670CB">
        <w:rPr>
          <w:b/>
          <w:iCs/>
          <w:lang w:val="ru-RU"/>
        </w:rPr>
        <w:t>Творческая деятельность (только для художественных текстов)</w:t>
      </w:r>
    </w:p>
    <w:p w:rsidR="007C1516" w:rsidRPr="005670CB" w:rsidRDefault="007C1516" w:rsidP="005670CB">
      <w:pPr>
        <w:widowControl/>
        <w:tabs>
          <w:tab w:val="left" w:pos="567"/>
        </w:tabs>
        <w:autoSpaceDE/>
        <w:autoSpaceDN/>
        <w:adjustRightInd/>
        <w:ind w:firstLine="567"/>
        <w:jc w:val="both"/>
        <w:outlineLvl w:val="1"/>
        <w:rPr>
          <w:rFonts w:eastAsia="@Arial Unicode MS"/>
          <w:b/>
          <w:color w:val="000000"/>
          <w:lang w:val="ru-RU"/>
        </w:rPr>
      </w:pPr>
      <w:r w:rsidRPr="005670CB">
        <w:rPr>
          <w:rFonts w:eastAsia="@Arial Unicode MS"/>
          <w:b/>
          <w:color w:val="000000"/>
          <w:lang w:val="ru-RU"/>
        </w:rPr>
        <w:t>Выпускник научится:</w:t>
      </w:r>
    </w:p>
    <w:p w:rsidR="007C1516" w:rsidRPr="005670CB" w:rsidRDefault="007C1516" w:rsidP="005670CB">
      <w:pPr>
        <w:widowControl/>
        <w:tabs>
          <w:tab w:val="left" w:pos="567"/>
        </w:tabs>
        <w:autoSpaceDE/>
        <w:autoSpaceDN/>
        <w:adjustRightInd/>
        <w:ind w:firstLine="567"/>
        <w:jc w:val="both"/>
        <w:outlineLvl w:val="1"/>
        <w:rPr>
          <w:lang w:val="ru-RU"/>
        </w:rPr>
      </w:pPr>
      <w:r w:rsidRPr="005670CB">
        <w:rPr>
          <w:b/>
          <w:lang w:val="ru-RU"/>
        </w:rPr>
        <w:t>-</w:t>
      </w:r>
      <w:r w:rsidRPr="005670CB">
        <w:rPr>
          <w:lang w:val="ru-RU"/>
        </w:rPr>
        <w:t xml:space="preserve"> создавать по аналогии собственный текст в жанре сказки и загадки;</w:t>
      </w:r>
    </w:p>
    <w:p w:rsidR="007C1516" w:rsidRPr="005670CB" w:rsidRDefault="007C1516" w:rsidP="005670CB">
      <w:pPr>
        <w:widowControl/>
        <w:tabs>
          <w:tab w:val="left" w:pos="567"/>
        </w:tabs>
        <w:autoSpaceDE/>
        <w:autoSpaceDN/>
        <w:adjustRightInd/>
        <w:ind w:firstLine="567"/>
        <w:jc w:val="both"/>
        <w:outlineLvl w:val="1"/>
        <w:rPr>
          <w:rFonts w:eastAsia="MS Gothic"/>
          <w:color w:val="000000"/>
          <w:lang w:val="ru-RU"/>
        </w:rPr>
      </w:pPr>
      <w:r w:rsidRPr="005670CB">
        <w:rPr>
          <w:b/>
          <w:lang w:val="ru-RU"/>
        </w:rPr>
        <w:t>-</w:t>
      </w:r>
      <w:r w:rsidRPr="005670CB">
        <w:rPr>
          <w:lang w:val="ru-RU"/>
        </w:rPr>
        <w:t xml:space="preserve"> составлять устный рассказ на основе прочитанных про</w:t>
      </w:r>
      <w:r w:rsidRPr="005670CB">
        <w:rPr>
          <w:spacing w:val="2"/>
          <w:lang w:val="ru-RU"/>
        </w:rPr>
        <w:t xml:space="preserve">изведений с учетом коммуникативной задачи (для разных </w:t>
      </w:r>
      <w:r w:rsidRPr="005670CB">
        <w:rPr>
          <w:lang w:val="ru-RU"/>
        </w:rPr>
        <w:t>адресатов).</w:t>
      </w:r>
    </w:p>
    <w:p w:rsidR="007C1516" w:rsidRPr="005670CB" w:rsidRDefault="007C1516" w:rsidP="005670CB">
      <w:pPr>
        <w:widowControl/>
        <w:tabs>
          <w:tab w:val="left" w:pos="567"/>
        </w:tabs>
        <w:autoSpaceDE/>
        <w:autoSpaceDN/>
        <w:adjustRightInd/>
        <w:ind w:firstLine="567"/>
        <w:jc w:val="both"/>
        <w:outlineLvl w:val="1"/>
        <w:rPr>
          <w:rFonts w:eastAsia="@Arial Unicode MS"/>
          <w:b/>
          <w:iCs/>
          <w:color w:val="000000"/>
          <w:lang w:val="ru-RU"/>
        </w:rPr>
      </w:pPr>
      <w:r w:rsidRPr="005670CB">
        <w:rPr>
          <w:rFonts w:eastAsia="@Arial Unicode MS"/>
          <w:b/>
          <w:color w:val="000000"/>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jc w:val="both"/>
        <w:outlineLvl w:val="1"/>
        <w:rPr>
          <w:i/>
          <w:lang w:val="ru-RU"/>
        </w:rPr>
      </w:pPr>
      <w:r w:rsidRPr="005670CB">
        <w:rPr>
          <w:i/>
          <w:lang w:val="ru-RU"/>
        </w:rPr>
        <w:t xml:space="preserve">- вести рассказ (или повествование) на основе сюжета </w:t>
      </w:r>
      <w:r w:rsidRPr="005670CB">
        <w:rPr>
          <w:i/>
          <w:spacing w:val="2"/>
          <w:lang w:val="ru-RU"/>
        </w:rPr>
        <w:t xml:space="preserve">известного литературного произведения, дополняя и/или </w:t>
      </w:r>
      <w:r w:rsidRPr="005670CB">
        <w:rPr>
          <w:i/>
          <w:lang w:val="ru-RU"/>
        </w:rPr>
        <w:t>изменяя его содержание;</w:t>
      </w:r>
    </w:p>
    <w:p w:rsidR="007C1516" w:rsidRPr="005670CB" w:rsidRDefault="007C1516" w:rsidP="005670CB">
      <w:pPr>
        <w:widowControl/>
        <w:tabs>
          <w:tab w:val="left" w:pos="567"/>
        </w:tabs>
        <w:autoSpaceDE/>
        <w:autoSpaceDN/>
        <w:adjustRightInd/>
        <w:ind w:firstLine="567"/>
        <w:jc w:val="both"/>
        <w:outlineLvl w:val="1"/>
        <w:rPr>
          <w:rFonts w:eastAsia="@Arial Unicode MS"/>
          <w:b/>
          <w:iCs/>
          <w:color w:val="000000"/>
          <w:lang w:val="ru-RU"/>
        </w:rPr>
      </w:pPr>
      <w:r w:rsidRPr="005670CB">
        <w:rPr>
          <w:i/>
          <w:lang w:val="ru-RU"/>
        </w:rPr>
        <w:t>- писать сочинения по поводу прочитанного в виде читательских аннотации или отзыва.</w:t>
      </w:r>
    </w:p>
    <w:p w:rsidR="007C1516" w:rsidRPr="005670CB" w:rsidRDefault="007C1516" w:rsidP="005670CB">
      <w:pPr>
        <w:tabs>
          <w:tab w:val="left" w:pos="567"/>
        </w:tabs>
        <w:ind w:firstLine="567"/>
        <w:jc w:val="center"/>
        <w:rPr>
          <w:b/>
          <w:lang w:val="ru-RU"/>
        </w:rPr>
      </w:pPr>
      <w:r w:rsidRPr="005670CB">
        <w:rPr>
          <w:b/>
        </w:rPr>
        <w:t>III</w:t>
      </w:r>
      <w:r w:rsidR="000F255E">
        <w:rPr>
          <w:b/>
          <w:lang w:val="ru-RU"/>
        </w:rPr>
        <w:t>.</w:t>
      </w:r>
      <w:r w:rsidRPr="005670CB">
        <w:rPr>
          <w:b/>
          <w:lang w:val="ru-RU"/>
        </w:rPr>
        <w:t xml:space="preserve"> </w:t>
      </w:r>
      <w:r w:rsidR="000C5665" w:rsidRPr="000C5665">
        <w:rPr>
          <w:rFonts w:eastAsia="ヒラギノ角ゴ Pro W3"/>
          <w:b/>
          <w:smallCaps/>
          <w:lang w:val="ru-RU" w:eastAsia="en-US"/>
        </w:rPr>
        <w:t xml:space="preserve">Содержание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 содержании программы выделяются разделы «Россия - наша Родина», «Фольклор нашего народа», «О братьях наших меньших», «Времена года». 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 </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Виды речевой и читательской деятельности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b/>
          <w:bCs/>
          <w:color w:val="000000"/>
          <w:lang w:val="ru-RU"/>
        </w:rPr>
        <w:t>Аудирование (слушание)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w:t>
      </w:r>
      <w:r w:rsidRPr="005670CB">
        <w:rPr>
          <w:rFonts w:eastAsia="@Arial Unicode MS"/>
          <w:color w:val="000000"/>
          <w:lang w:val="ru-RU"/>
        </w:rPr>
        <w:noBreakHyphen/>
        <w:t>познавательному и художественному произведению.</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Чтение.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color w:val="000000"/>
          <w:lang w:val="ru-RU"/>
        </w:rPr>
      </w:pPr>
      <w:r w:rsidRPr="005670CB">
        <w:rPr>
          <w:rFonts w:eastAsia="@Arial Unicode MS"/>
          <w:b/>
          <w:bCs/>
          <w:color w:val="000000"/>
          <w:lang w:val="ru-RU"/>
        </w:rPr>
        <w:t>Чтение про себя.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color w:val="000000"/>
          <w:lang w:val="ru-RU"/>
        </w:rPr>
      </w:pPr>
      <w:r w:rsidRPr="005670CB">
        <w:rPr>
          <w:rFonts w:eastAsia="@Arial Unicode MS"/>
          <w:color w:val="000000"/>
          <w:lang w:val="ru-RU"/>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w:t>
      </w:r>
      <w:r w:rsidRPr="005670CB">
        <w:rPr>
          <w:rFonts w:eastAsia="@Arial Unicode MS"/>
          <w:color w:val="000000"/>
          <w:lang w:val="ru-RU"/>
        </w:rPr>
        <w:lastRenderedPageBreak/>
        <w:t>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b/>
          <w:bCs/>
          <w:color w:val="000000"/>
          <w:lang w:val="ru-RU"/>
        </w:rPr>
        <w:t xml:space="preserve">Работа с разными видами текста. </w:t>
      </w:r>
      <w:r w:rsidRPr="005670CB">
        <w:rPr>
          <w:rFonts w:eastAsia="@Arial Unicode MS"/>
          <w:color w:val="000000"/>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b/>
          <w:bCs/>
          <w:color w:val="000000"/>
          <w:lang w:val="ru-RU"/>
        </w:rPr>
        <w:t>Библиографическая культура.</w:t>
      </w:r>
      <w:r w:rsidRPr="005670CB">
        <w:rPr>
          <w:rFonts w:eastAsia="@Arial Unicode MS"/>
          <w:color w:val="000000"/>
          <w:lang w:val="ru-RU"/>
        </w:rPr>
        <w:t xml:space="preserve">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Виды информации в книге: научная, художественная (с опорой на внешние показатели книги, ее справочно-иллюстративный материал).</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Типы книг (изданий): книга</w:t>
      </w:r>
      <w:r w:rsidRPr="005670CB">
        <w:rPr>
          <w:rFonts w:eastAsia="@Arial Unicode MS"/>
          <w:color w:val="000000"/>
          <w:lang w:val="ru-RU"/>
        </w:rPr>
        <w:noBreakHyphen/>
        <w:t>произведение, книга</w:t>
      </w:r>
      <w:r w:rsidRPr="005670CB">
        <w:rPr>
          <w:rFonts w:eastAsia="@Arial Unicode MS"/>
          <w:color w:val="000000"/>
          <w:lang w:val="ru-RU"/>
        </w:rPr>
        <w:noBreakHyphen/>
        <w:t>сборник, собрание сочинений, справочные издания (справочники, словари, энциклопедии).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b/>
          <w:bCs/>
          <w:color w:val="000000"/>
          <w:lang w:val="ru-RU"/>
        </w:rPr>
        <w:t>Работа с текстом художественного произведения.</w:t>
      </w:r>
      <w:r w:rsidRPr="005670CB">
        <w:rPr>
          <w:rFonts w:eastAsia="@Arial Unicode MS"/>
          <w:color w:val="000000"/>
          <w:lang w:val="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Характеристика героя произведения. Портрет, характер героя, выраженные через поступки и речь.</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Освоение разных видов пересказа художественного текста.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color w:val="000000"/>
          <w:lang w:val="ru-RU"/>
        </w:rPr>
      </w:pPr>
      <w:r w:rsidRPr="005670CB">
        <w:rPr>
          <w:rFonts w:eastAsia="@Arial Unicode MS"/>
          <w:color w:val="000000"/>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b/>
          <w:bCs/>
          <w:color w:val="000000"/>
          <w:lang w:val="ru-RU"/>
        </w:rPr>
        <w:t xml:space="preserve">Работа с учебными, научно-популярными и другими текстами. </w:t>
      </w:r>
      <w:r w:rsidRPr="005670CB">
        <w:rPr>
          <w:rFonts w:eastAsia="@Arial Unicode MS"/>
          <w:color w:val="000000"/>
          <w:lang w:val="ru-RU"/>
        </w:rPr>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Говорение (культура речевого общения)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Устное сочинение как продолжение прочитанного произведения, отдельных его сюжетных линий, короткий рассказ на заданную тему.</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Письмо (культура письменной речи)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lastRenderedPageBreak/>
        <w:t>Нормы письменной речи: соответствие содержания заголовку, использование в письменной речи выразительных средств языка, рассказ на заданную тему, отзыв.</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Круг детского чтения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Научно-популярные и учебные тексты о писателях, поэтах, написанные для младших школьников и/или доступные для их восприятия.</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Основные темы детского чтения: фольклор русского народа, произведения о Родине, природе, детях, животных, добре и зле, юмористические произведения.</w:t>
      </w:r>
    </w:p>
    <w:p w:rsidR="007C1516" w:rsidRPr="005670CB" w:rsidRDefault="007C1516" w:rsidP="005670CB">
      <w:pPr>
        <w:widowControl/>
        <w:tabs>
          <w:tab w:val="left" w:pos="567"/>
          <w:tab w:val="left" w:leader="dot" w:pos="624"/>
        </w:tabs>
        <w:autoSpaceDE/>
        <w:autoSpaceDN/>
        <w:adjustRightInd/>
        <w:ind w:firstLine="567"/>
        <w:rPr>
          <w:rFonts w:eastAsia="@Arial Unicode MS"/>
          <w:b/>
          <w:bCs/>
          <w:iCs/>
          <w:color w:val="000000"/>
          <w:lang w:val="ru-RU"/>
        </w:rPr>
      </w:pPr>
      <w:r w:rsidRPr="005670CB">
        <w:rPr>
          <w:rFonts w:eastAsia="@Arial Unicode MS"/>
          <w:b/>
          <w:bCs/>
          <w:iCs/>
          <w:color w:val="000000"/>
          <w:lang w:val="ru-RU"/>
        </w:rPr>
        <w:t>Литературоведческая пропедевтика (практическое освоение)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Фольклор и авторские художественные произведения (различение).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Рассказ, стихотворение, басня – общее представление о жанре, особенностях построения и выразительных средствах.</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bCs/>
          <w:iCs/>
          <w:color w:val="000000"/>
          <w:lang w:val="ru-RU"/>
        </w:rPr>
      </w:pPr>
      <w:r w:rsidRPr="005670CB">
        <w:rPr>
          <w:rFonts w:eastAsia="@Arial Unicode MS"/>
          <w:b/>
          <w:bCs/>
          <w:iCs/>
          <w:color w:val="000000"/>
          <w:lang w:val="ru-RU"/>
        </w:rPr>
        <w:t>Творческая деятельность обучающихся (на основе литературных произведений)</w:t>
      </w:r>
    </w:p>
    <w:p w:rsidR="007C1516" w:rsidRPr="005670CB" w:rsidRDefault="007C1516" w:rsidP="005670CB">
      <w:pPr>
        <w:tabs>
          <w:tab w:val="left" w:pos="567"/>
          <w:tab w:val="left" w:leader="dot" w:pos="624"/>
        </w:tabs>
        <w:ind w:firstLine="567"/>
        <w:jc w:val="both"/>
        <w:rPr>
          <w:rFonts w:eastAsia="@Arial Unicode MS"/>
          <w:lang w:val="ru-RU"/>
        </w:rPr>
      </w:pPr>
      <w:r w:rsidRPr="005670CB">
        <w:rPr>
          <w:rFonts w:eastAsia="@Arial Unicode MS"/>
          <w:lang w:val="ru-RU"/>
        </w:rPr>
        <w:t xml:space="preserve">Интерпретация текста литературного произведения в творческой деятельности учащихся. </w:t>
      </w:r>
      <w:r w:rsidRPr="005670CB">
        <w:rPr>
          <w:rFonts w:eastAsia="@Arial Unicode MS"/>
          <w:i/>
          <w:lang w:val="ru-RU"/>
        </w:rPr>
        <w:t>Создание собственного текста на основе</w:t>
      </w:r>
      <w:r w:rsidRPr="005670CB">
        <w:rPr>
          <w:rFonts w:eastAsia="@Arial Unicode MS"/>
          <w:lang w:val="ru-RU"/>
        </w:rPr>
        <w:t xml:space="preserve"> </w:t>
      </w:r>
      <w:r w:rsidRPr="005670CB">
        <w:rPr>
          <w:rFonts w:eastAsia="@Arial Unicode MS"/>
          <w:i/>
          <w:iCs/>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670CB">
        <w:rPr>
          <w:rFonts w:eastAsia="@Arial Unicode MS"/>
          <w:lang w:val="ru-RU"/>
        </w:rPr>
        <w:t>.</w:t>
      </w:r>
    </w:p>
    <w:p w:rsidR="007C1516" w:rsidRPr="005670CB" w:rsidRDefault="007C1516" w:rsidP="005670CB">
      <w:pPr>
        <w:widowControl/>
        <w:shd w:val="clear" w:color="auto" w:fill="FFFFFF"/>
        <w:tabs>
          <w:tab w:val="left" w:pos="567"/>
        </w:tabs>
        <w:autoSpaceDE/>
        <w:autoSpaceDN/>
        <w:adjustRightInd/>
        <w:ind w:firstLine="567"/>
        <w:jc w:val="both"/>
        <w:rPr>
          <w:b/>
          <w:color w:val="000000"/>
          <w:lang w:val="ru-RU"/>
        </w:rPr>
      </w:pPr>
      <w:r w:rsidRPr="005670CB">
        <w:rPr>
          <w:color w:val="000000"/>
          <w:lang w:val="ru-RU"/>
        </w:rPr>
        <w:t xml:space="preserve">       </w:t>
      </w:r>
      <w:r w:rsidRPr="005670CB">
        <w:rPr>
          <w:b/>
          <w:color w:val="000000"/>
          <w:lang w:val="ru-RU"/>
        </w:rPr>
        <w:t>Основные виды деятельности и предполагаемые формы работы.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Формы работы с книгой разнообразны и определяются творчеством педагога: диспуты, спектакли, праздники, интервью, устные журналы, конкурсы, литературные встречи, литературные гостиные, литературные ринги и т. д.</w:t>
      </w:r>
    </w:p>
    <w:p w:rsidR="007C1516" w:rsidRPr="005670CB" w:rsidRDefault="007C1516" w:rsidP="000F255E">
      <w:pPr>
        <w:tabs>
          <w:tab w:val="left" w:pos="567"/>
          <w:tab w:val="left" w:leader="dot" w:pos="624"/>
        </w:tabs>
        <w:ind w:firstLine="567"/>
        <w:jc w:val="center"/>
        <w:rPr>
          <w:rFonts w:eastAsia="@Arial Unicode MS"/>
          <w:b/>
          <w:lang w:val="ru-RU"/>
        </w:rPr>
      </w:pPr>
      <w:r w:rsidRPr="005670CB">
        <w:rPr>
          <w:rFonts w:eastAsia="@Arial Unicode MS"/>
          <w:b/>
          <w:lang w:val="ru-RU"/>
        </w:rPr>
        <w:t>2 класс (17 часов)</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Русская народная мудрость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Роль книги в жизни человека. Произведения русского фольклора: русские народные сказки, песни, загадки. Малые фольклорные жанры: заклички, небылицы, потешки, докучные сказки, пословицы и поговорки. Пословицы о книге и учении. Книги-сборники малых жанров фольклора. Особенности оформления детских книг с фольклорными произведениями.</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Произведения о детях и для детей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Е.А. Благинина «Не мешайте мне трудиться», «Я дома не люблю сидеть»; Н.С. Сердюкова «Кипит работа у ребят», «Кто как читает»; Я.Л. Аким «Жадина», «Пишу тебе письмо» и др.</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Басни –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С.В. Михалков «Аисты и лягушки», «Ошибка», «Хочу бодаться» и др.</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Разножанровые произведения о родной природе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И.С. Тургенев «Лесная тишь», «Перед охотой»; Ф.И. Тютчев «Снежок», А.А. Фет «Вечер»; И.А. Бунин «Апрель»; Е.А. Благинина «Улетают, улетели»; М.М. Пришвин «Деревья в плену», «Лисичкин хлеб», «Голубые тени» и др. Поиск книг по алфавитному и тематическому каталогам в школьной библиотеке.</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О братьях наших меньших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И.С. Тургенев «Перепелка»; М.М. Пришвин «Гаечка», «Журка»; И.</w:t>
      </w:r>
      <w:r w:rsidRPr="005670CB">
        <w:rPr>
          <w:bCs/>
          <w:iCs/>
          <w:lang w:val="ru-RU"/>
        </w:rPr>
        <w:t>Л. Золотарёв «Свиристели: райские птицы»; Т.И. Грибанова «Маврик»</w:t>
      </w:r>
      <w:r w:rsidRPr="005670CB">
        <w:rPr>
          <w:rFonts w:eastAsia="@Arial Unicode MS"/>
          <w:color w:val="000000"/>
          <w:lang w:val="ru-RU"/>
        </w:rPr>
        <w:t xml:space="preserve">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lastRenderedPageBreak/>
        <w:t>Сочинение рассказа «Мой маленький друг». Поиск книг по алфавитному и тематическому каталогам в школьной библиотеке.</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Стихотворения и рассказы о Родине, о Великой отечественной войне- 2ч.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Е.А. Благинина «Шинель», «Клятва бойца» «Папе на фронт»; Г.Л. Рублев «Памятник», И. Озеров «Родины салют»; С.П. Алексеев «Московское небо», «Огородники», «Генерал Жуков» и др.</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b/>
          <w:color w:val="000000"/>
          <w:lang w:val="ru-RU"/>
        </w:rPr>
        <w:t>Произведения о семье – 2ч.</w:t>
      </w:r>
    </w:p>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r w:rsidRPr="005670CB">
        <w:rPr>
          <w:rFonts w:eastAsia="@Arial Unicode MS"/>
          <w:color w:val="000000"/>
          <w:lang w:val="ru-RU"/>
        </w:rPr>
        <w:t>Книги о маме, о семье. Жанры: стихотворения, рассказы, пословицы, сказки, колыбельные песни. И.А. Бунин «В первый раз», Е.А. Благинина «Бабушка-забота», «Вот какая мама!», Н.С. Сердюкова «Мама», «Наш папа»; Я.Л. Аким «Мужчина в доме» и др. Проект «Рукописная книга о семье».</w:t>
      </w:r>
    </w:p>
    <w:p w:rsidR="007C1516" w:rsidRPr="005670CB" w:rsidRDefault="007C1516" w:rsidP="000F255E">
      <w:pPr>
        <w:tabs>
          <w:tab w:val="left" w:pos="567"/>
          <w:tab w:val="left" w:leader="dot" w:pos="624"/>
        </w:tabs>
        <w:ind w:firstLine="567"/>
        <w:jc w:val="center"/>
        <w:rPr>
          <w:rFonts w:eastAsia="@Arial Unicode MS"/>
          <w:b/>
          <w:lang w:val="ru-RU"/>
        </w:rPr>
      </w:pPr>
      <w:r w:rsidRPr="005670CB">
        <w:rPr>
          <w:rFonts w:eastAsia="@Arial Unicode MS"/>
          <w:b/>
          <w:lang w:val="ru-RU"/>
        </w:rPr>
        <w:t>3 класс (17 часов)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Произведения русского фольклора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color w:val="000000"/>
          <w:lang w:val="ru-RU"/>
        </w:rPr>
        <w:t>Разновидности сказок. Сборники сказок. Сказки Орловской губернии. Сказочники и собиратели сказок («Как гусей делили» и др. на выбор из собрания сказок И.Ф. Каллиникова).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Календарный фольклор: заклички-веснянки, детские колядки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Былины в обработке и пересказе, особенности языка былин, повторы.</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Научно-познавательные и художественные произведения о природе и о животных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М.М. Пришвин «Медведь», «Муравьи», «Охота за бабочкой»; К.Г. Паустовский «Заботливый цветок» и др. Структура энциклопедии и книги-справочника. Работа в библиотеке с каталожными карточками. Отзыв о книге.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Стихи русских поэтов о Родине и родной природе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Ф.И. Тютчев «Смотри, как роща зеленеет…», «Есть в осени первоначальной…»; А.А. Фет «Зреет рожь над жаркой нивой…», «Летний вечер тих и ясен…»; И.А. Бунин «Родина», «Осень», «Высоко полный месяц стоит…»; Н.М. Перовский «На Орлике», «Предзимье»; Н.С. Сердюкова «Дороги Родины» и др. Проект «Краски и звуки родной природы».</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Произведения о людях, о профессиях –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Н.С. Сердюкова «Будущий строитель», «Дающий жизнь»; Г.Р. Граубе «Тетушка Домна» и др. Отзыв о прочитанной книге.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Художественные и исторические рассказы и очерки – 2ч.</w:t>
      </w:r>
    </w:p>
    <w:p w:rsidR="007C1516" w:rsidRPr="005670CB" w:rsidRDefault="007C1516" w:rsidP="005670CB">
      <w:pPr>
        <w:widowControl/>
        <w:tabs>
          <w:tab w:val="left" w:pos="567"/>
          <w:tab w:val="left" w:leader="dot" w:pos="624"/>
        </w:tabs>
        <w:autoSpaceDE/>
        <w:autoSpaceDN/>
        <w:adjustRightInd/>
        <w:ind w:firstLine="567"/>
        <w:jc w:val="both"/>
        <w:rPr>
          <w:bCs/>
          <w:shd w:val="clear" w:color="auto" w:fill="FFFFFF"/>
          <w:lang w:val="ru-RU"/>
        </w:rPr>
      </w:pPr>
      <w:r w:rsidRPr="005670CB">
        <w:rPr>
          <w:rFonts w:eastAsia="@Arial Unicode MS"/>
          <w:color w:val="000000"/>
          <w:lang w:val="ru-RU"/>
        </w:rPr>
        <w:t>С.П. Алексеев «Рассказы о битве на Курской дуге», др. р</w:t>
      </w:r>
      <w:r w:rsidRPr="005670CB">
        <w:rPr>
          <w:bCs/>
          <w:shd w:val="clear" w:color="auto" w:fill="FFFFFF"/>
          <w:lang w:val="ru-RU"/>
        </w:rPr>
        <w:t xml:space="preserve">ассказы и очерки об Орловско-Курской битве. </w:t>
      </w:r>
    </w:p>
    <w:p w:rsidR="007C1516" w:rsidRPr="005670CB" w:rsidRDefault="007C1516" w:rsidP="005670CB">
      <w:pPr>
        <w:widowControl/>
        <w:tabs>
          <w:tab w:val="left" w:pos="567"/>
          <w:tab w:val="left" w:leader="dot" w:pos="624"/>
        </w:tabs>
        <w:autoSpaceDE/>
        <w:autoSpaceDN/>
        <w:adjustRightInd/>
        <w:ind w:firstLine="567"/>
        <w:jc w:val="both"/>
        <w:rPr>
          <w:lang w:val="ru-RU"/>
        </w:rPr>
      </w:pPr>
      <w:r w:rsidRPr="005670CB">
        <w:rPr>
          <w:lang w:val="ru-RU"/>
        </w:rPr>
        <w:t>Власов В. «Денис Давыдов – поэт и воин» (фрагмент на выбор); Щекотихин Е. «Генерал Ермолов – слава России и гордость Орла» (фрагмент на выбор).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Проект «Книга памяти».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Драматические произведения (пьесы) для детей –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С.В. Михалков «Зайка-Зазнайка», С.Я. Маршак «Опасная привычка» и др. Чтение по ролям, инсценирование.</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Творческая работа «Сочиняем пьесу-сказку».</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Детям о писателях и поэтах – 2ч.</w:t>
      </w:r>
    </w:p>
    <w:p w:rsidR="007C1516" w:rsidRPr="005670CB" w:rsidRDefault="007C1516" w:rsidP="005670CB">
      <w:pPr>
        <w:widowControl/>
        <w:tabs>
          <w:tab w:val="left" w:pos="567"/>
          <w:tab w:val="left" w:leader="dot" w:pos="624"/>
        </w:tabs>
        <w:autoSpaceDE/>
        <w:autoSpaceDN/>
        <w:adjustRightInd/>
        <w:ind w:firstLine="567"/>
        <w:jc w:val="both"/>
        <w:rPr>
          <w:bCs/>
          <w:iCs/>
          <w:lang w:val="ru-RU"/>
        </w:rPr>
      </w:pPr>
      <w:r w:rsidRPr="005670CB">
        <w:rPr>
          <w:lang w:val="ru-RU"/>
        </w:rPr>
        <w:t>О В.М. Катанове (</w:t>
      </w:r>
      <w:hyperlink r:id="rId61" w:tgtFrame="_blank" w:history="1">
        <w:r w:rsidRPr="005670CB">
          <w:rPr>
            <w:bCs/>
            <w:lang w:val="ru-RU"/>
          </w:rPr>
          <w:t>«Нестор земли Орловской -</w:t>
        </w:r>
      </w:hyperlink>
      <w:r w:rsidRPr="005670CB">
        <w:rPr>
          <w:lang w:val="ru-RU"/>
        </w:rPr>
        <w:t xml:space="preserve"> </w:t>
      </w:r>
      <w:hyperlink r:id="rId62" w:tgtFrame="_blank" w:history="1">
        <w:r w:rsidRPr="005670CB">
          <w:rPr>
            <w:bCs/>
            <w:lang w:val="ru-RU"/>
          </w:rPr>
          <w:t>Василий Михайлович Катанов:</w:t>
        </w:r>
      </w:hyperlink>
      <w:r w:rsidRPr="005670CB">
        <w:rPr>
          <w:lang w:val="ru-RU"/>
        </w:rPr>
        <w:t xml:space="preserve"> </w:t>
      </w:r>
      <w:hyperlink r:id="rId63" w:tgtFrame="_blank" w:history="1">
        <w:r w:rsidRPr="005670CB">
          <w:rPr>
            <w:bCs/>
            <w:lang w:val="ru-RU"/>
          </w:rPr>
          <w:t>поэт, прозаик, краевед»</w:t>
        </w:r>
      </w:hyperlink>
      <w:r w:rsidRPr="005670CB">
        <w:rPr>
          <w:bCs/>
          <w:lang w:val="ru-RU"/>
        </w:rPr>
        <w:t xml:space="preserve">); </w:t>
      </w:r>
      <w:r w:rsidRPr="005670CB">
        <w:rPr>
          <w:bCs/>
          <w:iCs/>
          <w:lang w:val="ru-RU"/>
        </w:rPr>
        <w:t>Яворская Е. «Орловская азбука» и др.</w:t>
      </w:r>
    </w:p>
    <w:p w:rsidR="007C1516" w:rsidRPr="005670CB" w:rsidRDefault="007C1516" w:rsidP="005670CB">
      <w:pPr>
        <w:widowControl/>
        <w:tabs>
          <w:tab w:val="left" w:pos="567"/>
          <w:tab w:val="left" w:leader="dot" w:pos="624"/>
        </w:tabs>
        <w:autoSpaceDE/>
        <w:autoSpaceDN/>
        <w:adjustRightInd/>
        <w:ind w:firstLine="567"/>
        <w:jc w:val="both"/>
        <w:rPr>
          <w:bCs/>
          <w:iCs/>
          <w:lang w:val="ru-RU"/>
        </w:rPr>
      </w:pPr>
      <w:r w:rsidRPr="005670CB">
        <w:rPr>
          <w:bCs/>
          <w:iCs/>
          <w:lang w:val="ru-RU"/>
        </w:rPr>
        <w:t>Библиографическая справка в структуре книги (сведения об авторе). Подготовка сообщения о писателе или поэте.</w:t>
      </w:r>
    </w:p>
    <w:p w:rsidR="007C1516" w:rsidRPr="005670CB" w:rsidRDefault="007C1516" w:rsidP="000F255E">
      <w:pPr>
        <w:widowControl/>
        <w:tabs>
          <w:tab w:val="left" w:pos="567"/>
          <w:tab w:val="left" w:leader="dot" w:pos="624"/>
        </w:tabs>
        <w:autoSpaceDE/>
        <w:autoSpaceDN/>
        <w:adjustRightInd/>
        <w:ind w:firstLine="567"/>
        <w:jc w:val="center"/>
        <w:rPr>
          <w:b/>
          <w:bCs/>
          <w:iCs/>
          <w:lang w:val="ru-RU"/>
        </w:rPr>
      </w:pPr>
      <w:r w:rsidRPr="005670CB">
        <w:rPr>
          <w:b/>
          <w:bCs/>
          <w:iCs/>
          <w:lang w:val="ru-RU"/>
        </w:rPr>
        <w:t>4 класс (17 часов)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Произведения фольклора. Сказки, былины, легенды, героические песни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П.В. Киреевский «Илья Муромец и Жидовин»; Н.А. Захарова «Сказание об Орле»; В. И.</w:t>
      </w:r>
      <w:r w:rsidRPr="005670CB">
        <w:rPr>
          <w:rFonts w:eastAsia="@Arial Unicode MS"/>
          <w:b/>
          <w:color w:val="000000"/>
          <w:lang w:val="ru-RU"/>
        </w:rPr>
        <w:t xml:space="preserve"> </w:t>
      </w:r>
      <w:r w:rsidRPr="005670CB">
        <w:rPr>
          <w:rFonts w:eastAsia="@Arial Unicode MS"/>
          <w:color w:val="000000"/>
          <w:lang w:val="ru-RU"/>
        </w:rPr>
        <w:t xml:space="preserve">Амиргулова «Подвиг Ильи Муромца на Орловщине», «Орловские богатыри» и др.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Героические песни «Русская земля», «Кузьма Минин и Дмитрий Пожарский во главе ополчения»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Экскурсия в типографию или книжный магазин (краеведческий отдел).</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lastRenderedPageBreak/>
        <w:t>Сказки в стихах –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А.А. Брянчанинов «Знахарь» и др. сказки.</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Книги со сказками А.С. Пушкина, В.А. Жуковского, П.П. Ершова, М. Лермонтова (на выбор).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Исторические корни литературных произведений: летопись «Вещий Олег» из «Повести временных лет» и «Песни о Вещем Олеге» А.С. Пушкина.</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Уроки доброты – 1ч.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Л.Н. Андреев «Петька на даче», «Кусака», И. Дягтерева «Потаенный лик» и др.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Произведения русских поэтов и баснописцев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Ф.И. Тютчев «Неохотно и несмело…»; А. А.. Фет «Чудная картина…», «Кот поет глаза прищуря…», «Снег да снежные узоры…»;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И.А. Крылов «Свинья под дубом», «Квартет», «Волк и журавль» и др.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Басни с «бродячими» сюжетами. Инсценирование басен.</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Книги-сборники «Басни», «Стихи русских поэтов».</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Произведения о детях во время Великой отечественной войны – 2ч.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Книги-сборники рассказов, стихотворений, очерков о великой отечественной войне («По детству моему прошла война» сост. И.П. Захарова, другие сборники на выбор).</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Приключения, путешествия, фантастика – 3ч.</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В.П. Крапивин «Мушкетер и фея» (приключенческие повести о Джонни Воробьеве на выбор); А.В. Саломатов «В поисках волшебного камня» (фантастические рассказы) и др. </w:t>
      </w:r>
    </w:p>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Проект «В мире фантастики и приключений».</w:t>
      </w:r>
    </w:p>
    <w:p w:rsidR="007C1516" w:rsidRPr="005670CB" w:rsidRDefault="007C1516" w:rsidP="005670CB">
      <w:pPr>
        <w:widowControl/>
        <w:shd w:val="clear" w:color="auto" w:fill="FFFFFF"/>
        <w:tabs>
          <w:tab w:val="left" w:pos="567"/>
        </w:tabs>
        <w:autoSpaceDE/>
        <w:autoSpaceDN/>
        <w:adjustRightInd/>
        <w:ind w:firstLine="567"/>
        <w:rPr>
          <w:b/>
          <w:color w:val="000000"/>
          <w:lang w:val="ru-RU"/>
        </w:rPr>
      </w:pPr>
      <w:r w:rsidRPr="005670CB">
        <w:rPr>
          <w:b/>
          <w:color w:val="000000"/>
          <w:lang w:val="ru-RU"/>
        </w:rPr>
        <w:t xml:space="preserve">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          В процессе </w:t>
      </w:r>
      <w:r w:rsidRPr="005670CB">
        <w:rPr>
          <w:b/>
          <w:color w:val="000000"/>
          <w:lang w:val="ru-RU"/>
        </w:rPr>
        <w:t>оценки достижения планируемых результатов</w:t>
      </w:r>
      <w:r w:rsidRPr="005670CB">
        <w:rPr>
          <w:color w:val="000000"/>
          <w:lang w:val="ru-RU"/>
        </w:rPr>
        <w:t xml:space="preserve"> будут использованы тестовые материалы, проекты, творческие работы, самоанализ и самооценка. </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 xml:space="preserve">       </w:t>
      </w:r>
    </w:p>
    <w:p w:rsidR="000F255E" w:rsidRPr="00F542A2" w:rsidRDefault="000F255E">
      <w:pPr>
        <w:widowControl/>
        <w:autoSpaceDE/>
        <w:autoSpaceDN/>
        <w:adjustRightInd/>
        <w:spacing w:after="200" w:line="276" w:lineRule="auto"/>
        <w:rPr>
          <w:rFonts w:eastAsia="@Arial Unicode MS"/>
          <w:b/>
          <w:color w:val="000000"/>
          <w:lang w:val="ru-RU"/>
        </w:rPr>
      </w:pPr>
      <w:r w:rsidRPr="00F542A2">
        <w:rPr>
          <w:rFonts w:eastAsia="@Arial Unicode MS"/>
          <w:b/>
          <w:color w:val="000000"/>
          <w:lang w:val="ru-RU"/>
        </w:rPr>
        <w:br w:type="page"/>
      </w: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rPr>
        <w:lastRenderedPageBreak/>
        <w:t>IV</w:t>
      </w:r>
      <w:r w:rsidR="000F255E">
        <w:rPr>
          <w:rFonts w:eastAsia="@Arial Unicode MS"/>
          <w:b/>
          <w:color w:val="000000"/>
          <w:lang w:val="ru-RU"/>
        </w:rPr>
        <w:t>.</w:t>
      </w:r>
      <w:r w:rsidRPr="005670CB">
        <w:rPr>
          <w:rFonts w:eastAsia="@Arial Unicode MS"/>
          <w:b/>
          <w:color w:val="000000"/>
          <w:lang w:val="ru-RU"/>
        </w:rPr>
        <w:t xml:space="preserve"> ТЕМАТИЧЕСКОЕ ПЛАНИРОВАНИЕ</w:t>
      </w: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2 класс</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079"/>
      </w:tblGrid>
      <w:tr w:rsidR="007C1516" w:rsidRPr="000F255E"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Тема</w:t>
            </w:r>
          </w:p>
        </w:tc>
      </w:tr>
      <w:tr w:rsidR="007C1516" w:rsidRPr="000F255E"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1.</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Русская народная мудрость. </w:t>
            </w:r>
          </w:p>
        </w:tc>
      </w:tr>
      <w:tr w:rsidR="007C1516" w:rsidRPr="00A8401F"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2.</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о детях и для детей.</w:t>
            </w:r>
          </w:p>
        </w:tc>
      </w:tr>
      <w:tr w:rsidR="007C1516" w:rsidRPr="000F255E"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3.</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Басни.</w:t>
            </w:r>
          </w:p>
        </w:tc>
      </w:tr>
      <w:tr w:rsidR="007C1516" w:rsidRPr="00A8401F"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4.</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Разножанровые произведения о родной природе. </w:t>
            </w:r>
          </w:p>
        </w:tc>
      </w:tr>
      <w:tr w:rsidR="007C1516" w:rsidRPr="005670CB"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5.</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О братьях наших меньших.</w:t>
            </w:r>
          </w:p>
        </w:tc>
      </w:tr>
      <w:tr w:rsidR="007C1516" w:rsidRPr="00A8401F"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6.</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Стихотворения и рассказы о Родине, о Великой отечественной войне.</w:t>
            </w:r>
          </w:p>
        </w:tc>
      </w:tr>
      <w:tr w:rsidR="007C1516" w:rsidRPr="005670CB" w:rsidTr="0004202E">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7.</w:t>
            </w:r>
          </w:p>
        </w:tc>
        <w:tc>
          <w:tcPr>
            <w:tcW w:w="8079"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о семье.</w:t>
            </w:r>
          </w:p>
        </w:tc>
      </w:tr>
    </w:tbl>
    <w:p w:rsidR="007C1516" w:rsidRPr="005670CB" w:rsidRDefault="007C1516" w:rsidP="005670CB">
      <w:pPr>
        <w:widowControl/>
        <w:tabs>
          <w:tab w:val="left" w:pos="567"/>
          <w:tab w:val="left" w:leader="dot" w:pos="624"/>
        </w:tabs>
        <w:autoSpaceDE/>
        <w:autoSpaceDN/>
        <w:adjustRightInd/>
        <w:ind w:firstLine="567"/>
        <w:rPr>
          <w:b/>
          <w:bCs/>
          <w:color w:val="000000"/>
          <w:lang w:val="ru-RU"/>
        </w:rPr>
      </w:pP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3 класс</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797"/>
      </w:tblGrid>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Тема</w:t>
            </w:r>
          </w:p>
        </w:tc>
      </w:tr>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1.</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Произведения русского фольклора. </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2.</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Научно-познавательные и художественные произведения о природе и о животных.</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3. </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Стихи русских поэтов о Родине и родной природе.</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4.</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о людях, о профессиях.</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5.</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Художественные и исторические рассказы и очерки.</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6.</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Драматические произведения (пьесы) для детей.</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7.</w:t>
            </w:r>
          </w:p>
        </w:tc>
        <w:tc>
          <w:tcPr>
            <w:tcW w:w="7797"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Детям о писателях и поэтах. </w:t>
            </w:r>
          </w:p>
        </w:tc>
      </w:tr>
    </w:tbl>
    <w:p w:rsidR="007C1516" w:rsidRPr="005670CB" w:rsidRDefault="007C1516" w:rsidP="005670CB">
      <w:pPr>
        <w:widowControl/>
        <w:tabs>
          <w:tab w:val="left" w:pos="567"/>
          <w:tab w:val="left" w:leader="dot" w:pos="624"/>
        </w:tabs>
        <w:autoSpaceDE/>
        <w:autoSpaceDN/>
        <w:adjustRightInd/>
        <w:ind w:firstLine="567"/>
        <w:rPr>
          <w:rFonts w:eastAsia="@Arial Unicode MS"/>
          <w:b/>
          <w:color w:val="000000"/>
          <w:lang w:val="ru-RU"/>
        </w:rPr>
      </w:pP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4 класс</w:t>
      </w:r>
    </w:p>
    <w:tbl>
      <w:tblPr>
        <w:tblW w:w="864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655"/>
      </w:tblGrid>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b/>
                <w:color w:val="000000"/>
                <w:lang w:val="ru-RU"/>
              </w:rPr>
            </w:pPr>
            <w:r w:rsidRPr="005670CB">
              <w:rPr>
                <w:rFonts w:eastAsia="@Arial Unicode MS"/>
                <w:b/>
                <w:color w:val="000000"/>
                <w:lang w:val="ru-RU"/>
              </w:rPr>
              <w:t>Тема</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1.</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фольклора. Сказки, былины, легенды, героические песни.</w:t>
            </w:r>
          </w:p>
        </w:tc>
      </w:tr>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2.</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Сказки в стихах. </w:t>
            </w:r>
          </w:p>
        </w:tc>
      </w:tr>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3. </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Уроки доброты. </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4. </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русских поэтов и баснописцев.</w:t>
            </w:r>
          </w:p>
        </w:tc>
      </w:tr>
      <w:tr w:rsidR="007C1516" w:rsidRPr="00A8401F"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5.</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Произведения о детях во время Великой отечественной войны.</w:t>
            </w:r>
          </w:p>
        </w:tc>
      </w:tr>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6.</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Современные писатели детям.</w:t>
            </w:r>
          </w:p>
        </w:tc>
      </w:tr>
      <w:tr w:rsidR="007C1516" w:rsidRPr="005670CB" w:rsidTr="0004202E">
        <w:tc>
          <w:tcPr>
            <w:tcW w:w="992"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 xml:space="preserve">7. </w:t>
            </w:r>
          </w:p>
        </w:tc>
        <w:tc>
          <w:tcPr>
            <w:tcW w:w="7655"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 w:val="left" w:leader="dot" w:pos="624"/>
              </w:tabs>
              <w:autoSpaceDE/>
              <w:autoSpaceDN/>
              <w:adjustRightInd/>
              <w:ind w:firstLine="567"/>
              <w:jc w:val="both"/>
              <w:rPr>
                <w:rFonts w:eastAsia="@Arial Unicode MS"/>
                <w:color w:val="000000"/>
                <w:lang w:val="ru-RU"/>
              </w:rPr>
            </w:pPr>
            <w:r w:rsidRPr="005670CB">
              <w:rPr>
                <w:rFonts w:eastAsia="@Arial Unicode MS"/>
                <w:color w:val="000000"/>
                <w:lang w:val="ru-RU"/>
              </w:rPr>
              <w:t>Приключения, путешествия, фантастика.</w:t>
            </w:r>
          </w:p>
        </w:tc>
      </w:tr>
    </w:tbl>
    <w:p w:rsidR="007C1516" w:rsidRPr="005670CB" w:rsidRDefault="007C1516" w:rsidP="005670CB">
      <w:pPr>
        <w:widowControl/>
        <w:tabs>
          <w:tab w:val="left" w:pos="567"/>
        </w:tabs>
        <w:autoSpaceDE/>
        <w:autoSpaceDN/>
        <w:adjustRightInd/>
        <w:ind w:firstLine="567"/>
        <w:rPr>
          <w:lang w:val="ru-RU"/>
        </w:rPr>
      </w:pPr>
    </w:p>
    <w:p w:rsidR="007C1516" w:rsidRPr="005670CB" w:rsidRDefault="007C1516" w:rsidP="005670CB">
      <w:pPr>
        <w:widowControl/>
        <w:tabs>
          <w:tab w:val="left" w:pos="567"/>
          <w:tab w:val="left" w:leader="dot" w:pos="624"/>
        </w:tabs>
        <w:autoSpaceDE/>
        <w:autoSpaceDN/>
        <w:adjustRightInd/>
        <w:ind w:firstLine="567"/>
        <w:jc w:val="center"/>
        <w:rPr>
          <w:rFonts w:eastAsia="@Arial Unicode MS"/>
          <w:b/>
          <w:color w:val="000000"/>
          <w:lang w:val="ru-RU"/>
        </w:rPr>
      </w:pPr>
      <w:r w:rsidRPr="005670CB">
        <w:rPr>
          <w:rFonts w:eastAsia="@Arial Unicode MS"/>
          <w:b/>
          <w:color w:val="000000"/>
          <w:lang w:val="ru-RU"/>
        </w:rPr>
        <w:t>Перечень интернет-ресурсов</w:t>
      </w:r>
    </w:p>
    <w:p w:rsidR="007C1516" w:rsidRPr="005670CB" w:rsidRDefault="007C1516" w:rsidP="005670CB">
      <w:pPr>
        <w:widowControl/>
        <w:numPr>
          <w:ilvl w:val="0"/>
          <w:numId w:val="47"/>
        </w:numPr>
        <w:tabs>
          <w:tab w:val="left" w:pos="567"/>
          <w:tab w:val="left" w:leader="dot" w:pos="624"/>
        </w:tabs>
        <w:autoSpaceDE/>
        <w:autoSpaceDN/>
        <w:adjustRightInd/>
        <w:ind w:left="0" w:firstLine="567"/>
        <w:jc w:val="both"/>
        <w:rPr>
          <w:rFonts w:eastAsia="@Arial Unicode MS"/>
          <w:lang w:val="ru-RU"/>
        </w:rPr>
      </w:pPr>
      <w:r w:rsidRPr="005670CB">
        <w:rPr>
          <w:rFonts w:eastAsia="@Arial Unicode MS"/>
          <w:color w:val="000000"/>
          <w:lang w:val="ru-RU"/>
        </w:rPr>
        <w:t xml:space="preserve">Детская областная библиотека имени М.М. Пришвина [Электронный ресурс]. – Режим доступа:  </w:t>
      </w:r>
      <w:r w:rsidRPr="005670CB">
        <w:rPr>
          <w:b/>
          <w:lang w:val="ru-RU"/>
        </w:rPr>
        <w:t xml:space="preserve"> </w:t>
      </w:r>
      <w:hyperlink r:id="rId64" w:history="1">
        <w:r w:rsidRPr="005670CB">
          <w:rPr>
            <w:color w:val="0000FF"/>
            <w:u w:val="single"/>
            <w:lang w:val="ru-RU"/>
          </w:rPr>
          <w:t>http://www.prishvinka.ru/</w:t>
        </w:r>
      </w:hyperlink>
      <w:r w:rsidRPr="005670CB">
        <w:rPr>
          <w:b/>
          <w:lang w:val="ru-RU"/>
        </w:rPr>
        <w:t xml:space="preserve"> </w:t>
      </w:r>
    </w:p>
    <w:p w:rsidR="007C1516" w:rsidRPr="005670CB" w:rsidRDefault="007C1516" w:rsidP="005670CB">
      <w:pPr>
        <w:widowControl/>
        <w:numPr>
          <w:ilvl w:val="0"/>
          <w:numId w:val="47"/>
        </w:numPr>
        <w:tabs>
          <w:tab w:val="left" w:pos="567"/>
          <w:tab w:val="left" w:leader="dot" w:pos="624"/>
        </w:tabs>
        <w:autoSpaceDE/>
        <w:autoSpaceDN/>
        <w:adjustRightInd/>
        <w:ind w:left="0" w:firstLine="567"/>
        <w:jc w:val="both"/>
        <w:rPr>
          <w:rFonts w:eastAsia="@Arial Unicode MS"/>
          <w:color w:val="000000"/>
          <w:lang w:val="ru-RU"/>
        </w:rPr>
      </w:pPr>
      <w:r w:rsidRPr="005670CB">
        <w:rPr>
          <w:rFonts w:eastAsia="@Arial Unicode MS"/>
          <w:color w:val="000000"/>
          <w:lang w:val="ru-RU"/>
        </w:rPr>
        <w:t xml:space="preserve">Русская виртуальная библиотека [Электронный ресурс]. – Режим доступа: </w:t>
      </w:r>
      <w:hyperlink r:id="rId65" w:history="1">
        <w:r w:rsidRPr="005670CB">
          <w:rPr>
            <w:rFonts w:eastAsia="@Arial Unicode MS"/>
            <w:color w:val="0000FF"/>
            <w:u w:val="single"/>
            <w:lang w:val="ru-RU"/>
          </w:rPr>
          <w:t>https://rvb.ru/</w:t>
        </w:r>
      </w:hyperlink>
      <w:r w:rsidRPr="005670CB">
        <w:rPr>
          <w:rFonts w:eastAsia="@Arial Unicode MS"/>
          <w:color w:val="000000"/>
          <w:lang w:val="ru-RU"/>
        </w:rPr>
        <w:t xml:space="preserve"> </w:t>
      </w:r>
    </w:p>
    <w:p w:rsidR="007C1516" w:rsidRPr="005670CB" w:rsidRDefault="007C1516" w:rsidP="005670CB">
      <w:pPr>
        <w:widowControl/>
        <w:numPr>
          <w:ilvl w:val="0"/>
          <w:numId w:val="47"/>
        </w:numPr>
        <w:tabs>
          <w:tab w:val="left" w:pos="567"/>
          <w:tab w:val="left" w:leader="dot" w:pos="624"/>
        </w:tabs>
        <w:autoSpaceDE/>
        <w:autoSpaceDN/>
        <w:adjustRightInd/>
        <w:ind w:left="0" w:firstLine="567"/>
        <w:jc w:val="both"/>
        <w:rPr>
          <w:rFonts w:eastAsia="@Arial Unicode MS"/>
          <w:color w:val="000000"/>
          <w:lang w:val="ru-RU"/>
        </w:rPr>
      </w:pPr>
      <w:r w:rsidRPr="005670CB">
        <w:rPr>
          <w:rFonts w:eastAsia="@Arial Unicode MS"/>
          <w:color w:val="000000"/>
          <w:lang w:val="ru-RU"/>
        </w:rPr>
        <w:t xml:space="preserve">Русские словари [Электронный ресурс]. – Режим доступа: </w:t>
      </w:r>
      <w:hyperlink r:id="rId66" w:history="1">
        <w:r w:rsidRPr="005670CB">
          <w:rPr>
            <w:rFonts w:eastAsia="@Arial Unicode MS"/>
            <w:color w:val="0000FF"/>
            <w:u w:val="single"/>
            <w:lang w:val="ru-RU"/>
          </w:rPr>
          <w:t>http://slovari.ru/</w:t>
        </w:r>
      </w:hyperlink>
      <w:r w:rsidRPr="005670CB">
        <w:rPr>
          <w:rFonts w:eastAsia="@Arial Unicode MS"/>
          <w:color w:val="000000"/>
          <w:lang w:val="ru-RU"/>
        </w:rPr>
        <w:t xml:space="preserve"> </w:t>
      </w:r>
    </w:p>
    <w:p w:rsidR="007C1516" w:rsidRPr="005670CB" w:rsidRDefault="007C1516" w:rsidP="005670CB">
      <w:pPr>
        <w:widowControl/>
        <w:numPr>
          <w:ilvl w:val="0"/>
          <w:numId w:val="47"/>
        </w:numPr>
        <w:tabs>
          <w:tab w:val="left" w:pos="567"/>
          <w:tab w:val="left" w:leader="dot" w:pos="624"/>
        </w:tabs>
        <w:autoSpaceDE/>
        <w:autoSpaceDN/>
        <w:adjustRightInd/>
        <w:ind w:left="0" w:firstLine="567"/>
        <w:jc w:val="both"/>
        <w:rPr>
          <w:rFonts w:eastAsia="@Arial Unicode MS"/>
          <w:color w:val="000000"/>
          <w:lang w:val="ru-RU"/>
        </w:rPr>
      </w:pPr>
      <w:r w:rsidRPr="005670CB">
        <w:rPr>
          <w:rFonts w:eastAsia="@Arial Unicode MS"/>
          <w:color w:val="000000"/>
          <w:lang w:val="ru-RU"/>
        </w:rPr>
        <w:t xml:space="preserve">Фундаментальная электронная библиотека Русская литература и фольклор [Электронный ресурс]. – Режим доступа: </w:t>
      </w:r>
      <w:hyperlink r:id="rId67" w:history="1">
        <w:r w:rsidRPr="005670CB">
          <w:rPr>
            <w:rFonts w:eastAsia="@Arial Unicode MS"/>
            <w:color w:val="0000FF"/>
            <w:u w:val="single"/>
            <w:lang w:val="ru-RU"/>
          </w:rPr>
          <w:t>http://feb-web.ru/</w:t>
        </w:r>
      </w:hyperlink>
      <w:r w:rsidRPr="005670CB">
        <w:rPr>
          <w:rFonts w:eastAsia="@Arial Unicode MS"/>
          <w:color w:val="000000"/>
          <w:lang w:val="ru-RU"/>
        </w:rPr>
        <w:t xml:space="preserve"> </w:t>
      </w:r>
    </w:p>
    <w:p w:rsidR="007C1516" w:rsidRPr="005670CB" w:rsidRDefault="007C1516" w:rsidP="005670CB">
      <w:pPr>
        <w:widowControl/>
        <w:numPr>
          <w:ilvl w:val="0"/>
          <w:numId w:val="47"/>
        </w:numPr>
        <w:tabs>
          <w:tab w:val="left" w:pos="567"/>
          <w:tab w:val="left" w:leader="dot" w:pos="624"/>
        </w:tabs>
        <w:autoSpaceDE/>
        <w:autoSpaceDN/>
        <w:adjustRightInd/>
        <w:ind w:left="0" w:firstLine="567"/>
        <w:jc w:val="both"/>
        <w:rPr>
          <w:rFonts w:eastAsia="@Arial Unicode MS"/>
          <w:color w:val="000000"/>
          <w:lang w:val="ru-RU"/>
        </w:rPr>
      </w:pPr>
      <w:r w:rsidRPr="005670CB">
        <w:rPr>
          <w:rFonts w:eastAsia="@Arial Unicode MS"/>
          <w:color w:val="000000"/>
          <w:lang w:val="ru-RU"/>
        </w:rPr>
        <w:t xml:space="preserve">Электронная литературная энциклопедия «Орловские писатели детям» [Электронный ресурс]. – Режим доступа: </w:t>
      </w:r>
      <w:hyperlink r:id="rId68" w:history="1">
        <w:r w:rsidRPr="005670CB">
          <w:rPr>
            <w:rFonts w:eastAsia="@Arial Unicode MS"/>
            <w:color w:val="0000FF"/>
            <w:u w:val="single"/>
            <w:lang w:val="ru-RU"/>
          </w:rPr>
          <w:t>http://91.135.212.75/pisateli/autors.htm</w:t>
        </w:r>
      </w:hyperlink>
      <w:r w:rsidRPr="005670CB">
        <w:rPr>
          <w:rFonts w:eastAsia="@Arial Unicode MS"/>
          <w:color w:val="000000"/>
          <w:lang w:val="ru-RU"/>
        </w:rPr>
        <w:t xml:space="preserve"> </w:t>
      </w:r>
    </w:p>
    <w:p w:rsidR="007C1516" w:rsidRPr="005670CB" w:rsidRDefault="007C1516" w:rsidP="005670CB">
      <w:pPr>
        <w:pStyle w:val="Heading3AA"/>
        <w:tabs>
          <w:tab w:val="left" w:pos="567"/>
        </w:tabs>
        <w:spacing w:before="0" w:after="0"/>
        <w:ind w:firstLine="567"/>
        <w:rPr>
          <w:color w:val="auto"/>
          <w:sz w:val="24"/>
          <w:szCs w:val="24"/>
        </w:rPr>
      </w:pPr>
    </w:p>
    <w:p w:rsidR="007C1516" w:rsidRPr="005670CB" w:rsidRDefault="007C1516" w:rsidP="005670CB">
      <w:pPr>
        <w:tabs>
          <w:tab w:val="left" w:pos="567"/>
        </w:tabs>
        <w:ind w:firstLine="567"/>
        <w:rPr>
          <w:lang w:val="ru-RU" w:eastAsia="en-US"/>
        </w:rPr>
      </w:pPr>
    </w:p>
    <w:p w:rsidR="000F255E" w:rsidRDefault="000F255E">
      <w:pPr>
        <w:widowControl/>
        <w:autoSpaceDE/>
        <w:autoSpaceDN/>
        <w:adjustRightInd/>
        <w:spacing w:after="200" w:line="276" w:lineRule="auto"/>
        <w:rPr>
          <w:rFonts w:eastAsia="ヒラギノ角ゴ Pro W3"/>
          <w:b/>
          <w:smallCaps/>
          <w:lang w:val="ru-RU" w:eastAsia="en-US"/>
        </w:rPr>
      </w:pPr>
      <w:r w:rsidRPr="00F542A2">
        <w:rPr>
          <w:lang w:val="ru-RU"/>
        </w:rPr>
        <w:br w:type="page"/>
      </w:r>
    </w:p>
    <w:p w:rsidR="007C1516" w:rsidRPr="005670CB" w:rsidRDefault="007C1516" w:rsidP="005670CB">
      <w:pPr>
        <w:pStyle w:val="Heading3AA"/>
        <w:tabs>
          <w:tab w:val="left" w:pos="567"/>
        </w:tabs>
        <w:spacing w:before="0" w:after="0"/>
        <w:ind w:firstLine="567"/>
        <w:rPr>
          <w:color w:val="auto"/>
          <w:sz w:val="24"/>
          <w:szCs w:val="24"/>
        </w:rPr>
      </w:pPr>
      <w:r w:rsidRPr="005670CB">
        <w:rPr>
          <w:color w:val="auto"/>
          <w:sz w:val="24"/>
          <w:szCs w:val="24"/>
        </w:rPr>
        <w:lastRenderedPageBreak/>
        <w:t>Иностранный язык (английский)</w:t>
      </w:r>
    </w:p>
    <w:p w:rsidR="007C1516" w:rsidRPr="00877C83" w:rsidRDefault="00877C83" w:rsidP="005670CB">
      <w:pPr>
        <w:widowControl/>
        <w:shd w:val="clear" w:color="auto" w:fill="FFFFFF"/>
        <w:tabs>
          <w:tab w:val="left" w:pos="567"/>
        </w:tabs>
        <w:autoSpaceDE/>
        <w:autoSpaceDN/>
        <w:adjustRightInd/>
        <w:ind w:right="-399" w:firstLine="567"/>
        <w:jc w:val="center"/>
        <w:rPr>
          <w:rFonts w:eastAsia="ヒラギノ角ゴ Pro W3"/>
          <w:b/>
          <w:smallCaps/>
          <w:lang w:val="ru-RU" w:eastAsia="en-US"/>
        </w:rPr>
      </w:pPr>
      <w:r w:rsidRPr="00877C83">
        <w:rPr>
          <w:rFonts w:eastAsia="ヒラギノ角ゴ Pro W3"/>
          <w:b/>
          <w:smallCaps/>
          <w:lang w:val="ru-RU" w:eastAsia="en-US"/>
        </w:rPr>
        <w:t>Рабочая программа</w:t>
      </w:r>
    </w:p>
    <w:p w:rsidR="007C1516" w:rsidRPr="005670CB" w:rsidRDefault="007C1516" w:rsidP="005670CB">
      <w:pPr>
        <w:widowControl/>
        <w:shd w:val="clear" w:color="auto" w:fill="FFFFFF"/>
        <w:tabs>
          <w:tab w:val="left" w:pos="567"/>
        </w:tabs>
        <w:autoSpaceDE/>
        <w:autoSpaceDN/>
        <w:adjustRightInd/>
        <w:ind w:right="-399" w:firstLine="567"/>
        <w:jc w:val="center"/>
        <w:rPr>
          <w:color w:val="000000"/>
          <w:lang w:val="ru-RU"/>
        </w:rPr>
      </w:pPr>
      <w:r w:rsidRPr="005670CB">
        <w:rPr>
          <w:b/>
          <w:bCs/>
          <w:color w:val="000000"/>
          <w:lang w:val="ru-RU"/>
        </w:rPr>
        <w:t>(2-4 классы)</w:t>
      </w:r>
    </w:p>
    <w:p w:rsidR="007C1516" w:rsidRPr="005670CB" w:rsidRDefault="007C1516" w:rsidP="005670CB">
      <w:pPr>
        <w:widowControl/>
        <w:shd w:val="clear" w:color="auto" w:fill="FFFFFF"/>
        <w:tabs>
          <w:tab w:val="left" w:pos="567"/>
        </w:tabs>
        <w:autoSpaceDE/>
        <w:autoSpaceDN/>
        <w:adjustRightInd/>
        <w:ind w:right="-399" w:firstLine="567"/>
        <w:jc w:val="center"/>
        <w:rPr>
          <w:b/>
          <w:color w:val="000000"/>
          <w:lang w:val="ru-RU"/>
        </w:rPr>
      </w:pPr>
      <w:r w:rsidRPr="005670CB">
        <w:rPr>
          <w:b/>
          <w:color w:val="000000"/>
          <w:lang w:val="ru-RU"/>
        </w:rPr>
        <w:t>по предмету «Английский язык» начального общего образования</w:t>
      </w:r>
    </w:p>
    <w:p w:rsidR="007C1516" w:rsidRPr="005670CB" w:rsidRDefault="007C1516" w:rsidP="005670CB">
      <w:pPr>
        <w:widowControl/>
        <w:shd w:val="clear" w:color="auto" w:fill="FFFFFF"/>
        <w:tabs>
          <w:tab w:val="left" w:pos="567"/>
        </w:tabs>
        <w:autoSpaceDE/>
        <w:autoSpaceDN/>
        <w:adjustRightInd/>
        <w:ind w:right="-399" w:firstLine="567"/>
        <w:jc w:val="center"/>
        <w:rPr>
          <w:color w:val="000000"/>
          <w:lang w:val="ru-RU"/>
        </w:rPr>
      </w:pPr>
      <w:r w:rsidRPr="005670CB">
        <w:rPr>
          <w:b/>
          <w:bCs/>
          <w:color w:val="000000"/>
          <w:lang w:val="ru-RU"/>
        </w:rPr>
        <w:t>Пояснительная записка</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xml:space="preserve">         Рабочая программа составлена на основе следующих нормативно - правовых документов:</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lang w:val="ru-RU"/>
        </w:rPr>
        <w:t>- </w:t>
      </w:r>
      <w:r w:rsidRPr="005670CB">
        <w:rPr>
          <w:color w:val="000000"/>
          <w:lang w:val="ru-RU"/>
        </w:rPr>
        <w:t xml:space="preserve"> Федеральный государственный образовательный стандарт начального общего образования / М-во образования и науки РФ // Стандарты второго поколения. - М.: Просвещение, 2010.</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Федеральный закон от 29 декабря 2012 года №273 - ФЗ «Об образовании в Российской Федерации» (с изменениями и дополнениями);</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Письмо Минобрнауки России от 03.03.2016 г. № 08-334«О внесении изменений в федеральный государственный образовательный стандарт начального общего, основного общего и среднего общего образования»</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Приказ Минобрнауки России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Примерные программы начального общего образования. Иностранный язык. – М.: Просвещение, 2011. – (Серия «Стандарты второго поколения»);</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r w:rsidRPr="005670CB">
        <w:rPr>
          <w:color w:val="000000"/>
          <w:lang w:val="ru-RU"/>
        </w:rPr>
        <w:t>- Авторская методическая концепция линии УМК Spotlight/ Английский в фокусе. ФГОС. М.:Просвещение, 2013.</w:t>
      </w:r>
    </w:p>
    <w:p w:rsidR="007C1516" w:rsidRPr="005670CB" w:rsidRDefault="007C1516" w:rsidP="005670CB">
      <w:pPr>
        <w:widowControl/>
        <w:shd w:val="clear" w:color="auto" w:fill="FFFFFF"/>
        <w:tabs>
          <w:tab w:val="left" w:pos="567"/>
        </w:tabs>
        <w:autoSpaceDE/>
        <w:autoSpaceDN/>
        <w:adjustRightInd/>
        <w:ind w:right="-399" w:firstLine="567"/>
        <w:jc w:val="both"/>
        <w:rPr>
          <w:color w:val="000000"/>
          <w:lang w:val="ru-RU"/>
        </w:rPr>
      </w:pPr>
    </w:p>
    <w:p w:rsidR="007C1516" w:rsidRPr="005670CB" w:rsidRDefault="007C1516" w:rsidP="005670CB">
      <w:pPr>
        <w:widowControl/>
        <w:shd w:val="clear" w:color="auto" w:fill="FFFFFF"/>
        <w:tabs>
          <w:tab w:val="left" w:pos="567"/>
        </w:tabs>
        <w:autoSpaceDE/>
        <w:autoSpaceDN/>
        <w:adjustRightInd/>
        <w:ind w:right="-399" w:firstLine="567"/>
        <w:jc w:val="center"/>
        <w:rPr>
          <w:color w:val="000000"/>
          <w:lang w:val="ru-RU"/>
        </w:rPr>
      </w:pPr>
      <w:r w:rsidRPr="005670CB">
        <w:rPr>
          <w:b/>
          <w:bCs/>
          <w:color w:val="000000"/>
          <w:lang w:val="ru-RU"/>
        </w:rPr>
        <w:t>Место предмета «Иностранный язык» в учебном плане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Федеральный базисный учебный план для общеобразовательных учреждений Российской Федерации отводит 204 часа для обязательного изучения иностранного языка на этапе начального общего образования, в том числе во 2, 3, 4 классах по 2 часа в неделю. Реализуемая в школе интегративная модель основного и дополнительного образования позволяет увеличить количество учебных часов в начальной школе с 204 (стандарт) до 544 часов и осуществлять обучение иностранному языку с первого класса. Таким образом обучение иностранному языку в начальной школе представлено четырехгодичным курсом, а не трехгодичным, как это предусмотрено государственным стандартом.На изучение английского языка в 1 классе отводится в 136 часов дополнительном образовании и 408 часов во 2-4 классах основного образования (по 4 часа в неделю) за счет школьного компонента, что позволяет обеспечить более высокий уровень языковой подготовки учащихся начальной школы и заложить хорошую основу доля дальнейшего изучения иностранного языка в основной о полной средней школе.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Планируемые результаты освоения учебного предмета (курса) английский язык.</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 результате освоения основной образовательной программы начального общего образования учащиеся достигают </w:t>
      </w:r>
      <w:r w:rsidRPr="005670CB">
        <w:rPr>
          <w:b/>
          <w:bCs/>
          <w:color w:val="000000"/>
          <w:lang w:val="ru-RU"/>
        </w:rPr>
        <w:t>личностные, метапредметные и предметные результаты.</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Личностными результатами</w:t>
      </w:r>
      <w:r w:rsidRPr="005670CB">
        <w:rPr>
          <w:i/>
          <w:iCs/>
          <w:color w:val="000000"/>
          <w:lang w:val="ru-RU"/>
        </w:rPr>
        <w:t> являются:</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осознание себя гражданином своей страны;</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осознание языка, в том числе иностранного, как основного средства общения между людьми;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xml:space="preserve">• </w:t>
      </w:r>
      <w:r w:rsidRPr="005670CB">
        <w:rPr>
          <w:lang w:val="ru-RU"/>
        </w:rPr>
        <w:t>формирование уважительного отношения к иному мнению, истории и культуре других народов;</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овладение начальными навыками адаптации в динамично изменяющемся и развивающемся мире;</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lastRenderedPageBreak/>
        <w:t xml:space="preserve">• </w:t>
      </w:r>
      <w:r w:rsidRPr="005670CB">
        <w:rPr>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Метапредметными</w:t>
      </w:r>
      <w:r w:rsidRPr="005670CB">
        <w:rPr>
          <w:color w:val="000000"/>
          <w:lang w:val="ru-RU"/>
        </w:rPr>
        <w:t> результатами изучения английского языка в начальной школе являются:</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расширение общего лингвистического кругозора младшего школьника;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развитие познавательной, эмоциональной и волевой сфер младшего школьника;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формирование мотивации к изучению иностранного языка;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владение умением координированной работы с разными компонентами учебно-методического комплекта (учебником, аудиодиском и т. д.).</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овладение способностью принимать и сохранять цели и задачи учебной деятельности, поиска средств ее осуществления;</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C1516" w:rsidRPr="005670CB" w:rsidRDefault="007C1516" w:rsidP="005670CB">
      <w:pPr>
        <w:widowControl/>
        <w:shd w:val="clear" w:color="auto" w:fill="FFFFFF"/>
        <w:tabs>
          <w:tab w:val="left" w:pos="567"/>
        </w:tabs>
        <w:autoSpaceDE/>
        <w:autoSpaceDN/>
        <w:adjustRightInd/>
        <w:ind w:right="-399" w:firstLine="567"/>
        <w:rPr>
          <w:lang w:val="ru-RU"/>
        </w:rPr>
      </w:pPr>
      <w:r w:rsidRPr="005670CB">
        <w:rPr>
          <w:color w:val="000000"/>
          <w:lang w:val="ru-RU"/>
        </w:rPr>
        <w:t xml:space="preserve">• </w:t>
      </w:r>
      <w:r w:rsidRPr="005670CB">
        <w:rPr>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Предметными</w:t>
      </w:r>
      <w:r w:rsidRPr="005670CB">
        <w:rPr>
          <w:i/>
          <w:iCs/>
          <w:color w:val="000000"/>
          <w:lang w:val="ru-RU"/>
        </w:rPr>
        <w:t> </w:t>
      </w:r>
      <w:r w:rsidRPr="005670CB">
        <w:rPr>
          <w:color w:val="000000"/>
          <w:lang w:val="ru-RU"/>
        </w:rPr>
        <w:t>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В коммуникативной сфере</w:t>
      </w:r>
      <w:r w:rsidRPr="005670CB">
        <w:rPr>
          <w:color w:val="000000"/>
          <w:lang w:val="ru-RU"/>
        </w:rPr>
        <w:t>, т. е. во владении английским языком как средством общения):</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Речевая компетенция в следующих видах речевой деятельности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В говорении</w:t>
      </w:r>
      <w:r w:rsidRPr="005670CB">
        <w:rPr>
          <w:i/>
          <w:i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уметь на элементарном уровне рассказывать о себе/семье/друге, описывать предмет/картинку, кратко характеризовать персонаж.</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В аудировании</w:t>
      </w:r>
      <w:r w:rsidRPr="005670CB">
        <w:rPr>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В чтении</w:t>
      </w:r>
      <w:r w:rsidRPr="005670CB">
        <w:rPr>
          <w:i/>
          <w:i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читать вслух небольшие тексты, построенные на изученном языковом материале, соблюдая правила чтения и нужную интонацию;</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i/>
          <w:iCs/>
          <w:color w:val="000000"/>
          <w:lang w:val="ru-RU"/>
        </w:rPr>
        <w:t>В письменной речи</w:t>
      </w:r>
      <w:r w:rsidRPr="005670CB">
        <w:rPr>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владеть техникой письма;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писать с опорой на образец поздравление с праздником и короткое личное письмо.</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Языковая компетенция (владение языковыми средствами)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адекватное произношение и различение на слух всех звуков английского языка, соблюдение правильного ударения в словах и фразах;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соблюдение особенностей интонации основных типов предложений;</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применение основных правил чтения и орфографии, изученных в курсе начальной школы;</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lastRenderedPageBreak/>
        <w:t>• умение делать обобщения на основе структурно-функциональных схем простого предложения.</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Социокультурная осведомлённость</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В познавательной сфере: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сравнивать языковые явления родного и английского языков на уровне отдельных звуков, букв, слов, словосочетаний, простыхпредложений;</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опознавать грамматические явления, отсутствующие в родном языке, например артикли;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систематизировать слова, например по тематическому принципу;</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пользоваться языковой догадкой, например при опознавании интернационализмов;</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действовать по образцу при выполнении упражнений и составлении собственных высказываний в пределах тематики начальной школы;</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пользоваться справочным материалом, представленным в виде таблиц, схем, правил;</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пользоваться двуязычным словарём учебника (в том числе транскрипцией), компьютерным словарём;</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осуществлять самонаблюдение и самооценку в доступных младшему школьнику пределах.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В ценностно-ориентационной сфере: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представление об английском языке как средстве выражения мыслей, чувств, эмоций;</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В эстетической сфере: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владение элементарными средствами выражения чувств и эмоций на иностранном языке;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развитие чувства прекрасного в процессе знакомства с образцами доступной детской литературы.</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u w:val="single"/>
          <w:lang w:val="ru-RU"/>
        </w:rPr>
        <w:t>В трудовой сфере</w:t>
      </w:r>
      <w:r w:rsidRPr="005670CB">
        <w:rPr>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следовать намеченному плану в своём учебном труде;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умение вести словарь (словарную тетрадь).</w:t>
      </w:r>
    </w:p>
    <w:p w:rsidR="007C1516" w:rsidRPr="005670CB" w:rsidRDefault="007C1516" w:rsidP="005670CB">
      <w:pPr>
        <w:tabs>
          <w:tab w:val="left" w:pos="567"/>
          <w:tab w:val="left" w:pos="7417"/>
        </w:tabs>
        <w:ind w:right="-399" w:firstLine="567"/>
        <w:rPr>
          <w:rFonts w:eastAsia="Calibri"/>
          <w:b/>
          <w:bCs/>
          <w:color w:val="000000"/>
          <w:lang w:val="ru-RU" w:eastAsia="en-US"/>
        </w:rPr>
      </w:pPr>
      <w:r w:rsidRPr="005670CB">
        <w:rPr>
          <w:rFonts w:eastAsia="Calibri"/>
          <w:b/>
          <w:bCs/>
          <w:color w:val="000000"/>
          <w:lang w:val="ru-RU" w:eastAsia="en-US"/>
        </w:rPr>
        <w:t>Содержание учебного предмета «Английский язык»</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2 класс</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Вводный модуль 1. Знакомство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Мои первые английские буквы. Буквосочетания. Большие и маленькие буквы. (Знакомство с главными героями учебника. Фразы приветствия, прощания. Алфавит: a-z. Буквы и звуки. Буквосочетания: sh, ch, th, ph. Заглавные буквы алфавита.)</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Вводный модуль 2. Я и моя семья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xml:space="preserve">Члены семьи. Учим названия цветов! </w:t>
      </w:r>
      <w:r w:rsidRPr="005670CB">
        <w:rPr>
          <w:b/>
          <w:bCs/>
          <w:color w:val="000000"/>
          <w:lang w:val="ru-RU"/>
        </w:rPr>
        <w:t>(</w:t>
      </w:r>
      <w:r w:rsidRPr="005670CB">
        <w:rPr>
          <w:color w:val="000000"/>
          <w:lang w:val="ru-RU"/>
        </w:rPr>
        <w:t>Введение лексики по теме «Моя семья». Структуры “Thisis …”, “I’m…”.«Кто это?» Отработка лексики по теме «Моя семья» в устной речи. Цвета. Выполнение лексико- грамматических упражнений. Развитие умений и навыков устной речи по теме «Моя семья». Формирование умений и навыков в чтении по теме «Моя семья»</w:t>
      </w:r>
      <w:r w:rsidRPr="005670CB">
        <w:rPr>
          <w:b/>
          <w:b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1. Мой дом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Мебель в моей комнате. Домик на дереве. Где Чаклз? Подготовка к контрольной работе. Игра «Теперь я знаю». Контрольная работа по теме «Мой дом» (устная часть). Контрольная работа по теме «Мой дом» (письменная часть). Анализ контрольной работы. Проект «Мой дом». Названия комнат. В ванной комнате. Сказка о городской и деревенской мышах. Сады в Великобритании и России.</w:t>
      </w:r>
      <w:r w:rsidRPr="005670CB">
        <w:rPr>
          <w:b/>
          <w:bCs/>
          <w:color w:val="000000"/>
          <w:lang w:val="ru-RU"/>
        </w:rPr>
        <w:t>(</w:t>
      </w:r>
      <w:r w:rsidRPr="005670CB">
        <w:rPr>
          <w:color w:val="000000"/>
          <w:lang w:val="ru-RU"/>
        </w:rPr>
        <w:t xml:space="preserve">Мой дом. Введение лексики. Структура “It’s a…’ Что есть в твоем доме? Отработка лексики. Игра «Где Чаклз?» Закрепление лексики. Названия комнат в доме. Работа по картинкам. </w:t>
      </w:r>
      <w:r w:rsidRPr="005670CB">
        <w:rPr>
          <w:color w:val="000000"/>
          <w:lang w:val="ru-RU"/>
        </w:rPr>
        <w:lastRenderedPageBreak/>
        <w:t>Вопросительная структура «Isthebedinthebedroom?». Формирование умений и навыков чтения по теме « На кухне ». Моя комната. Монологические высказывания. Добро пожаловать! Это мой дом. Работа с текстом. Текущий контроль по теме «Мой дом»</w:t>
      </w:r>
      <w:r w:rsidRPr="005670CB">
        <w:rPr>
          <w:b/>
          <w:bCs/>
          <w:color w:val="000000"/>
          <w:lang w:val="ru-RU"/>
        </w:rPr>
        <w:t>).</w:t>
      </w:r>
    </w:p>
    <w:p w:rsidR="007C1516" w:rsidRPr="005670CB" w:rsidRDefault="007C1516" w:rsidP="005670CB">
      <w:pPr>
        <w:widowControl/>
        <w:shd w:val="clear" w:color="auto" w:fill="FFFFFF"/>
        <w:tabs>
          <w:tab w:val="left" w:pos="567"/>
          <w:tab w:val="left" w:pos="5862"/>
        </w:tabs>
        <w:autoSpaceDE/>
        <w:autoSpaceDN/>
        <w:adjustRightInd/>
        <w:ind w:right="-399" w:firstLine="567"/>
        <w:rPr>
          <w:color w:val="000000"/>
          <w:lang w:val="ru-RU"/>
        </w:rPr>
      </w:pPr>
      <w:r w:rsidRPr="005670CB">
        <w:rPr>
          <w:b/>
          <w:bCs/>
          <w:color w:val="000000"/>
          <w:lang w:val="ru-RU"/>
        </w:rPr>
        <w:t xml:space="preserve">Модуль 2. Моя любимая еда </w:t>
      </w:r>
      <w:r w:rsidRPr="005670CB">
        <w:rPr>
          <w:b/>
          <w:bCs/>
          <w:color w:val="000000"/>
          <w:lang w:val="ru-RU"/>
        </w:rPr>
        <w:tab/>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Мой день рождения. Устный счет. Числительные от 1 до 10. Аппетитный шоколад. Чем угощают на дне рождения? Любимая еда. Я люблю кушать…Подготовка к контрольной работе. Игра «Теперь я знаю». Контрольная работа по теме «Моя любимая еда» (устная часть). Контрольная работа по теме «Моя любимая еда» (письменная часть).Анализ контрольной работы. Мини- проект «Поздравительная открытка». Традиционные блюда британской и русской кухни. Сказка о городской и деревенской мышах.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w:t>
      </w:r>
      <w:r w:rsidRPr="005670CB">
        <w:rPr>
          <w:color w:val="000000"/>
          <w:lang w:val="ru-RU"/>
        </w:rPr>
        <w:t>Сколько тебе лет? Работа с числительными от 1 до 10. Структура “Howmany?” Отработка лексики в лексико-грамматических упражнениях. Я люблю шоколад, а ты? Любимые блюда. Чтение диалогов. Структуры “I like/don’tlike”, “I havegot”. С Днем рождения! Праздничные блюда. Поздравительная открытка «С Днем рождения!». Формирование умений и навыков в письменной речи. Урок-игра «Отгадай слово». Закрепление. «Числительные, названия блюд»</w:t>
      </w:r>
      <w:r w:rsidRPr="005670CB">
        <w:rPr>
          <w:b/>
          <w:b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3. Мои любимые животные.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Мои животные. Модальный глагол can. Я могу прыгать! А что умеешь делать ты? В цирке. Животные в цирке. Сказка о городской и деревенской мышах. Домашние животные в России и Великобритании. Мини - проект «Я умею». Игра «Теперь я знаю».</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Поговорим о животных. Структура “I can”. Знакомство с глаголами движения. Отработка структуры “I canJump”. Что я умею делать? Работа с глаголом “can/can’t”. Урок-игра «Что умеют делать животные». Контроль навыков и умений аудирования: «В цирке». Утвердительные и отрицательные ответы с глаголом can/can’t.</w:t>
      </w:r>
      <w:r w:rsidRPr="005670CB">
        <w:rPr>
          <w:b/>
          <w:b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4. Мои любимые игрушки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Мои игрушки. Мои игрушки. Предлоги места. У неё голубые глаза! Части тела. Чудесный медвежонок! Подготовка к контрольной работе. Игра «Теперь я знаю».Контрольная работа по теме «Мои любимые игрушки» (устная часть). Контрольная работа по теме «Мои любимые игрушки» (письменная часть). Анализ контрольной работы. Любимые игрушки детей Британии. Любимые игрушки детей России. Сказка о городской и деревенской мышах.</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(Игрушки. Введение лексики. Предлоги места. «Где плюшевый мишка?». Текущий контроль чтения. Закрепление лексики по теме: «Любимые игрушки», структура “I’vegot”. Введение лексики по теме «Внешность». Мишка Тэдди. Структура “He’sgot”. Контроль умений и навыков чтения: по теме «Внешность». Мой любимый оловянный солдатик. Структура “It’sgot”. Контроль умений и навыков аудирования: «Как я выгляжу». Формирование умений и навыков в чтении по теме «Игрушки». Контроль умений и навыков письменной речи: «Любимая игрушка». Контроль умений и навыков устной речи: по теме «Игрушки»).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5. Мои веселые каникулы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Одежда. Какая сегодня погода? Ветрено! Настоящее длительное время. Волшебный остров. Оденем Ларри и Лулу! Места отдыха в Великобритании и России. Сказка о городской и деревенской мышах. Подготовка к контрольной работе. Игра «Теперь я знаю».Контрольная работа по теме «Мои весёлые каникулы» (устная часть)Контрольная работа по теме «Мои весёлые каникулы» (письменная часть). Анализ контрольной работы. Время шоу! Резервные уроки.</w:t>
      </w:r>
    </w:p>
    <w:p w:rsidR="007C1516" w:rsidRPr="005670CB" w:rsidRDefault="007C1516" w:rsidP="005670CB">
      <w:pPr>
        <w:widowControl/>
        <w:shd w:val="clear" w:color="auto" w:fill="FFFFFF"/>
        <w:tabs>
          <w:tab w:val="left" w:pos="567"/>
        </w:tabs>
        <w:autoSpaceDE/>
        <w:autoSpaceDN/>
        <w:adjustRightInd/>
        <w:ind w:right="-399" w:firstLine="567"/>
        <w:rPr>
          <w:b/>
          <w:bCs/>
          <w:color w:val="000000"/>
          <w:lang w:val="ru-RU"/>
        </w:rPr>
      </w:pPr>
      <w:r w:rsidRPr="005670CB">
        <w:rPr>
          <w:b/>
          <w:bCs/>
          <w:color w:val="000000"/>
          <w:lang w:val="ru-RU"/>
        </w:rPr>
        <w:t>(</w:t>
      </w:r>
      <w:r w:rsidRPr="005670CB">
        <w:rPr>
          <w:color w:val="000000"/>
          <w:lang w:val="ru-RU"/>
        </w:rPr>
        <w:t>Введение лексики по теме «Летние каникулы». Одежда в разное время года. Структура “I’mwearing”. «Со мной на Волшебный остров». Разучивание стихотворения. Контроль навыков и умений по чтению: «Под парусом в круиз». Лето и другие времена года. Чтение мини-текстов. «Давай поиграем!» Отработка лексики в упражнениях. Контроль умений и навыков устной речи: Мои летние каникулы. Ознакомительное чтение «Я счастлив в своем доме». Урок-игра «Выбери правильный ответ». Найди волшебное слово. Закрепление пройденной лексики, грамматики</w:t>
      </w:r>
      <w:r w:rsidRPr="005670CB">
        <w:rPr>
          <w:b/>
          <w:bCs/>
          <w:color w:val="000000"/>
          <w:lang w:val="ru-RU"/>
        </w:rPr>
        <w:t>).</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3 класс.</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Вводный модуль: Добро пожаловать!</w:t>
      </w:r>
      <w:r w:rsidRPr="005670CB">
        <w:rPr>
          <w:color w:val="000000"/>
          <w:lang w:val="ru-RU"/>
        </w:rPr>
        <w:t>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Вспомнить главных персонажей и повторить языковой материал УМК «Английский в фокусе – 2».</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lastRenderedPageBreak/>
        <w:t xml:space="preserve">Модуль 1. Школьные дни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базовой лексики по теме (ручка, линейка, карандаш, резинка, портфель и т.д.). Глагол «быть, являться, находиться» и особенности его употребления. Вопрос «Что это?» и ответ на него. Числительные от 11 до 20.</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Знакомство с названиями школьных предметов. Вопрос «Какой твой любимый предмет?» и ответ на него.</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2. Моя семья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базовой лексики по теме (семейное древо, младшая сестра, младший брат, тётя, дядя и т.д.). Притяжательные местоимения. Вопрос «Кто это?» и ответ на него. Особенности образования множественного числа имён существительных. Вопрос «как дела?» и ответ на него.</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3. Все что я люблю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лексики по теме (лимонад, пицца, желе, овощи, вода, сыр, яйца и т.д.). вопрос «Какая твоя любимая еда?» и ответ на него. Особенности построения  вопроса общего типа и краткого ответа на него в настоящем простом времени.  Употребление модального глагола «мочь, уметь» в значении разрешения.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4. Давай поиграем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лексики по теме (музыкальная шкатулка, аэроплан, слон, поезд, кукла и т.д.). Притяжательный падеж имени существительного (особенности строения и употребления). Употребление неопределённого артикля. Указательные местоимения в единственном и множественном числе.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5. Животные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лексики по теме (голова, ноги, тело, хвост, худой, толстый, длинный, короткий и т.д.). Особенности употребления глагола «иметь» в 3 лице единственном числе. Модальный глагол «мочь, уметь» в утвердительной и отрицательной форме. Числительные от 20 до 50. Вопрос «Сколько лет…?» и ответ на него.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w:t>
      </w:r>
      <w:r w:rsidRPr="005670CB">
        <w:rPr>
          <w:b/>
          <w:bCs/>
          <w:color w:val="000000"/>
          <w:lang w:val="ru-RU"/>
        </w:rPr>
        <w:t xml:space="preserve">Модуль 6. Мой дом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лексики по теме (кухня, спальня, ванная, гостиная, сад, зеркало, холодильник, диван, буфет  и т.д.). Употребление предлогов места. Структура «находится, есть» с глаголом в единственном и множественном числе.</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7. Мой досуг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базовой лексики по теме (хорошо проводить время, играть на пианино, смотреть телевизор, рисовать картину и т.д.). Особенности построения и употребления настоящего продолженного времени (утверждение, отрицание, общий и специальный вопрос).</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Модуль 8.</w:t>
      </w:r>
      <w:r w:rsidRPr="005670CB">
        <w:rPr>
          <w:color w:val="000000"/>
          <w:lang w:val="ru-RU"/>
        </w:rPr>
        <w:t> </w:t>
      </w:r>
      <w:r w:rsidRPr="005670CB">
        <w:rPr>
          <w:b/>
          <w:bCs/>
          <w:color w:val="000000"/>
          <w:lang w:val="ru-RU"/>
        </w:rPr>
        <w:t>Мой досуг – 10 часов.</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Введение базовой лексики по теме (понедельник, вторник, среда, четверг, пятница, суббота, воскресенье, слушать музыку, навещать друга, вставать, идти спать и т.д.). Употребление предлогов времени. Употребление настоящего простого и продолженного времён (утверждение, отрицание, общий и специальный вопрос).</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4 класс.</w:t>
      </w:r>
    </w:p>
    <w:p w:rsidR="007C1516" w:rsidRPr="005670CB" w:rsidRDefault="007C1516" w:rsidP="005670CB">
      <w:pPr>
        <w:widowControl/>
        <w:shd w:val="clear" w:color="auto" w:fill="FFFFFF"/>
        <w:tabs>
          <w:tab w:val="left" w:pos="567"/>
        </w:tabs>
        <w:autoSpaceDE/>
        <w:autoSpaceDN/>
        <w:adjustRightInd/>
        <w:ind w:right="-399" w:firstLine="567"/>
        <w:rPr>
          <w:b/>
          <w:bCs/>
          <w:color w:val="000000"/>
          <w:lang w:val="ru-RU"/>
        </w:rPr>
      </w:pPr>
      <w:r w:rsidRPr="005670CB">
        <w:rPr>
          <w:b/>
          <w:bCs/>
          <w:color w:val="000000"/>
          <w:lang w:val="ru-RU"/>
        </w:rPr>
        <w:t xml:space="preserve">Модуль 1. Семья и друзья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Повторение фраз приветствия и знакомства. Повторение глаголов «быть», «мочь». Повторение структуры «у меня есть». Повторение лексики по темам «Игрушки», «Школьные принадлежности», «Школьные предметы», «Семья». Описание внешности и характера. Названия предметов повседневного обихода. Повторение правил употребления предлогов. Глаголы, обозначающие действия. Грамматический материал по теме «Настоящее продолженное время». Чтение текста «Златовласка и три медведя». Счет от 60 до 100. Правила формирования вопросов о возрасте. Слова, обозначающие различные звуки и действия. Знакомство со столицами англоговорящих стран. И городами миллионерами России. Закрепление языкового материала модуля 1. Контроль усвоения языкового материала модуля 1.</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2. Рабочий день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xml:space="preserve">Названия различных учреждений. Слова для обозначения местоположения. Названия профессий. Правила употребления наречий частности в предложениях настоящего простого </w:t>
      </w:r>
      <w:r w:rsidRPr="005670CB">
        <w:rPr>
          <w:color w:val="000000"/>
          <w:lang w:val="ru-RU"/>
        </w:rPr>
        <w:lastRenderedPageBreak/>
        <w:t>времени. Виды спорта. Правила указания времени. Повторение темы «Профессии», развитие межпредметных связей на примере математики. Структура «должен делать что-либо» Чтение текста «Златовласка и три медведя». Название профессий. Знакомство с типичным днем из жизни американских школьников. Порядок слов в английском предложении. Контроль усвоения языкового материала модуля 2.</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3. Вкусные угощения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Лексика по теме «Еда, продукты». Исчисляемые и неисчисляемые существительные. Правила употребления структуры «как много, сколько» с исчисляемыми и неисчисляемыми существительными. Фразы этикетного диалога по теме «Еда». Слова, обозначающие количество. Правила употребления модального глагола «мочь». Распределение продуктов по категориям. Чтение текста «Златовласка и три медведя». Лексика по теме «Традиционные английские сладкие блюда. Популярные русские лакомства». Закрепление языкового материала модуля 3. Контроль усвоения языкового материала модуля 3.</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4. В зоопарке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Новая лексика по теме «Животные». Настоящее простое и настоящее продолженное время. Сравнительная степень прилагательных. Употребление модального глагола «должен». Лексика по теме «Классы животных».  Чтение текста «Златовласка и три медведя». Чтение текста о Всемирном фонде дикой природы. Закрепление языкового материала модуля 4. Контроль усвоения языкового материала модуля 4.</w:t>
      </w:r>
    </w:p>
    <w:p w:rsidR="007C1516" w:rsidRPr="005670CB" w:rsidRDefault="007C1516" w:rsidP="005670CB">
      <w:pPr>
        <w:widowControl/>
        <w:shd w:val="clear" w:color="auto" w:fill="FFFFFF"/>
        <w:tabs>
          <w:tab w:val="left" w:pos="567"/>
        </w:tabs>
        <w:autoSpaceDE/>
        <w:autoSpaceDN/>
        <w:adjustRightInd/>
        <w:ind w:right="-399" w:firstLine="567"/>
        <w:rPr>
          <w:b/>
          <w:bCs/>
          <w:color w:val="000000"/>
          <w:lang w:val="ru-RU"/>
        </w:rPr>
      </w:pPr>
      <w:r w:rsidRPr="005670CB">
        <w:rPr>
          <w:b/>
          <w:bCs/>
          <w:color w:val="000000"/>
          <w:lang w:val="ru-RU"/>
        </w:rPr>
        <w:t xml:space="preserve">Модуль 5. Где ты был вчера?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Формы глагола «быть» в простом прошедшем времени.  образование порядковых числительных. Употребление глагола «быть» в утвердительных, отрицательных и вопросительных предложениях простого прошедшего времени. Прилагательные, выражающие чувства и состояния. Правила чтения дат. Различные виды открыток. Чтение текста «Златовласка и три медведя». Чтение текста о праздновании дней рождений в Великобритании. Контроль усвоения языкового материала модуля 5.</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6. Расскажи сказку!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Образование простого прошедшего времени у правильных глаголов. Повторение изученной лексики. Употребление простого прошедшего времени в утвердительной форме. Вопросительная и отрицательная форма простого прошедшего времени. Повторение правил употребления простого прошедшего времени. Чтение текста «Златовласка и три медведя». Знакомство с образцами английского и американского фольклора. Описание русских народных сказок. Закрепление языкового материала модуля 6. Контроль усвоения языкового материала модуля 6.</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Модуль 7. Памятные дни</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 xml:space="preserve">Неправильные глаголы в простом прошедшем времени. Правила употребления неправильных глаголов в простом прошедшем времени. Образование превосходной степени прилагательных. Повторение лексического и грамматического материала. Чтение текста «Златовласка и три медведя». Чтение текста об одном из тематических парков в Великобритании. Закрепление языкового материала модуля 7. Контроль усвоения языкового материала модуля 7.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b/>
          <w:bCs/>
          <w:color w:val="000000"/>
          <w:lang w:val="ru-RU"/>
        </w:rPr>
        <w:t xml:space="preserve">Модуль 8. Путешествия </w:t>
      </w:r>
    </w:p>
    <w:p w:rsidR="007C1516" w:rsidRPr="005670CB" w:rsidRDefault="007C1516" w:rsidP="005670CB">
      <w:pPr>
        <w:widowControl/>
        <w:shd w:val="clear" w:color="auto" w:fill="FFFFFF"/>
        <w:tabs>
          <w:tab w:val="left" w:pos="567"/>
        </w:tabs>
        <w:autoSpaceDE/>
        <w:autoSpaceDN/>
        <w:adjustRightInd/>
        <w:ind w:right="-399" w:firstLine="567"/>
        <w:rPr>
          <w:color w:val="000000"/>
          <w:lang w:val="ru-RU"/>
        </w:rPr>
      </w:pPr>
      <w:r w:rsidRPr="005670CB">
        <w:rPr>
          <w:color w:val="000000"/>
          <w:lang w:val="ru-RU"/>
        </w:rPr>
        <w:t>Названия некоторых стран. Виды занятий на отдыхе. Структура «собираться что-либо сделать» для выражения будущего времени. Новая лексика по теме «Предметы и одежда для отдыха». Повторение пройденной лексики. Чтение текста «Златовласка и три медведя». Закрепление языкового материала модуля 8. Контроль усвоения языкового материала модуля 8. Обзорное повторение.</w:t>
      </w:r>
    </w:p>
    <w:p w:rsidR="007C1516" w:rsidRPr="005670CB" w:rsidRDefault="007C1516" w:rsidP="005670CB">
      <w:pPr>
        <w:widowControl/>
        <w:shd w:val="clear" w:color="auto" w:fill="FFFFFF"/>
        <w:tabs>
          <w:tab w:val="left" w:pos="567"/>
        </w:tabs>
        <w:autoSpaceDE/>
        <w:autoSpaceDN/>
        <w:adjustRightInd/>
        <w:ind w:right="-399" w:firstLine="567"/>
        <w:rPr>
          <w:b/>
          <w:color w:val="000000"/>
          <w:lang w:val="ru-RU"/>
        </w:rPr>
      </w:pPr>
      <w:r w:rsidRPr="005670CB">
        <w:rPr>
          <w:b/>
          <w:bCs/>
          <w:iCs/>
          <w:color w:val="000000"/>
          <w:lang w:val="ru-RU"/>
        </w:rPr>
        <w:t>Требования к уровню подготовки оканчивающих начальную школу</w:t>
      </w:r>
    </w:p>
    <w:p w:rsidR="007C1516" w:rsidRPr="005670CB" w:rsidRDefault="007C1516" w:rsidP="005670CB">
      <w:pPr>
        <w:widowControl/>
        <w:shd w:val="clear" w:color="auto" w:fill="FFFFFF"/>
        <w:tabs>
          <w:tab w:val="left" w:pos="567"/>
        </w:tabs>
        <w:autoSpaceDE/>
        <w:autoSpaceDN/>
        <w:adjustRightInd/>
        <w:ind w:right="-399" w:firstLine="567"/>
        <w:rPr>
          <w:rFonts w:eastAsia="Calibri"/>
          <w:b/>
          <w:bCs/>
          <w:color w:val="000000"/>
          <w:lang w:val="ru-RU" w:eastAsia="en-US"/>
        </w:rPr>
      </w:pPr>
      <w:r w:rsidRPr="005670CB">
        <w:rPr>
          <w:color w:val="000000"/>
          <w:shd w:val="clear" w:color="auto" w:fill="FFFFFF"/>
          <w:lang w:val="ru-RU"/>
        </w:rPr>
        <w:t>          В результате изучения английского языка ученик должен</w:t>
      </w:r>
      <w:r w:rsidRPr="005670CB">
        <w:rPr>
          <w:color w:val="000000"/>
          <w:shd w:val="clear" w:color="auto" w:fill="FFFFFF"/>
          <w:lang w:val="ru-RU"/>
        </w:rPr>
        <w:br/>
      </w:r>
      <w:r w:rsidRPr="005670CB">
        <w:rPr>
          <w:b/>
          <w:bCs/>
          <w:i/>
          <w:iCs/>
          <w:color w:val="000000"/>
          <w:shd w:val="clear" w:color="auto" w:fill="FFFFFF"/>
          <w:lang w:val="ru-RU"/>
        </w:rPr>
        <w:t>знать/понимать</w:t>
      </w:r>
      <w:r w:rsidRPr="005670CB">
        <w:rPr>
          <w:color w:val="000000"/>
          <w:shd w:val="clear" w:color="auto" w:fill="F9F9F9"/>
          <w:lang w:val="ru-RU"/>
        </w:rPr>
        <w:br/>
      </w:r>
      <w:r w:rsidRPr="005670CB">
        <w:rPr>
          <w:color w:val="000000"/>
          <w:shd w:val="clear" w:color="auto" w:fill="FFFFFF"/>
          <w:lang w:val="ru-RU"/>
        </w:rPr>
        <w:t>•           алфавит, буквы, основные буквосочетания, звуки изучаемого языка;</w:t>
      </w:r>
      <w:r w:rsidRPr="005670CB">
        <w:rPr>
          <w:color w:val="000000"/>
          <w:shd w:val="clear" w:color="auto" w:fill="FFFFFF"/>
          <w:lang w:val="ru-RU"/>
        </w:rPr>
        <w:br/>
        <w:t>•           основные правила чтения и орфографии изучаемого языка;</w:t>
      </w:r>
      <w:r w:rsidRPr="005670CB">
        <w:rPr>
          <w:color w:val="000000"/>
          <w:shd w:val="clear" w:color="auto" w:fill="FFFFFF"/>
          <w:lang w:val="ru-RU"/>
        </w:rPr>
        <w:br/>
        <w:t>•           особенности интонации основных типов предложений;</w:t>
      </w:r>
      <w:r w:rsidRPr="005670CB">
        <w:rPr>
          <w:color w:val="000000"/>
          <w:shd w:val="clear" w:color="auto" w:fill="FFFFFF"/>
          <w:lang w:val="ru-RU"/>
        </w:rPr>
        <w:br/>
        <w:t>•           название стран изучаемого языка, их столиц;</w:t>
      </w:r>
      <w:r w:rsidRPr="005670CB">
        <w:rPr>
          <w:color w:val="000000"/>
          <w:shd w:val="clear" w:color="auto" w:fill="FFFFFF"/>
          <w:lang w:val="ru-RU"/>
        </w:rPr>
        <w:br/>
      </w:r>
      <w:r w:rsidRPr="005670CB">
        <w:rPr>
          <w:color w:val="000000"/>
          <w:shd w:val="clear" w:color="auto" w:fill="FFFFFF"/>
          <w:lang w:val="ru-RU"/>
        </w:rPr>
        <w:lastRenderedPageBreak/>
        <w:t>•           имена наиболее известных персонажей детских литературных произведений</w:t>
      </w:r>
      <w:r w:rsidRPr="005670CB">
        <w:rPr>
          <w:color w:val="000000"/>
          <w:shd w:val="clear" w:color="auto" w:fill="F9F9F9"/>
          <w:lang w:val="ru-RU"/>
        </w:rPr>
        <w:t xml:space="preserve"> </w:t>
      </w:r>
      <w:r w:rsidRPr="005670CB">
        <w:rPr>
          <w:color w:val="000000"/>
          <w:shd w:val="clear" w:color="auto" w:fill="FFFFFF"/>
          <w:lang w:val="ru-RU"/>
        </w:rPr>
        <w:t>стран изучаемого языка;</w:t>
      </w:r>
      <w:r w:rsidRPr="005670CB">
        <w:rPr>
          <w:color w:val="000000"/>
          <w:shd w:val="clear" w:color="auto" w:fill="FFFFFF"/>
          <w:lang w:val="ru-RU"/>
        </w:rPr>
        <w:br/>
        <w:t>•           наизусть рифмованные произведения детского фольклора (доступные по содержанию и форме);</w:t>
      </w:r>
      <w:r w:rsidRPr="005670CB">
        <w:rPr>
          <w:color w:val="000000"/>
          <w:shd w:val="clear" w:color="auto" w:fill="FFFFFF"/>
          <w:lang w:val="ru-RU"/>
        </w:rPr>
        <w:br/>
      </w:r>
      <w:r w:rsidRPr="005670CB">
        <w:rPr>
          <w:b/>
          <w:i/>
          <w:color w:val="000000"/>
          <w:shd w:val="clear" w:color="auto" w:fill="F9F9F9"/>
          <w:lang w:val="ru-RU"/>
        </w:rPr>
        <w:t>уметь</w:t>
      </w:r>
      <w:r w:rsidRPr="005670CB">
        <w:rPr>
          <w:b/>
          <w:i/>
          <w:color w:val="000000"/>
          <w:lang w:val="ru-RU"/>
        </w:rPr>
        <w:br/>
      </w:r>
      <w:r w:rsidRPr="005670CB">
        <w:rPr>
          <w:color w:val="000000"/>
          <w:shd w:val="clear" w:color="auto" w:fill="FFFFFF"/>
          <w:lang w:val="ru-RU"/>
        </w:rPr>
        <w:t>•           понимать на слух речь учителя, одноклассников, основное содержание</w:t>
      </w:r>
      <w:r w:rsidRPr="005670CB">
        <w:rPr>
          <w:color w:val="000000"/>
          <w:shd w:val="clear" w:color="auto" w:fill="F9F9F9"/>
          <w:lang w:val="ru-RU"/>
        </w:rPr>
        <w:t xml:space="preserve"> </w:t>
      </w:r>
      <w:r w:rsidRPr="005670CB">
        <w:rPr>
          <w:color w:val="000000"/>
          <w:shd w:val="clear" w:color="auto" w:fill="FFFFFF"/>
          <w:lang w:val="ru-RU"/>
        </w:rPr>
        <w:t>облегченных текстов с опорой на зрительную наглядность;</w:t>
      </w:r>
      <w:r w:rsidRPr="005670CB">
        <w:rPr>
          <w:color w:val="000000"/>
          <w:shd w:val="clear" w:color="auto" w:fill="FFFFFF"/>
          <w:lang w:val="ru-RU"/>
        </w:rPr>
        <w:br/>
        <w:t>•           участвовать в элементарном этикетном диалоге (знакомство, поздравление, благодарность, приветствие);</w:t>
      </w:r>
      <w:r w:rsidRPr="005670CB">
        <w:rPr>
          <w:color w:val="000000"/>
          <w:shd w:val="clear" w:color="auto" w:fill="FFFFFF"/>
          <w:lang w:val="ru-RU"/>
        </w:rPr>
        <w:br/>
        <w:t>•           расспрашивать собеседника, задавая простые вопросы (кто? что? где? когда?) и отвечать на вопросы собеседника;</w:t>
      </w:r>
      <w:r w:rsidRPr="005670CB">
        <w:rPr>
          <w:color w:val="000000"/>
          <w:shd w:val="clear" w:color="auto" w:fill="FFFFFF"/>
          <w:lang w:val="ru-RU"/>
        </w:rPr>
        <w:br/>
        <w:t>•           кратко рассказывать о себе, своей семье, друге;</w:t>
      </w:r>
      <w:r w:rsidRPr="005670CB">
        <w:rPr>
          <w:color w:val="000000"/>
          <w:shd w:val="clear" w:color="auto" w:fill="FFFFFF"/>
          <w:lang w:val="ru-RU"/>
        </w:rPr>
        <w:br/>
        <w:t>•           составлять небольшие описания предмета, картинки (о природе, о школе) по образцу;</w:t>
      </w:r>
      <w:r w:rsidRPr="005670CB">
        <w:rPr>
          <w:color w:val="000000"/>
          <w:shd w:val="clear" w:color="auto" w:fill="FFFFFF"/>
          <w:lang w:val="ru-RU"/>
        </w:rPr>
        <w:br/>
        <w:t>•           читать вслух текст, построенный на изученном языковом материале, соблюдая правила произношения и соответствующую интонацию;</w:t>
      </w:r>
      <w:r w:rsidRPr="005670CB">
        <w:rPr>
          <w:color w:val="000000"/>
          <w:shd w:val="clear" w:color="auto" w:fill="FFFFFF"/>
          <w:lang w:val="ru-RU"/>
        </w:rPr>
        <w:br/>
        <w:t>•           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w:t>
      </w:r>
      <w:r w:rsidRPr="005670CB">
        <w:rPr>
          <w:color w:val="000000"/>
          <w:shd w:val="clear" w:color="auto" w:fill="F9F9F9"/>
          <w:lang w:val="ru-RU"/>
        </w:rPr>
        <w:t xml:space="preserve"> </w:t>
      </w:r>
      <w:r w:rsidRPr="005670CB">
        <w:rPr>
          <w:color w:val="000000"/>
          <w:shd w:val="clear" w:color="auto" w:fill="FFFFFF"/>
          <w:lang w:val="ru-RU"/>
        </w:rPr>
        <w:t>двуязычным словарем;</w:t>
      </w:r>
      <w:r w:rsidRPr="005670CB">
        <w:rPr>
          <w:color w:val="000000"/>
          <w:shd w:val="clear" w:color="auto" w:fill="FFFFFF"/>
          <w:lang w:val="ru-RU"/>
        </w:rPr>
        <w:br/>
        <w:t>•           списывать текст на английском языке, выписывать из него и (или) вставлять в него слова в соответствии с решаемой учебной задачей;</w:t>
      </w:r>
      <w:r w:rsidRPr="005670CB">
        <w:rPr>
          <w:color w:val="000000"/>
          <w:shd w:val="clear" w:color="auto" w:fill="FFFFFF"/>
          <w:lang w:val="ru-RU"/>
        </w:rPr>
        <w:br/>
        <w:t>•           писать краткое поздравление (с днем рождения, с Новым годом) с опорой на образец;</w:t>
      </w:r>
      <w:r w:rsidRPr="005670CB">
        <w:rPr>
          <w:color w:val="000000"/>
          <w:shd w:val="clear" w:color="auto" w:fill="FFFFFF"/>
          <w:lang w:val="ru-RU"/>
        </w:rPr>
        <w:br/>
      </w:r>
      <w:r w:rsidRPr="005670CB">
        <w:rPr>
          <w:b/>
          <w:i/>
          <w:color w:val="000000"/>
          <w:shd w:val="clear" w:color="auto" w:fill="FFFFFF"/>
          <w:lang w:val="ru-RU"/>
        </w:rPr>
        <w:t>использовать приобретенные знания и коммуникативные умения в практической</w:t>
      </w:r>
      <w:r w:rsidRPr="005670CB">
        <w:rPr>
          <w:b/>
          <w:i/>
          <w:color w:val="000000"/>
          <w:shd w:val="clear" w:color="auto" w:fill="F9F9F9"/>
          <w:lang w:val="ru-RU"/>
        </w:rPr>
        <w:t xml:space="preserve"> </w:t>
      </w:r>
      <w:r w:rsidRPr="005670CB">
        <w:rPr>
          <w:b/>
          <w:i/>
          <w:color w:val="000000"/>
          <w:shd w:val="clear" w:color="auto" w:fill="FFFFFF"/>
          <w:lang w:val="ru-RU"/>
        </w:rPr>
        <w:t>деятельности и повседневной жизни для:</w:t>
      </w:r>
      <w:r w:rsidRPr="005670CB">
        <w:rPr>
          <w:b/>
          <w:i/>
          <w:color w:val="000000"/>
          <w:shd w:val="clear" w:color="auto" w:fill="FFFFFF"/>
          <w:lang w:val="ru-RU"/>
        </w:rPr>
        <w:br/>
      </w:r>
      <w:r w:rsidRPr="005670CB">
        <w:rPr>
          <w:color w:val="000000"/>
          <w:shd w:val="clear" w:color="auto" w:fill="FFFFFF"/>
          <w:lang w:val="ru-RU"/>
        </w:rPr>
        <w:t>•           устного общения с носителями английского языка в доступных младшим школьникам пределах; развития дружелюбного отношения к представителям других</w:t>
      </w:r>
      <w:r w:rsidRPr="005670CB">
        <w:rPr>
          <w:color w:val="000000"/>
          <w:shd w:val="clear" w:color="auto" w:fill="F9F9F9"/>
          <w:lang w:val="ru-RU"/>
        </w:rPr>
        <w:t xml:space="preserve"> </w:t>
      </w:r>
      <w:r w:rsidRPr="005670CB">
        <w:rPr>
          <w:color w:val="000000"/>
          <w:shd w:val="clear" w:color="auto" w:fill="FFFFFF"/>
          <w:lang w:val="ru-RU"/>
        </w:rPr>
        <w:t>стран;</w:t>
      </w:r>
      <w:r w:rsidRPr="005670CB">
        <w:rPr>
          <w:color w:val="000000"/>
          <w:shd w:val="clear" w:color="auto" w:fill="FFFFFF"/>
          <w:lang w:val="ru-RU"/>
        </w:rPr>
        <w:br/>
        <w:t>•           преодоления психологических барьеров в использовании английского языка как средства общения;</w:t>
      </w:r>
      <w:r w:rsidRPr="005670CB">
        <w:rPr>
          <w:color w:val="000000"/>
          <w:shd w:val="clear" w:color="auto" w:fill="FFFFFF"/>
          <w:lang w:val="ru-RU"/>
        </w:rPr>
        <w:br/>
        <w:t>•           ознакомления с детским зарубежным фольклором и доступными образцами художественной литературы на английском языке;</w:t>
      </w:r>
      <w:r w:rsidRPr="005670CB">
        <w:rPr>
          <w:color w:val="000000"/>
          <w:shd w:val="clear" w:color="auto" w:fill="FFFFFF"/>
          <w:lang w:val="ru-RU"/>
        </w:rPr>
        <w:br/>
        <w:t>•           более глубокого осознания некоторых особенностей родного языка.</w:t>
      </w:r>
      <w:r w:rsidRPr="005670CB">
        <w:rPr>
          <w:color w:val="000000"/>
          <w:shd w:val="clear" w:color="auto" w:fill="FFFFFF"/>
          <w:lang w:val="ru-RU"/>
        </w:rPr>
        <w:br/>
      </w:r>
      <w:r w:rsidRPr="005670CB">
        <w:rPr>
          <w:rFonts w:eastAsia="Calibri"/>
          <w:b/>
          <w:bCs/>
          <w:color w:val="000000"/>
          <w:lang w:val="ru-RU" w:eastAsia="en-US"/>
        </w:rPr>
        <w:t>Коммуникативные умения по видам речевой деятельности</w:t>
      </w:r>
    </w:p>
    <w:p w:rsidR="007C1516" w:rsidRPr="005670CB" w:rsidRDefault="007C1516" w:rsidP="005670CB">
      <w:pPr>
        <w:tabs>
          <w:tab w:val="left" w:pos="567"/>
        </w:tabs>
        <w:ind w:right="-399" w:firstLine="567"/>
        <w:rPr>
          <w:rFonts w:eastAsia="Calibri"/>
          <w:b/>
          <w:bCs/>
          <w:color w:val="000000"/>
          <w:lang w:val="ru-RU" w:eastAsia="en-US"/>
        </w:rPr>
      </w:pPr>
      <w:r w:rsidRPr="005670CB">
        <w:rPr>
          <w:rFonts w:eastAsia="Calibri"/>
          <w:b/>
          <w:bCs/>
          <w:color w:val="000000"/>
          <w:lang w:val="ru-RU" w:eastAsia="en-US"/>
        </w:rPr>
        <w:t>Говорение</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Уметь вести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диалог-расспрос (запрос информации и ответ на него); диалог-побуждение к действию.</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Уметь пользоваться основными коммуникативными типами речи: описание, рассказ, характеристика (персонажей).</w:t>
      </w:r>
    </w:p>
    <w:p w:rsidR="007C1516" w:rsidRPr="005670CB" w:rsidRDefault="007C1516" w:rsidP="005670CB">
      <w:pPr>
        <w:tabs>
          <w:tab w:val="left" w:pos="567"/>
        </w:tabs>
        <w:ind w:right="-399" w:firstLine="567"/>
        <w:rPr>
          <w:rFonts w:eastAsia="Calibri"/>
          <w:b/>
          <w:bCs/>
          <w:color w:val="000000"/>
          <w:lang w:val="ru-RU" w:eastAsia="en-US"/>
        </w:rPr>
      </w:pPr>
      <w:r w:rsidRPr="005670CB">
        <w:rPr>
          <w:rFonts w:eastAsia="Calibri"/>
          <w:b/>
          <w:bCs/>
          <w:color w:val="000000"/>
          <w:lang w:val="ru-RU" w:eastAsia="en-US"/>
        </w:rPr>
        <w:t>Аудирование</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C1516" w:rsidRPr="005670CB" w:rsidRDefault="007C1516" w:rsidP="005670CB">
      <w:pPr>
        <w:tabs>
          <w:tab w:val="left" w:pos="567"/>
        </w:tabs>
        <w:ind w:right="-399" w:firstLine="567"/>
        <w:rPr>
          <w:rFonts w:eastAsia="Calibri"/>
          <w:b/>
          <w:bCs/>
          <w:color w:val="000000"/>
          <w:lang w:val="ru-RU" w:eastAsia="en-US"/>
        </w:rPr>
      </w:pPr>
      <w:r w:rsidRPr="005670CB">
        <w:rPr>
          <w:rFonts w:eastAsia="Calibri"/>
          <w:b/>
          <w:bCs/>
          <w:color w:val="000000"/>
          <w:lang w:val="ru-RU" w:eastAsia="en-US"/>
        </w:rPr>
        <w:t>Чтение</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Читать вслух небольшие тексты, построенные на изученном языковом материале;</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C1516" w:rsidRPr="005670CB" w:rsidRDefault="007C1516" w:rsidP="005670CB">
      <w:pPr>
        <w:tabs>
          <w:tab w:val="left" w:pos="567"/>
        </w:tabs>
        <w:ind w:right="-399" w:firstLine="567"/>
        <w:rPr>
          <w:rFonts w:eastAsia="Calibri"/>
          <w:b/>
          <w:bCs/>
          <w:color w:val="000000"/>
          <w:lang w:val="ru-RU" w:eastAsia="en-US"/>
        </w:rPr>
      </w:pPr>
      <w:r w:rsidRPr="005670CB">
        <w:rPr>
          <w:rFonts w:eastAsia="Calibri"/>
          <w:noProof/>
          <w:color w:val="000000"/>
          <w:lang w:val="ru-RU"/>
        </w:rPr>
        <mc:AlternateContent>
          <mc:Choice Requires="wps">
            <w:drawing>
              <wp:anchor distT="0" distB="0" distL="114300" distR="114300" simplePos="0" relativeHeight="251686912" behindDoc="1" locked="0" layoutInCell="1" allowOverlap="1" wp14:anchorId="19C3E46D" wp14:editId="0B1EFB33">
                <wp:simplePos x="0" y="0"/>
                <wp:positionH relativeFrom="page">
                  <wp:posOffset>-62230</wp:posOffset>
                </wp:positionH>
                <wp:positionV relativeFrom="page">
                  <wp:posOffset>9535160</wp:posOffset>
                </wp:positionV>
                <wp:extent cx="5568950" cy="307340"/>
                <wp:effectExtent l="13970" t="10160" r="8255" b="6350"/>
                <wp:wrapNone/>
                <wp:docPr id="9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7340"/>
                        </a:xfrm>
                        <a:custGeom>
                          <a:avLst/>
                          <a:gdLst>
                            <a:gd name="T0" fmla="*/ 0 w 8770"/>
                            <a:gd name="T1" fmla="*/ 484 h 484"/>
                            <a:gd name="T2" fmla="*/ 8771 w 8770"/>
                            <a:gd name="T3" fmla="*/ 484 h 484"/>
                            <a:gd name="T4" fmla="*/ 8771 w 8770"/>
                            <a:gd name="T5" fmla="*/ 0 h 484"/>
                            <a:gd name="T6" fmla="*/ 0 w 8770"/>
                            <a:gd name="T7" fmla="*/ 0 h 484"/>
                            <a:gd name="T8" fmla="*/ 0 w 8770"/>
                            <a:gd name="T9" fmla="*/ 484 h 484"/>
                          </a:gdLst>
                          <a:ahLst/>
                          <a:cxnLst>
                            <a:cxn ang="0">
                              <a:pos x="T0" y="T1"/>
                            </a:cxn>
                            <a:cxn ang="0">
                              <a:pos x="T2" y="T3"/>
                            </a:cxn>
                            <a:cxn ang="0">
                              <a:pos x="T4" y="T5"/>
                            </a:cxn>
                            <a:cxn ang="0">
                              <a:pos x="T6" y="T7"/>
                            </a:cxn>
                            <a:cxn ang="0">
                              <a:pos x="T8" y="T9"/>
                            </a:cxn>
                          </a:cxnLst>
                          <a:rect l="0" t="0" r="r" b="b"/>
                          <a:pathLst>
                            <a:path w="8770" h="484">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4.9pt;margin-top:750.8pt;width:438.5pt;height:24.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b/>
          <w:bCs/>
          <w:color w:val="000000"/>
          <w:lang w:val="ru-RU" w:eastAsia="en-US"/>
        </w:rPr>
        <w:t>Письмо</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Владеть</w:t>
      </w:r>
      <w:r w:rsidRPr="005670CB">
        <w:rPr>
          <w:rFonts w:eastAsia="Calibri"/>
          <w:noProof/>
          <w:color w:val="000000"/>
          <w:lang w:val="ru-RU"/>
        </w:rPr>
        <mc:AlternateContent>
          <mc:Choice Requires="wps">
            <w:drawing>
              <wp:anchor distT="0" distB="0" distL="114300" distR="114300" simplePos="0" relativeHeight="251661312" behindDoc="1" locked="0" layoutInCell="1" allowOverlap="1" wp14:anchorId="3E977F96" wp14:editId="55066FD6">
                <wp:simplePos x="0" y="0"/>
                <wp:positionH relativeFrom="page">
                  <wp:posOffset>1061720</wp:posOffset>
                </wp:positionH>
                <wp:positionV relativeFrom="page">
                  <wp:posOffset>1153795</wp:posOffset>
                </wp:positionV>
                <wp:extent cx="5797550" cy="306705"/>
                <wp:effectExtent l="13970" t="10795" r="8255" b="15875"/>
                <wp:wrapNone/>
                <wp:docPr id="9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83.6pt;margin-top:90.85pt;width:456.5pt;height:2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2336" behindDoc="1" locked="0" layoutInCell="1" allowOverlap="1" wp14:anchorId="72FD567B" wp14:editId="7BEBA28B">
                <wp:simplePos x="0" y="0"/>
                <wp:positionH relativeFrom="page">
                  <wp:posOffset>1061720</wp:posOffset>
                </wp:positionH>
                <wp:positionV relativeFrom="page">
                  <wp:posOffset>1460500</wp:posOffset>
                </wp:positionV>
                <wp:extent cx="5797550" cy="306705"/>
                <wp:effectExtent l="13970" t="12700" r="8255" b="13970"/>
                <wp:wrapNone/>
                <wp:docPr id="9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83.6pt;margin-top:115pt;width:456.5pt;height:2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3360" behindDoc="1" locked="0" layoutInCell="1" allowOverlap="1" wp14:anchorId="19C7A410" wp14:editId="1AEDAD24">
                <wp:simplePos x="0" y="0"/>
                <wp:positionH relativeFrom="page">
                  <wp:posOffset>1061720</wp:posOffset>
                </wp:positionH>
                <wp:positionV relativeFrom="page">
                  <wp:posOffset>1767205</wp:posOffset>
                </wp:positionV>
                <wp:extent cx="5797550" cy="306070"/>
                <wp:effectExtent l="13970" t="14605" r="8255" b="12700"/>
                <wp:wrapNone/>
                <wp:docPr id="9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83.6pt;margin-top:139.15pt;width:456.5pt;height:2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4384" behindDoc="1" locked="0" layoutInCell="1" allowOverlap="1" wp14:anchorId="2B1801D1" wp14:editId="530A6A31">
                <wp:simplePos x="0" y="0"/>
                <wp:positionH relativeFrom="page">
                  <wp:posOffset>1290320</wp:posOffset>
                </wp:positionH>
                <wp:positionV relativeFrom="page">
                  <wp:posOffset>2393315</wp:posOffset>
                </wp:positionV>
                <wp:extent cx="5568950" cy="306705"/>
                <wp:effectExtent l="13970" t="12065" r="8255" b="14605"/>
                <wp:wrapNone/>
                <wp:docPr id="8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2 h 483"/>
                            <a:gd name="T2" fmla="*/ 8771 w 8770"/>
                            <a:gd name="T3" fmla="*/ 482 h 483"/>
                            <a:gd name="T4" fmla="*/ 8771 w 8770"/>
                            <a:gd name="T5" fmla="*/ 0 h 483"/>
                            <a:gd name="T6" fmla="*/ 0 w 8770"/>
                            <a:gd name="T7" fmla="*/ 0 h 483"/>
                            <a:gd name="T8" fmla="*/ 0 w 8770"/>
                            <a:gd name="T9" fmla="*/ 482 h 483"/>
                          </a:gdLst>
                          <a:ahLst/>
                          <a:cxnLst>
                            <a:cxn ang="0">
                              <a:pos x="T0" y="T1"/>
                            </a:cxn>
                            <a:cxn ang="0">
                              <a:pos x="T2" y="T3"/>
                            </a:cxn>
                            <a:cxn ang="0">
                              <a:pos x="T4" y="T5"/>
                            </a:cxn>
                            <a:cxn ang="0">
                              <a:pos x="T6" y="T7"/>
                            </a:cxn>
                            <a:cxn ang="0">
                              <a:pos x="T8" y="T9"/>
                            </a:cxn>
                          </a:cxnLst>
                          <a:rect l="0" t="0" r="r" b="b"/>
                          <a:pathLst>
                            <a:path w="8770" h="483">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01.6pt;margin-top:188.45pt;width:438.5pt;height:2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5408" behindDoc="1" locked="0" layoutInCell="1" allowOverlap="1" wp14:anchorId="5198CDA4" wp14:editId="6E15DF5F">
                <wp:simplePos x="0" y="0"/>
                <wp:positionH relativeFrom="page">
                  <wp:posOffset>1290320</wp:posOffset>
                </wp:positionH>
                <wp:positionV relativeFrom="page">
                  <wp:posOffset>2700020</wp:posOffset>
                </wp:positionV>
                <wp:extent cx="5568950" cy="306705"/>
                <wp:effectExtent l="13970" t="13970" r="8255" b="12700"/>
                <wp:wrapNone/>
                <wp:docPr id="8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4 h 483"/>
                            <a:gd name="T2" fmla="*/ 8771 w 8770"/>
                            <a:gd name="T3" fmla="*/ 484 h 483"/>
                            <a:gd name="T4" fmla="*/ 8771 w 8770"/>
                            <a:gd name="T5" fmla="*/ 0 h 483"/>
                            <a:gd name="T6" fmla="*/ 0 w 8770"/>
                            <a:gd name="T7" fmla="*/ 0 h 483"/>
                            <a:gd name="T8" fmla="*/ 0 w 8770"/>
                            <a:gd name="T9" fmla="*/ 484 h 483"/>
                          </a:gdLst>
                          <a:ahLst/>
                          <a:cxnLst>
                            <a:cxn ang="0">
                              <a:pos x="T0" y="T1"/>
                            </a:cxn>
                            <a:cxn ang="0">
                              <a:pos x="T2" y="T3"/>
                            </a:cxn>
                            <a:cxn ang="0">
                              <a:pos x="T4" y="T5"/>
                            </a:cxn>
                            <a:cxn ang="0">
                              <a:pos x="T6" y="T7"/>
                            </a:cxn>
                            <a:cxn ang="0">
                              <a:pos x="T8" y="T9"/>
                            </a:cxn>
                          </a:cxnLst>
                          <a:rect l="0" t="0" r="r" b="b"/>
                          <a:pathLst>
                            <a:path w="8770" h="483">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101.6pt;margin-top:212.6pt;width:438.5pt;height:2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6432" behindDoc="1" locked="0" layoutInCell="1" allowOverlap="1" wp14:anchorId="582734B3" wp14:editId="731D9429">
                <wp:simplePos x="0" y="0"/>
                <wp:positionH relativeFrom="page">
                  <wp:posOffset>1290320</wp:posOffset>
                </wp:positionH>
                <wp:positionV relativeFrom="page">
                  <wp:posOffset>3006725</wp:posOffset>
                </wp:positionV>
                <wp:extent cx="5568950" cy="319405"/>
                <wp:effectExtent l="13970" t="6350" r="8255" b="7620"/>
                <wp:wrapNone/>
                <wp:docPr id="8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01.6pt;margin-top:236.75pt;width:438.5pt;height:25.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7456" behindDoc="1" locked="0" layoutInCell="1" allowOverlap="1" wp14:anchorId="50C9E0A1" wp14:editId="6BBB6484">
                <wp:simplePos x="0" y="0"/>
                <wp:positionH relativeFrom="page">
                  <wp:posOffset>1290320</wp:posOffset>
                </wp:positionH>
                <wp:positionV relativeFrom="page">
                  <wp:posOffset>3326130</wp:posOffset>
                </wp:positionV>
                <wp:extent cx="5568950" cy="319405"/>
                <wp:effectExtent l="13970" t="11430" r="8255" b="12065"/>
                <wp:wrapNone/>
                <wp:docPr id="8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101.6pt;margin-top:261.9pt;width:438.5pt;height:25.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8480" behindDoc="1" locked="0" layoutInCell="1" allowOverlap="1" wp14:anchorId="0F0C089A" wp14:editId="5BB2BE1B">
                <wp:simplePos x="0" y="0"/>
                <wp:positionH relativeFrom="page">
                  <wp:posOffset>1061720</wp:posOffset>
                </wp:positionH>
                <wp:positionV relativeFrom="page">
                  <wp:posOffset>3645535</wp:posOffset>
                </wp:positionV>
                <wp:extent cx="5797550" cy="306705"/>
                <wp:effectExtent l="13970" t="6985" r="8255" b="10160"/>
                <wp:wrapNone/>
                <wp:docPr id="8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83.6pt;margin-top:287.05pt;width:456.5pt;height:2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69504" behindDoc="1" locked="0" layoutInCell="1" allowOverlap="1" wp14:anchorId="7333FA8E" wp14:editId="2C20173E">
                <wp:simplePos x="0" y="0"/>
                <wp:positionH relativeFrom="page">
                  <wp:posOffset>1061720</wp:posOffset>
                </wp:positionH>
                <wp:positionV relativeFrom="page">
                  <wp:posOffset>3952240</wp:posOffset>
                </wp:positionV>
                <wp:extent cx="5797550" cy="306705"/>
                <wp:effectExtent l="13970" t="8890" r="8255" b="8255"/>
                <wp:wrapNone/>
                <wp:docPr id="84"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83.6pt;margin-top:311.2pt;width:456.5pt;height:24.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0528" behindDoc="1" locked="0" layoutInCell="1" allowOverlap="1" wp14:anchorId="66287086" wp14:editId="3871BE10">
                <wp:simplePos x="0" y="0"/>
                <wp:positionH relativeFrom="page">
                  <wp:posOffset>1290320</wp:posOffset>
                </wp:positionH>
                <wp:positionV relativeFrom="page">
                  <wp:posOffset>4258945</wp:posOffset>
                </wp:positionV>
                <wp:extent cx="5568950" cy="319405"/>
                <wp:effectExtent l="13970" t="10795" r="8255" b="12700"/>
                <wp:wrapNone/>
                <wp:docPr id="83"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01.6pt;margin-top:335.35pt;width:438.5pt;height:25.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1552" behindDoc="1" locked="0" layoutInCell="1" allowOverlap="1" wp14:anchorId="7E954F8A" wp14:editId="41195845">
                <wp:simplePos x="0" y="0"/>
                <wp:positionH relativeFrom="page">
                  <wp:posOffset>1290320</wp:posOffset>
                </wp:positionH>
                <wp:positionV relativeFrom="page">
                  <wp:posOffset>4578350</wp:posOffset>
                </wp:positionV>
                <wp:extent cx="5568950" cy="306705"/>
                <wp:effectExtent l="13970" t="6350" r="8255" b="10795"/>
                <wp:wrapNone/>
                <wp:docPr id="8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4 h 483"/>
                            <a:gd name="T2" fmla="*/ 8771 w 8770"/>
                            <a:gd name="T3" fmla="*/ 484 h 483"/>
                            <a:gd name="T4" fmla="*/ 8771 w 8770"/>
                            <a:gd name="T5" fmla="*/ 0 h 483"/>
                            <a:gd name="T6" fmla="*/ 0 w 8770"/>
                            <a:gd name="T7" fmla="*/ 0 h 483"/>
                            <a:gd name="T8" fmla="*/ 0 w 8770"/>
                            <a:gd name="T9" fmla="*/ 484 h 483"/>
                          </a:gdLst>
                          <a:ahLst/>
                          <a:cxnLst>
                            <a:cxn ang="0">
                              <a:pos x="T0" y="T1"/>
                            </a:cxn>
                            <a:cxn ang="0">
                              <a:pos x="T2" y="T3"/>
                            </a:cxn>
                            <a:cxn ang="0">
                              <a:pos x="T4" y="T5"/>
                            </a:cxn>
                            <a:cxn ang="0">
                              <a:pos x="T6" y="T7"/>
                            </a:cxn>
                            <a:cxn ang="0">
                              <a:pos x="T8" y="T9"/>
                            </a:cxn>
                          </a:cxnLst>
                          <a:rect l="0" t="0" r="r" b="b"/>
                          <a:pathLst>
                            <a:path w="8770" h="483">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01.6pt;margin-top:360.5pt;width:438.5pt;height:24.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2576" behindDoc="1" locked="0" layoutInCell="1" allowOverlap="1" wp14:anchorId="045C21B7" wp14:editId="5D862A5E">
                <wp:simplePos x="0" y="0"/>
                <wp:positionH relativeFrom="page">
                  <wp:posOffset>1061720</wp:posOffset>
                </wp:positionH>
                <wp:positionV relativeFrom="page">
                  <wp:posOffset>4885055</wp:posOffset>
                </wp:positionV>
                <wp:extent cx="5797550" cy="306705"/>
                <wp:effectExtent l="13970" t="8255" r="8255" b="889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83.6pt;margin-top:384.65pt;width:456.5pt;height:24.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3600" behindDoc="1" locked="0" layoutInCell="1" allowOverlap="1" wp14:anchorId="7F143D86" wp14:editId="468934AA">
                <wp:simplePos x="0" y="0"/>
                <wp:positionH relativeFrom="page">
                  <wp:posOffset>1061720</wp:posOffset>
                </wp:positionH>
                <wp:positionV relativeFrom="page">
                  <wp:posOffset>5191760</wp:posOffset>
                </wp:positionV>
                <wp:extent cx="5797550" cy="306705"/>
                <wp:effectExtent l="13970" t="10160" r="8255" b="6985"/>
                <wp:wrapNone/>
                <wp:docPr id="8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83.6pt;margin-top:408.8pt;width:456.5pt;height:24.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4624" behindDoc="1" locked="0" layoutInCell="1" allowOverlap="1" wp14:anchorId="18B648AF" wp14:editId="240F1CC5">
                <wp:simplePos x="0" y="0"/>
                <wp:positionH relativeFrom="page">
                  <wp:posOffset>1290320</wp:posOffset>
                </wp:positionH>
                <wp:positionV relativeFrom="page">
                  <wp:posOffset>5498465</wp:posOffset>
                </wp:positionV>
                <wp:extent cx="5568950" cy="319405"/>
                <wp:effectExtent l="13970" t="12065" r="8255" b="11430"/>
                <wp:wrapNone/>
                <wp:docPr id="7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01.6pt;margin-top:432.95pt;width:438.5pt;height:25.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5648" behindDoc="1" locked="0" layoutInCell="1" allowOverlap="1" wp14:anchorId="72CF7812" wp14:editId="1C3E47D2">
                <wp:simplePos x="0" y="0"/>
                <wp:positionH relativeFrom="page">
                  <wp:posOffset>1290320</wp:posOffset>
                </wp:positionH>
                <wp:positionV relativeFrom="page">
                  <wp:posOffset>5817870</wp:posOffset>
                </wp:positionV>
                <wp:extent cx="5568950" cy="306070"/>
                <wp:effectExtent l="13970" t="7620" r="8255" b="10160"/>
                <wp:wrapNone/>
                <wp:docPr id="78"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070"/>
                        </a:xfrm>
                        <a:custGeom>
                          <a:avLst/>
                          <a:gdLst>
                            <a:gd name="T0" fmla="*/ 0 w 8770"/>
                            <a:gd name="T1" fmla="*/ 482 h 482"/>
                            <a:gd name="T2" fmla="*/ 8771 w 8770"/>
                            <a:gd name="T3" fmla="*/ 482 h 482"/>
                            <a:gd name="T4" fmla="*/ 8771 w 8770"/>
                            <a:gd name="T5" fmla="*/ 0 h 482"/>
                            <a:gd name="T6" fmla="*/ 0 w 8770"/>
                            <a:gd name="T7" fmla="*/ 0 h 482"/>
                            <a:gd name="T8" fmla="*/ 0 w 8770"/>
                            <a:gd name="T9" fmla="*/ 482 h 482"/>
                          </a:gdLst>
                          <a:ahLst/>
                          <a:cxnLst>
                            <a:cxn ang="0">
                              <a:pos x="T0" y="T1"/>
                            </a:cxn>
                            <a:cxn ang="0">
                              <a:pos x="T2" y="T3"/>
                            </a:cxn>
                            <a:cxn ang="0">
                              <a:pos x="T4" y="T5"/>
                            </a:cxn>
                            <a:cxn ang="0">
                              <a:pos x="T6" y="T7"/>
                            </a:cxn>
                            <a:cxn ang="0">
                              <a:pos x="T8" y="T9"/>
                            </a:cxn>
                          </a:cxnLst>
                          <a:rect l="0" t="0" r="r" b="b"/>
                          <a:pathLst>
                            <a:path w="8770" h="482">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101.6pt;margin-top:458.1pt;width:438.5pt;height:24.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6672" behindDoc="1" locked="0" layoutInCell="1" allowOverlap="1" wp14:anchorId="1C5611BE" wp14:editId="2CF36052">
                <wp:simplePos x="0" y="0"/>
                <wp:positionH relativeFrom="page">
                  <wp:posOffset>1290320</wp:posOffset>
                </wp:positionH>
                <wp:positionV relativeFrom="page">
                  <wp:posOffset>6123940</wp:posOffset>
                </wp:positionV>
                <wp:extent cx="5568950" cy="320040"/>
                <wp:effectExtent l="13970" t="8890" r="8255" b="13970"/>
                <wp:wrapNone/>
                <wp:docPr id="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20040"/>
                        </a:xfrm>
                        <a:custGeom>
                          <a:avLst/>
                          <a:gdLst>
                            <a:gd name="T0" fmla="*/ 0 w 8770"/>
                            <a:gd name="T1" fmla="*/ 504 h 504"/>
                            <a:gd name="T2" fmla="*/ 8771 w 8770"/>
                            <a:gd name="T3" fmla="*/ 504 h 504"/>
                            <a:gd name="T4" fmla="*/ 8771 w 8770"/>
                            <a:gd name="T5" fmla="*/ 0 h 504"/>
                            <a:gd name="T6" fmla="*/ 0 w 8770"/>
                            <a:gd name="T7" fmla="*/ 0 h 504"/>
                            <a:gd name="T8" fmla="*/ 0 w 8770"/>
                            <a:gd name="T9" fmla="*/ 504 h 504"/>
                          </a:gdLst>
                          <a:ahLst/>
                          <a:cxnLst>
                            <a:cxn ang="0">
                              <a:pos x="T0" y="T1"/>
                            </a:cxn>
                            <a:cxn ang="0">
                              <a:pos x="T2" y="T3"/>
                            </a:cxn>
                            <a:cxn ang="0">
                              <a:pos x="T4" y="T5"/>
                            </a:cxn>
                            <a:cxn ang="0">
                              <a:pos x="T6" y="T7"/>
                            </a:cxn>
                            <a:cxn ang="0">
                              <a:pos x="T8" y="T9"/>
                            </a:cxn>
                          </a:cxnLst>
                          <a:rect l="0" t="0" r="r" b="b"/>
                          <a:pathLst>
                            <a:path w="8770" h="504">
                              <a:moveTo>
                                <a:pt x="0" y="504"/>
                              </a:moveTo>
                              <a:lnTo>
                                <a:pt x="8771" y="504"/>
                              </a:lnTo>
                              <a:lnTo>
                                <a:pt x="8771" y="0"/>
                              </a:lnTo>
                              <a:lnTo>
                                <a:pt x="0" y="0"/>
                              </a:lnTo>
                              <a:lnTo>
                                <a:pt x="0" y="50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101.6pt;margin-top:482.2pt;width:438.5pt;height:25.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" path="m,504r8771,l8771,,,,,504xe" strokecolor="white" strokeweight="1pt">
                <v:path arrowok="t" o:connecttype="custom" o:connectlocs="0,320040;5569585,320040;5569585,0;0,0;0,3200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7696" behindDoc="1" locked="0" layoutInCell="1" allowOverlap="1" wp14:anchorId="0FC2E968" wp14:editId="4380F66D">
                <wp:simplePos x="0" y="0"/>
                <wp:positionH relativeFrom="page">
                  <wp:posOffset>1290320</wp:posOffset>
                </wp:positionH>
                <wp:positionV relativeFrom="page">
                  <wp:posOffset>6443980</wp:posOffset>
                </wp:positionV>
                <wp:extent cx="5568950" cy="306705"/>
                <wp:effectExtent l="13970" t="14605" r="8255" b="12065"/>
                <wp:wrapNone/>
                <wp:docPr id="7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2 h 483"/>
                            <a:gd name="T2" fmla="*/ 8771 w 8770"/>
                            <a:gd name="T3" fmla="*/ 482 h 483"/>
                            <a:gd name="T4" fmla="*/ 8771 w 8770"/>
                            <a:gd name="T5" fmla="*/ 0 h 483"/>
                            <a:gd name="T6" fmla="*/ 0 w 8770"/>
                            <a:gd name="T7" fmla="*/ 0 h 483"/>
                            <a:gd name="T8" fmla="*/ 0 w 8770"/>
                            <a:gd name="T9" fmla="*/ 482 h 483"/>
                          </a:gdLst>
                          <a:ahLst/>
                          <a:cxnLst>
                            <a:cxn ang="0">
                              <a:pos x="T0" y="T1"/>
                            </a:cxn>
                            <a:cxn ang="0">
                              <a:pos x="T2" y="T3"/>
                            </a:cxn>
                            <a:cxn ang="0">
                              <a:pos x="T4" y="T5"/>
                            </a:cxn>
                            <a:cxn ang="0">
                              <a:pos x="T6" y="T7"/>
                            </a:cxn>
                            <a:cxn ang="0">
                              <a:pos x="T8" y="T9"/>
                            </a:cxn>
                          </a:cxnLst>
                          <a:rect l="0" t="0" r="r" b="b"/>
                          <a:pathLst>
                            <a:path w="8770" h="483">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101.6pt;margin-top:507.4pt;width:438.5pt;height:24.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8720" behindDoc="1" locked="0" layoutInCell="1" allowOverlap="1" wp14:anchorId="457A7D8D" wp14:editId="072F6EC8">
                <wp:simplePos x="0" y="0"/>
                <wp:positionH relativeFrom="page">
                  <wp:posOffset>1290320</wp:posOffset>
                </wp:positionH>
                <wp:positionV relativeFrom="page">
                  <wp:posOffset>6750685</wp:posOffset>
                </wp:positionV>
                <wp:extent cx="5568950" cy="306070"/>
                <wp:effectExtent l="13970" t="6985" r="8255" b="10795"/>
                <wp:wrapNone/>
                <wp:docPr id="7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070"/>
                        </a:xfrm>
                        <a:custGeom>
                          <a:avLst/>
                          <a:gdLst>
                            <a:gd name="T0" fmla="*/ 0 w 8770"/>
                            <a:gd name="T1" fmla="*/ 482 h 482"/>
                            <a:gd name="T2" fmla="*/ 8771 w 8770"/>
                            <a:gd name="T3" fmla="*/ 482 h 482"/>
                            <a:gd name="T4" fmla="*/ 8771 w 8770"/>
                            <a:gd name="T5" fmla="*/ 0 h 482"/>
                            <a:gd name="T6" fmla="*/ 0 w 8770"/>
                            <a:gd name="T7" fmla="*/ 0 h 482"/>
                            <a:gd name="T8" fmla="*/ 0 w 8770"/>
                            <a:gd name="T9" fmla="*/ 482 h 482"/>
                          </a:gdLst>
                          <a:ahLst/>
                          <a:cxnLst>
                            <a:cxn ang="0">
                              <a:pos x="T0" y="T1"/>
                            </a:cxn>
                            <a:cxn ang="0">
                              <a:pos x="T2" y="T3"/>
                            </a:cxn>
                            <a:cxn ang="0">
                              <a:pos x="T4" y="T5"/>
                            </a:cxn>
                            <a:cxn ang="0">
                              <a:pos x="T6" y="T7"/>
                            </a:cxn>
                            <a:cxn ang="0">
                              <a:pos x="T8" y="T9"/>
                            </a:cxn>
                          </a:cxnLst>
                          <a:rect l="0" t="0" r="r" b="b"/>
                          <a:pathLst>
                            <a:path w="8770" h="482">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101.6pt;margin-top:531.55pt;width:438.5pt;height:24.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79744" behindDoc="1" locked="0" layoutInCell="1" allowOverlap="1" wp14:anchorId="41B998FE" wp14:editId="082F13CE">
                <wp:simplePos x="0" y="0"/>
                <wp:positionH relativeFrom="page">
                  <wp:posOffset>1061720</wp:posOffset>
                </wp:positionH>
                <wp:positionV relativeFrom="page">
                  <wp:posOffset>7056755</wp:posOffset>
                </wp:positionV>
                <wp:extent cx="5797550" cy="307340"/>
                <wp:effectExtent l="13970" t="8255" r="8255" b="8255"/>
                <wp:wrapNone/>
                <wp:docPr id="74"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83.6pt;margin-top:555.65pt;width:456.5pt;height:24.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0768" behindDoc="1" locked="0" layoutInCell="1" allowOverlap="1" wp14:anchorId="11177CE9" wp14:editId="4D1FBD87">
                <wp:simplePos x="0" y="0"/>
                <wp:positionH relativeFrom="page">
                  <wp:posOffset>1061720</wp:posOffset>
                </wp:positionH>
                <wp:positionV relativeFrom="page">
                  <wp:posOffset>7364095</wp:posOffset>
                </wp:positionV>
                <wp:extent cx="5797550" cy="306070"/>
                <wp:effectExtent l="13970" t="10795" r="8255" b="6985"/>
                <wp:wrapNone/>
                <wp:docPr id="7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83.6pt;margin-top:579.85pt;width:456.5pt;height:24.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1792" behindDoc="1" locked="0" layoutInCell="1" allowOverlap="1" wp14:anchorId="55B6B770" wp14:editId="5DA823E5">
                <wp:simplePos x="0" y="0"/>
                <wp:positionH relativeFrom="page">
                  <wp:posOffset>1290320</wp:posOffset>
                </wp:positionH>
                <wp:positionV relativeFrom="page">
                  <wp:posOffset>7670165</wp:posOffset>
                </wp:positionV>
                <wp:extent cx="5568950" cy="320040"/>
                <wp:effectExtent l="13970" t="12065" r="8255" b="10795"/>
                <wp:wrapNone/>
                <wp:docPr id="7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20040"/>
                        </a:xfrm>
                        <a:custGeom>
                          <a:avLst/>
                          <a:gdLst>
                            <a:gd name="T0" fmla="*/ 0 w 8770"/>
                            <a:gd name="T1" fmla="*/ 504 h 504"/>
                            <a:gd name="T2" fmla="*/ 8771 w 8770"/>
                            <a:gd name="T3" fmla="*/ 504 h 504"/>
                            <a:gd name="T4" fmla="*/ 8771 w 8770"/>
                            <a:gd name="T5" fmla="*/ 0 h 504"/>
                            <a:gd name="T6" fmla="*/ 0 w 8770"/>
                            <a:gd name="T7" fmla="*/ 0 h 504"/>
                            <a:gd name="T8" fmla="*/ 0 w 8770"/>
                            <a:gd name="T9" fmla="*/ 504 h 504"/>
                          </a:gdLst>
                          <a:ahLst/>
                          <a:cxnLst>
                            <a:cxn ang="0">
                              <a:pos x="T0" y="T1"/>
                            </a:cxn>
                            <a:cxn ang="0">
                              <a:pos x="T2" y="T3"/>
                            </a:cxn>
                            <a:cxn ang="0">
                              <a:pos x="T4" y="T5"/>
                            </a:cxn>
                            <a:cxn ang="0">
                              <a:pos x="T6" y="T7"/>
                            </a:cxn>
                            <a:cxn ang="0">
                              <a:pos x="T8" y="T9"/>
                            </a:cxn>
                          </a:cxnLst>
                          <a:rect l="0" t="0" r="r" b="b"/>
                          <a:pathLst>
                            <a:path w="8770" h="504">
                              <a:moveTo>
                                <a:pt x="0" y="504"/>
                              </a:moveTo>
                              <a:lnTo>
                                <a:pt x="8771" y="504"/>
                              </a:lnTo>
                              <a:lnTo>
                                <a:pt x="8771" y="0"/>
                              </a:lnTo>
                              <a:lnTo>
                                <a:pt x="0" y="0"/>
                              </a:lnTo>
                              <a:lnTo>
                                <a:pt x="0" y="50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101.6pt;margin-top:603.95pt;width:438.5pt;height:25.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" path="m,504r8771,l8771,,,,,504xe" strokecolor="white" strokeweight="1pt">
                <v:path arrowok="t" o:connecttype="custom" o:connectlocs="0,320040;5569585,320040;5569585,0;0,0;0,3200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2816" behindDoc="1" locked="0" layoutInCell="1" allowOverlap="1" wp14:anchorId="1675EABA" wp14:editId="44BA8F94">
                <wp:simplePos x="0" y="0"/>
                <wp:positionH relativeFrom="page">
                  <wp:posOffset>1290320</wp:posOffset>
                </wp:positionH>
                <wp:positionV relativeFrom="page">
                  <wp:posOffset>7990205</wp:posOffset>
                </wp:positionV>
                <wp:extent cx="5568950" cy="306705"/>
                <wp:effectExtent l="13970" t="8255" r="8255" b="8890"/>
                <wp:wrapNone/>
                <wp:docPr id="7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2 h 483"/>
                            <a:gd name="T2" fmla="*/ 8771 w 8770"/>
                            <a:gd name="T3" fmla="*/ 482 h 483"/>
                            <a:gd name="T4" fmla="*/ 8771 w 8770"/>
                            <a:gd name="T5" fmla="*/ 0 h 483"/>
                            <a:gd name="T6" fmla="*/ 0 w 8770"/>
                            <a:gd name="T7" fmla="*/ 0 h 483"/>
                            <a:gd name="T8" fmla="*/ 0 w 8770"/>
                            <a:gd name="T9" fmla="*/ 482 h 483"/>
                          </a:gdLst>
                          <a:ahLst/>
                          <a:cxnLst>
                            <a:cxn ang="0">
                              <a:pos x="T0" y="T1"/>
                            </a:cxn>
                            <a:cxn ang="0">
                              <a:pos x="T2" y="T3"/>
                            </a:cxn>
                            <a:cxn ang="0">
                              <a:pos x="T4" y="T5"/>
                            </a:cxn>
                            <a:cxn ang="0">
                              <a:pos x="T6" y="T7"/>
                            </a:cxn>
                            <a:cxn ang="0">
                              <a:pos x="T8" y="T9"/>
                            </a:cxn>
                          </a:cxnLst>
                          <a:rect l="0" t="0" r="r" b="b"/>
                          <a:pathLst>
                            <a:path w="8770" h="483">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101.6pt;margin-top:629.15pt;width:438.5pt;height:24.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3840" behindDoc="1" locked="0" layoutInCell="1" allowOverlap="1" wp14:anchorId="4422E879" wp14:editId="0A3D3D48">
                <wp:simplePos x="0" y="0"/>
                <wp:positionH relativeFrom="page">
                  <wp:posOffset>1290320</wp:posOffset>
                </wp:positionH>
                <wp:positionV relativeFrom="page">
                  <wp:posOffset>8296910</wp:posOffset>
                </wp:positionV>
                <wp:extent cx="5568950" cy="318770"/>
                <wp:effectExtent l="13970" t="10160" r="8255" b="13970"/>
                <wp:wrapNone/>
                <wp:docPr id="7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8770"/>
                        </a:xfrm>
                        <a:custGeom>
                          <a:avLst/>
                          <a:gdLst>
                            <a:gd name="T0" fmla="*/ 0 w 8770"/>
                            <a:gd name="T1" fmla="*/ 503 h 502"/>
                            <a:gd name="T2" fmla="*/ 8771 w 8770"/>
                            <a:gd name="T3" fmla="*/ 503 h 502"/>
                            <a:gd name="T4" fmla="*/ 8771 w 8770"/>
                            <a:gd name="T5" fmla="*/ 0 h 502"/>
                            <a:gd name="T6" fmla="*/ 0 w 8770"/>
                            <a:gd name="T7" fmla="*/ 0 h 502"/>
                            <a:gd name="T8" fmla="*/ 0 w 8770"/>
                            <a:gd name="T9" fmla="*/ 503 h 502"/>
                          </a:gdLst>
                          <a:ahLst/>
                          <a:cxnLst>
                            <a:cxn ang="0">
                              <a:pos x="T0" y="T1"/>
                            </a:cxn>
                            <a:cxn ang="0">
                              <a:pos x="T2" y="T3"/>
                            </a:cxn>
                            <a:cxn ang="0">
                              <a:pos x="T4" y="T5"/>
                            </a:cxn>
                            <a:cxn ang="0">
                              <a:pos x="T6" y="T7"/>
                            </a:cxn>
                            <a:cxn ang="0">
                              <a:pos x="T8" y="T9"/>
                            </a:cxn>
                          </a:cxnLst>
                          <a:rect l="0" t="0" r="r" b="b"/>
                          <a:pathLst>
                            <a:path w="8770" h="502">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101.6pt;margin-top:653.3pt;width:438.5pt;height:25.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4864" behindDoc="1" locked="0" layoutInCell="1" allowOverlap="1" wp14:anchorId="6A64A608" wp14:editId="3242678F">
                <wp:simplePos x="0" y="0"/>
                <wp:positionH relativeFrom="page">
                  <wp:posOffset>1290320</wp:posOffset>
                </wp:positionH>
                <wp:positionV relativeFrom="page">
                  <wp:posOffset>8615680</wp:posOffset>
                </wp:positionV>
                <wp:extent cx="5568950" cy="307340"/>
                <wp:effectExtent l="13970" t="14605" r="8255" b="11430"/>
                <wp:wrapNone/>
                <wp:docPr id="69"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7340"/>
                        </a:xfrm>
                        <a:custGeom>
                          <a:avLst/>
                          <a:gdLst>
                            <a:gd name="T0" fmla="*/ 0 w 8770"/>
                            <a:gd name="T1" fmla="*/ 484 h 484"/>
                            <a:gd name="T2" fmla="*/ 8771 w 8770"/>
                            <a:gd name="T3" fmla="*/ 484 h 484"/>
                            <a:gd name="T4" fmla="*/ 8771 w 8770"/>
                            <a:gd name="T5" fmla="*/ 0 h 484"/>
                            <a:gd name="T6" fmla="*/ 0 w 8770"/>
                            <a:gd name="T7" fmla="*/ 0 h 484"/>
                            <a:gd name="T8" fmla="*/ 0 w 8770"/>
                            <a:gd name="T9" fmla="*/ 484 h 484"/>
                          </a:gdLst>
                          <a:ahLst/>
                          <a:cxnLst>
                            <a:cxn ang="0">
                              <a:pos x="T0" y="T1"/>
                            </a:cxn>
                            <a:cxn ang="0">
                              <a:pos x="T2" y="T3"/>
                            </a:cxn>
                            <a:cxn ang="0">
                              <a:pos x="T4" y="T5"/>
                            </a:cxn>
                            <a:cxn ang="0">
                              <a:pos x="T6" y="T7"/>
                            </a:cxn>
                            <a:cxn ang="0">
                              <a:pos x="T8" y="T9"/>
                            </a:cxn>
                          </a:cxnLst>
                          <a:rect l="0" t="0" r="r" b="b"/>
                          <a:pathLst>
                            <a:path w="8770" h="484">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101.6pt;margin-top:678.4pt;width:438.5pt;height:24.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5888" behindDoc="1" locked="0" layoutInCell="1" allowOverlap="1" wp14:anchorId="388BACF2" wp14:editId="61768B24">
                <wp:simplePos x="0" y="0"/>
                <wp:positionH relativeFrom="page">
                  <wp:posOffset>1290320</wp:posOffset>
                </wp:positionH>
                <wp:positionV relativeFrom="page">
                  <wp:posOffset>8923020</wp:posOffset>
                </wp:positionV>
                <wp:extent cx="5568950" cy="306070"/>
                <wp:effectExtent l="13970" t="7620" r="8255" b="10160"/>
                <wp:wrapNone/>
                <wp:docPr id="68"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070"/>
                        </a:xfrm>
                        <a:custGeom>
                          <a:avLst/>
                          <a:gdLst>
                            <a:gd name="T0" fmla="*/ 0 w 8770"/>
                            <a:gd name="T1" fmla="*/ 482 h 482"/>
                            <a:gd name="T2" fmla="*/ 8771 w 8770"/>
                            <a:gd name="T3" fmla="*/ 482 h 482"/>
                            <a:gd name="T4" fmla="*/ 8771 w 8770"/>
                            <a:gd name="T5" fmla="*/ 0 h 482"/>
                            <a:gd name="T6" fmla="*/ 0 w 8770"/>
                            <a:gd name="T7" fmla="*/ 0 h 482"/>
                            <a:gd name="T8" fmla="*/ 0 w 8770"/>
                            <a:gd name="T9" fmla="*/ 482 h 482"/>
                          </a:gdLst>
                          <a:ahLst/>
                          <a:cxnLst>
                            <a:cxn ang="0">
                              <a:pos x="T0" y="T1"/>
                            </a:cxn>
                            <a:cxn ang="0">
                              <a:pos x="T2" y="T3"/>
                            </a:cxn>
                            <a:cxn ang="0">
                              <a:pos x="T4" y="T5"/>
                            </a:cxn>
                            <a:cxn ang="0">
                              <a:pos x="T6" y="T7"/>
                            </a:cxn>
                            <a:cxn ang="0">
                              <a:pos x="T8" y="T9"/>
                            </a:cxn>
                          </a:cxnLst>
                          <a:rect l="0" t="0" r="r" b="b"/>
                          <a:pathLst>
                            <a:path w="8770" h="482">
                              <a:moveTo>
                                <a:pt x="0" y="482"/>
                              </a:moveTo>
                              <a:lnTo>
                                <a:pt x="8771" y="482"/>
                              </a:lnTo>
                              <a:lnTo>
                                <a:pt x="877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101.6pt;margin-top:702.6pt;width:438.5pt;height:24.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" path="m,482r8771,l8771,,,,,482xe" strokecolor="white" strokeweight="1pt">
                <v:path arrowok="t" o:connecttype="custom" o:connectlocs="0,306070;5569585,306070;55695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687936" behindDoc="1" locked="0" layoutInCell="1" allowOverlap="1" wp14:anchorId="1BC4CC02" wp14:editId="67D319BA">
                <wp:simplePos x="0" y="0"/>
                <wp:positionH relativeFrom="page">
                  <wp:posOffset>1061720</wp:posOffset>
                </wp:positionH>
                <wp:positionV relativeFrom="page">
                  <wp:posOffset>9842500</wp:posOffset>
                </wp:positionV>
                <wp:extent cx="5797550" cy="307340"/>
                <wp:effectExtent l="13970" t="12700" r="8255" b="13335"/>
                <wp:wrapNone/>
                <wp:docPr id="6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83.6pt;margin-top:775pt;width:456.5pt;height:24.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color w:val="000000"/>
          <w:lang w:val="ru-RU" w:eastAsia="en-US"/>
        </w:rPr>
        <w:t xml:space="preserve"> умением выписывать из текста слова, словосочетания и предложения;</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основами письменной речи: писать по образцу поздравление с праздником, короткое личное письмо.</w:t>
      </w:r>
    </w:p>
    <w:p w:rsidR="007C1516" w:rsidRPr="005670CB" w:rsidRDefault="007C1516" w:rsidP="005670CB">
      <w:pPr>
        <w:tabs>
          <w:tab w:val="left" w:pos="567"/>
        </w:tabs>
        <w:ind w:right="-399" w:firstLine="567"/>
        <w:rPr>
          <w:rFonts w:eastAsia="Calibri"/>
          <w:b/>
          <w:bCs/>
          <w:color w:val="000000"/>
          <w:lang w:val="ru-RU" w:eastAsia="en-US"/>
        </w:rPr>
      </w:pPr>
      <w:r w:rsidRPr="005670CB">
        <w:rPr>
          <w:rFonts w:eastAsia="Calibri"/>
          <w:b/>
          <w:bCs/>
          <w:color w:val="000000"/>
          <w:lang w:val="ru-RU" w:eastAsia="en-US"/>
        </w:rPr>
        <w:t>Языковые средства и навыки пользования ими</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b/>
          <w:bCs/>
          <w:color w:val="000000"/>
          <w:lang w:val="ru-RU" w:eastAsia="en-US"/>
        </w:rPr>
        <w:lastRenderedPageBreak/>
        <w:t>Графика, каллиграфия, орфография.</w:t>
      </w:r>
      <w:r w:rsidRPr="005670CB">
        <w:rPr>
          <w:rFonts w:eastAsia="Calibri"/>
          <w:color w:val="000000"/>
          <w:lang w:val="ru-RU" w:eastAsia="en-US"/>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b/>
          <w:bCs/>
          <w:color w:val="000000"/>
          <w:lang w:val="ru-RU" w:eastAsia="en-US"/>
        </w:rPr>
        <w:t>Фонетическая сторона речи.</w:t>
      </w:r>
      <w:r w:rsidRPr="005670CB">
        <w:rPr>
          <w:rFonts w:eastAsia="Calibri"/>
          <w:color w:val="000000"/>
          <w:lang w:val="ru-RU" w:eastAsia="en-US"/>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w:t>
      </w:r>
      <w:r w:rsidRPr="005670CB">
        <w:rPr>
          <w:rFonts w:eastAsia="Calibri"/>
          <w:i/>
          <w:iCs/>
          <w:color w:val="000000"/>
          <w:lang w:val="ru-RU" w:eastAsia="en-US"/>
        </w:rPr>
        <w:t xml:space="preserve">is/thereare). </w:t>
      </w:r>
      <w:r w:rsidRPr="005670CB">
        <w:rPr>
          <w:rFonts w:eastAsia="Calibri"/>
          <w:color w:val="000000"/>
          <w:lang w:val="ru-RU" w:eastAsia="en-US"/>
        </w:rPr>
        <w:t>Ударение в слове, фразе. Отсутствие ударения на служебных словах</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b/>
          <w:bCs/>
          <w:color w:val="000000"/>
          <w:lang w:val="ru-RU" w:eastAsia="en-US"/>
        </w:rPr>
        <w:t>Грамматическая сторона речи.</w:t>
      </w:r>
      <w:r w:rsidRPr="005670CB">
        <w:rPr>
          <w:rFonts w:eastAsia="Calibri"/>
          <w:color w:val="000000"/>
          <w:lang w:val="ru-RU" w:eastAsia="en-US"/>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w:t>
      </w:r>
      <w:r w:rsidRPr="005670CB">
        <w:rPr>
          <w:rFonts w:eastAsia="Calibri"/>
          <w:i/>
          <w:iCs/>
          <w:color w:val="000000"/>
          <w:lang w:val="ru-RU" w:eastAsia="en-US"/>
        </w:rPr>
        <w:t>what, who, when, where, why, how.</w:t>
      </w:r>
      <w:r w:rsidRPr="005670CB">
        <w:rPr>
          <w:rFonts w:eastAsia="Calibri"/>
          <w:color w:val="000000"/>
          <w:lang w:val="ru-RU" w:eastAsia="en-US"/>
        </w:rPr>
        <w:t xml:space="preserve"> Порядок слов в предложении. Утвердительные и отрицательные предложения. Простое предложение с простым глагольным сказуемым (</w:t>
      </w:r>
      <w:r w:rsidRPr="005670CB">
        <w:rPr>
          <w:rFonts w:eastAsia="Calibri"/>
          <w:i/>
          <w:color w:val="000000"/>
          <w:lang w:val="ru-RU" w:eastAsia="en-US"/>
        </w:rPr>
        <w:t>Не</w:t>
      </w:r>
      <w:r w:rsidRPr="005670CB">
        <w:rPr>
          <w:rFonts w:eastAsia="Calibri"/>
          <w:i/>
          <w:iCs/>
          <w:color w:val="000000"/>
          <w:lang w:eastAsia="en-US"/>
        </w:rPr>
        <w:t>speaksEnglish</w:t>
      </w:r>
      <w:r w:rsidRPr="005670CB">
        <w:rPr>
          <w:rFonts w:eastAsia="Calibri"/>
          <w:i/>
          <w:iCs/>
          <w:color w:val="000000"/>
          <w:lang w:val="ru-RU" w:eastAsia="en-US"/>
        </w:rPr>
        <w:t>.),</w:t>
      </w:r>
      <w:r w:rsidRPr="005670CB">
        <w:rPr>
          <w:rFonts w:eastAsia="Calibri"/>
          <w:color w:val="000000"/>
          <w:lang w:val="ru-RU" w:eastAsia="en-US"/>
        </w:rPr>
        <w:t xml:space="preserve"> составным именным (</w:t>
      </w:r>
      <w:r w:rsidRPr="005670CB">
        <w:rPr>
          <w:rFonts w:eastAsia="Calibri"/>
          <w:color w:val="000000"/>
          <w:lang w:eastAsia="en-US"/>
        </w:rPr>
        <w:t>My</w:t>
      </w:r>
      <w:r w:rsidRPr="005670CB">
        <w:rPr>
          <w:rFonts w:eastAsia="Calibri"/>
          <w:i/>
          <w:iCs/>
          <w:color w:val="000000"/>
          <w:lang w:eastAsia="en-US"/>
        </w:rPr>
        <w:t>familyisbig</w:t>
      </w:r>
      <w:r w:rsidRPr="005670CB">
        <w:rPr>
          <w:rFonts w:eastAsia="Calibri"/>
          <w:i/>
          <w:iCs/>
          <w:color w:val="000000"/>
          <w:lang w:val="ru-RU" w:eastAsia="en-US"/>
        </w:rPr>
        <w:t>.)</w:t>
      </w:r>
      <w:r w:rsidRPr="005670CB">
        <w:rPr>
          <w:rFonts w:eastAsia="Calibri"/>
          <w:color w:val="000000"/>
          <w:lang w:val="ru-RU" w:eastAsia="en-US"/>
        </w:rPr>
        <w:t xml:space="preserve"> и составным глагольным (</w:t>
      </w:r>
      <w:r w:rsidRPr="005670CB">
        <w:rPr>
          <w:rFonts w:eastAsia="Calibri"/>
          <w:color w:val="000000"/>
          <w:lang w:eastAsia="en-US"/>
        </w:rPr>
        <w:t>I</w:t>
      </w:r>
      <w:r w:rsidRPr="005670CB">
        <w:rPr>
          <w:rFonts w:eastAsia="Calibri"/>
          <w:i/>
          <w:iCs/>
          <w:color w:val="000000"/>
          <w:lang w:eastAsia="en-US"/>
        </w:rPr>
        <w:t>liketodance</w:t>
      </w:r>
      <w:r w:rsidRPr="005670CB">
        <w:rPr>
          <w:rFonts w:eastAsia="Calibri"/>
          <w:i/>
          <w:iCs/>
          <w:color w:val="000000"/>
          <w:lang w:val="ru-RU" w:eastAsia="en-US"/>
        </w:rPr>
        <w:t xml:space="preserve">. </w:t>
      </w:r>
      <w:r w:rsidRPr="005670CB">
        <w:rPr>
          <w:rFonts w:eastAsia="Calibri"/>
          <w:i/>
          <w:iCs/>
          <w:color w:val="000000"/>
          <w:lang w:eastAsia="en-US"/>
        </w:rPr>
        <w:t>Shecanskatewell</w:t>
      </w:r>
      <w:r w:rsidRPr="005670CB">
        <w:rPr>
          <w:rFonts w:eastAsia="Calibri"/>
          <w:i/>
          <w:iCs/>
          <w:color w:val="000000"/>
          <w:lang w:val="ru-RU" w:eastAsia="en-US"/>
        </w:rPr>
        <w:t>.)</w:t>
      </w:r>
      <w:r w:rsidRPr="005670CB">
        <w:rPr>
          <w:rFonts w:eastAsia="Calibri"/>
          <w:color w:val="000000"/>
          <w:lang w:val="ru-RU" w:eastAsia="en-US"/>
        </w:rPr>
        <w:t xml:space="preserve"> сказуемым. Побудительные</w:t>
      </w:r>
    </w:p>
    <w:p w:rsidR="007C1516" w:rsidRPr="005670CB" w:rsidRDefault="007C1516" w:rsidP="005670CB">
      <w:pPr>
        <w:tabs>
          <w:tab w:val="left" w:pos="567"/>
        </w:tabs>
        <w:ind w:right="-399" w:firstLine="567"/>
        <w:rPr>
          <w:rFonts w:eastAsia="Calibri"/>
          <w:i/>
          <w:iCs/>
          <w:color w:val="000000"/>
          <w:lang w:val="ru-RU" w:eastAsia="en-US"/>
        </w:rPr>
      </w:pPr>
      <w:r w:rsidRPr="005670CB">
        <w:rPr>
          <w:rFonts w:eastAsia="Calibri"/>
          <w:color w:val="000000"/>
          <w:lang w:val="ru-RU" w:eastAsia="en-US"/>
        </w:rPr>
        <w:t>предложения в утвердительной (Help</w:t>
      </w:r>
      <w:r w:rsidRPr="005670CB">
        <w:rPr>
          <w:rFonts w:eastAsia="Calibri"/>
          <w:i/>
          <w:iCs/>
          <w:color w:val="000000"/>
          <w:lang w:val="ru-RU" w:eastAsia="en-US"/>
        </w:rPr>
        <w:t>me, please.)</w:t>
      </w:r>
      <w:r w:rsidRPr="005670CB">
        <w:rPr>
          <w:rFonts w:eastAsia="Calibri"/>
          <w:color w:val="000000"/>
          <w:lang w:val="ru-RU" w:eastAsia="en-US"/>
        </w:rPr>
        <w:t xml:space="preserve"> и отрицательной (Don’t</w:t>
      </w:r>
      <w:r w:rsidRPr="005670CB">
        <w:rPr>
          <w:rFonts w:eastAsia="Calibri"/>
          <w:i/>
          <w:iCs/>
          <w:color w:val="000000"/>
          <w:lang w:val="ru-RU" w:eastAsia="en-US"/>
        </w:rPr>
        <w:t>belate!)</w:t>
      </w:r>
      <w:r w:rsidRPr="005670CB">
        <w:rPr>
          <w:rFonts w:eastAsia="Calibri"/>
          <w:color w:val="000000"/>
          <w:lang w:val="ru-RU" w:eastAsia="en-US"/>
        </w:rPr>
        <w:t xml:space="preserve"> формах. Безличные предложения в настоящем времени (It</w:t>
      </w:r>
      <w:r w:rsidRPr="005670CB">
        <w:rPr>
          <w:rFonts w:eastAsia="Calibri"/>
          <w:i/>
          <w:iCs/>
          <w:color w:val="000000"/>
          <w:lang w:val="ru-RU" w:eastAsia="en-US"/>
        </w:rPr>
        <w:t xml:space="preserve">iscold. </w:t>
      </w:r>
      <w:r w:rsidRPr="005670CB">
        <w:rPr>
          <w:rFonts w:eastAsia="Calibri"/>
          <w:i/>
          <w:iCs/>
          <w:color w:val="000000"/>
          <w:lang w:eastAsia="en-US"/>
        </w:rPr>
        <w:t>It</w:t>
      </w:r>
      <w:r w:rsidRPr="005670CB">
        <w:rPr>
          <w:rFonts w:eastAsia="Calibri"/>
          <w:i/>
          <w:iCs/>
          <w:color w:val="000000"/>
          <w:lang w:val="ru-RU" w:eastAsia="en-US"/>
        </w:rPr>
        <w:t>’</w:t>
      </w:r>
      <w:r w:rsidRPr="005670CB">
        <w:rPr>
          <w:rFonts w:eastAsia="Calibri"/>
          <w:i/>
          <w:iCs/>
          <w:color w:val="000000"/>
          <w:lang w:eastAsia="en-US"/>
        </w:rPr>
        <w:t>sfiveo</w:t>
      </w:r>
      <w:r w:rsidRPr="005670CB">
        <w:rPr>
          <w:rFonts w:eastAsia="Calibri"/>
          <w:i/>
          <w:iCs/>
          <w:color w:val="000000"/>
          <w:lang w:val="ru-RU" w:eastAsia="en-US"/>
        </w:rPr>
        <w:t>’</w:t>
      </w:r>
      <w:r w:rsidRPr="005670CB">
        <w:rPr>
          <w:rFonts w:eastAsia="Calibri"/>
          <w:i/>
          <w:iCs/>
          <w:color w:val="000000"/>
          <w:lang w:eastAsia="en-US"/>
        </w:rPr>
        <w:t>clock</w:t>
      </w:r>
      <w:r w:rsidRPr="005670CB">
        <w:rPr>
          <w:rFonts w:eastAsia="Calibri"/>
          <w:i/>
          <w:iCs/>
          <w:color w:val="000000"/>
          <w:lang w:val="ru-RU" w:eastAsia="en-US"/>
        </w:rPr>
        <w:t>.).</w:t>
      </w:r>
      <w:r w:rsidRPr="005670CB">
        <w:rPr>
          <w:rFonts w:eastAsia="Calibri"/>
          <w:color w:val="000000"/>
          <w:lang w:val="ru-RU" w:eastAsia="en-US"/>
        </w:rPr>
        <w:t xml:space="preserve"> Предложения с оборотом</w:t>
      </w:r>
      <w:r w:rsidRPr="005670CB">
        <w:rPr>
          <w:rFonts w:eastAsia="Calibri"/>
          <w:i/>
          <w:iCs/>
          <w:color w:val="000000"/>
          <w:lang w:eastAsia="en-US"/>
        </w:rPr>
        <w:t>thereis</w:t>
      </w:r>
      <w:r w:rsidRPr="005670CB">
        <w:rPr>
          <w:rFonts w:eastAsia="Calibri"/>
          <w:i/>
          <w:iCs/>
          <w:color w:val="000000"/>
          <w:lang w:val="ru-RU" w:eastAsia="en-US"/>
        </w:rPr>
        <w:t>/</w:t>
      </w:r>
      <w:r w:rsidRPr="005670CB">
        <w:rPr>
          <w:rFonts w:eastAsia="Calibri"/>
          <w:i/>
          <w:iCs/>
          <w:color w:val="000000"/>
          <w:lang w:eastAsia="en-US"/>
        </w:rPr>
        <w:t>thereare</w:t>
      </w:r>
      <w:r w:rsidRPr="005670CB">
        <w:rPr>
          <w:rFonts w:eastAsia="Calibri"/>
          <w:i/>
          <w:iCs/>
          <w:color w:val="000000"/>
          <w:lang w:val="ru-RU" w:eastAsia="en-US"/>
        </w:rPr>
        <w:t>.</w:t>
      </w:r>
      <w:r w:rsidRPr="005670CB">
        <w:rPr>
          <w:rFonts w:eastAsia="Calibri"/>
          <w:color w:val="000000"/>
          <w:lang w:val="ru-RU" w:eastAsia="en-US"/>
        </w:rPr>
        <w:t xml:space="preserve"> Простые распространённые предложения. Предложения с однородными членами. Сложносочинённые предложения с союзами</w:t>
      </w:r>
      <w:r w:rsidRPr="005670CB">
        <w:rPr>
          <w:rFonts w:eastAsia="Calibri"/>
          <w:i/>
          <w:iCs/>
          <w:color w:val="000000"/>
          <w:lang w:val="ru-RU" w:eastAsia="en-US"/>
        </w:rPr>
        <w:t>and</w:t>
      </w:r>
      <w:r w:rsidRPr="005670CB">
        <w:rPr>
          <w:rFonts w:eastAsia="Calibri"/>
          <w:color w:val="000000"/>
          <w:lang w:val="ru-RU" w:eastAsia="en-US"/>
        </w:rPr>
        <w:t xml:space="preserve"> и</w:t>
      </w:r>
      <w:r w:rsidRPr="005670CB">
        <w:rPr>
          <w:rFonts w:eastAsia="Calibri"/>
          <w:i/>
          <w:iCs/>
          <w:color w:val="000000"/>
          <w:lang w:val="ru-RU" w:eastAsia="en-US"/>
        </w:rPr>
        <w:t xml:space="preserve">but. </w:t>
      </w:r>
      <w:r w:rsidRPr="005670CB">
        <w:rPr>
          <w:rFonts w:eastAsia="Calibri"/>
          <w:color w:val="000000"/>
          <w:lang w:val="ru-RU" w:eastAsia="en-US"/>
        </w:rPr>
        <w:t>Сложноподчинённые предложения с союзом</w:t>
      </w:r>
      <w:r w:rsidRPr="005670CB">
        <w:rPr>
          <w:rFonts w:eastAsia="Calibri"/>
          <w:i/>
          <w:iCs/>
          <w:color w:val="000000"/>
          <w:lang w:val="ru-RU" w:eastAsia="en-US"/>
        </w:rPr>
        <w:t xml:space="preserve">because. </w:t>
      </w:r>
      <w:r w:rsidRPr="005670CB">
        <w:rPr>
          <w:rFonts w:eastAsia="Calibri"/>
          <w:color w:val="000000"/>
          <w:lang w:val="ru-RU" w:eastAsia="en-US"/>
        </w:rPr>
        <w:t>Правильные и неправильные глаголы в</w:t>
      </w:r>
      <w:r w:rsidRPr="005670CB">
        <w:rPr>
          <w:rFonts w:eastAsia="Calibri"/>
          <w:i/>
          <w:iCs/>
          <w:color w:val="000000"/>
          <w:lang w:val="ru-RU" w:eastAsia="en-US"/>
        </w:rPr>
        <w:t xml:space="preserve">Present, Future, PastSimple. </w:t>
      </w:r>
      <w:r w:rsidRPr="005670CB">
        <w:rPr>
          <w:rFonts w:eastAsia="Calibri"/>
          <w:color w:val="000000"/>
          <w:lang w:val="ru-RU" w:eastAsia="en-US"/>
        </w:rPr>
        <w:t>Неопределённая форма глагола. Глагол-связка</w:t>
      </w:r>
      <w:r w:rsidRPr="005670CB">
        <w:rPr>
          <w:rFonts w:eastAsia="Calibri"/>
          <w:i/>
          <w:iCs/>
          <w:color w:val="000000"/>
          <w:lang w:val="ru-RU" w:eastAsia="en-US"/>
        </w:rPr>
        <w:t>tobe.</w:t>
      </w:r>
      <w:r w:rsidRPr="005670CB">
        <w:rPr>
          <w:rFonts w:eastAsia="Calibri"/>
          <w:color w:val="000000"/>
          <w:lang w:val="ru-RU" w:eastAsia="en-US"/>
        </w:rPr>
        <w:t xml:space="preserve"> Модальные глаголы </w:t>
      </w:r>
      <w:r w:rsidRPr="005670CB">
        <w:rPr>
          <w:rFonts w:eastAsia="Calibri"/>
          <w:i/>
          <w:iCs/>
          <w:color w:val="000000"/>
          <w:lang w:eastAsia="en-US"/>
        </w:rPr>
        <w:t>can</w:t>
      </w:r>
      <w:r w:rsidRPr="005670CB">
        <w:rPr>
          <w:rFonts w:eastAsia="Calibri"/>
          <w:i/>
          <w:iCs/>
          <w:color w:val="000000"/>
          <w:lang w:val="ru-RU" w:eastAsia="en-US"/>
        </w:rPr>
        <w:t xml:space="preserve">, </w:t>
      </w:r>
      <w:r w:rsidRPr="005670CB">
        <w:rPr>
          <w:rFonts w:eastAsia="Calibri"/>
          <w:i/>
          <w:iCs/>
          <w:color w:val="000000"/>
          <w:lang w:eastAsia="en-US"/>
        </w:rPr>
        <w:t>may</w:t>
      </w:r>
      <w:r w:rsidRPr="005670CB">
        <w:rPr>
          <w:rFonts w:eastAsia="Calibri"/>
          <w:i/>
          <w:iCs/>
          <w:color w:val="000000"/>
          <w:lang w:val="ru-RU" w:eastAsia="en-US"/>
        </w:rPr>
        <w:t xml:space="preserve">, </w:t>
      </w:r>
      <w:r w:rsidRPr="005670CB">
        <w:rPr>
          <w:rFonts w:eastAsia="Calibri"/>
          <w:i/>
          <w:iCs/>
          <w:color w:val="000000"/>
          <w:lang w:eastAsia="en-US"/>
        </w:rPr>
        <w:t>must</w:t>
      </w:r>
      <w:r w:rsidRPr="005670CB">
        <w:rPr>
          <w:rFonts w:eastAsia="Calibri"/>
          <w:i/>
          <w:iCs/>
          <w:color w:val="000000"/>
          <w:lang w:val="ru-RU" w:eastAsia="en-US"/>
        </w:rPr>
        <w:t xml:space="preserve">, </w:t>
      </w:r>
      <w:r w:rsidRPr="005670CB">
        <w:rPr>
          <w:rFonts w:eastAsia="Calibri"/>
          <w:i/>
          <w:iCs/>
          <w:color w:val="000000"/>
          <w:lang w:eastAsia="en-US"/>
        </w:rPr>
        <w:t>haveto</w:t>
      </w:r>
      <w:r w:rsidRPr="005670CB">
        <w:rPr>
          <w:rFonts w:eastAsia="Calibri"/>
          <w:i/>
          <w:iCs/>
          <w:color w:val="000000"/>
          <w:lang w:val="ru-RU" w:eastAsia="en-US"/>
        </w:rPr>
        <w:t>.</w:t>
      </w:r>
      <w:r w:rsidRPr="005670CB">
        <w:rPr>
          <w:rFonts w:eastAsia="Calibri"/>
          <w:color w:val="000000"/>
          <w:lang w:val="ru-RU" w:eastAsia="en-US"/>
        </w:rPr>
        <w:t xml:space="preserve"> Глагольные конструкции</w:t>
      </w:r>
      <w:r w:rsidRPr="005670CB">
        <w:rPr>
          <w:rFonts w:eastAsia="Calibri"/>
          <w:i/>
          <w:iCs/>
          <w:color w:val="000000"/>
          <w:lang w:val="ru-RU" w:eastAsia="en-US"/>
        </w:rPr>
        <w:t xml:space="preserve"> “I’dliketo ...”.</w:t>
      </w:r>
    </w:p>
    <w:p w:rsidR="007C1516" w:rsidRPr="005670CB" w:rsidRDefault="007C1516" w:rsidP="005670CB">
      <w:pPr>
        <w:tabs>
          <w:tab w:val="left" w:pos="567"/>
        </w:tabs>
        <w:ind w:right="-399" w:firstLine="567"/>
        <w:rPr>
          <w:rFonts w:eastAsia="Calibri"/>
          <w:color w:val="000000"/>
          <w:lang w:val="ru-RU" w:eastAsia="en-US"/>
        </w:rPr>
      </w:pPr>
      <w:r w:rsidRPr="005670CB">
        <w:rPr>
          <w:rFonts w:eastAsia="Calibri"/>
          <w:color w:val="000000"/>
          <w:lang w:val="ru-RU" w:eastAsia="en-US"/>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w:t>
      </w:r>
    </w:p>
    <w:p w:rsidR="007C1516" w:rsidRPr="005670CB" w:rsidRDefault="007C1516" w:rsidP="005670CB">
      <w:pPr>
        <w:tabs>
          <w:tab w:val="left" w:pos="567"/>
        </w:tabs>
        <w:ind w:right="-399" w:firstLine="567"/>
        <w:rPr>
          <w:rFonts w:eastAsia="Calibri"/>
          <w:i/>
          <w:iCs/>
          <w:color w:val="000000"/>
          <w:lang w:eastAsia="en-US"/>
        </w:rPr>
      </w:pPr>
      <w:r w:rsidRPr="005670CB">
        <w:rPr>
          <w:rFonts w:eastAsia="Calibri"/>
          <w:color w:val="000000"/>
          <w:lang w:val="ru-RU" w:eastAsia="en-US"/>
        </w:rPr>
        <w:t>Местоимения: личные (в именительном и объектном падежах), притяжательные, вопросительные, указательные</w:t>
      </w:r>
      <w:r w:rsidRPr="005670CB">
        <w:rPr>
          <w:rFonts w:eastAsia="Calibri"/>
          <w:i/>
          <w:iCs/>
          <w:color w:val="000000"/>
          <w:lang w:val="ru-RU" w:eastAsia="en-US"/>
        </w:rPr>
        <w:t xml:space="preserve"> (this/these, that/those), </w:t>
      </w:r>
      <w:r w:rsidRPr="005670CB">
        <w:rPr>
          <w:rFonts w:eastAsia="Calibri"/>
          <w:color w:val="000000"/>
          <w:lang w:val="ru-RU" w:eastAsia="en-US"/>
        </w:rPr>
        <w:t>неопределённые (some,</w:t>
      </w:r>
      <w:r w:rsidRPr="005670CB">
        <w:rPr>
          <w:rFonts w:eastAsia="Calibri"/>
          <w:i/>
          <w:iCs/>
          <w:color w:val="000000"/>
          <w:lang w:val="ru-RU" w:eastAsia="en-US"/>
        </w:rPr>
        <w:t>any</w:t>
      </w:r>
      <w:r w:rsidRPr="005670CB">
        <w:rPr>
          <w:rFonts w:eastAsia="Calibri"/>
          <w:color w:val="000000"/>
          <w:lang w:val="ru-RU" w:eastAsia="en-US"/>
        </w:rPr>
        <w:t xml:space="preserve"> – некоторые случаи употребления). Наречиявремени (</w:t>
      </w:r>
      <w:r w:rsidRPr="005670CB">
        <w:rPr>
          <w:rFonts w:eastAsia="Calibri"/>
          <w:color w:val="000000"/>
          <w:lang w:eastAsia="en-US"/>
        </w:rPr>
        <w:t>yesterday</w:t>
      </w:r>
      <w:r w:rsidRPr="005670CB">
        <w:rPr>
          <w:rFonts w:eastAsia="Calibri"/>
          <w:color w:val="000000"/>
          <w:lang w:val="ru-RU" w:eastAsia="en-US"/>
        </w:rPr>
        <w:t>,</w:t>
      </w:r>
      <w:r w:rsidRPr="005670CB">
        <w:rPr>
          <w:rFonts w:eastAsia="Calibri"/>
          <w:i/>
          <w:iCs/>
          <w:color w:val="000000"/>
          <w:lang w:val="ru-RU" w:eastAsia="en-US"/>
        </w:rPr>
        <w:t xml:space="preserve"> </w:t>
      </w:r>
      <w:r w:rsidRPr="005670CB">
        <w:rPr>
          <w:rFonts w:eastAsia="Calibri"/>
          <w:i/>
          <w:iCs/>
          <w:color w:val="000000"/>
          <w:lang w:eastAsia="en-US"/>
        </w:rPr>
        <w:t>tomorrow</w:t>
      </w:r>
      <w:r w:rsidRPr="005670CB">
        <w:rPr>
          <w:rFonts w:eastAsia="Calibri"/>
          <w:i/>
          <w:iCs/>
          <w:color w:val="000000"/>
          <w:lang w:val="ru-RU" w:eastAsia="en-US"/>
        </w:rPr>
        <w:t xml:space="preserve">, </w:t>
      </w:r>
      <w:r w:rsidRPr="005670CB">
        <w:rPr>
          <w:rFonts w:eastAsia="Calibri"/>
          <w:i/>
          <w:iCs/>
          <w:color w:val="000000"/>
          <w:lang w:eastAsia="en-US"/>
        </w:rPr>
        <w:t>never</w:t>
      </w:r>
      <w:r w:rsidRPr="005670CB">
        <w:rPr>
          <w:rFonts w:eastAsia="Calibri"/>
          <w:i/>
          <w:iCs/>
          <w:color w:val="000000"/>
          <w:lang w:val="ru-RU" w:eastAsia="en-US"/>
        </w:rPr>
        <w:t xml:space="preserve">, </w:t>
      </w:r>
      <w:r w:rsidRPr="005670CB">
        <w:rPr>
          <w:rFonts w:eastAsia="Calibri"/>
          <w:i/>
          <w:iCs/>
          <w:color w:val="000000"/>
          <w:lang w:eastAsia="en-US"/>
        </w:rPr>
        <w:t>usually</w:t>
      </w:r>
      <w:r w:rsidRPr="005670CB">
        <w:rPr>
          <w:rFonts w:eastAsia="Calibri"/>
          <w:i/>
          <w:iCs/>
          <w:color w:val="000000"/>
          <w:lang w:val="ru-RU" w:eastAsia="en-US"/>
        </w:rPr>
        <w:t xml:space="preserve">, </w:t>
      </w:r>
      <w:r w:rsidRPr="005670CB">
        <w:rPr>
          <w:rFonts w:eastAsia="Calibri"/>
          <w:i/>
          <w:iCs/>
          <w:color w:val="000000"/>
          <w:lang w:eastAsia="en-US"/>
        </w:rPr>
        <w:t>often</w:t>
      </w:r>
      <w:r w:rsidRPr="005670CB">
        <w:rPr>
          <w:rFonts w:eastAsia="Calibri"/>
          <w:i/>
          <w:iCs/>
          <w:color w:val="000000"/>
          <w:lang w:val="ru-RU" w:eastAsia="en-US"/>
        </w:rPr>
        <w:t xml:space="preserve">, </w:t>
      </w:r>
      <w:r w:rsidRPr="005670CB">
        <w:rPr>
          <w:rFonts w:eastAsia="Calibri"/>
          <w:i/>
          <w:iCs/>
          <w:color w:val="000000"/>
          <w:lang w:eastAsia="en-US"/>
        </w:rPr>
        <w:t>sometimes</w:t>
      </w:r>
      <w:r w:rsidRPr="005670CB">
        <w:rPr>
          <w:rFonts w:eastAsia="Calibri"/>
          <w:i/>
          <w:iCs/>
          <w:color w:val="000000"/>
          <w:lang w:val="ru-RU" w:eastAsia="en-US"/>
        </w:rPr>
        <w:t xml:space="preserve">). </w:t>
      </w:r>
      <w:r w:rsidRPr="005670CB">
        <w:rPr>
          <w:rFonts w:eastAsia="Calibri"/>
          <w:color w:val="000000"/>
          <w:lang w:val="ru-RU" w:eastAsia="en-US"/>
        </w:rPr>
        <w:t>Наречиястепени (</w:t>
      </w:r>
      <w:r w:rsidRPr="005670CB">
        <w:rPr>
          <w:rFonts w:eastAsia="Calibri"/>
          <w:color w:val="000000"/>
          <w:lang w:eastAsia="en-US"/>
        </w:rPr>
        <w:t>much</w:t>
      </w:r>
      <w:r w:rsidRPr="005670CB">
        <w:rPr>
          <w:rFonts w:eastAsia="Calibri"/>
          <w:color w:val="000000"/>
          <w:lang w:val="ru-RU" w:eastAsia="en-US"/>
        </w:rPr>
        <w:t>,</w:t>
      </w:r>
      <w:r w:rsidRPr="005670CB">
        <w:rPr>
          <w:rFonts w:eastAsia="Calibri"/>
          <w:i/>
          <w:iCs/>
          <w:color w:val="000000"/>
          <w:lang w:val="ru-RU" w:eastAsia="en-US"/>
        </w:rPr>
        <w:t xml:space="preserve"> </w:t>
      </w:r>
      <w:r w:rsidRPr="005670CB">
        <w:rPr>
          <w:rFonts w:eastAsia="Calibri"/>
          <w:i/>
          <w:iCs/>
          <w:color w:val="000000"/>
          <w:lang w:eastAsia="en-US"/>
        </w:rPr>
        <w:t>little</w:t>
      </w:r>
      <w:r w:rsidRPr="005670CB">
        <w:rPr>
          <w:rFonts w:eastAsia="Calibri"/>
          <w:i/>
          <w:iCs/>
          <w:color w:val="000000"/>
          <w:lang w:val="ru-RU" w:eastAsia="en-US"/>
        </w:rPr>
        <w:t xml:space="preserve">, </w:t>
      </w:r>
      <w:r w:rsidRPr="005670CB">
        <w:rPr>
          <w:rFonts w:eastAsia="Calibri"/>
          <w:i/>
          <w:iCs/>
          <w:color w:val="000000"/>
          <w:lang w:eastAsia="en-US"/>
        </w:rPr>
        <w:t>very</w:t>
      </w:r>
      <w:r w:rsidRPr="005670CB">
        <w:rPr>
          <w:rFonts w:eastAsia="Calibri"/>
          <w:i/>
          <w:iCs/>
          <w:color w:val="000000"/>
          <w:lang w:val="ru-RU" w:eastAsia="en-US"/>
        </w:rPr>
        <w:t>).</w:t>
      </w:r>
      <w:r w:rsidRPr="005670CB">
        <w:rPr>
          <w:rFonts w:eastAsia="Calibri"/>
          <w:color w:val="000000"/>
          <w:lang w:val="ru-RU" w:eastAsia="en-US"/>
        </w:rPr>
        <w:t>Количественные числительные до 100, порядковые числительные до 30. Наиболее</w:t>
      </w:r>
      <w:r w:rsidRPr="005670CB">
        <w:rPr>
          <w:rFonts w:eastAsia="Calibri"/>
          <w:color w:val="000000"/>
          <w:lang w:eastAsia="en-US"/>
        </w:rPr>
        <w:t xml:space="preserve"> </w:t>
      </w:r>
      <w:r w:rsidRPr="005670CB">
        <w:rPr>
          <w:rFonts w:eastAsia="Calibri"/>
          <w:color w:val="000000"/>
          <w:lang w:val="ru-RU" w:eastAsia="en-US"/>
        </w:rPr>
        <w:t>употребительные</w:t>
      </w:r>
      <w:r w:rsidRPr="005670CB">
        <w:rPr>
          <w:rFonts w:eastAsia="Calibri"/>
          <w:color w:val="000000"/>
          <w:lang w:eastAsia="en-US"/>
        </w:rPr>
        <w:t xml:space="preserve"> </w:t>
      </w:r>
      <w:r w:rsidRPr="005670CB">
        <w:rPr>
          <w:rFonts w:eastAsia="Calibri"/>
          <w:color w:val="000000"/>
          <w:lang w:val="ru-RU" w:eastAsia="en-US"/>
        </w:rPr>
        <w:t>предлоги</w:t>
      </w:r>
      <w:r w:rsidRPr="005670CB">
        <w:rPr>
          <w:rFonts w:eastAsia="Calibri"/>
          <w:color w:val="000000"/>
          <w:lang w:eastAsia="en-US"/>
        </w:rPr>
        <w:t>:</w:t>
      </w:r>
      <w:r w:rsidRPr="005670CB">
        <w:rPr>
          <w:rFonts w:eastAsia="Calibri"/>
          <w:i/>
          <w:iCs/>
          <w:color w:val="000000"/>
          <w:lang w:eastAsia="en-US"/>
        </w:rPr>
        <w:t>in,</w:t>
      </w:r>
    </w:p>
    <w:p w:rsidR="007C1516" w:rsidRPr="005670CB" w:rsidRDefault="007C1516" w:rsidP="005670CB">
      <w:pPr>
        <w:tabs>
          <w:tab w:val="left" w:pos="567"/>
        </w:tabs>
        <w:ind w:right="-399" w:firstLine="567"/>
        <w:rPr>
          <w:rFonts w:eastAsia="Calibri"/>
          <w:i/>
          <w:iCs/>
          <w:color w:val="000000"/>
          <w:lang w:eastAsia="en-US"/>
        </w:rPr>
      </w:pPr>
      <w:r w:rsidRPr="005670CB">
        <w:rPr>
          <w:rFonts w:eastAsia="Calibri"/>
          <w:i/>
          <w:iCs/>
          <w:color w:val="000000"/>
          <w:lang w:eastAsia="en-US"/>
        </w:rPr>
        <w:t>on, at, into, to, from, of, with.</w:t>
      </w:r>
    </w:p>
    <w:p w:rsidR="007C1516" w:rsidRPr="005670CB" w:rsidRDefault="007C1516" w:rsidP="005670CB">
      <w:pPr>
        <w:tabs>
          <w:tab w:val="left" w:pos="567"/>
        </w:tabs>
        <w:ind w:right="-399" w:firstLine="567"/>
        <w:rPr>
          <w:rFonts w:eastAsia="Calibri"/>
          <w:i/>
          <w:iCs/>
          <w:color w:val="000000"/>
          <w:lang w:val="ru-RU" w:eastAsia="en-US"/>
        </w:rPr>
      </w:pPr>
      <w:r w:rsidRPr="005670CB">
        <w:rPr>
          <w:rFonts w:eastAsia="Calibri"/>
          <w:b/>
          <w:bCs/>
          <w:color w:val="000000"/>
          <w:lang w:val="ru-RU" w:eastAsia="en-US"/>
        </w:rPr>
        <w:t>Лексическая сторона речи.</w:t>
      </w:r>
      <w:r w:rsidRPr="005670CB">
        <w:rPr>
          <w:rFonts w:eastAsia="Calibri"/>
          <w:color w:val="000000"/>
          <w:lang w:val="ru-RU" w:eastAsia="en-US"/>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w:t>
      </w:r>
      <w:r w:rsidRPr="005670CB">
        <w:rPr>
          <w:rFonts w:eastAsia="Calibri"/>
          <w:i/>
          <w:iCs/>
          <w:color w:val="000000"/>
          <w:lang w:val="ru-RU" w:eastAsia="en-US"/>
        </w:rPr>
        <w:t>project, portfolio, garage, tennis).</w:t>
      </w:r>
      <w:r w:rsidRPr="005670CB">
        <w:rPr>
          <w:rFonts w:eastAsia="Calibri"/>
          <w:color w:val="000000"/>
          <w:lang w:val="ru-RU" w:eastAsia="en-US"/>
        </w:rPr>
        <w:t xml:space="preserve"> Начальное представление о способах словообразования: суффиксация (суффиксы</w:t>
      </w:r>
      <w:r w:rsidRPr="005670CB">
        <w:rPr>
          <w:rFonts w:eastAsia="Calibri"/>
          <w:i/>
          <w:iCs/>
          <w:color w:val="000000"/>
          <w:lang w:val="ru-RU" w:eastAsia="en-US"/>
        </w:rPr>
        <w:t xml:space="preserve"> -еr, -от, -tion, -ist, -ful, -ly</w:t>
      </w:r>
      <w:r w:rsidRPr="005670CB">
        <w:rPr>
          <w:rFonts w:eastAsia="Calibri"/>
          <w:noProof/>
          <w:color w:val="000000"/>
          <w:lang w:val="ru-RU"/>
        </w:rPr>
        <mc:AlternateContent>
          <mc:Choice Requires="wps">
            <w:drawing>
              <wp:anchor distT="0" distB="0" distL="114300" distR="114300" simplePos="0" relativeHeight="251714560" behindDoc="1" locked="0" layoutInCell="1" allowOverlap="1" wp14:anchorId="288EECD5" wp14:editId="0E206F50">
                <wp:simplePos x="0" y="0"/>
                <wp:positionH relativeFrom="page">
                  <wp:posOffset>1290320</wp:posOffset>
                </wp:positionH>
                <wp:positionV relativeFrom="page">
                  <wp:posOffset>540385</wp:posOffset>
                </wp:positionV>
                <wp:extent cx="5568950" cy="319405"/>
                <wp:effectExtent l="13970" t="6985" r="8255" b="6985"/>
                <wp:wrapNone/>
                <wp:docPr id="6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101.6pt;margin-top:42.55pt;width:438.5pt;height:25.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5584" behindDoc="1" locked="0" layoutInCell="1" allowOverlap="1" wp14:anchorId="0D5B11EE" wp14:editId="79CB7DF9">
                <wp:simplePos x="0" y="0"/>
                <wp:positionH relativeFrom="page">
                  <wp:posOffset>1290320</wp:posOffset>
                </wp:positionH>
                <wp:positionV relativeFrom="page">
                  <wp:posOffset>859790</wp:posOffset>
                </wp:positionV>
                <wp:extent cx="5568950" cy="306705"/>
                <wp:effectExtent l="13970" t="12065" r="8255" b="14605"/>
                <wp:wrapNone/>
                <wp:docPr id="6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6705"/>
                        </a:xfrm>
                        <a:custGeom>
                          <a:avLst/>
                          <a:gdLst>
                            <a:gd name="T0" fmla="*/ 0 w 8770"/>
                            <a:gd name="T1" fmla="*/ 484 h 483"/>
                            <a:gd name="T2" fmla="*/ 8771 w 8770"/>
                            <a:gd name="T3" fmla="*/ 484 h 483"/>
                            <a:gd name="T4" fmla="*/ 8771 w 8770"/>
                            <a:gd name="T5" fmla="*/ 0 h 483"/>
                            <a:gd name="T6" fmla="*/ 0 w 8770"/>
                            <a:gd name="T7" fmla="*/ 0 h 483"/>
                            <a:gd name="T8" fmla="*/ 0 w 8770"/>
                            <a:gd name="T9" fmla="*/ 484 h 483"/>
                          </a:gdLst>
                          <a:ahLst/>
                          <a:cxnLst>
                            <a:cxn ang="0">
                              <a:pos x="T0" y="T1"/>
                            </a:cxn>
                            <a:cxn ang="0">
                              <a:pos x="T2" y="T3"/>
                            </a:cxn>
                            <a:cxn ang="0">
                              <a:pos x="T4" y="T5"/>
                            </a:cxn>
                            <a:cxn ang="0">
                              <a:pos x="T6" y="T7"/>
                            </a:cxn>
                            <a:cxn ang="0">
                              <a:pos x="T8" y="T9"/>
                            </a:cxn>
                          </a:cxnLst>
                          <a:rect l="0" t="0" r="r" b="b"/>
                          <a:pathLst>
                            <a:path w="8770" h="483">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101.6pt;margin-top:67.7pt;width:438.5pt;height:24.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6608" behindDoc="1" locked="0" layoutInCell="1" allowOverlap="1" wp14:anchorId="0EACA13C" wp14:editId="0FB2444E">
                <wp:simplePos x="0" y="0"/>
                <wp:positionH relativeFrom="page">
                  <wp:posOffset>1290320</wp:posOffset>
                </wp:positionH>
                <wp:positionV relativeFrom="page">
                  <wp:posOffset>1166495</wp:posOffset>
                </wp:positionV>
                <wp:extent cx="5568950" cy="319405"/>
                <wp:effectExtent l="13970" t="13970" r="8255" b="9525"/>
                <wp:wrapNone/>
                <wp:docPr id="6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19405"/>
                        </a:xfrm>
                        <a:custGeom>
                          <a:avLst/>
                          <a:gdLst>
                            <a:gd name="T0" fmla="*/ 0 w 8770"/>
                            <a:gd name="T1" fmla="*/ 503 h 503"/>
                            <a:gd name="T2" fmla="*/ 8771 w 8770"/>
                            <a:gd name="T3" fmla="*/ 503 h 503"/>
                            <a:gd name="T4" fmla="*/ 8771 w 8770"/>
                            <a:gd name="T5" fmla="*/ 0 h 503"/>
                            <a:gd name="T6" fmla="*/ 0 w 8770"/>
                            <a:gd name="T7" fmla="*/ 0 h 503"/>
                            <a:gd name="T8" fmla="*/ 0 w 8770"/>
                            <a:gd name="T9" fmla="*/ 503 h 503"/>
                          </a:gdLst>
                          <a:ahLst/>
                          <a:cxnLst>
                            <a:cxn ang="0">
                              <a:pos x="T0" y="T1"/>
                            </a:cxn>
                            <a:cxn ang="0">
                              <a:pos x="T2" y="T3"/>
                            </a:cxn>
                            <a:cxn ang="0">
                              <a:pos x="T4" y="T5"/>
                            </a:cxn>
                            <a:cxn ang="0">
                              <a:pos x="T6" y="T7"/>
                            </a:cxn>
                            <a:cxn ang="0">
                              <a:pos x="T8" y="T9"/>
                            </a:cxn>
                          </a:cxnLst>
                          <a:rect l="0" t="0" r="r" b="b"/>
                          <a:pathLst>
                            <a:path w="8770" h="503">
                              <a:moveTo>
                                <a:pt x="0" y="503"/>
                              </a:moveTo>
                              <a:lnTo>
                                <a:pt x="8771" y="503"/>
                              </a:lnTo>
                              <a:lnTo>
                                <a:pt x="8771" y="0"/>
                              </a:lnTo>
                              <a:lnTo>
                                <a:pt x="0" y="0"/>
                              </a:lnTo>
                              <a:lnTo>
                                <a:pt x="0" y="503"/>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101.6pt;margin-top:91.85pt;width:438.5pt;height:25.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" path="m,503r8771,l8771,,,,,503xe" strokecolor="white" strokeweight="1pt">
                <v:path arrowok="t" o:connecttype="custom" o:connectlocs="0,319405;5569585,319405;5569585,0;0,0;0,319405"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7632" behindDoc="1" locked="0" layoutInCell="1" allowOverlap="1" wp14:anchorId="44F31F14" wp14:editId="3DFC2BB1">
                <wp:simplePos x="0" y="0"/>
                <wp:positionH relativeFrom="page">
                  <wp:posOffset>1290320</wp:posOffset>
                </wp:positionH>
                <wp:positionV relativeFrom="page">
                  <wp:posOffset>1485900</wp:posOffset>
                </wp:positionV>
                <wp:extent cx="5568950" cy="307340"/>
                <wp:effectExtent l="13970" t="9525" r="8255" b="6985"/>
                <wp:wrapNone/>
                <wp:docPr id="6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0" cy="307340"/>
                        </a:xfrm>
                        <a:custGeom>
                          <a:avLst/>
                          <a:gdLst>
                            <a:gd name="T0" fmla="*/ 0 w 8770"/>
                            <a:gd name="T1" fmla="*/ 484 h 484"/>
                            <a:gd name="T2" fmla="*/ 8771 w 8770"/>
                            <a:gd name="T3" fmla="*/ 484 h 484"/>
                            <a:gd name="T4" fmla="*/ 8771 w 8770"/>
                            <a:gd name="T5" fmla="*/ 0 h 484"/>
                            <a:gd name="T6" fmla="*/ 0 w 8770"/>
                            <a:gd name="T7" fmla="*/ 0 h 484"/>
                            <a:gd name="T8" fmla="*/ 0 w 8770"/>
                            <a:gd name="T9" fmla="*/ 484 h 484"/>
                          </a:gdLst>
                          <a:ahLst/>
                          <a:cxnLst>
                            <a:cxn ang="0">
                              <a:pos x="T0" y="T1"/>
                            </a:cxn>
                            <a:cxn ang="0">
                              <a:pos x="T2" y="T3"/>
                            </a:cxn>
                            <a:cxn ang="0">
                              <a:pos x="T4" y="T5"/>
                            </a:cxn>
                            <a:cxn ang="0">
                              <a:pos x="T6" y="T7"/>
                            </a:cxn>
                            <a:cxn ang="0">
                              <a:pos x="T8" y="T9"/>
                            </a:cxn>
                          </a:cxnLst>
                          <a:rect l="0" t="0" r="r" b="b"/>
                          <a:pathLst>
                            <a:path w="8770" h="484">
                              <a:moveTo>
                                <a:pt x="0" y="484"/>
                              </a:moveTo>
                              <a:lnTo>
                                <a:pt x="8771" y="484"/>
                              </a:lnTo>
                              <a:lnTo>
                                <a:pt x="877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101.6pt;margin-top:117pt;width:438.5pt;height:24.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" path="m,484r8771,l8771,,,,,484xe" strokecolor="white" strokeweight="1pt">
                <v:path arrowok="t" o:connecttype="custom" o:connectlocs="0,307340;5569585,307340;55695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8656" behindDoc="1" locked="0" layoutInCell="1" allowOverlap="1" wp14:anchorId="0E24EE96" wp14:editId="39E19655">
                <wp:simplePos x="0" y="0"/>
                <wp:positionH relativeFrom="page">
                  <wp:posOffset>1061720</wp:posOffset>
                </wp:positionH>
                <wp:positionV relativeFrom="page">
                  <wp:posOffset>2405380</wp:posOffset>
                </wp:positionV>
                <wp:extent cx="5797550" cy="307340"/>
                <wp:effectExtent l="13970" t="14605" r="8255" b="11430"/>
                <wp:wrapNone/>
                <wp:docPr id="6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83.6pt;margin-top:189.4pt;width:456.5pt;height:24.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9680" behindDoc="1" locked="0" layoutInCell="1" allowOverlap="1" wp14:anchorId="1E510A4E" wp14:editId="26051A7E">
                <wp:simplePos x="0" y="0"/>
                <wp:positionH relativeFrom="page">
                  <wp:posOffset>1061720</wp:posOffset>
                </wp:positionH>
                <wp:positionV relativeFrom="page">
                  <wp:posOffset>2712720</wp:posOffset>
                </wp:positionV>
                <wp:extent cx="5797550" cy="306070"/>
                <wp:effectExtent l="13970" t="7620" r="8255" b="10160"/>
                <wp:wrapNone/>
                <wp:docPr id="60"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83.6pt;margin-top:213.6pt;width:456.5pt;height:24.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0704" behindDoc="1" locked="0" layoutInCell="1" allowOverlap="1" wp14:anchorId="2CD62A8B" wp14:editId="2F2AD703">
                <wp:simplePos x="0" y="0"/>
                <wp:positionH relativeFrom="page">
                  <wp:posOffset>1061720</wp:posOffset>
                </wp:positionH>
                <wp:positionV relativeFrom="page">
                  <wp:posOffset>3018790</wp:posOffset>
                </wp:positionV>
                <wp:extent cx="5797550" cy="307340"/>
                <wp:effectExtent l="13970" t="8890" r="8255" b="7620"/>
                <wp:wrapNone/>
                <wp:docPr id="5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83.6pt;margin-top:237.7pt;width:456.5pt;height:24.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1728" behindDoc="1" locked="0" layoutInCell="1" allowOverlap="1" wp14:anchorId="198750A1" wp14:editId="772CEF5A">
                <wp:simplePos x="0" y="0"/>
                <wp:positionH relativeFrom="page">
                  <wp:posOffset>1061720</wp:posOffset>
                </wp:positionH>
                <wp:positionV relativeFrom="page">
                  <wp:posOffset>3326130</wp:posOffset>
                </wp:positionV>
                <wp:extent cx="5797550" cy="306070"/>
                <wp:effectExtent l="13970" t="11430" r="8255" b="6350"/>
                <wp:wrapNone/>
                <wp:docPr id="58"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83.6pt;margin-top:261.9pt;width:456.5pt;height:24.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2752" behindDoc="1" locked="0" layoutInCell="1" allowOverlap="1" wp14:anchorId="11E738BF" wp14:editId="6E78C456">
                <wp:simplePos x="0" y="0"/>
                <wp:positionH relativeFrom="page">
                  <wp:posOffset>1061720</wp:posOffset>
                </wp:positionH>
                <wp:positionV relativeFrom="page">
                  <wp:posOffset>3632200</wp:posOffset>
                </wp:positionV>
                <wp:extent cx="5797550" cy="307340"/>
                <wp:effectExtent l="13970" t="12700" r="8255" b="13335"/>
                <wp:wrapNone/>
                <wp:docPr id="57"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 o:spid="_x0000_s1026" style="position:absolute;margin-left:83.6pt;margin-top:286pt;width:456.5pt;height:24.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3776" behindDoc="1" locked="0" layoutInCell="1" allowOverlap="1" wp14:anchorId="2A1105FD" wp14:editId="6A1F805E">
                <wp:simplePos x="0" y="0"/>
                <wp:positionH relativeFrom="page">
                  <wp:posOffset>1061720</wp:posOffset>
                </wp:positionH>
                <wp:positionV relativeFrom="page">
                  <wp:posOffset>3939540</wp:posOffset>
                </wp:positionV>
                <wp:extent cx="5797550" cy="306070"/>
                <wp:effectExtent l="13970" t="15240" r="8255" b="12065"/>
                <wp:wrapNone/>
                <wp:docPr id="5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83.6pt;margin-top:310.2pt;width:456.5pt;height:24.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4800" behindDoc="1" locked="0" layoutInCell="1" allowOverlap="1" wp14:anchorId="558C7E99" wp14:editId="09E1955E">
                <wp:simplePos x="0" y="0"/>
                <wp:positionH relativeFrom="page">
                  <wp:posOffset>1061720</wp:posOffset>
                </wp:positionH>
                <wp:positionV relativeFrom="page">
                  <wp:posOffset>4245610</wp:posOffset>
                </wp:positionV>
                <wp:extent cx="5797550" cy="307340"/>
                <wp:effectExtent l="13970" t="6985" r="8255" b="9525"/>
                <wp:wrapNone/>
                <wp:docPr id="5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83.6pt;margin-top:334.3pt;width:456.5pt;height:24.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5824" behindDoc="1" locked="0" layoutInCell="1" allowOverlap="1" wp14:anchorId="2E2BEC33" wp14:editId="66112B14">
                <wp:simplePos x="0" y="0"/>
                <wp:positionH relativeFrom="page">
                  <wp:posOffset>1061720</wp:posOffset>
                </wp:positionH>
                <wp:positionV relativeFrom="page">
                  <wp:posOffset>4552950</wp:posOffset>
                </wp:positionV>
                <wp:extent cx="5797550" cy="306070"/>
                <wp:effectExtent l="13970" t="9525" r="8255" b="8255"/>
                <wp:wrapNone/>
                <wp:docPr id="5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83.6pt;margin-top:358.5pt;width:456.5pt;height:24.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6848" behindDoc="1" locked="0" layoutInCell="1" allowOverlap="1" wp14:anchorId="3BAE9434" wp14:editId="337864FC">
                <wp:simplePos x="0" y="0"/>
                <wp:positionH relativeFrom="page">
                  <wp:posOffset>1061720</wp:posOffset>
                </wp:positionH>
                <wp:positionV relativeFrom="page">
                  <wp:posOffset>4859020</wp:posOffset>
                </wp:positionV>
                <wp:extent cx="5797550" cy="307340"/>
                <wp:effectExtent l="13970" t="10795" r="8255" b="15240"/>
                <wp:wrapNone/>
                <wp:docPr id="5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 o:spid="_x0000_s1026" style="position:absolute;margin-left:83.6pt;margin-top:382.6pt;width:456.5pt;height:24.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7872" behindDoc="1" locked="0" layoutInCell="1" allowOverlap="1" wp14:anchorId="2CC6E613" wp14:editId="6575282A">
                <wp:simplePos x="0" y="0"/>
                <wp:positionH relativeFrom="page">
                  <wp:posOffset>1061720</wp:posOffset>
                </wp:positionH>
                <wp:positionV relativeFrom="page">
                  <wp:posOffset>5166360</wp:posOffset>
                </wp:positionV>
                <wp:extent cx="5797550" cy="306070"/>
                <wp:effectExtent l="13970" t="13335" r="8255" b="13970"/>
                <wp:wrapNone/>
                <wp:docPr id="5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83.6pt;margin-top:406.8pt;width:456.5pt;height:24.1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8896" behindDoc="1" locked="0" layoutInCell="1" allowOverlap="1" wp14:anchorId="5A92B51D" wp14:editId="493AFBEA">
                <wp:simplePos x="0" y="0"/>
                <wp:positionH relativeFrom="page">
                  <wp:posOffset>1061720</wp:posOffset>
                </wp:positionH>
                <wp:positionV relativeFrom="page">
                  <wp:posOffset>5472430</wp:posOffset>
                </wp:positionV>
                <wp:extent cx="5797550" cy="307340"/>
                <wp:effectExtent l="13970" t="14605" r="8255" b="11430"/>
                <wp:wrapNone/>
                <wp:docPr id="5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83.6pt;margin-top:430.9pt;width:456.5pt;height:24.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29920" behindDoc="1" locked="0" layoutInCell="1" allowOverlap="1" wp14:anchorId="76DF2CCD" wp14:editId="6AC6AAC8">
                <wp:simplePos x="0" y="0"/>
                <wp:positionH relativeFrom="page">
                  <wp:posOffset>1061720</wp:posOffset>
                </wp:positionH>
                <wp:positionV relativeFrom="page">
                  <wp:posOffset>6085840</wp:posOffset>
                </wp:positionV>
                <wp:extent cx="5797550" cy="307340"/>
                <wp:effectExtent l="13970" t="8890" r="8255" b="7620"/>
                <wp:wrapNone/>
                <wp:docPr id="5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83.6pt;margin-top:479.2pt;width:456.5pt;height:24.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0944" behindDoc="1" locked="0" layoutInCell="1" allowOverlap="1" wp14:anchorId="6292B3AA" wp14:editId="31036816">
                <wp:simplePos x="0" y="0"/>
                <wp:positionH relativeFrom="page">
                  <wp:posOffset>1061720</wp:posOffset>
                </wp:positionH>
                <wp:positionV relativeFrom="page">
                  <wp:posOffset>6393180</wp:posOffset>
                </wp:positionV>
                <wp:extent cx="5797550" cy="306070"/>
                <wp:effectExtent l="13970" t="11430" r="8255" b="15875"/>
                <wp:wrapNone/>
                <wp:docPr id="4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83.6pt;margin-top:503.4pt;width:456.5pt;height:24.1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1968" behindDoc="1" locked="0" layoutInCell="1" allowOverlap="1" wp14:anchorId="6ABCD9F9" wp14:editId="6A031852">
                <wp:simplePos x="0" y="0"/>
                <wp:positionH relativeFrom="page">
                  <wp:posOffset>1061720</wp:posOffset>
                </wp:positionH>
                <wp:positionV relativeFrom="page">
                  <wp:posOffset>7619365</wp:posOffset>
                </wp:positionV>
                <wp:extent cx="5797550" cy="306705"/>
                <wp:effectExtent l="13970" t="8890" r="8255" b="8255"/>
                <wp:wrapNone/>
                <wp:docPr id="4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83.6pt;margin-top:599.95pt;width:456.5pt;height:24.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2992" behindDoc="1" locked="0" layoutInCell="1" allowOverlap="1" wp14:anchorId="13C8ED17" wp14:editId="1E3C4308">
                <wp:simplePos x="0" y="0"/>
                <wp:positionH relativeFrom="page">
                  <wp:posOffset>1061720</wp:posOffset>
                </wp:positionH>
                <wp:positionV relativeFrom="page">
                  <wp:posOffset>7926070</wp:posOffset>
                </wp:positionV>
                <wp:extent cx="5797550" cy="306705"/>
                <wp:effectExtent l="13970" t="10795" r="8255" b="6350"/>
                <wp:wrapNone/>
                <wp:docPr id="4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83.6pt;margin-top:624.1pt;width:456.5pt;height:24.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4016" behindDoc="1" locked="0" layoutInCell="1" allowOverlap="1" wp14:anchorId="08E43BD0" wp14:editId="36D74CFD">
                <wp:simplePos x="0" y="0"/>
                <wp:positionH relativeFrom="page">
                  <wp:posOffset>1061720</wp:posOffset>
                </wp:positionH>
                <wp:positionV relativeFrom="page">
                  <wp:posOffset>8232775</wp:posOffset>
                </wp:positionV>
                <wp:extent cx="5797550" cy="306705"/>
                <wp:effectExtent l="13970" t="12700" r="8255" b="13970"/>
                <wp:wrapNone/>
                <wp:docPr id="4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83.6pt;margin-top:648.25pt;width:456.5pt;height:24.1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5040" behindDoc="1" locked="0" layoutInCell="1" allowOverlap="1" wp14:anchorId="7CB1691D" wp14:editId="3D1A6A42">
                <wp:simplePos x="0" y="0"/>
                <wp:positionH relativeFrom="page">
                  <wp:posOffset>1061720</wp:posOffset>
                </wp:positionH>
                <wp:positionV relativeFrom="page">
                  <wp:posOffset>8539480</wp:posOffset>
                </wp:positionV>
                <wp:extent cx="5797550" cy="306705"/>
                <wp:effectExtent l="13970" t="14605" r="8255" b="12065"/>
                <wp:wrapNone/>
                <wp:docPr id="4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83.6pt;margin-top:672.4pt;width:456.5pt;height:24.1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6064" behindDoc="1" locked="0" layoutInCell="1" allowOverlap="1" wp14:anchorId="396B2F08" wp14:editId="5FF82391">
                <wp:simplePos x="0" y="0"/>
                <wp:positionH relativeFrom="page">
                  <wp:posOffset>1061720</wp:posOffset>
                </wp:positionH>
                <wp:positionV relativeFrom="page">
                  <wp:posOffset>8846185</wp:posOffset>
                </wp:positionV>
                <wp:extent cx="5797550" cy="306705"/>
                <wp:effectExtent l="13970" t="6985" r="8255" b="10160"/>
                <wp:wrapNone/>
                <wp:docPr id="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83.6pt;margin-top:696.55pt;width:456.5pt;height:24.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7088" behindDoc="1" locked="0" layoutInCell="1" allowOverlap="1" wp14:anchorId="4D794D76" wp14:editId="419D9543">
                <wp:simplePos x="0" y="0"/>
                <wp:positionH relativeFrom="page">
                  <wp:posOffset>1061720</wp:posOffset>
                </wp:positionH>
                <wp:positionV relativeFrom="page">
                  <wp:posOffset>9152890</wp:posOffset>
                </wp:positionV>
                <wp:extent cx="5797550" cy="306705"/>
                <wp:effectExtent l="13970" t="8890" r="8255" b="8255"/>
                <wp:wrapNone/>
                <wp:docPr id="4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83.6pt;margin-top:720.7pt;width:456.5pt;height:24.1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" path="m,482r9131,l9131,,,,,482xe" strokecolor="white" strokeweight="1pt">
                <v:path arrowok="t" o:connecttype="custom" o:connectlocs="0,306070;5798185,306070;5798185,0;0,0;0,30607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38112" behindDoc="1" locked="0" layoutInCell="1" allowOverlap="1" wp14:anchorId="55740CAC" wp14:editId="6016FA73">
                <wp:simplePos x="0" y="0"/>
                <wp:positionH relativeFrom="page">
                  <wp:posOffset>1061720</wp:posOffset>
                </wp:positionH>
                <wp:positionV relativeFrom="page">
                  <wp:posOffset>9459595</wp:posOffset>
                </wp:positionV>
                <wp:extent cx="5797550" cy="306705"/>
                <wp:effectExtent l="13970" t="10795" r="8255" b="15875"/>
                <wp:wrapNone/>
                <wp:docPr id="41"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83.6pt;margin-top:744.85pt;width:456.5pt;height:24.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i/>
          <w:iCs/>
          <w:color w:val="000000"/>
          <w:lang w:val="ru-RU" w:eastAsia="en-US"/>
        </w:rPr>
        <w:t>, -</w:t>
      </w:r>
      <w:r w:rsidRPr="005670CB">
        <w:rPr>
          <w:rFonts w:eastAsia="Calibri"/>
          <w:i/>
          <w:iCs/>
          <w:color w:val="000000"/>
          <w:lang w:eastAsia="en-US"/>
        </w:rPr>
        <w:t>teen</w:t>
      </w:r>
      <w:r w:rsidRPr="005670CB">
        <w:rPr>
          <w:rFonts w:eastAsia="Calibri"/>
          <w:i/>
          <w:iCs/>
          <w:color w:val="000000"/>
          <w:lang w:val="ru-RU" w:eastAsia="en-US"/>
        </w:rPr>
        <w:t>, -</w:t>
      </w:r>
      <w:r w:rsidRPr="005670CB">
        <w:rPr>
          <w:rFonts w:eastAsia="Calibri"/>
          <w:i/>
          <w:iCs/>
          <w:color w:val="000000"/>
          <w:lang w:eastAsia="en-US"/>
        </w:rPr>
        <w:t>ty</w:t>
      </w:r>
      <w:r w:rsidRPr="005670CB">
        <w:rPr>
          <w:rFonts w:eastAsia="Calibri"/>
          <w:i/>
          <w:iCs/>
          <w:color w:val="000000"/>
          <w:lang w:val="ru-RU" w:eastAsia="en-US"/>
        </w:rPr>
        <w:t>, -</w:t>
      </w:r>
      <w:r w:rsidRPr="005670CB">
        <w:rPr>
          <w:rFonts w:eastAsia="Calibri"/>
          <w:i/>
          <w:iCs/>
          <w:color w:val="000000"/>
          <w:lang w:eastAsia="en-US"/>
        </w:rPr>
        <w:t>th</w:t>
      </w:r>
      <w:r w:rsidRPr="005670CB">
        <w:rPr>
          <w:rFonts w:eastAsia="Calibri"/>
          <w:i/>
          <w:iCs/>
          <w:color w:val="000000"/>
          <w:lang w:val="ru-RU" w:eastAsia="en-US"/>
        </w:rPr>
        <w:t xml:space="preserve">) </w:t>
      </w:r>
      <w:r w:rsidRPr="005670CB">
        <w:rPr>
          <w:rFonts w:eastAsia="Calibri"/>
          <w:i/>
          <w:iCs/>
          <w:color w:val="000000"/>
          <w:lang w:eastAsia="en-US"/>
        </w:rPr>
        <w:t>teach</w:t>
      </w:r>
      <w:r w:rsidRPr="005670CB">
        <w:rPr>
          <w:rFonts w:eastAsia="Calibri"/>
          <w:i/>
          <w:iCs/>
          <w:color w:val="000000"/>
          <w:lang w:val="ru-RU" w:eastAsia="en-US"/>
        </w:rPr>
        <w:t xml:space="preserve"> – </w:t>
      </w:r>
      <w:r w:rsidRPr="005670CB">
        <w:rPr>
          <w:rFonts w:eastAsia="Calibri"/>
          <w:i/>
          <w:iCs/>
          <w:color w:val="000000"/>
          <w:lang w:eastAsia="en-US"/>
        </w:rPr>
        <w:t>teacher</w:t>
      </w:r>
      <w:r w:rsidRPr="005670CB">
        <w:rPr>
          <w:rFonts w:eastAsia="Calibri"/>
          <w:i/>
          <w:iCs/>
          <w:color w:val="000000"/>
          <w:lang w:val="ru-RU" w:eastAsia="en-US"/>
        </w:rPr>
        <w:t xml:space="preserve">, </w:t>
      </w:r>
      <w:r w:rsidRPr="005670CB">
        <w:rPr>
          <w:rFonts w:eastAsia="Calibri"/>
          <w:i/>
          <w:iCs/>
          <w:color w:val="000000"/>
          <w:lang w:eastAsia="en-US"/>
        </w:rPr>
        <w:t>friend</w:t>
      </w:r>
      <w:r w:rsidRPr="005670CB">
        <w:rPr>
          <w:rFonts w:eastAsia="Calibri"/>
          <w:i/>
          <w:iCs/>
          <w:color w:val="000000"/>
          <w:lang w:val="ru-RU" w:eastAsia="en-US"/>
        </w:rPr>
        <w:t xml:space="preserve"> – </w:t>
      </w:r>
      <w:r w:rsidRPr="005670CB">
        <w:rPr>
          <w:rFonts w:eastAsia="Calibri"/>
          <w:i/>
          <w:iCs/>
          <w:color w:val="000000"/>
          <w:lang w:eastAsia="en-US"/>
        </w:rPr>
        <w:t>friendly</w:t>
      </w:r>
      <w:r w:rsidRPr="005670CB">
        <w:rPr>
          <w:rFonts w:eastAsia="Calibri"/>
          <w:i/>
          <w:iCs/>
          <w:color w:val="000000"/>
          <w:lang w:val="ru-RU" w:eastAsia="en-US"/>
        </w:rPr>
        <w:t>,</w:t>
      </w:r>
      <w:r w:rsidRPr="005670CB">
        <w:rPr>
          <w:rFonts w:eastAsia="Calibri"/>
          <w:color w:val="000000"/>
          <w:lang w:val="ru-RU" w:eastAsia="en-US"/>
        </w:rPr>
        <w:t xml:space="preserve"> словосложение (</w:t>
      </w:r>
      <w:r w:rsidRPr="005670CB">
        <w:rPr>
          <w:rFonts w:eastAsia="Calibri"/>
          <w:color w:val="000000"/>
          <w:lang w:eastAsia="en-US"/>
        </w:rPr>
        <w:t>postcard</w:t>
      </w:r>
      <w:r w:rsidRPr="005670CB">
        <w:rPr>
          <w:rFonts w:eastAsia="Calibri"/>
          <w:color w:val="000000"/>
          <w:lang w:val="ru-RU" w:eastAsia="en-US"/>
        </w:rPr>
        <w:t>), конверсия (play –</w:t>
      </w:r>
      <w:r w:rsidRPr="005670CB">
        <w:rPr>
          <w:rFonts w:eastAsia="Calibri"/>
          <w:i/>
          <w:iCs/>
          <w:color w:val="000000"/>
          <w:lang w:val="ru-RU" w:eastAsia="en-US"/>
        </w:rPr>
        <w:t>toplay).</w:t>
      </w:r>
    </w:p>
    <w:p w:rsidR="007C1516" w:rsidRPr="005670CB" w:rsidRDefault="007C1516" w:rsidP="005670CB">
      <w:pPr>
        <w:tabs>
          <w:tab w:val="left" w:pos="567"/>
        </w:tabs>
        <w:ind w:right="-399" w:firstLine="567"/>
        <w:rPr>
          <w:rFonts w:eastAsia="Calibri"/>
          <w:color w:val="000000"/>
          <w:lang w:val="ru-RU" w:eastAsia="en-US"/>
        </w:rPr>
      </w:pPr>
    </w:p>
    <w:p w:rsidR="00D500F3" w:rsidRDefault="00D500F3" w:rsidP="005670CB">
      <w:pPr>
        <w:widowControl/>
        <w:tabs>
          <w:tab w:val="left" w:pos="567"/>
        </w:tabs>
        <w:autoSpaceDE/>
        <w:autoSpaceDN/>
        <w:adjustRightInd/>
        <w:ind w:right="-399" w:firstLine="567"/>
        <w:jc w:val="center"/>
        <w:rPr>
          <w:rFonts w:eastAsia="Calibri"/>
          <w:b/>
          <w:lang w:val="ru-RU" w:eastAsia="en-US"/>
        </w:rPr>
      </w:pPr>
    </w:p>
    <w:p w:rsidR="00ED22FB" w:rsidRDefault="00ED22FB">
      <w:pPr>
        <w:widowControl/>
        <w:autoSpaceDE/>
        <w:autoSpaceDN/>
        <w:adjustRightInd/>
        <w:spacing w:after="200" w:line="276" w:lineRule="auto"/>
        <w:rPr>
          <w:rFonts w:eastAsia="ヒラギノ角ゴ Pro W3"/>
          <w:b/>
          <w:smallCaps/>
          <w:lang w:val="ru-RU" w:eastAsia="en-US"/>
        </w:rPr>
      </w:pPr>
      <w:r w:rsidRPr="00317F85">
        <w:rPr>
          <w:lang w:val="ru-RU"/>
        </w:rPr>
        <w:br w:type="page"/>
      </w:r>
    </w:p>
    <w:p w:rsidR="007C1516" w:rsidRPr="00ED22FB" w:rsidRDefault="007C1516" w:rsidP="00ED22FB">
      <w:pPr>
        <w:pStyle w:val="Heading3AA"/>
        <w:tabs>
          <w:tab w:val="left" w:pos="567"/>
        </w:tabs>
        <w:spacing w:before="0" w:after="0"/>
        <w:ind w:firstLine="567"/>
        <w:rPr>
          <w:color w:val="auto"/>
          <w:sz w:val="24"/>
          <w:szCs w:val="24"/>
        </w:rPr>
      </w:pPr>
      <w:r w:rsidRPr="00ED22FB">
        <w:rPr>
          <w:color w:val="auto"/>
          <w:sz w:val="24"/>
          <w:szCs w:val="24"/>
        </w:rPr>
        <w:lastRenderedPageBreak/>
        <w:t>Тематическое планирование</w:t>
      </w:r>
    </w:p>
    <w:p w:rsidR="00071D96"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 xml:space="preserve">УМК «Английский в фокусе» под редакцией Н. И. Быковой, М. Д. Поспеловой </w:t>
      </w:r>
    </w:p>
    <w:p w:rsidR="007C1516" w:rsidRPr="005670CB"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2 класс</w:t>
      </w:r>
    </w:p>
    <w:tbl>
      <w:tblPr>
        <w:tblStyle w:val="83"/>
        <w:tblW w:w="0" w:type="auto"/>
        <w:tblLook w:val="04A0" w:firstRow="1" w:lastRow="0" w:firstColumn="1" w:lastColumn="0" w:noHBand="0" w:noVBand="1"/>
      </w:tblPr>
      <w:tblGrid>
        <w:gridCol w:w="1384"/>
        <w:gridCol w:w="4961"/>
        <w:gridCol w:w="3226"/>
      </w:tblGrid>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lang w:val="ru-RU"/>
              </w:rPr>
              <w:t>№</w:t>
            </w:r>
          </w:p>
        </w:tc>
        <w:tc>
          <w:tcPr>
            <w:tcW w:w="4961"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Тема</w:t>
            </w:r>
          </w:p>
        </w:tc>
        <w:tc>
          <w:tcPr>
            <w:tcW w:w="3226"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Количество часов</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Знакомство с английскими звуками.</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7</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2</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Здравствуйте! Моя семья!</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3</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Мой дом!</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11</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4</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Мой день рождения!</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10</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5</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Мои животные!</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10</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6</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Мои игрушки!</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10</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7</w:t>
            </w: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Мои каникулы!</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12</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color w:val="000000"/>
                <w:lang w:val="ru-RU"/>
              </w:rPr>
            </w:pPr>
          </w:p>
        </w:tc>
        <w:tc>
          <w:tcPr>
            <w:tcW w:w="4961" w:type="dxa"/>
          </w:tcPr>
          <w:p w:rsidR="007C1516" w:rsidRPr="005670CB" w:rsidRDefault="007C1516" w:rsidP="005670CB">
            <w:pPr>
              <w:widowControl/>
              <w:tabs>
                <w:tab w:val="left" w:pos="567"/>
              </w:tabs>
              <w:autoSpaceDE/>
              <w:autoSpaceDN/>
              <w:adjustRightInd/>
              <w:ind w:right="-399" w:firstLine="567"/>
              <w:rPr>
                <w:color w:val="000000"/>
                <w:lang w:val="ru-RU"/>
              </w:rPr>
            </w:pPr>
            <w:r w:rsidRPr="005670CB">
              <w:rPr>
                <w:color w:val="000000"/>
                <w:lang w:val="ru-RU"/>
              </w:rPr>
              <w:t>Итого:</w:t>
            </w:r>
          </w:p>
        </w:tc>
        <w:tc>
          <w:tcPr>
            <w:tcW w:w="3226" w:type="dxa"/>
          </w:tcPr>
          <w:p w:rsidR="007C1516" w:rsidRPr="005670CB" w:rsidRDefault="007C1516" w:rsidP="005670CB">
            <w:pPr>
              <w:widowControl/>
              <w:tabs>
                <w:tab w:val="left" w:pos="567"/>
              </w:tabs>
              <w:autoSpaceDE/>
              <w:autoSpaceDN/>
              <w:adjustRightInd/>
              <w:ind w:right="-399" w:firstLine="567"/>
              <w:jc w:val="center"/>
              <w:rPr>
                <w:color w:val="000000"/>
                <w:lang w:val="ru-RU"/>
              </w:rPr>
            </w:pPr>
            <w:r w:rsidRPr="005670CB">
              <w:rPr>
                <w:color w:val="000000"/>
                <w:lang w:val="ru-RU"/>
              </w:rPr>
              <w:t>64</w:t>
            </w:r>
          </w:p>
        </w:tc>
      </w:tr>
    </w:tbl>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 xml:space="preserve"> </w:t>
      </w:r>
    </w:p>
    <w:p w:rsidR="007C1516" w:rsidRPr="005670CB" w:rsidRDefault="007C1516" w:rsidP="005670CB">
      <w:pPr>
        <w:widowControl/>
        <w:tabs>
          <w:tab w:val="left" w:pos="567"/>
        </w:tabs>
        <w:autoSpaceDE/>
        <w:autoSpaceDN/>
        <w:adjustRightInd/>
        <w:ind w:right="-399" w:firstLine="567"/>
        <w:jc w:val="center"/>
        <w:rPr>
          <w:rFonts w:eastAsia="Calibri"/>
          <w:lang w:eastAsia="en-US"/>
        </w:rPr>
      </w:pPr>
      <w:r w:rsidRPr="005670CB">
        <w:rPr>
          <w:rFonts w:eastAsia="Calibri"/>
          <w:b/>
          <w:lang w:val="ru-RU" w:eastAsia="en-US"/>
        </w:rPr>
        <w:t>УМК «Семья и Друзья - 2»</w:t>
      </w:r>
    </w:p>
    <w:tbl>
      <w:tblPr>
        <w:tblStyle w:val="83"/>
        <w:tblW w:w="0" w:type="auto"/>
        <w:tblLook w:val="04A0" w:firstRow="1" w:lastRow="0" w:firstColumn="1" w:lastColumn="0" w:noHBand="0" w:noVBand="1"/>
      </w:tblPr>
      <w:tblGrid>
        <w:gridCol w:w="1384"/>
        <w:gridCol w:w="4969"/>
        <w:gridCol w:w="3218"/>
      </w:tblGrid>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b/>
                <w:lang w:val="ru-RU"/>
              </w:rPr>
            </w:pPr>
            <w:r w:rsidRPr="005670CB">
              <w:rPr>
                <w:b/>
                <w:lang w:val="ru-RU"/>
              </w:rPr>
              <w:t>№</w:t>
            </w:r>
          </w:p>
        </w:tc>
        <w:tc>
          <w:tcPr>
            <w:tcW w:w="4969" w:type="dxa"/>
          </w:tcPr>
          <w:p w:rsidR="007C1516" w:rsidRPr="005670CB" w:rsidRDefault="007C1516" w:rsidP="005670CB">
            <w:pPr>
              <w:widowControl/>
              <w:tabs>
                <w:tab w:val="left" w:pos="567"/>
              </w:tabs>
              <w:autoSpaceDE/>
              <w:autoSpaceDN/>
              <w:adjustRightInd/>
              <w:ind w:right="-399" w:firstLine="567"/>
              <w:jc w:val="center"/>
              <w:rPr>
                <w:b/>
                <w:lang w:val="ru-RU"/>
              </w:rPr>
            </w:pPr>
            <w:r w:rsidRPr="005670CB">
              <w:rPr>
                <w:b/>
                <w:lang w:val="ru-RU"/>
              </w:rPr>
              <w:t>Тема</w:t>
            </w:r>
          </w:p>
        </w:tc>
        <w:tc>
          <w:tcPr>
            <w:tcW w:w="3218" w:type="dxa"/>
          </w:tcPr>
          <w:p w:rsidR="007C1516" w:rsidRPr="005670CB" w:rsidRDefault="007C1516" w:rsidP="005670CB">
            <w:pPr>
              <w:widowControl/>
              <w:tabs>
                <w:tab w:val="left" w:pos="567"/>
              </w:tabs>
              <w:autoSpaceDE/>
              <w:autoSpaceDN/>
              <w:adjustRightInd/>
              <w:ind w:right="-399" w:firstLine="567"/>
              <w:jc w:val="center"/>
              <w:rPr>
                <w:b/>
                <w:lang w:val="ru-RU"/>
              </w:rPr>
            </w:pPr>
            <w:r w:rsidRPr="005670CB">
              <w:rPr>
                <w:b/>
                <w:lang w:val="ru-RU"/>
              </w:rPr>
              <w:t>Количество часов</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 xml:space="preserve">Школа. Школьные принадлежности. Классная комната </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2</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Чувства и эмоции</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3</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Занятия на свежем воздухе. Активный отдых. Предлоги места</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Еда. Числительные 10-100</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Школьные предметы. Школьные кабинеты</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Активный отдых. Игры и занятия в свободное время</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7</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Особенные дни. Праздничная вечеринка. Подарки</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Мой день. Ежедневные занятия. Время суток</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9</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Профессии. Места работы. Места в городе</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10</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Погода. Описание погодных явлений. Занятия в разную погоду</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11</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Предметы одежды. Время на часах</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12</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Свадьба. Подготовка к праздникам. Описание праздников</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13</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Названия животных, прилагательные для описания их поведения</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14</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Описание внешности, поведения и характера людей. Описание комнаты</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15</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Люди. Порядковые числительные</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16</w:t>
            </w: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Проверочные работы</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center"/>
              <w:rPr>
                <w:lang w:val="ru-RU"/>
              </w:rPr>
            </w:pPr>
          </w:p>
        </w:tc>
        <w:tc>
          <w:tcPr>
            <w:tcW w:w="4969"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Итого</w:t>
            </w:r>
          </w:p>
        </w:tc>
        <w:tc>
          <w:tcPr>
            <w:tcW w:w="321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70</w:t>
            </w:r>
          </w:p>
        </w:tc>
      </w:tr>
    </w:tbl>
    <w:p w:rsidR="007C1516" w:rsidRPr="005670CB" w:rsidRDefault="007C1516" w:rsidP="005670CB">
      <w:pPr>
        <w:widowControl/>
        <w:tabs>
          <w:tab w:val="left" w:pos="567"/>
        </w:tabs>
        <w:autoSpaceDE/>
        <w:autoSpaceDN/>
        <w:adjustRightInd/>
        <w:ind w:right="-399" w:firstLine="567"/>
        <w:jc w:val="center"/>
        <w:rPr>
          <w:rFonts w:eastAsia="Calibri"/>
          <w:b/>
          <w:lang w:val="ru-RU" w:eastAsia="en-US"/>
        </w:rPr>
      </w:pPr>
    </w:p>
    <w:p w:rsidR="00071D96"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 xml:space="preserve">УМК «Английский в фокусе» под редакцией Н. И. Быковой, М. Д. Поспеловой </w:t>
      </w:r>
    </w:p>
    <w:p w:rsidR="007C1516" w:rsidRPr="005670CB"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3 класс</w:t>
      </w:r>
    </w:p>
    <w:tbl>
      <w:tblPr>
        <w:tblStyle w:val="83"/>
        <w:tblW w:w="0" w:type="auto"/>
        <w:tblLook w:val="04A0" w:firstRow="1" w:lastRow="0" w:firstColumn="1" w:lastColumn="0" w:noHBand="0" w:noVBand="1"/>
      </w:tblPr>
      <w:tblGrid>
        <w:gridCol w:w="1242"/>
        <w:gridCol w:w="5103"/>
        <w:gridCol w:w="3226"/>
      </w:tblGrid>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lang w:val="ru-RU"/>
              </w:rPr>
              <w:t>№</w:t>
            </w:r>
          </w:p>
        </w:tc>
        <w:tc>
          <w:tcPr>
            <w:tcW w:w="5103"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Тема</w:t>
            </w:r>
          </w:p>
        </w:tc>
        <w:tc>
          <w:tcPr>
            <w:tcW w:w="3226"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Количество часов</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Снова в школу! Летние каникулы</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2</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2</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Школьные будни</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3</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Семейные моменты</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Все, что я люблю!</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Приходи и поиграй!</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Пушистые друзья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lastRenderedPageBreak/>
              <w:t>7</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Дом, милый дом</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Выходной день</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9</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День за днем</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10</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pPr>
            <w:r w:rsidRPr="005670CB">
              <w:t>10</w:t>
            </w: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 xml:space="preserve">Праздники. Рождество </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w:t>
            </w:r>
          </w:p>
        </w:tc>
      </w:tr>
      <w:tr w:rsidR="007C1516" w:rsidRPr="005670CB" w:rsidTr="00ED22FB">
        <w:tc>
          <w:tcPr>
            <w:tcW w:w="1242" w:type="dxa"/>
          </w:tcPr>
          <w:p w:rsidR="007C1516" w:rsidRPr="005670CB" w:rsidRDefault="007C1516" w:rsidP="005670CB">
            <w:pPr>
              <w:widowControl/>
              <w:tabs>
                <w:tab w:val="left" w:pos="567"/>
              </w:tabs>
              <w:autoSpaceDE/>
              <w:autoSpaceDN/>
              <w:adjustRightInd/>
              <w:ind w:right="-399" w:firstLine="567"/>
              <w:jc w:val="center"/>
            </w:pPr>
          </w:p>
        </w:tc>
        <w:tc>
          <w:tcPr>
            <w:tcW w:w="5103"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 xml:space="preserve">Итого </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69</w:t>
            </w:r>
          </w:p>
        </w:tc>
      </w:tr>
    </w:tbl>
    <w:p w:rsidR="007C1516" w:rsidRPr="005670CB" w:rsidRDefault="007C1516" w:rsidP="005670CB">
      <w:pPr>
        <w:widowControl/>
        <w:tabs>
          <w:tab w:val="left" w:pos="567"/>
        </w:tabs>
        <w:autoSpaceDE/>
        <w:autoSpaceDN/>
        <w:adjustRightInd/>
        <w:ind w:right="-399" w:firstLine="567"/>
        <w:jc w:val="center"/>
        <w:rPr>
          <w:rFonts w:eastAsia="Calibri"/>
          <w:lang w:val="ru-RU" w:eastAsia="en-US"/>
        </w:rPr>
      </w:pPr>
    </w:p>
    <w:p w:rsidR="007C1516" w:rsidRPr="005670CB" w:rsidRDefault="007C1516" w:rsidP="005670CB">
      <w:pPr>
        <w:widowControl/>
        <w:tabs>
          <w:tab w:val="left" w:pos="567"/>
        </w:tabs>
        <w:autoSpaceDE/>
        <w:autoSpaceDN/>
        <w:adjustRightInd/>
        <w:ind w:right="-399" w:firstLine="567"/>
        <w:jc w:val="center"/>
        <w:rPr>
          <w:rFonts w:eastAsia="Calibri"/>
          <w:lang w:eastAsia="en-US"/>
        </w:rPr>
      </w:pPr>
      <w:r w:rsidRPr="005670CB">
        <w:rPr>
          <w:rFonts w:eastAsia="Calibri"/>
          <w:b/>
          <w:lang w:val="ru-RU" w:eastAsia="en-US"/>
        </w:rPr>
        <w:t>УМК «Семья и Друзья - 3»</w:t>
      </w:r>
    </w:p>
    <w:tbl>
      <w:tblPr>
        <w:tblStyle w:val="83"/>
        <w:tblW w:w="0" w:type="auto"/>
        <w:tblLook w:val="04A0" w:firstRow="1" w:lastRow="0" w:firstColumn="1" w:lastColumn="0" w:noHBand="0" w:noVBand="1"/>
      </w:tblPr>
      <w:tblGrid>
        <w:gridCol w:w="1384"/>
        <w:gridCol w:w="4961"/>
        <w:gridCol w:w="3226"/>
      </w:tblGrid>
      <w:tr w:rsidR="007C1516" w:rsidRPr="005670CB" w:rsidTr="00ED22FB">
        <w:tc>
          <w:tcPr>
            <w:tcW w:w="1384" w:type="dxa"/>
          </w:tcPr>
          <w:p w:rsidR="007C1516" w:rsidRPr="005670CB" w:rsidRDefault="007C1516" w:rsidP="00ED22FB">
            <w:pPr>
              <w:widowControl/>
              <w:tabs>
                <w:tab w:val="left" w:pos="567"/>
              </w:tabs>
              <w:autoSpaceDE/>
              <w:autoSpaceDN/>
              <w:adjustRightInd/>
              <w:ind w:right="-399"/>
              <w:rPr>
                <w:lang w:val="en-GB"/>
              </w:rPr>
            </w:pPr>
            <w:r w:rsidRPr="005670CB">
              <w:rPr>
                <w:lang w:val="ru-RU"/>
              </w:rPr>
              <w:t>Раздел</w:t>
            </w:r>
          </w:p>
        </w:tc>
        <w:tc>
          <w:tcPr>
            <w:tcW w:w="4961"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Тема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Количество часов</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Страны. Времена года.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2</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Хобби. Мои выходные.</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3</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Личные вещи. Коллекции.</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На пляже. Водные виды спорта. Как провести отпуск.</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5</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 зоопарке. Животные из зоопарка.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6</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Распорядок дня. Мой день.</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7</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 xml:space="preserve">Места в городе. Куда пойти. </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8</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Делаем покупки. Еда. Любимое блюдо.</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9</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Описание мест. Мировые рекорды.</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10</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 парке. Правила поведения.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11</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 музее. Транспорт. История.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12</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Описание людей. Моя бабушка.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13</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Древние Египтяне. Описание вещей.</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14</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Школьные принадлежности. Вещи для похода.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15</w:t>
            </w: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День матери.</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Разделы повторения, контрольных работ и контроля умений.</w:t>
            </w:r>
          </w:p>
        </w:tc>
        <w:tc>
          <w:tcPr>
            <w:tcW w:w="3226" w:type="dxa"/>
          </w:tcPr>
          <w:p w:rsidR="007C1516" w:rsidRPr="005670CB" w:rsidRDefault="007C1516" w:rsidP="005670CB">
            <w:pPr>
              <w:widowControl/>
              <w:tabs>
                <w:tab w:val="left" w:pos="567"/>
              </w:tabs>
              <w:autoSpaceDE/>
              <w:autoSpaceDN/>
              <w:adjustRightInd/>
              <w:ind w:right="-399" w:firstLine="567"/>
              <w:jc w:val="center"/>
            </w:pPr>
            <w:r w:rsidRPr="005670CB">
              <w:rPr>
                <w:lang w:val="ru-RU"/>
              </w:rPr>
              <w:t>1</w:t>
            </w:r>
            <w:r w:rsidRPr="005670CB">
              <w:t>0</w:t>
            </w:r>
          </w:p>
        </w:tc>
      </w:tr>
      <w:tr w:rsidR="007C1516" w:rsidRPr="005670CB" w:rsidTr="00ED22FB">
        <w:tc>
          <w:tcPr>
            <w:tcW w:w="1384" w:type="dxa"/>
          </w:tcPr>
          <w:p w:rsidR="007C1516" w:rsidRPr="005670CB" w:rsidRDefault="007C1516" w:rsidP="005670CB">
            <w:pPr>
              <w:widowControl/>
              <w:tabs>
                <w:tab w:val="left" w:pos="567"/>
              </w:tabs>
              <w:autoSpaceDE/>
              <w:autoSpaceDN/>
              <w:adjustRightInd/>
              <w:ind w:right="-399" w:firstLine="567"/>
              <w:jc w:val="both"/>
              <w:rPr>
                <w:lang w:val="ru-RU"/>
              </w:rPr>
            </w:pPr>
          </w:p>
        </w:tc>
        <w:tc>
          <w:tcPr>
            <w:tcW w:w="4961"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Итого</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67</w:t>
            </w:r>
          </w:p>
        </w:tc>
      </w:tr>
    </w:tbl>
    <w:p w:rsidR="00071D96"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 xml:space="preserve">УМК «Английский в фокусе» под редакцией Н. И. Быковой, М. Д. Поспеловой </w:t>
      </w:r>
    </w:p>
    <w:p w:rsidR="007C1516" w:rsidRPr="005670CB" w:rsidRDefault="007C1516" w:rsidP="005670CB">
      <w:pPr>
        <w:widowControl/>
        <w:tabs>
          <w:tab w:val="left" w:pos="567"/>
        </w:tabs>
        <w:autoSpaceDE/>
        <w:autoSpaceDN/>
        <w:adjustRightInd/>
        <w:ind w:right="-399" w:firstLine="567"/>
        <w:jc w:val="center"/>
        <w:rPr>
          <w:rFonts w:eastAsia="Calibri"/>
          <w:b/>
          <w:lang w:val="ru-RU" w:eastAsia="en-US"/>
        </w:rPr>
      </w:pPr>
      <w:r w:rsidRPr="005670CB">
        <w:rPr>
          <w:rFonts w:eastAsia="Calibri"/>
          <w:b/>
          <w:lang w:val="ru-RU" w:eastAsia="en-US"/>
        </w:rPr>
        <w:t>4 класс</w:t>
      </w:r>
    </w:p>
    <w:tbl>
      <w:tblPr>
        <w:tblStyle w:val="83"/>
        <w:tblW w:w="0" w:type="auto"/>
        <w:tblLook w:val="04A0" w:firstRow="1" w:lastRow="0" w:firstColumn="1" w:lastColumn="0" w:noHBand="0" w:noVBand="1"/>
      </w:tblPr>
      <w:tblGrid>
        <w:gridCol w:w="1668"/>
        <w:gridCol w:w="4677"/>
        <w:gridCol w:w="3226"/>
      </w:tblGrid>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lang w:val="ru-RU"/>
              </w:rPr>
              <w:t>№</w:t>
            </w:r>
          </w:p>
        </w:tc>
        <w:tc>
          <w:tcPr>
            <w:tcW w:w="4677"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Тема</w:t>
            </w:r>
          </w:p>
        </w:tc>
        <w:tc>
          <w:tcPr>
            <w:tcW w:w="3226" w:type="dxa"/>
          </w:tcPr>
          <w:p w:rsidR="007C1516" w:rsidRPr="005670CB" w:rsidRDefault="007C1516" w:rsidP="005670CB">
            <w:pPr>
              <w:widowControl/>
              <w:tabs>
                <w:tab w:val="left" w:pos="567"/>
              </w:tabs>
              <w:autoSpaceDE/>
              <w:autoSpaceDN/>
              <w:adjustRightInd/>
              <w:ind w:right="-399" w:firstLine="567"/>
              <w:jc w:val="center"/>
              <w:rPr>
                <w:b/>
                <w:color w:val="000000"/>
                <w:lang w:val="ru-RU"/>
              </w:rPr>
            </w:pPr>
            <w:r w:rsidRPr="005670CB">
              <w:rPr>
                <w:b/>
                <w:color w:val="000000"/>
                <w:lang w:val="ru-RU"/>
              </w:rPr>
              <w:t>Количество часов</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Снова в школу!</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2</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2</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Семья и друзья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3</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Рабочий день</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4</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Вкусные угощения!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5</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В зоопарке</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Где ты был вчера?</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7</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Расскажи сказку!</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Памятные дни</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8</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9</w:t>
            </w: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Путешествия</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10</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center"/>
              <w:rPr>
                <w:lang w:val="ru-RU"/>
              </w:rPr>
            </w:pPr>
          </w:p>
        </w:tc>
        <w:tc>
          <w:tcPr>
            <w:tcW w:w="4677"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 xml:space="preserve">Итого </w:t>
            </w:r>
          </w:p>
        </w:tc>
        <w:tc>
          <w:tcPr>
            <w:tcW w:w="3226"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68</w:t>
            </w:r>
          </w:p>
        </w:tc>
      </w:tr>
    </w:tbl>
    <w:p w:rsidR="007C1516" w:rsidRPr="005670CB" w:rsidRDefault="007C1516" w:rsidP="005670CB">
      <w:pPr>
        <w:widowControl/>
        <w:tabs>
          <w:tab w:val="left" w:pos="567"/>
        </w:tabs>
        <w:autoSpaceDE/>
        <w:autoSpaceDN/>
        <w:adjustRightInd/>
        <w:ind w:right="-399" w:firstLine="567"/>
        <w:jc w:val="center"/>
        <w:rPr>
          <w:rFonts w:eastAsia="Calibri"/>
          <w:lang w:eastAsia="en-US"/>
        </w:rPr>
      </w:pPr>
      <w:r w:rsidRPr="005670CB">
        <w:rPr>
          <w:rFonts w:eastAsia="Calibri"/>
          <w:b/>
          <w:lang w:val="ru-RU" w:eastAsia="en-US"/>
        </w:rPr>
        <w:t>УМК «Семья и Друзья - 4»</w:t>
      </w:r>
    </w:p>
    <w:tbl>
      <w:tblPr>
        <w:tblStyle w:val="83"/>
        <w:tblW w:w="0" w:type="auto"/>
        <w:tblLook w:val="04A0" w:firstRow="1" w:lastRow="0" w:firstColumn="1" w:lastColumn="0" w:noHBand="0" w:noVBand="1"/>
      </w:tblPr>
      <w:tblGrid>
        <w:gridCol w:w="1668"/>
        <w:gridCol w:w="6254"/>
        <w:gridCol w:w="1417"/>
      </w:tblGrid>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rPr>
                <w:lang w:val="ru-RU"/>
              </w:rPr>
            </w:pPr>
            <w:r w:rsidRPr="005670CB">
              <w:rPr>
                <w:lang w:val="ru-RU"/>
              </w:rPr>
              <w:t>Разделы</w:t>
            </w:r>
          </w:p>
        </w:tc>
        <w:tc>
          <w:tcPr>
            <w:tcW w:w="6254"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Содержание курса</w:t>
            </w:r>
          </w:p>
        </w:tc>
        <w:tc>
          <w:tcPr>
            <w:tcW w:w="1417" w:type="dxa"/>
          </w:tcPr>
          <w:p w:rsidR="007C1516" w:rsidRPr="005670CB" w:rsidRDefault="007C1516" w:rsidP="005670CB">
            <w:pPr>
              <w:widowControl/>
              <w:tabs>
                <w:tab w:val="left" w:pos="567"/>
              </w:tabs>
              <w:autoSpaceDE/>
              <w:autoSpaceDN/>
              <w:adjustRightInd/>
              <w:ind w:right="-399" w:firstLine="567"/>
              <w:jc w:val="center"/>
              <w:rPr>
                <w:lang w:val="ru-RU"/>
              </w:rPr>
            </w:pPr>
            <w:r w:rsidRPr="005670CB">
              <w:rPr>
                <w:lang w:val="ru-RU"/>
              </w:rPr>
              <w:t>Количество часов</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color w:val="000000"/>
                <w:lang w:val="ru-RU"/>
              </w:rPr>
              <w:t>Вкусная еда. Ресторан. Завтрак.</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2</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У нас концерт.</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3</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Музей динозавров.</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Время спорта. Теннис.</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5</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Направления. Перекресток. Кукольный театр теней.</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6</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Описание предметов. Лучшая кровать.</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7</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 космосе. Будущее. Наша планета.</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lastRenderedPageBreak/>
              <w:t>8</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В аэропорту. Мой отпуск.</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9</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Телевизионная программа.</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10</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Электронное письмо. Компьютеры.</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11</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Места. Экспедиция в горы.</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12</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Болезнь. Здоровье.</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13</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Готовим смузи. Герои.</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14</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Родственники. На рыбалке.</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15</w:t>
            </w: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Профессии.</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4</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Страноведение</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1</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Разделы контрольных работ и контроля умений.</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7</w:t>
            </w:r>
          </w:p>
        </w:tc>
      </w:tr>
      <w:tr w:rsidR="007C1516" w:rsidRPr="005670CB" w:rsidTr="00ED22FB">
        <w:tc>
          <w:tcPr>
            <w:tcW w:w="1668" w:type="dxa"/>
          </w:tcPr>
          <w:p w:rsidR="007C1516" w:rsidRPr="005670CB" w:rsidRDefault="007C1516" w:rsidP="005670CB">
            <w:pPr>
              <w:widowControl/>
              <w:tabs>
                <w:tab w:val="left" w:pos="567"/>
              </w:tabs>
              <w:autoSpaceDE/>
              <w:autoSpaceDN/>
              <w:adjustRightInd/>
              <w:ind w:right="-399" w:firstLine="567"/>
              <w:jc w:val="both"/>
              <w:rPr>
                <w:lang w:val="ru-RU"/>
              </w:rPr>
            </w:pPr>
          </w:p>
        </w:tc>
        <w:tc>
          <w:tcPr>
            <w:tcW w:w="6254"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 xml:space="preserve">Итого </w:t>
            </w:r>
          </w:p>
        </w:tc>
        <w:tc>
          <w:tcPr>
            <w:tcW w:w="1417" w:type="dxa"/>
          </w:tcPr>
          <w:p w:rsidR="007C1516" w:rsidRPr="005670CB" w:rsidRDefault="007C1516" w:rsidP="005670CB">
            <w:pPr>
              <w:widowControl/>
              <w:tabs>
                <w:tab w:val="left" w:pos="567"/>
              </w:tabs>
              <w:autoSpaceDE/>
              <w:autoSpaceDN/>
              <w:adjustRightInd/>
              <w:ind w:right="-399" w:firstLine="567"/>
              <w:jc w:val="both"/>
              <w:rPr>
                <w:lang w:val="ru-RU"/>
              </w:rPr>
            </w:pPr>
            <w:r w:rsidRPr="005670CB">
              <w:rPr>
                <w:lang w:val="ru-RU"/>
              </w:rPr>
              <w:t xml:space="preserve">68 </w:t>
            </w:r>
          </w:p>
        </w:tc>
      </w:tr>
    </w:tbl>
    <w:p w:rsidR="007C1516" w:rsidRPr="005670CB" w:rsidRDefault="007C1516" w:rsidP="005670CB">
      <w:pPr>
        <w:tabs>
          <w:tab w:val="left" w:pos="567"/>
        </w:tabs>
        <w:ind w:right="-399" w:firstLine="567"/>
        <w:jc w:val="center"/>
        <w:outlineLvl w:val="0"/>
        <w:rPr>
          <w:rFonts w:eastAsia="Calibri"/>
          <w:b/>
          <w:noProof/>
          <w:color w:val="000000"/>
          <w:lang w:val="ru-RU"/>
        </w:rPr>
      </w:pPr>
    </w:p>
    <w:p w:rsidR="007C1516" w:rsidRPr="005670CB" w:rsidRDefault="007C1516" w:rsidP="005670CB">
      <w:pPr>
        <w:tabs>
          <w:tab w:val="left" w:pos="567"/>
        </w:tabs>
        <w:ind w:right="-399" w:firstLine="567"/>
        <w:jc w:val="center"/>
        <w:outlineLvl w:val="0"/>
        <w:rPr>
          <w:rFonts w:eastAsia="Calibri"/>
          <w:b/>
          <w:noProof/>
          <w:color w:val="000000"/>
          <w:lang w:val="ru-RU"/>
        </w:rPr>
      </w:pPr>
    </w:p>
    <w:p w:rsidR="00D500F3" w:rsidRDefault="00D500F3">
      <w:pPr>
        <w:widowControl/>
        <w:autoSpaceDE/>
        <w:autoSpaceDN/>
        <w:adjustRightInd/>
        <w:spacing w:after="200" w:line="276" w:lineRule="auto"/>
        <w:rPr>
          <w:rFonts w:eastAsia="Calibri"/>
          <w:b/>
          <w:noProof/>
          <w:color w:val="000000"/>
          <w:lang w:val="ru-RU"/>
        </w:rPr>
      </w:pPr>
      <w:r>
        <w:rPr>
          <w:rFonts w:eastAsia="Calibri"/>
          <w:b/>
          <w:noProof/>
          <w:color w:val="000000"/>
          <w:lang w:val="ru-RU"/>
        </w:rPr>
        <w:br w:type="page"/>
      </w:r>
    </w:p>
    <w:p w:rsidR="007C1516" w:rsidRPr="005670CB" w:rsidRDefault="007C1516" w:rsidP="005670CB">
      <w:pPr>
        <w:tabs>
          <w:tab w:val="left" w:pos="567"/>
        </w:tabs>
        <w:ind w:right="-399" w:firstLine="567"/>
        <w:jc w:val="center"/>
        <w:outlineLvl w:val="0"/>
        <w:rPr>
          <w:rFonts w:eastAsia="Cambria"/>
          <w:b/>
          <w:bCs/>
          <w:caps/>
          <w:lang w:val="ru-RU" w:eastAsia="en-US"/>
        </w:rPr>
      </w:pPr>
      <w:r w:rsidRPr="00071D96">
        <w:rPr>
          <w:rFonts w:eastAsia="ヒラギノ角ゴ Pro W3"/>
          <w:b/>
          <w:smallCaps/>
          <w:noProof/>
          <w:lang w:val="ru-RU"/>
        </w:rPr>
        <w:lastRenderedPageBreak/>
        <mc:AlternateContent>
          <mc:Choice Requires="wps">
            <w:drawing>
              <wp:anchor distT="0" distB="0" distL="114300" distR="114300" simplePos="0" relativeHeight="251688960" behindDoc="1" locked="0" layoutInCell="1" allowOverlap="1" wp14:anchorId="6C92F10E" wp14:editId="5C3699C6">
                <wp:simplePos x="0" y="0"/>
                <wp:positionH relativeFrom="page">
                  <wp:posOffset>1061720</wp:posOffset>
                </wp:positionH>
                <wp:positionV relativeFrom="page">
                  <wp:posOffset>540385</wp:posOffset>
                </wp:positionV>
                <wp:extent cx="5797550" cy="306705"/>
                <wp:effectExtent l="13970" t="6985" r="8255" b="10160"/>
                <wp:wrapNone/>
                <wp:docPr id="4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83.6pt;margin-top:42.55pt;width:456.5pt;height:2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89984" behindDoc="1" locked="0" layoutInCell="1" allowOverlap="1" wp14:anchorId="35B62C27" wp14:editId="28C8AB3D">
                <wp:simplePos x="0" y="0"/>
                <wp:positionH relativeFrom="page">
                  <wp:posOffset>1061720</wp:posOffset>
                </wp:positionH>
                <wp:positionV relativeFrom="page">
                  <wp:posOffset>1153795</wp:posOffset>
                </wp:positionV>
                <wp:extent cx="5797550" cy="306705"/>
                <wp:effectExtent l="13970" t="10795" r="8255" b="15875"/>
                <wp:wrapNone/>
                <wp:docPr id="3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83.6pt;margin-top:90.85pt;width:456.5pt;height:24.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1008" behindDoc="1" locked="0" layoutInCell="1" allowOverlap="1" wp14:anchorId="355DF92F" wp14:editId="712D587D">
                <wp:simplePos x="0" y="0"/>
                <wp:positionH relativeFrom="page">
                  <wp:posOffset>1061720</wp:posOffset>
                </wp:positionH>
                <wp:positionV relativeFrom="page">
                  <wp:posOffset>1460500</wp:posOffset>
                </wp:positionV>
                <wp:extent cx="5797550" cy="306705"/>
                <wp:effectExtent l="13970" t="12700" r="8255" b="13970"/>
                <wp:wrapNone/>
                <wp:docPr id="38"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83.6pt;margin-top:115pt;width:456.5pt;height:24.1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2032" behindDoc="1" locked="0" layoutInCell="1" allowOverlap="1" wp14:anchorId="73A89A22" wp14:editId="262E0BC1">
                <wp:simplePos x="0" y="0"/>
                <wp:positionH relativeFrom="page">
                  <wp:posOffset>1061720</wp:posOffset>
                </wp:positionH>
                <wp:positionV relativeFrom="page">
                  <wp:posOffset>2073275</wp:posOffset>
                </wp:positionV>
                <wp:extent cx="5797550" cy="307340"/>
                <wp:effectExtent l="13970" t="6350" r="8255" b="10160"/>
                <wp:wrapNone/>
                <wp:docPr id="37"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83.6pt;margin-top:163.25pt;width:456.5pt;height:24.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3056" behindDoc="1" locked="0" layoutInCell="1" allowOverlap="1" wp14:anchorId="4F85B943" wp14:editId="58212A7C">
                <wp:simplePos x="0" y="0"/>
                <wp:positionH relativeFrom="page">
                  <wp:posOffset>1061720</wp:posOffset>
                </wp:positionH>
                <wp:positionV relativeFrom="page">
                  <wp:posOffset>2380615</wp:posOffset>
                </wp:positionV>
                <wp:extent cx="5797550" cy="306070"/>
                <wp:effectExtent l="13970" t="8890" r="8255" b="8890"/>
                <wp:wrapNone/>
                <wp:docPr id="3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83.6pt;margin-top:187.45pt;width:456.5pt;height:24.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4080" behindDoc="1" locked="0" layoutInCell="1" allowOverlap="1" wp14:anchorId="0B67CD83" wp14:editId="2843D4BC">
                <wp:simplePos x="0" y="0"/>
                <wp:positionH relativeFrom="page">
                  <wp:posOffset>1061720</wp:posOffset>
                </wp:positionH>
                <wp:positionV relativeFrom="page">
                  <wp:posOffset>2686685</wp:posOffset>
                </wp:positionV>
                <wp:extent cx="5797550" cy="307340"/>
                <wp:effectExtent l="13970" t="10160" r="8255" b="6350"/>
                <wp:wrapNone/>
                <wp:docPr id="35"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83.6pt;margin-top:211.55pt;width:456.5pt;height:24.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5104" behindDoc="1" locked="0" layoutInCell="1" allowOverlap="1" wp14:anchorId="4D450856" wp14:editId="6C5DB57D">
                <wp:simplePos x="0" y="0"/>
                <wp:positionH relativeFrom="page">
                  <wp:posOffset>1061720</wp:posOffset>
                </wp:positionH>
                <wp:positionV relativeFrom="page">
                  <wp:posOffset>2994025</wp:posOffset>
                </wp:positionV>
                <wp:extent cx="5797550" cy="306070"/>
                <wp:effectExtent l="13970" t="12700" r="8255" b="14605"/>
                <wp:wrapNone/>
                <wp:docPr id="3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83.6pt;margin-top:235.75pt;width:456.5pt;height:24.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6128" behindDoc="1" locked="0" layoutInCell="1" allowOverlap="1" wp14:anchorId="62086BFA" wp14:editId="7823417D">
                <wp:simplePos x="0" y="0"/>
                <wp:positionH relativeFrom="page">
                  <wp:posOffset>1061720</wp:posOffset>
                </wp:positionH>
                <wp:positionV relativeFrom="page">
                  <wp:posOffset>3300095</wp:posOffset>
                </wp:positionV>
                <wp:extent cx="5797550" cy="307340"/>
                <wp:effectExtent l="13970" t="13970" r="8255" b="12065"/>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83.6pt;margin-top:259.85pt;width:456.5pt;height:24.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7152" behindDoc="1" locked="0" layoutInCell="1" allowOverlap="1" wp14:anchorId="7B945949" wp14:editId="05322F8C">
                <wp:simplePos x="0" y="0"/>
                <wp:positionH relativeFrom="page">
                  <wp:posOffset>1061720</wp:posOffset>
                </wp:positionH>
                <wp:positionV relativeFrom="page">
                  <wp:posOffset>3607435</wp:posOffset>
                </wp:positionV>
                <wp:extent cx="5797550" cy="306070"/>
                <wp:effectExtent l="13970" t="6985" r="8255" b="10795"/>
                <wp:wrapNone/>
                <wp:docPr id="3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 o:spid="_x0000_s1026" style="position:absolute;margin-left:83.6pt;margin-top:284.05pt;width:456.5pt;height:24.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8176" behindDoc="1" locked="0" layoutInCell="1" allowOverlap="1" wp14:anchorId="7156C23B" wp14:editId="2866505D">
                <wp:simplePos x="0" y="0"/>
                <wp:positionH relativeFrom="page">
                  <wp:posOffset>1061720</wp:posOffset>
                </wp:positionH>
                <wp:positionV relativeFrom="page">
                  <wp:posOffset>3913505</wp:posOffset>
                </wp:positionV>
                <wp:extent cx="5797550" cy="307340"/>
                <wp:effectExtent l="13970" t="8255" r="8255" b="8255"/>
                <wp:wrapNone/>
                <wp:docPr id="3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83.6pt;margin-top:308.15pt;width:456.5pt;height:24.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699200" behindDoc="1" locked="0" layoutInCell="1" allowOverlap="1" wp14:anchorId="7825CE3B" wp14:editId="5D65B474">
                <wp:simplePos x="0" y="0"/>
                <wp:positionH relativeFrom="page">
                  <wp:posOffset>1061720</wp:posOffset>
                </wp:positionH>
                <wp:positionV relativeFrom="page">
                  <wp:posOffset>4220845</wp:posOffset>
                </wp:positionV>
                <wp:extent cx="5797550" cy="306070"/>
                <wp:effectExtent l="13970" t="10795" r="8255" b="6985"/>
                <wp:wrapNone/>
                <wp:docPr id="3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83.6pt;margin-top:332.35pt;width:456.5pt;height:24.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0224" behindDoc="1" locked="0" layoutInCell="1" allowOverlap="1" wp14:anchorId="21C8AC45" wp14:editId="2A859CA6">
                <wp:simplePos x="0" y="0"/>
                <wp:positionH relativeFrom="page">
                  <wp:posOffset>1061720</wp:posOffset>
                </wp:positionH>
                <wp:positionV relativeFrom="page">
                  <wp:posOffset>4526915</wp:posOffset>
                </wp:positionV>
                <wp:extent cx="5797550" cy="307340"/>
                <wp:effectExtent l="13970" t="12065" r="8255" b="13970"/>
                <wp:wrapNone/>
                <wp:docPr id="2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83.6pt;margin-top:356.45pt;width:456.5pt;height:24.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1248" behindDoc="1" locked="0" layoutInCell="1" allowOverlap="1" wp14:anchorId="62D74E04" wp14:editId="78D8D4C1">
                <wp:simplePos x="0" y="0"/>
                <wp:positionH relativeFrom="page">
                  <wp:posOffset>1061720</wp:posOffset>
                </wp:positionH>
                <wp:positionV relativeFrom="page">
                  <wp:posOffset>4834255</wp:posOffset>
                </wp:positionV>
                <wp:extent cx="5797550" cy="306070"/>
                <wp:effectExtent l="13970" t="14605" r="8255" b="12700"/>
                <wp:wrapNone/>
                <wp:docPr id="28"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83.6pt;margin-top:380.65pt;width:456.5pt;height:24.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2272" behindDoc="1" locked="0" layoutInCell="1" allowOverlap="1" wp14:anchorId="3166E022" wp14:editId="52B1411B">
                <wp:simplePos x="0" y="0"/>
                <wp:positionH relativeFrom="page">
                  <wp:posOffset>1061720</wp:posOffset>
                </wp:positionH>
                <wp:positionV relativeFrom="page">
                  <wp:posOffset>5140325</wp:posOffset>
                </wp:positionV>
                <wp:extent cx="5797550" cy="307340"/>
                <wp:effectExtent l="13970" t="6350" r="8255" b="10160"/>
                <wp:wrapNone/>
                <wp:docPr id="2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 o:spid="_x0000_s1026" style="position:absolute;margin-left:83.6pt;margin-top:404.75pt;width:456.5pt;height:24.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3296" behindDoc="1" locked="0" layoutInCell="1" allowOverlap="1" wp14:anchorId="751B90F5" wp14:editId="3D94F347">
                <wp:simplePos x="0" y="0"/>
                <wp:positionH relativeFrom="page">
                  <wp:posOffset>1061720</wp:posOffset>
                </wp:positionH>
                <wp:positionV relativeFrom="page">
                  <wp:posOffset>5447665</wp:posOffset>
                </wp:positionV>
                <wp:extent cx="5797550" cy="306070"/>
                <wp:effectExtent l="13970" t="8890" r="8255" b="8890"/>
                <wp:wrapNone/>
                <wp:docPr id="26"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83.6pt;margin-top:428.95pt;width:456.5pt;height:24.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4320" behindDoc="1" locked="0" layoutInCell="1" allowOverlap="1" wp14:anchorId="1645B067" wp14:editId="0A8D2F72">
                <wp:simplePos x="0" y="0"/>
                <wp:positionH relativeFrom="page">
                  <wp:posOffset>1061720</wp:posOffset>
                </wp:positionH>
                <wp:positionV relativeFrom="page">
                  <wp:posOffset>5753735</wp:posOffset>
                </wp:positionV>
                <wp:extent cx="5797550" cy="307340"/>
                <wp:effectExtent l="13970" t="10160" r="8255" b="6350"/>
                <wp:wrapNone/>
                <wp:docPr id="25"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7340"/>
                        </a:xfrm>
                        <a:custGeom>
                          <a:avLst/>
                          <a:gdLst>
                            <a:gd name="T0" fmla="*/ 0 w 9130"/>
                            <a:gd name="T1" fmla="*/ 484 h 484"/>
                            <a:gd name="T2" fmla="*/ 9131 w 9130"/>
                            <a:gd name="T3" fmla="*/ 484 h 484"/>
                            <a:gd name="T4" fmla="*/ 9131 w 9130"/>
                            <a:gd name="T5" fmla="*/ 0 h 484"/>
                            <a:gd name="T6" fmla="*/ 0 w 9130"/>
                            <a:gd name="T7" fmla="*/ 0 h 484"/>
                            <a:gd name="T8" fmla="*/ 0 w 9130"/>
                            <a:gd name="T9" fmla="*/ 484 h 484"/>
                          </a:gdLst>
                          <a:ahLst/>
                          <a:cxnLst>
                            <a:cxn ang="0">
                              <a:pos x="T0" y="T1"/>
                            </a:cxn>
                            <a:cxn ang="0">
                              <a:pos x="T2" y="T3"/>
                            </a:cxn>
                            <a:cxn ang="0">
                              <a:pos x="T4" y="T5"/>
                            </a:cxn>
                            <a:cxn ang="0">
                              <a:pos x="T6" y="T7"/>
                            </a:cxn>
                            <a:cxn ang="0">
                              <a:pos x="T8" y="T9"/>
                            </a:cxn>
                          </a:cxnLst>
                          <a:rect l="0" t="0" r="r" b="b"/>
                          <a:pathLst>
                            <a:path w="9130" h="484">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83.6pt;margin-top:453.05pt;width:456.5pt;height:24.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5344" behindDoc="1" locked="0" layoutInCell="1" allowOverlap="1" wp14:anchorId="6561DB97" wp14:editId="76320C04">
                <wp:simplePos x="0" y="0"/>
                <wp:positionH relativeFrom="page">
                  <wp:posOffset>1061720</wp:posOffset>
                </wp:positionH>
                <wp:positionV relativeFrom="page">
                  <wp:posOffset>6061075</wp:posOffset>
                </wp:positionV>
                <wp:extent cx="5797550" cy="306070"/>
                <wp:effectExtent l="13970" t="12700" r="8255" b="14605"/>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070"/>
                        </a:xfrm>
                        <a:custGeom>
                          <a:avLst/>
                          <a:gdLst>
                            <a:gd name="T0" fmla="*/ 0 w 9130"/>
                            <a:gd name="T1" fmla="*/ 482 h 482"/>
                            <a:gd name="T2" fmla="*/ 9131 w 9130"/>
                            <a:gd name="T3" fmla="*/ 482 h 482"/>
                            <a:gd name="T4" fmla="*/ 9131 w 9130"/>
                            <a:gd name="T5" fmla="*/ 0 h 482"/>
                            <a:gd name="T6" fmla="*/ 0 w 9130"/>
                            <a:gd name="T7" fmla="*/ 0 h 482"/>
                            <a:gd name="T8" fmla="*/ 0 w 9130"/>
                            <a:gd name="T9" fmla="*/ 482 h 482"/>
                          </a:gdLst>
                          <a:ahLst/>
                          <a:cxnLst>
                            <a:cxn ang="0">
                              <a:pos x="T0" y="T1"/>
                            </a:cxn>
                            <a:cxn ang="0">
                              <a:pos x="T2" y="T3"/>
                            </a:cxn>
                            <a:cxn ang="0">
                              <a:pos x="T4" y="T5"/>
                            </a:cxn>
                            <a:cxn ang="0">
                              <a:pos x="T6" y="T7"/>
                            </a:cxn>
                            <a:cxn ang="0">
                              <a:pos x="T8" y="T9"/>
                            </a:cxn>
                          </a:cxnLst>
                          <a:rect l="0" t="0" r="r" b="b"/>
                          <a:pathLst>
                            <a:path w="9130" h="482">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83.6pt;margin-top:477.25pt;width:456.5pt;height:24.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6368" behindDoc="1" locked="0" layoutInCell="1" allowOverlap="1" wp14:anchorId="7903DF53" wp14:editId="249B6652">
                <wp:simplePos x="0" y="0"/>
                <wp:positionH relativeFrom="page">
                  <wp:posOffset>1061720</wp:posOffset>
                </wp:positionH>
                <wp:positionV relativeFrom="page">
                  <wp:posOffset>6367145</wp:posOffset>
                </wp:positionV>
                <wp:extent cx="5797550" cy="306705"/>
                <wp:effectExtent l="13970" t="13970" r="8255" b="12700"/>
                <wp:wrapNone/>
                <wp:docPr id="2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 o:spid="_x0000_s1026" style="position:absolute;margin-left:83.6pt;margin-top:501.35pt;width:456.5pt;height:2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7392" behindDoc="1" locked="0" layoutInCell="1" allowOverlap="1" wp14:anchorId="78B1124E" wp14:editId="3C183538">
                <wp:simplePos x="0" y="0"/>
                <wp:positionH relativeFrom="page">
                  <wp:posOffset>1061720</wp:posOffset>
                </wp:positionH>
                <wp:positionV relativeFrom="page">
                  <wp:posOffset>6673850</wp:posOffset>
                </wp:positionV>
                <wp:extent cx="5797550" cy="306705"/>
                <wp:effectExtent l="13970" t="6350" r="8255" b="10795"/>
                <wp:wrapNone/>
                <wp:docPr id="2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 o:spid="_x0000_s1026" style="position:absolute;margin-left:83.6pt;margin-top:525.5pt;width:456.5pt;height:24.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8416" behindDoc="1" locked="0" layoutInCell="1" allowOverlap="1" wp14:anchorId="07BE7AFE" wp14:editId="318106FD">
                <wp:simplePos x="0" y="0"/>
                <wp:positionH relativeFrom="page">
                  <wp:posOffset>1061720</wp:posOffset>
                </wp:positionH>
                <wp:positionV relativeFrom="page">
                  <wp:posOffset>6980555</wp:posOffset>
                </wp:positionV>
                <wp:extent cx="5797550" cy="306705"/>
                <wp:effectExtent l="13970" t="8255" r="8255" b="8890"/>
                <wp:wrapNone/>
                <wp:docPr id="2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83.6pt;margin-top:549.65pt;width:456.5pt;height:24.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" path="m,482r9131,l9131,,,,,482xe" strokecolor="white" strokeweight="1pt">
                <v:path arrowok="t" o:connecttype="custom" o:connectlocs="0,306070;5798185,306070;5798185,0;0,0;0,30607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09440" behindDoc="1" locked="0" layoutInCell="1" allowOverlap="1" wp14:anchorId="3DF5F1E6" wp14:editId="1F4DE42A">
                <wp:simplePos x="0" y="0"/>
                <wp:positionH relativeFrom="page">
                  <wp:posOffset>1061720</wp:posOffset>
                </wp:positionH>
                <wp:positionV relativeFrom="page">
                  <wp:posOffset>7287260</wp:posOffset>
                </wp:positionV>
                <wp:extent cx="5797550" cy="306705"/>
                <wp:effectExtent l="13970" t="10160" r="8255" b="6985"/>
                <wp:wrapNone/>
                <wp:docPr id="20"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83.6pt;margin-top:573.8pt;width:456.5pt;height:24.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" path="m,484r9131,l9131,,,,,484xe" strokecolor="white" strokeweight="1pt">
                <v:path arrowok="t" o:connecttype="custom" o:connectlocs="0,307340;5798185,307340;5798185,0;0,0;0,307340" o:connectangles="0,0,0,0,0"/>
                <w10:wrap anchorx="page" anchory="page"/>
              </v:shape>
            </w:pict>
          </mc:Fallback>
        </mc:AlternateContent>
      </w:r>
      <w:r w:rsidRPr="00071D96">
        <w:rPr>
          <w:rFonts w:eastAsia="ヒラギノ角ゴ Pro W3"/>
          <w:b/>
          <w:smallCaps/>
          <w:noProof/>
          <w:lang w:val="ru-RU"/>
        </w:rPr>
        <mc:AlternateContent>
          <mc:Choice Requires="wps">
            <w:drawing>
              <wp:anchor distT="0" distB="0" distL="114300" distR="114300" simplePos="0" relativeHeight="251710464" behindDoc="1" locked="0" layoutInCell="1" allowOverlap="1" wp14:anchorId="0A36F069" wp14:editId="78B194C1">
                <wp:simplePos x="0" y="0"/>
                <wp:positionH relativeFrom="page">
                  <wp:posOffset>1061720</wp:posOffset>
                </wp:positionH>
                <wp:positionV relativeFrom="page">
                  <wp:posOffset>7593965</wp:posOffset>
                </wp:positionV>
                <wp:extent cx="5797550" cy="306705"/>
                <wp:effectExtent l="13970" t="12065" r="8255" b="14605"/>
                <wp:wrapNone/>
                <wp:docPr id="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83.6pt;margin-top:597.95pt;width:456.5pt;height:24.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" path="m,482r9131,l9131,,,,,482xe" strokecolor="white" strokeweight="1pt">
                <v:path arrowok="t" o:connecttype="custom" o:connectlocs="0,306070;5798185,306070;5798185,0;0,0;0,306070" o:connectangles="0,0,0,0,0"/>
                <w10:wrap anchorx="page" anchory="page"/>
              </v:shape>
            </w:pict>
          </mc:Fallback>
        </mc:AlternateContent>
      </w:r>
      <w:r w:rsidR="00071D96" w:rsidRPr="00071D96">
        <w:rPr>
          <w:rFonts w:eastAsia="ヒラギノ角ゴ Pro W3"/>
          <w:b/>
          <w:smallCaps/>
          <w:lang w:val="ru-RU" w:eastAsia="en-US"/>
        </w:rPr>
        <w:t>Учебно-методическое обеспечение</w:t>
      </w:r>
    </w:p>
    <w:p w:rsidR="007C1516" w:rsidRPr="005670CB" w:rsidRDefault="007C1516" w:rsidP="005670CB">
      <w:pPr>
        <w:widowControl/>
        <w:numPr>
          <w:ilvl w:val="0"/>
          <w:numId w:val="48"/>
        </w:numPr>
        <w:tabs>
          <w:tab w:val="left" w:pos="567"/>
        </w:tabs>
        <w:autoSpaceDE/>
        <w:autoSpaceDN/>
        <w:adjustRightInd/>
        <w:ind w:left="0" w:right="-399" w:firstLine="567"/>
        <w:rPr>
          <w:rFonts w:eastAsia="Cambria"/>
          <w:lang w:val="ru-RU" w:eastAsia="en-US"/>
        </w:rPr>
      </w:pPr>
      <w:r w:rsidRPr="005670CB">
        <w:rPr>
          <w:rFonts w:eastAsia="Cambria"/>
          <w:lang w:val="ru-RU" w:eastAsia="en-US"/>
        </w:rPr>
        <w:t xml:space="preserve">Федеральный государственный образовательный стандарт начального общего образования (http://standart.edu.ru).  </w:t>
      </w:r>
    </w:p>
    <w:p w:rsidR="007C1516" w:rsidRPr="005670CB" w:rsidRDefault="007C1516" w:rsidP="005670CB">
      <w:pPr>
        <w:widowControl/>
        <w:numPr>
          <w:ilvl w:val="0"/>
          <w:numId w:val="48"/>
        </w:numPr>
        <w:tabs>
          <w:tab w:val="left" w:pos="567"/>
        </w:tabs>
        <w:autoSpaceDE/>
        <w:autoSpaceDN/>
        <w:adjustRightInd/>
        <w:ind w:left="0" w:right="-399" w:firstLine="567"/>
        <w:rPr>
          <w:rFonts w:eastAsia="Cambria"/>
          <w:lang w:val="ru-RU" w:eastAsia="en-US"/>
        </w:rPr>
      </w:pPr>
      <w:r w:rsidRPr="005670CB">
        <w:rPr>
          <w:rFonts w:eastAsia="Cambria"/>
          <w:lang w:val="ru-RU" w:eastAsia="en-US"/>
        </w:rPr>
        <w:t>Примерные программы основного общего образования. Иностранный язык. – М.: Просвещение, 2012. – (Серия «Стандарты второго поколения»).</w:t>
      </w:r>
    </w:p>
    <w:p w:rsidR="007C1516" w:rsidRPr="005670CB" w:rsidRDefault="007C1516" w:rsidP="005670CB">
      <w:pPr>
        <w:widowControl/>
        <w:numPr>
          <w:ilvl w:val="0"/>
          <w:numId w:val="48"/>
        </w:numPr>
        <w:shd w:val="clear" w:color="auto" w:fill="FFFFFF"/>
        <w:tabs>
          <w:tab w:val="left" w:pos="567"/>
        </w:tabs>
        <w:autoSpaceDE/>
        <w:autoSpaceDN/>
        <w:adjustRightInd/>
        <w:ind w:left="0" w:right="-399" w:firstLine="567"/>
        <w:contextualSpacing/>
        <w:rPr>
          <w:rFonts w:eastAsia="Calibri"/>
          <w:color w:val="000000"/>
          <w:lang w:val="ru-RU" w:eastAsia="en-US"/>
        </w:rPr>
      </w:pPr>
      <w:r w:rsidRPr="005670CB">
        <w:rPr>
          <w:rFonts w:eastAsia="Calibri"/>
          <w:lang w:val="ru-RU" w:eastAsia="en-US"/>
        </w:rPr>
        <w:t>УМК «Английский в фокусе» для 2–4 классов.</w:t>
      </w:r>
    </w:p>
    <w:p w:rsidR="007C1516" w:rsidRPr="005670CB" w:rsidRDefault="007C1516" w:rsidP="005670CB">
      <w:pPr>
        <w:widowControl/>
        <w:numPr>
          <w:ilvl w:val="0"/>
          <w:numId w:val="48"/>
        </w:numPr>
        <w:tabs>
          <w:tab w:val="left" w:pos="567"/>
        </w:tabs>
        <w:autoSpaceDE/>
        <w:autoSpaceDN/>
        <w:adjustRightInd/>
        <w:ind w:left="0" w:right="-399" w:firstLine="567"/>
        <w:contextualSpacing/>
        <w:rPr>
          <w:lang w:val="ru-RU"/>
        </w:rPr>
      </w:pPr>
      <w:r w:rsidRPr="005670CB">
        <w:rPr>
          <w:rFonts w:eastAsia="Calibri"/>
          <w:lang w:val="ru-RU" w:eastAsia="en-US"/>
        </w:rPr>
        <w:t>Книги для учителя к УМК «Английский в фокусе» для 2–4 классов.</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 xml:space="preserve">«Английский в фокусе» для 2–4 классов: </w:t>
      </w:r>
    </w:p>
    <w:p w:rsidR="007C1516" w:rsidRPr="005670CB" w:rsidRDefault="007C1516" w:rsidP="005670CB">
      <w:pPr>
        <w:widowControl/>
        <w:numPr>
          <w:ilvl w:val="1"/>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Рабочая тетрадь.</w:t>
      </w:r>
    </w:p>
    <w:p w:rsidR="007C1516" w:rsidRPr="005670CB" w:rsidRDefault="007C1516" w:rsidP="005670CB">
      <w:pPr>
        <w:widowControl/>
        <w:numPr>
          <w:ilvl w:val="1"/>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Контрольные задания.</w:t>
      </w:r>
    </w:p>
    <w:p w:rsidR="007C1516" w:rsidRPr="005670CB" w:rsidRDefault="007C1516" w:rsidP="005670CB">
      <w:pPr>
        <w:widowControl/>
        <w:numPr>
          <w:ilvl w:val="1"/>
          <w:numId w:val="48"/>
        </w:numPr>
        <w:tabs>
          <w:tab w:val="left" w:pos="567"/>
        </w:tabs>
        <w:autoSpaceDE/>
        <w:autoSpaceDN/>
        <w:adjustRightInd/>
        <w:ind w:left="0" w:right="-399" w:firstLine="567"/>
        <w:contextualSpacing/>
        <w:rPr>
          <w:rFonts w:eastAsia="Calibri"/>
          <w:lang w:eastAsia="en-US"/>
        </w:rPr>
      </w:pPr>
      <w:r w:rsidRPr="005670CB">
        <w:rPr>
          <w:rFonts w:eastAsia="Calibri"/>
          <w:lang w:val="ru-RU" w:eastAsia="en-US"/>
        </w:rPr>
        <w:t>Языковойпортфель</w:t>
      </w:r>
      <w:r w:rsidRPr="005670CB">
        <w:rPr>
          <w:rFonts w:eastAsia="Calibri"/>
          <w:lang w:eastAsia="en-US"/>
        </w:rPr>
        <w:t xml:space="preserve"> (My Language Portfolio). </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eastAsia="en-US"/>
        </w:rPr>
      </w:pPr>
      <w:r w:rsidRPr="005670CB">
        <w:rPr>
          <w:rFonts w:eastAsia="Calibri"/>
          <w:lang w:val="ru-RU" w:eastAsia="en-US"/>
        </w:rPr>
        <w:t>Алфавит (настенная таблица).</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eastAsia="en-US"/>
        </w:rPr>
      </w:pPr>
      <w:r w:rsidRPr="005670CB">
        <w:rPr>
          <w:rFonts w:eastAsia="Calibri"/>
          <w:lang w:val="ru-RU" w:eastAsia="en-US"/>
        </w:rPr>
        <w:t xml:space="preserve">Касса букв и буквосочетаний. </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Транскрипционные знаки (таблица).</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Грамматические таблицы к основным разделам грамматического материала, содержащегося в примерных программах начального образования по иностранному языку</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Карты на иностранном языке: Географическая карта стран изучаемого языка. Географическая карта Европы.</w:t>
      </w:r>
    </w:p>
    <w:p w:rsidR="007C1516" w:rsidRPr="005670CB" w:rsidRDefault="007C1516" w:rsidP="005670CB">
      <w:pPr>
        <w:widowControl/>
        <w:numPr>
          <w:ilvl w:val="0"/>
          <w:numId w:val="48"/>
        </w:numPr>
        <w:tabs>
          <w:tab w:val="left" w:pos="567"/>
        </w:tabs>
        <w:autoSpaceDE/>
        <w:autoSpaceDN/>
        <w:adjustRightInd/>
        <w:ind w:left="0" w:right="-399" w:firstLine="567"/>
        <w:contextualSpacing/>
        <w:rPr>
          <w:rFonts w:eastAsia="Calibri"/>
          <w:lang w:val="ru-RU" w:eastAsia="en-US"/>
        </w:rPr>
      </w:pPr>
      <w:r w:rsidRPr="005670CB">
        <w:rPr>
          <w:rFonts w:eastAsia="Calibri"/>
          <w:lang w:val="ru-RU" w:eastAsia="en-US"/>
        </w:rPr>
        <w:t>Буклеты с тематическими картинками (</w:t>
      </w:r>
      <w:r w:rsidRPr="005670CB">
        <w:rPr>
          <w:rFonts w:eastAsia="Calibri"/>
          <w:lang w:eastAsia="en-US"/>
        </w:rPr>
        <w:t>PictureFlashcards</w:t>
      </w:r>
      <w:r w:rsidRPr="005670CB">
        <w:rPr>
          <w:rFonts w:eastAsia="Calibri"/>
          <w:lang w:val="ru-RU" w:eastAsia="en-US"/>
        </w:rPr>
        <w:t xml:space="preserve">) к УМК «Английский в </w:t>
      </w:r>
    </w:p>
    <w:p w:rsidR="007C1516" w:rsidRPr="005670CB" w:rsidRDefault="007C1516" w:rsidP="005670CB">
      <w:pPr>
        <w:widowControl/>
        <w:tabs>
          <w:tab w:val="left" w:pos="567"/>
          <w:tab w:val="left" w:pos="3727"/>
        </w:tabs>
        <w:autoSpaceDE/>
        <w:autoSpaceDN/>
        <w:adjustRightInd/>
        <w:ind w:right="-399" w:firstLine="567"/>
        <w:contextualSpacing/>
        <w:rPr>
          <w:rFonts w:eastAsia="Calibri"/>
          <w:lang w:val="ru-RU" w:eastAsia="en-US"/>
        </w:rPr>
      </w:pPr>
      <w:r w:rsidRPr="005670CB">
        <w:rPr>
          <w:rFonts w:eastAsia="Calibri"/>
          <w:lang w:val="ru-RU" w:eastAsia="en-US"/>
        </w:rPr>
        <w:t>фокусе» для 2–4 классов.</w:t>
      </w:r>
      <w:r w:rsidRPr="005670CB">
        <w:rPr>
          <w:rFonts w:eastAsia="Calibri"/>
          <w:lang w:val="ru-RU" w:eastAsia="en-US"/>
        </w:rPr>
        <w:tab/>
      </w:r>
    </w:p>
    <w:p w:rsidR="007C1516" w:rsidRPr="005670CB" w:rsidRDefault="007C1516" w:rsidP="005670CB">
      <w:pPr>
        <w:widowControl/>
        <w:numPr>
          <w:ilvl w:val="0"/>
          <w:numId w:val="48"/>
        </w:numPr>
        <w:tabs>
          <w:tab w:val="left" w:pos="567"/>
        </w:tabs>
        <w:autoSpaceDE/>
        <w:autoSpaceDN/>
        <w:adjustRightInd/>
        <w:ind w:left="0" w:right="-399" w:firstLine="567"/>
        <w:contextualSpacing/>
        <w:rPr>
          <w:lang w:val="ru-RU"/>
        </w:rPr>
      </w:pPr>
      <w:r w:rsidRPr="005670CB">
        <w:rPr>
          <w:spacing w:val="-8"/>
          <w:lang w:val="ru-RU"/>
        </w:rPr>
        <w:t xml:space="preserve">УМК </w:t>
      </w:r>
      <w:r w:rsidRPr="005670CB">
        <w:rPr>
          <w:lang w:val="ru-RU"/>
        </w:rPr>
        <w:t xml:space="preserve">Английский язык (учебник и для 2, 3 и 4 классов) </w:t>
      </w:r>
      <w:r w:rsidRPr="005670CB">
        <w:rPr>
          <w:bCs/>
        </w:rPr>
        <w:t>Family</w:t>
      </w:r>
      <w:r w:rsidRPr="005670CB">
        <w:rPr>
          <w:bCs/>
          <w:lang w:val="ru-RU"/>
        </w:rPr>
        <w:t xml:space="preserve"> </w:t>
      </w:r>
      <w:r w:rsidRPr="005670CB">
        <w:rPr>
          <w:bCs/>
        </w:rPr>
        <w:t>and</w:t>
      </w:r>
      <w:r w:rsidRPr="005670CB">
        <w:rPr>
          <w:bCs/>
          <w:lang w:val="ru-RU"/>
        </w:rPr>
        <w:t xml:space="preserve"> </w:t>
      </w:r>
      <w:r w:rsidRPr="005670CB">
        <w:rPr>
          <w:bCs/>
        </w:rPr>
        <w:t>Friends</w:t>
      </w:r>
      <w:r w:rsidRPr="005670CB">
        <w:rPr>
          <w:bCs/>
          <w:lang w:val="ru-RU"/>
        </w:rPr>
        <w:t xml:space="preserve"> 2,3,4. </w:t>
      </w:r>
      <w:r w:rsidRPr="005670CB">
        <w:rPr>
          <w:bCs/>
        </w:rPr>
        <w:t>Class</w:t>
      </w:r>
      <w:r w:rsidRPr="005670CB">
        <w:rPr>
          <w:bCs/>
          <w:lang w:val="ru-RU"/>
        </w:rPr>
        <w:t xml:space="preserve"> </w:t>
      </w:r>
      <w:r w:rsidRPr="005670CB">
        <w:rPr>
          <w:bCs/>
        </w:rPr>
        <w:t>Book</w:t>
      </w:r>
      <w:r w:rsidRPr="005670CB">
        <w:rPr>
          <w:bCs/>
          <w:lang w:val="ru-RU"/>
        </w:rPr>
        <w:t xml:space="preserve"> / </w:t>
      </w:r>
      <w:r w:rsidRPr="005670CB">
        <w:rPr>
          <w:bCs/>
        </w:rPr>
        <w:t>Naomi</w:t>
      </w:r>
      <w:r w:rsidRPr="005670CB">
        <w:rPr>
          <w:bCs/>
          <w:lang w:val="ru-RU"/>
        </w:rPr>
        <w:t xml:space="preserve"> </w:t>
      </w:r>
      <w:r w:rsidRPr="005670CB">
        <w:rPr>
          <w:bCs/>
        </w:rPr>
        <w:t>Simmons</w:t>
      </w:r>
      <w:r w:rsidRPr="005670CB">
        <w:rPr>
          <w:bCs/>
          <w:lang w:val="ru-RU"/>
        </w:rPr>
        <w:t xml:space="preserve">. </w:t>
      </w:r>
      <w:r w:rsidRPr="005670CB">
        <w:rPr>
          <w:bCs/>
        </w:rPr>
        <w:t>OxfordUniversityPress</w:t>
      </w:r>
      <w:r w:rsidRPr="005670CB">
        <w:rPr>
          <w:bCs/>
          <w:lang w:val="ru-RU"/>
        </w:rPr>
        <w:t>, 2014.</w:t>
      </w:r>
    </w:p>
    <w:p w:rsidR="007C1516" w:rsidRPr="005670CB" w:rsidRDefault="007C1516" w:rsidP="005670CB">
      <w:pPr>
        <w:widowControl/>
        <w:numPr>
          <w:ilvl w:val="0"/>
          <w:numId w:val="48"/>
        </w:numPr>
        <w:tabs>
          <w:tab w:val="left" w:pos="567"/>
        </w:tabs>
        <w:autoSpaceDE/>
        <w:autoSpaceDN/>
        <w:adjustRightInd/>
        <w:ind w:left="0" w:right="-399" w:firstLine="567"/>
        <w:contextualSpacing/>
      </w:pPr>
      <w:r w:rsidRPr="005670CB">
        <w:rPr>
          <w:bCs/>
          <w:lang w:val="ru-RU"/>
        </w:rPr>
        <w:t xml:space="preserve">УМК </w:t>
      </w:r>
      <w:r w:rsidRPr="005670CB">
        <w:rPr>
          <w:lang w:val="ru-RU"/>
        </w:rPr>
        <w:t xml:space="preserve">Английский язык (рабочая тетрадь для 2, 3 и 4 классов) </w:t>
      </w:r>
      <w:r w:rsidRPr="005670CB">
        <w:rPr>
          <w:bCs/>
          <w:lang w:val="ru-RU"/>
        </w:rPr>
        <w:t xml:space="preserve">Family and Friends 2, 3,4. </w:t>
      </w:r>
      <w:r w:rsidRPr="005670CB">
        <w:rPr>
          <w:bCs/>
        </w:rPr>
        <w:t>Workbook</w:t>
      </w:r>
      <w:r w:rsidRPr="005670CB">
        <w:rPr>
          <w:bCs/>
          <w:lang w:val="ru-RU"/>
        </w:rPr>
        <w:t xml:space="preserve"> / </w:t>
      </w:r>
      <w:r w:rsidRPr="005670CB">
        <w:rPr>
          <w:bCs/>
        </w:rPr>
        <w:t>Naomi</w:t>
      </w:r>
      <w:r w:rsidRPr="005670CB">
        <w:rPr>
          <w:bCs/>
          <w:lang w:val="ru-RU"/>
        </w:rPr>
        <w:t xml:space="preserve"> </w:t>
      </w:r>
      <w:r w:rsidRPr="005670CB">
        <w:rPr>
          <w:bCs/>
        </w:rPr>
        <w:t>Simmons</w:t>
      </w:r>
      <w:r w:rsidRPr="005670CB">
        <w:rPr>
          <w:bCs/>
          <w:lang w:val="ru-RU"/>
        </w:rPr>
        <w:t xml:space="preserve">. </w:t>
      </w:r>
      <w:r w:rsidRPr="005670CB">
        <w:rPr>
          <w:bCs/>
        </w:rPr>
        <w:t>OxfordUniversityPress</w:t>
      </w:r>
      <w:r w:rsidRPr="005670CB">
        <w:rPr>
          <w:bCs/>
          <w:lang w:val="ru-RU"/>
        </w:rPr>
        <w:t>, 2014</w:t>
      </w:r>
    </w:p>
    <w:p w:rsidR="007C1516" w:rsidRPr="005670CB" w:rsidRDefault="007C1516" w:rsidP="005670CB">
      <w:pPr>
        <w:widowControl/>
        <w:numPr>
          <w:ilvl w:val="0"/>
          <w:numId w:val="48"/>
        </w:numPr>
        <w:tabs>
          <w:tab w:val="left" w:pos="567"/>
        </w:tabs>
        <w:autoSpaceDE/>
        <w:autoSpaceDN/>
        <w:adjustRightInd/>
        <w:ind w:left="0" w:right="-399" w:firstLine="567"/>
        <w:contextualSpacing/>
      </w:pPr>
      <w:r w:rsidRPr="005670CB">
        <w:rPr>
          <w:bCs/>
          <w:lang w:val="ru-RU"/>
        </w:rPr>
        <w:t>УМК</w:t>
      </w:r>
      <w:r w:rsidRPr="005670CB">
        <w:rPr>
          <w:bCs/>
        </w:rPr>
        <w:t xml:space="preserve"> </w:t>
      </w:r>
      <w:r w:rsidRPr="005670CB">
        <w:rPr>
          <w:lang w:val="ru-RU"/>
        </w:rPr>
        <w:t>Английскийязык</w:t>
      </w:r>
      <w:r w:rsidRPr="005670CB">
        <w:t xml:space="preserve"> (</w:t>
      </w:r>
      <w:r w:rsidRPr="005670CB">
        <w:rPr>
          <w:lang w:val="ru-RU"/>
        </w:rPr>
        <w:t>грамматикадля</w:t>
      </w:r>
      <w:r w:rsidRPr="005670CB">
        <w:t xml:space="preserve"> 2,3,4 </w:t>
      </w:r>
      <w:r w:rsidRPr="005670CB">
        <w:rPr>
          <w:lang w:val="ru-RU"/>
        </w:rPr>
        <w:t>классов</w:t>
      </w:r>
      <w:r w:rsidRPr="005670CB">
        <w:t xml:space="preserve">) </w:t>
      </w:r>
      <w:r w:rsidRPr="005670CB">
        <w:rPr>
          <w:bCs/>
        </w:rPr>
        <w:t>GrammarFriends 2,3,4./Tim Ward, Eileen Flannigan. Oxford University Press, 2014</w:t>
      </w:r>
    </w:p>
    <w:p w:rsidR="007C1516" w:rsidRPr="005670CB" w:rsidRDefault="007C1516" w:rsidP="005670CB">
      <w:pPr>
        <w:widowControl/>
        <w:numPr>
          <w:ilvl w:val="0"/>
          <w:numId w:val="48"/>
        </w:numPr>
        <w:tabs>
          <w:tab w:val="left" w:pos="567"/>
        </w:tabs>
        <w:autoSpaceDE/>
        <w:autoSpaceDN/>
        <w:adjustRightInd/>
        <w:ind w:left="0" w:right="-399" w:firstLine="567"/>
        <w:contextualSpacing/>
      </w:pPr>
      <w:r w:rsidRPr="005670CB">
        <w:rPr>
          <w:bCs/>
          <w:lang w:val="ru-RU"/>
        </w:rPr>
        <w:t>УМК</w:t>
      </w:r>
      <w:r w:rsidRPr="005670CB">
        <w:rPr>
          <w:bCs/>
        </w:rPr>
        <w:t xml:space="preserve"> </w:t>
      </w:r>
      <w:r w:rsidRPr="005670CB">
        <w:rPr>
          <w:lang w:val="ru-RU"/>
        </w:rPr>
        <w:t>Английскийязык</w:t>
      </w:r>
      <w:r w:rsidRPr="005670CB">
        <w:t xml:space="preserve"> (</w:t>
      </w:r>
      <w:r w:rsidRPr="005670CB">
        <w:rPr>
          <w:lang w:val="ru-RU"/>
        </w:rPr>
        <w:t>аудиодискидля</w:t>
      </w:r>
      <w:r w:rsidRPr="005670CB">
        <w:t xml:space="preserve"> 2, 3, 4 </w:t>
      </w:r>
      <w:r w:rsidRPr="005670CB">
        <w:rPr>
          <w:lang w:val="ru-RU"/>
        </w:rPr>
        <w:t>классов</w:t>
      </w:r>
      <w:r w:rsidRPr="005670CB">
        <w:t xml:space="preserve">) </w:t>
      </w:r>
      <w:r w:rsidRPr="005670CB">
        <w:rPr>
          <w:bCs/>
        </w:rPr>
        <w:t xml:space="preserve">FamilyandFriends 5. Class Audio CDs.Oxford University Press, 2014 </w:t>
      </w:r>
    </w:p>
    <w:p w:rsidR="007C1516" w:rsidRPr="005670CB" w:rsidRDefault="007C1516" w:rsidP="005670CB">
      <w:pPr>
        <w:widowControl/>
        <w:numPr>
          <w:ilvl w:val="0"/>
          <w:numId w:val="48"/>
        </w:numPr>
        <w:tabs>
          <w:tab w:val="left" w:pos="567"/>
        </w:tabs>
        <w:autoSpaceDE/>
        <w:autoSpaceDN/>
        <w:adjustRightInd/>
        <w:ind w:left="0" w:right="-399" w:firstLine="567"/>
        <w:contextualSpacing/>
      </w:pPr>
      <w:r w:rsidRPr="005670CB">
        <w:rPr>
          <w:bCs/>
          <w:lang w:val="ru-RU"/>
        </w:rPr>
        <w:t xml:space="preserve">УМК Английский язык (книги для учителя) </w:t>
      </w:r>
      <w:r w:rsidRPr="005670CB">
        <w:rPr>
          <w:bCs/>
        </w:rPr>
        <w:t>Family</w:t>
      </w:r>
      <w:r w:rsidRPr="005670CB">
        <w:rPr>
          <w:bCs/>
          <w:lang w:val="ru-RU"/>
        </w:rPr>
        <w:t xml:space="preserve"> </w:t>
      </w:r>
      <w:r w:rsidRPr="005670CB">
        <w:rPr>
          <w:bCs/>
        </w:rPr>
        <w:t>and</w:t>
      </w:r>
      <w:r w:rsidRPr="005670CB">
        <w:rPr>
          <w:bCs/>
          <w:lang w:val="ru-RU"/>
        </w:rPr>
        <w:t xml:space="preserve"> </w:t>
      </w:r>
      <w:r w:rsidRPr="005670CB">
        <w:rPr>
          <w:bCs/>
        </w:rPr>
        <w:t>Friends</w:t>
      </w:r>
      <w:r w:rsidRPr="005670CB">
        <w:rPr>
          <w:bCs/>
          <w:lang w:val="ru-RU"/>
        </w:rPr>
        <w:t xml:space="preserve"> 2,3,4. </w:t>
      </w:r>
      <w:r w:rsidRPr="005670CB">
        <w:rPr>
          <w:bCs/>
        </w:rPr>
        <w:t>Teacher`s Book Plus, Oxford University Press, 2014</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Технические средства обучения</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 xml:space="preserve">Мультимедийный телевизор.  </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Магнитофон.</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Компьютер/ноутбук</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eastAsia="en-US"/>
        </w:rPr>
        <w:t>CD</w:t>
      </w:r>
      <w:r w:rsidRPr="005670CB">
        <w:rPr>
          <w:rFonts w:eastAsia="Calibri"/>
          <w:lang w:val="ru-RU" w:eastAsia="en-US"/>
        </w:rPr>
        <w:t xml:space="preserve"> и </w:t>
      </w:r>
      <w:r w:rsidRPr="005670CB">
        <w:rPr>
          <w:rFonts w:eastAsia="Calibri"/>
          <w:lang w:eastAsia="en-US"/>
        </w:rPr>
        <w:t>DVD</w:t>
      </w:r>
      <w:r w:rsidRPr="005670CB">
        <w:rPr>
          <w:rFonts w:eastAsia="Calibri"/>
          <w:lang w:val="ru-RU" w:eastAsia="en-US"/>
        </w:rPr>
        <w:t xml:space="preserve"> для работы в классе.</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Планшеты.</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 xml:space="preserve">Англо-русский и русско-английский словарь издательства </w:t>
      </w:r>
      <w:r w:rsidRPr="005670CB">
        <w:rPr>
          <w:rFonts w:eastAsia="Calibri"/>
          <w:lang w:eastAsia="en-US"/>
        </w:rPr>
        <w:t>Oxford</w:t>
      </w:r>
      <w:r w:rsidRPr="005670CB">
        <w:rPr>
          <w:rFonts w:eastAsia="Calibri"/>
          <w:lang w:val="ru-RU" w:eastAsia="en-US"/>
        </w:rPr>
        <w:t>.</w:t>
      </w:r>
    </w:p>
    <w:p w:rsidR="007C1516" w:rsidRPr="005670CB" w:rsidRDefault="007C1516" w:rsidP="005670CB">
      <w:pPr>
        <w:widowControl/>
        <w:tabs>
          <w:tab w:val="left" w:pos="567"/>
        </w:tabs>
        <w:autoSpaceDE/>
        <w:autoSpaceDN/>
        <w:adjustRightInd/>
        <w:ind w:right="-399" w:firstLine="567"/>
        <w:contextualSpacing/>
        <w:rPr>
          <w:rFonts w:eastAsia="Calibri"/>
          <w:lang w:val="ru-RU" w:eastAsia="en-US"/>
        </w:rPr>
      </w:pPr>
    </w:p>
    <w:p w:rsidR="007C1516" w:rsidRPr="005670CB" w:rsidRDefault="007C1516" w:rsidP="005670CB">
      <w:pPr>
        <w:widowControl/>
        <w:tabs>
          <w:tab w:val="left" w:pos="567"/>
        </w:tabs>
        <w:autoSpaceDE/>
        <w:autoSpaceDN/>
        <w:adjustRightInd/>
        <w:ind w:right="-399" w:firstLine="567"/>
        <w:contextualSpacing/>
        <w:rPr>
          <w:rFonts w:eastAsia="Calibri"/>
          <w:lang w:val="ru-RU" w:eastAsia="en-US"/>
        </w:rPr>
      </w:pPr>
      <w:r w:rsidRPr="005670CB">
        <w:rPr>
          <w:rFonts w:eastAsia="Calibri"/>
          <w:lang w:val="ru-RU" w:eastAsia="en-US"/>
        </w:rPr>
        <w:t>Мультимедийные средства обучения</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CD для занятий в классе*</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CD для самостоятельных занятий дома*</w:t>
      </w:r>
    </w:p>
    <w:p w:rsidR="007C1516" w:rsidRPr="005670CB" w:rsidRDefault="007C1516" w:rsidP="005670CB">
      <w:pPr>
        <w:widowControl/>
        <w:tabs>
          <w:tab w:val="left" w:pos="567"/>
        </w:tabs>
        <w:autoSpaceDE/>
        <w:autoSpaceDN/>
        <w:adjustRightInd/>
        <w:ind w:right="-399" w:firstLine="567"/>
        <w:rPr>
          <w:rFonts w:eastAsia="Calibri"/>
          <w:lang w:eastAsia="en-US"/>
        </w:rPr>
      </w:pPr>
      <w:r w:rsidRPr="005670CB">
        <w:rPr>
          <w:rFonts w:eastAsia="Calibri"/>
          <w:lang w:eastAsia="en-US"/>
        </w:rPr>
        <w:t>DVD-video*</w:t>
      </w:r>
    </w:p>
    <w:p w:rsidR="007C1516" w:rsidRPr="005670CB" w:rsidRDefault="007C1516" w:rsidP="005670CB">
      <w:pPr>
        <w:widowControl/>
        <w:tabs>
          <w:tab w:val="left" w:pos="567"/>
        </w:tabs>
        <w:autoSpaceDE/>
        <w:autoSpaceDN/>
        <w:adjustRightInd/>
        <w:ind w:right="-399" w:firstLine="567"/>
        <w:rPr>
          <w:rFonts w:eastAsia="Calibri"/>
          <w:lang w:eastAsia="en-US"/>
        </w:rPr>
      </w:pPr>
      <w:r w:rsidRPr="005670CB">
        <w:rPr>
          <w:rFonts w:eastAsia="Calibri"/>
          <w:lang w:eastAsia="en-US"/>
        </w:rPr>
        <w:t xml:space="preserve">DVD-ROM (3–4 </w:t>
      </w:r>
      <w:r w:rsidRPr="005670CB">
        <w:rPr>
          <w:rFonts w:eastAsia="Calibri"/>
          <w:lang w:val="ru-RU" w:eastAsia="en-US"/>
        </w:rPr>
        <w:t>классы</w:t>
      </w:r>
      <w:r w:rsidRPr="005670CB">
        <w:rPr>
          <w:rFonts w:eastAsia="Calibri"/>
          <w:lang w:eastAsia="en-US"/>
        </w:rPr>
        <w:t>) *</w:t>
      </w:r>
    </w:p>
    <w:p w:rsidR="007C1516" w:rsidRPr="005670CB" w:rsidRDefault="007C1516" w:rsidP="005670CB">
      <w:pPr>
        <w:widowControl/>
        <w:tabs>
          <w:tab w:val="left" w:pos="567"/>
        </w:tabs>
        <w:autoSpaceDE/>
        <w:autoSpaceDN/>
        <w:adjustRightInd/>
        <w:ind w:right="-399" w:firstLine="567"/>
        <w:rPr>
          <w:rFonts w:eastAsia="Calibri"/>
          <w:lang w:val="ru-RU" w:eastAsia="en-US"/>
        </w:rPr>
      </w:pPr>
      <w:r w:rsidRPr="005670CB">
        <w:rPr>
          <w:rFonts w:eastAsia="Calibri"/>
          <w:lang w:val="ru-RU" w:eastAsia="en-US"/>
        </w:rPr>
        <w:t xml:space="preserve">Сайт дополнительных образовательных ресурсов УМК «Английский в фокусе» http://www.prosv.ru/umk/spotlight </w:t>
      </w:r>
    </w:p>
    <w:p w:rsidR="007C1516" w:rsidRPr="005670CB" w:rsidRDefault="007C1516" w:rsidP="005670CB">
      <w:pPr>
        <w:widowControl/>
        <w:tabs>
          <w:tab w:val="left" w:pos="567"/>
        </w:tabs>
        <w:autoSpaceDE/>
        <w:autoSpaceDN/>
        <w:adjustRightInd/>
        <w:ind w:right="-399" w:firstLine="567"/>
        <w:rPr>
          <w:rFonts w:eastAsia="Calibri"/>
          <w:i/>
          <w:lang w:val="ru-RU" w:eastAsia="en-US"/>
        </w:rPr>
      </w:pPr>
      <w:r w:rsidRPr="005670CB">
        <w:rPr>
          <w:rFonts w:eastAsia="Calibri"/>
          <w:noProof/>
          <w:color w:val="000000"/>
          <w:lang w:val="ru-RU"/>
        </w:rPr>
        <mc:AlternateContent>
          <mc:Choice Requires="wps">
            <w:drawing>
              <wp:anchor distT="0" distB="0" distL="114300" distR="114300" simplePos="0" relativeHeight="251711488" behindDoc="1" locked="0" layoutInCell="1" allowOverlap="1" wp14:anchorId="4FA49B2F" wp14:editId="78E249A4">
                <wp:simplePos x="0" y="0"/>
                <wp:positionH relativeFrom="page">
                  <wp:posOffset>1287780</wp:posOffset>
                </wp:positionH>
                <wp:positionV relativeFrom="page">
                  <wp:posOffset>8707120</wp:posOffset>
                </wp:positionV>
                <wp:extent cx="5797550" cy="306705"/>
                <wp:effectExtent l="11430" t="10795" r="10795" b="15875"/>
                <wp:wrapNone/>
                <wp:docPr id="1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101.4pt;margin-top:685.6pt;width:456.5pt;height:24.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i/>
          <w:lang w:val="ru-RU" w:eastAsia="en-US"/>
        </w:rPr>
        <w:t>*Входят в УМК «Английский в фокусе».</w:t>
      </w:r>
      <w:r w:rsidRPr="005670CB">
        <w:rPr>
          <w:rFonts w:eastAsia="Calibri"/>
          <w:noProof/>
          <w:color w:val="000000"/>
          <w:lang w:val="ru-RU"/>
        </w:rPr>
        <mc:AlternateContent>
          <mc:Choice Requires="wps">
            <w:drawing>
              <wp:anchor distT="0" distB="0" distL="114300" distR="114300" simplePos="0" relativeHeight="251712512" behindDoc="1" locked="0" layoutInCell="1" allowOverlap="1" wp14:anchorId="1C30042D" wp14:editId="791D05E4">
                <wp:simplePos x="0" y="0"/>
                <wp:positionH relativeFrom="page">
                  <wp:posOffset>1061720</wp:posOffset>
                </wp:positionH>
                <wp:positionV relativeFrom="page">
                  <wp:posOffset>9127490</wp:posOffset>
                </wp:positionV>
                <wp:extent cx="5797550" cy="306705"/>
                <wp:effectExtent l="13970" t="12065" r="8255" b="14605"/>
                <wp:wrapNone/>
                <wp:docPr id="1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4 h 483"/>
                            <a:gd name="T2" fmla="*/ 9131 w 9130"/>
                            <a:gd name="T3" fmla="*/ 484 h 483"/>
                            <a:gd name="T4" fmla="*/ 9131 w 9130"/>
                            <a:gd name="T5" fmla="*/ 0 h 483"/>
                            <a:gd name="T6" fmla="*/ 0 w 9130"/>
                            <a:gd name="T7" fmla="*/ 0 h 483"/>
                            <a:gd name="T8" fmla="*/ 0 w 9130"/>
                            <a:gd name="T9" fmla="*/ 484 h 483"/>
                          </a:gdLst>
                          <a:ahLst/>
                          <a:cxnLst>
                            <a:cxn ang="0">
                              <a:pos x="T0" y="T1"/>
                            </a:cxn>
                            <a:cxn ang="0">
                              <a:pos x="T2" y="T3"/>
                            </a:cxn>
                            <a:cxn ang="0">
                              <a:pos x="T4" y="T5"/>
                            </a:cxn>
                            <a:cxn ang="0">
                              <a:pos x="T6" y="T7"/>
                            </a:cxn>
                            <a:cxn ang="0">
                              <a:pos x="T8" y="T9"/>
                            </a:cxn>
                          </a:cxnLst>
                          <a:rect l="0" t="0" r="r" b="b"/>
                          <a:pathLst>
                            <a:path w="9130" h="483">
                              <a:moveTo>
                                <a:pt x="0" y="484"/>
                              </a:moveTo>
                              <a:lnTo>
                                <a:pt x="9131" y="484"/>
                              </a:lnTo>
                              <a:lnTo>
                                <a:pt x="9131" y="0"/>
                              </a:lnTo>
                              <a:lnTo>
                                <a:pt x="0" y="0"/>
                              </a:lnTo>
                              <a:lnTo>
                                <a:pt x="0" y="484"/>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83.6pt;margin-top:718.7pt;width:456.5pt;height:24.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" path="m,484r9131,l9131,,,,,484xe" strokecolor="white" strokeweight="1pt">
                <v:path arrowok="t" o:connecttype="custom" o:connectlocs="0,307340;5798185,307340;5798185,0;0,0;0,307340" o:connectangles="0,0,0,0,0"/>
                <w10:wrap anchorx="page" anchory="page"/>
              </v:shape>
            </w:pict>
          </mc:Fallback>
        </mc:AlternateContent>
      </w:r>
      <w:r w:rsidRPr="005670CB">
        <w:rPr>
          <w:rFonts w:eastAsia="Calibri"/>
          <w:noProof/>
          <w:color w:val="000000"/>
          <w:lang w:val="ru-RU"/>
        </w:rPr>
        <mc:AlternateContent>
          <mc:Choice Requires="wps">
            <w:drawing>
              <wp:anchor distT="0" distB="0" distL="114300" distR="114300" simplePos="0" relativeHeight="251713536" behindDoc="1" locked="0" layoutInCell="1" allowOverlap="1" wp14:anchorId="6977E9F8" wp14:editId="3857CFE5">
                <wp:simplePos x="0" y="0"/>
                <wp:positionH relativeFrom="page">
                  <wp:posOffset>1061720</wp:posOffset>
                </wp:positionH>
                <wp:positionV relativeFrom="page">
                  <wp:posOffset>9434195</wp:posOffset>
                </wp:positionV>
                <wp:extent cx="5797550" cy="306705"/>
                <wp:effectExtent l="13970" t="13970" r="8255" b="12700"/>
                <wp:wrapNone/>
                <wp:docPr id="16"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306705"/>
                        </a:xfrm>
                        <a:custGeom>
                          <a:avLst/>
                          <a:gdLst>
                            <a:gd name="T0" fmla="*/ 0 w 9130"/>
                            <a:gd name="T1" fmla="*/ 482 h 483"/>
                            <a:gd name="T2" fmla="*/ 9131 w 9130"/>
                            <a:gd name="T3" fmla="*/ 482 h 483"/>
                            <a:gd name="T4" fmla="*/ 9131 w 9130"/>
                            <a:gd name="T5" fmla="*/ 0 h 483"/>
                            <a:gd name="T6" fmla="*/ 0 w 9130"/>
                            <a:gd name="T7" fmla="*/ 0 h 483"/>
                            <a:gd name="T8" fmla="*/ 0 w 9130"/>
                            <a:gd name="T9" fmla="*/ 482 h 483"/>
                          </a:gdLst>
                          <a:ahLst/>
                          <a:cxnLst>
                            <a:cxn ang="0">
                              <a:pos x="T0" y="T1"/>
                            </a:cxn>
                            <a:cxn ang="0">
                              <a:pos x="T2" y="T3"/>
                            </a:cxn>
                            <a:cxn ang="0">
                              <a:pos x="T4" y="T5"/>
                            </a:cxn>
                            <a:cxn ang="0">
                              <a:pos x="T6" y="T7"/>
                            </a:cxn>
                            <a:cxn ang="0">
                              <a:pos x="T8" y="T9"/>
                            </a:cxn>
                          </a:cxnLst>
                          <a:rect l="0" t="0" r="r" b="b"/>
                          <a:pathLst>
                            <a:path w="9130" h="483">
                              <a:moveTo>
                                <a:pt x="0" y="482"/>
                              </a:moveTo>
                              <a:lnTo>
                                <a:pt x="9131" y="482"/>
                              </a:lnTo>
                              <a:lnTo>
                                <a:pt x="9131" y="0"/>
                              </a:lnTo>
                              <a:lnTo>
                                <a:pt x="0" y="0"/>
                              </a:lnTo>
                              <a:lnTo>
                                <a:pt x="0" y="482"/>
                              </a:lnTo>
                              <a:close/>
                            </a:path>
                          </a:pathLst>
                        </a:custGeom>
                        <a:solidFill>
                          <a:srgbClr val="FFFFFF"/>
                        </a:solidFill>
                        <a:ln w="127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3.6pt;margin-top:742.85pt;width:456.5pt;height:24.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" path="m,482r9131,l9131,,,,,482xe" strokecolor="white" strokeweight="1pt">
                <v:path arrowok="t" o:connecttype="custom" o:connectlocs="0,306070;5798185,306070;5798185,0;0,0;0,306070" o:connectangles="0,0,0,0,0"/>
                <w10:wrap anchorx="page" anchory="page"/>
              </v:shape>
            </w:pict>
          </mc:Fallback>
        </mc:AlternateContent>
      </w:r>
    </w:p>
    <w:p w:rsidR="007C1516" w:rsidRPr="005670CB" w:rsidRDefault="007C1516" w:rsidP="005670CB">
      <w:pPr>
        <w:tabs>
          <w:tab w:val="left" w:pos="567"/>
        </w:tabs>
        <w:ind w:right="-399" w:firstLine="567"/>
        <w:rPr>
          <w:lang w:val="ru-RU" w:eastAsia="en-US"/>
        </w:rPr>
      </w:pPr>
    </w:p>
    <w:p w:rsidR="007C1516" w:rsidRPr="005670CB" w:rsidRDefault="007C1516" w:rsidP="005670CB">
      <w:pPr>
        <w:tabs>
          <w:tab w:val="left" w:pos="567"/>
        </w:tabs>
        <w:ind w:right="-399" w:firstLine="567"/>
        <w:rPr>
          <w:lang w:val="ru-RU" w:eastAsia="en-US"/>
        </w:rPr>
      </w:pPr>
    </w:p>
    <w:p w:rsidR="007C1516" w:rsidRPr="005670CB" w:rsidRDefault="007C1516" w:rsidP="005670CB">
      <w:pPr>
        <w:tabs>
          <w:tab w:val="left" w:pos="567"/>
        </w:tabs>
        <w:ind w:firstLine="567"/>
        <w:rPr>
          <w:lang w:val="ru-RU" w:eastAsia="en-US"/>
        </w:rPr>
      </w:pPr>
    </w:p>
    <w:p w:rsidR="00D500F3" w:rsidRDefault="00D500F3">
      <w:pPr>
        <w:widowControl/>
        <w:autoSpaceDE/>
        <w:autoSpaceDN/>
        <w:adjustRightInd/>
        <w:spacing w:after="200" w:line="276" w:lineRule="auto"/>
        <w:rPr>
          <w:rFonts w:eastAsia="Calibri"/>
          <w:b/>
          <w:lang w:val="ru-RU" w:eastAsia="en-US"/>
        </w:rPr>
      </w:pPr>
      <w:r>
        <w:rPr>
          <w:rFonts w:eastAsia="Calibri"/>
          <w:b/>
          <w:lang w:val="ru-RU" w:eastAsia="en-US"/>
        </w:rPr>
        <w:br w:type="page"/>
      </w:r>
    </w:p>
    <w:p w:rsidR="007C1516" w:rsidRPr="005670CB" w:rsidRDefault="00D500F3"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lastRenderedPageBreak/>
        <w:t>МАТЕМАТИКА</w:t>
      </w:r>
    </w:p>
    <w:p w:rsidR="007C1516" w:rsidRPr="005670CB" w:rsidRDefault="007C1516" w:rsidP="005670CB">
      <w:pPr>
        <w:widowControl/>
        <w:tabs>
          <w:tab w:val="left" w:pos="567"/>
        </w:tabs>
        <w:autoSpaceDE/>
        <w:autoSpaceDN/>
        <w:adjustRightInd/>
        <w:ind w:firstLine="567"/>
        <w:jc w:val="center"/>
        <w:rPr>
          <w:b/>
          <w:bCs/>
          <w:lang w:val="ru-RU"/>
        </w:rPr>
      </w:pPr>
      <w:r w:rsidRPr="005670CB">
        <w:rPr>
          <w:b/>
          <w:bCs/>
          <w:lang w:val="ru-RU"/>
        </w:rPr>
        <w:t>Пояснительная записка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обеспечена УМК для 1 – 4 классов, автора Л.Г. Петерсон.</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Курс математики для 1—4 классов начальной школы, реализующий данную программу, является частью непрерывного курса математики для дошкольников, начальной школы и 5—6 классов средней школы образовательной системы «Школа 2000...» и, таким образом, обеспечивает преемственность математической подготовки между ступенями дошкольного, начального и общего среднего образования.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Цели и задачи</w:t>
      </w:r>
      <w:r w:rsidRPr="005670CB">
        <w:rPr>
          <w:color w:val="000000"/>
          <w:lang w:val="ru-RU"/>
        </w:rPr>
        <w:t xml:space="preserve"> курса математики для 1-4 классов начальной школы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Основными</w:t>
      </w:r>
      <w:r w:rsidRPr="005670CB">
        <w:rPr>
          <w:b/>
          <w:bCs/>
          <w:color w:val="000000"/>
          <w:lang w:val="ru-RU"/>
        </w:rPr>
        <w:t> целями</w:t>
      </w:r>
      <w:r w:rsidRPr="005670CB">
        <w:rPr>
          <w:color w:val="000000"/>
          <w:lang w:val="ru-RU"/>
        </w:rPr>
        <w:t> курса математики для 1—4 классов в соответствии с требованиями ФГОС НОО являются: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формирование у учащихся основ умения учиться;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их мышления, качеств личности, интереса к математике;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для каждого ребёнка возможности достижения высокого уровня математической подготовки.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Соответственно </w:t>
      </w:r>
      <w:r w:rsidRPr="005670CB">
        <w:rPr>
          <w:b/>
          <w:bCs/>
          <w:color w:val="000000"/>
          <w:lang w:val="ru-RU"/>
        </w:rPr>
        <w:t>задачами</w:t>
      </w:r>
      <w:r w:rsidRPr="005670CB">
        <w:rPr>
          <w:color w:val="000000"/>
          <w:lang w:val="ru-RU"/>
        </w:rPr>
        <w:t> данного курса являются: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1) формирование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2) приобретение опыта самостоятельной математической деятельности по получению нового знания, его преобразованию и применению;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3) 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4) духовно-нравственное развитие личности, предусматривающее с учётом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5) 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6) реализация возможностей математики в формировании научного мировоззрения учащихся, в освоении ими научной картины мира с учётом возрастных особенностей учащихся;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7)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8) создание здоровьесберегающей информационно-образовательной среды.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Общая характеристика курса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Содержание курса математики строится на основе: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системно-деятельностного подхода, методологическим основанием которого является общая теория деятельности (Л. С. Выготский, А. Н. Леонтьев, Г. П. Щедровицкий, О. С. Анисимов и др.);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системного подхода к отбору содержания и последовательности изучения математических понятий, где в качестве теоретического основания выбрана система начальных математических понятий (Н. Я. Виленкин);</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дидактической системы деятельностного метода «Школа 2000...» (Л. Г. Петерсон).</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Педагогическим инструментом реализации поставленных целей в курсе математики является дидактическая система деятельностного метода «Школа 2000...». Суть её заключается в том, что учащиеся не получают знания в готовом виде, а добывают их сами в процессе собственной учебной деятельности. В результате школьники приобретают личный опыт математической деятельности и осваивают систему знаний по математике, лежащих в основе </w:t>
      </w:r>
      <w:r w:rsidRPr="005670CB">
        <w:rPr>
          <w:color w:val="000000"/>
          <w:lang w:val="ru-RU"/>
        </w:rPr>
        <w:lastRenderedPageBreak/>
        <w:t>современной научной картины мира. Но главное, они осваивают весь комплекс универсальных учебных действий (УУД), определённых ФГОС, и умение учиться в целом.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Основой организации образовательного процесса в дидактической системе «Школа 2000...» является технология деятельностного метода (ТДМ), которая помогает учителю включить учащихся в самостоятельную учебно-познавательную деятельность.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Структура ТДМ, с одной стороны, отражает обоснованную в методологии общую структуру учебной деятельности (Г. П. Щедровицкий, О. С. Анисимов и др.), а с другой стороны, обеспечивает преемственность с традиционной школой в формировании у учащихся глубоких и прочных математических знаний, умений и навыков. Например, структура уроков по ТДМ, на которых учащиеся открывают новое знание, имеет следующий вид: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1.</w:t>
      </w:r>
      <w:r w:rsidRPr="005670CB">
        <w:rPr>
          <w:color w:val="000000"/>
          <w:lang w:val="ru-RU"/>
        </w:rPr>
        <w:t> </w:t>
      </w:r>
      <w:r w:rsidRPr="005670CB">
        <w:rPr>
          <w:b/>
          <w:bCs/>
          <w:color w:val="000000"/>
          <w:lang w:val="ru-RU"/>
        </w:rPr>
        <w:t>Мотивация к учебной деятельности.</w:t>
      </w:r>
      <w:r w:rsidRPr="005670CB">
        <w:rPr>
          <w:color w:val="000000"/>
          <w:lang w:val="ru-RU"/>
        </w:rPr>
        <w:t> Данный этап процесса обучения предполагает осознанное вхождение учащихся в пространство учебной деятельности на уроке. С этой целью организуется их мотивирование на основе механизма «надо — хочу — могу».</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2.</w:t>
      </w:r>
      <w:r w:rsidRPr="005670CB">
        <w:rPr>
          <w:color w:val="000000"/>
          <w:lang w:val="ru-RU"/>
        </w:rPr>
        <w:t> </w:t>
      </w:r>
      <w:r w:rsidRPr="005670CB">
        <w:rPr>
          <w:b/>
          <w:bCs/>
          <w:color w:val="000000"/>
          <w:lang w:val="ru-RU"/>
        </w:rPr>
        <w:t>Актуализация и фиксирование индивидуального затруднения в пробном учебном действии. </w:t>
      </w:r>
      <w:r w:rsidRPr="005670CB">
        <w:rPr>
          <w:color w:val="000000"/>
          <w:lang w:val="ru-RU"/>
        </w:rPr>
        <w:t>На данном этапе организуется подготовка учащихся к открытию нового знания, выполнение ими пробного учебного действия, фиксация индивидуального затруднения. Завершение этапа связано с организацией обдумывания учащимися возникшей проблемной ситуации.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3.</w:t>
      </w:r>
      <w:r w:rsidRPr="005670CB">
        <w:rPr>
          <w:color w:val="000000"/>
          <w:lang w:val="ru-RU"/>
        </w:rPr>
        <w:t> </w:t>
      </w:r>
      <w:r w:rsidRPr="005670CB">
        <w:rPr>
          <w:b/>
          <w:bCs/>
          <w:color w:val="000000"/>
          <w:lang w:val="ru-RU"/>
        </w:rPr>
        <w:t>Выявление места и причины затруднения.</w:t>
      </w:r>
      <w:r w:rsidRPr="005670CB">
        <w:rPr>
          <w:color w:val="000000"/>
          <w:lang w:val="ru-RU"/>
        </w:rPr>
        <w:t> На данном этапе учитель организует выявление учащимися места и причины возникшего затруднения на основе анализа проблемной ситуации.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4.</w:t>
      </w:r>
      <w:r w:rsidRPr="005670CB">
        <w:rPr>
          <w:color w:val="000000"/>
          <w:lang w:val="ru-RU"/>
        </w:rPr>
        <w:t> </w:t>
      </w:r>
      <w:r w:rsidRPr="005670CB">
        <w:rPr>
          <w:b/>
          <w:bCs/>
          <w:color w:val="000000"/>
          <w:lang w:val="ru-RU"/>
        </w:rPr>
        <w:t>Построение проекта выхода из затруднения.</w:t>
      </w:r>
      <w:r w:rsidRPr="005670CB">
        <w:rPr>
          <w:color w:val="000000"/>
          <w:lang w:val="ru-RU"/>
        </w:rPr>
        <w:t> Учащиеся в коммуникативной форме обдумывают проект будущих учебных действий: ставят цель, формулируют тему, выбирают способ, строят план достижения цели и определяют средства. Этим процессом руководит учитель.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5.</w:t>
      </w:r>
      <w:r w:rsidRPr="005670CB">
        <w:rPr>
          <w:color w:val="000000"/>
          <w:lang w:val="ru-RU"/>
        </w:rPr>
        <w:t> </w:t>
      </w:r>
      <w:r w:rsidRPr="005670CB">
        <w:rPr>
          <w:b/>
          <w:bCs/>
          <w:color w:val="000000"/>
          <w:lang w:val="ru-RU"/>
        </w:rPr>
        <w:t>Реализация построенного проекта.</w:t>
      </w:r>
      <w:r w:rsidRPr="005670CB">
        <w:rPr>
          <w:color w:val="000000"/>
          <w:lang w:val="ru-RU"/>
        </w:rPr>
        <w:t> На данном этапе осуществляется реализация построенного проекта: обсуждаются различные варианты, предложенные учащимися, и выбирается оптимальный вариант, который фиксируется вербально и знаково (в форме эталона). Построенный способ действий используется для решения исходной задачи, вызвавшей затруднение. В завершение уточняется общий характер нового знания и фиксируется преодоление возникшего затруднения.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6.</w:t>
      </w:r>
      <w:r w:rsidRPr="005670CB">
        <w:rPr>
          <w:color w:val="000000"/>
          <w:lang w:val="ru-RU"/>
        </w:rPr>
        <w:t> </w:t>
      </w:r>
      <w:r w:rsidRPr="005670CB">
        <w:rPr>
          <w:b/>
          <w:bCs/>
          <w:color w:val="000000"/>
          <w:lang w:val="ru-RU"/>
        </w:rPr>
        <w:t>Первичное закрепление с проговариванием во внешней речи.</w:t>
      </w:r>
      <w:r w:rsidRPr="005670CB">
        <w:rPr>
          <w:color w:val="000000"/>
          <w:lang w:val="ru-RU"/>
        </w:rPr>
        <w:t> На данном этапе учащиеся в форме коммуникативного взаимодействия (фронтально, в парах, в группах) выполняют типовые задания на освоение нового способа действий с проговариванием алгоритма решения вслух.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7.</w:t>
      </w:r>
      <w:r w:rsidRPr="005670CB">
        <w:rPr>
          <w:color w:val="000000"/>
          <w:lang w:val="ru-RU"/>
        </w:rPr>
        <w:t> </w:t>
      </w:r>
      <w:r w:rsidRPr="005670CB">
        <w:rPr>
          <w:b/>
          <w:bCs/>
          <w:color w:val="000000"/>
          <w:lang w:val="ru-RU"/>
        </w:rPr>
        <w:t>Самостоятельная работа с самопроверкой по эталону.</w:t>
      </w:r>
      <w:r w:rsidRPr="005670CB">
        <w:rPr>
          <w:color w:val="000000"/>
          <w:lang w:val="ru-RU"/>
        </w:rPr>
        <w:t> При проведении данного этапа используется индивидуальная форма работы: учащиеся самостоятельно выполняют задания нового типа и осуществляют их самопроверку, пошагово сравнивая с эталоном. В завершение организуется рефлексия хода реализации построенного проекта и контрольных процедур.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Эмоциональная направленность этапа состоит в организации для каждого ученика ситуации успеха, мотивирующей его к включению в дальнейшую познавательную деятельность.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8.</w:t>
      </w:r>
      <w:r w:rsidRPr="005670CB">
        <w:rPr>
          <w:color w:val="000000"/>
          <w:lang w:val="ru-RU"/>
        </w:rPr>
        <w:t> </w:t>
      </w:r>
      <w:r w:rsidRPr="005670CB">
        <w:rPr>
          <w:b/>
          <w:bCs/>
          <w:color w:val="000000"/>
          <w:lang w:val="ru-RU"/>
        </w:rPr>
        <w:t>Включение в систему знаний и повторение.</w:t>
      </w:r>
      <w:r w:rsidRPr="005670CB">
        <w:rPr>
          <w:color w:val="000000"/>
          <w:lang w:val="ru-RU"/>
        </w:rPr>
        <w:t> 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 Таким образом, происходит, с одной стороны, формирование навыка применения изученных способов действий, а с другой — подготовка к введению в будущем следующих тем.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9.</w:t>
      </w:r>
      <w:r w:rsidRPr="005670CB">
        <w:rPr>
          <w:color w:val="000000"/>
          <w:lang w:val="ru-RU"/>
        </w:rPr>
        <w:t> </w:t>
      </w:r>
      <w:r w:rsidRPr="005670CB">
        <w:rPr>
          <w:b/>
          <w:bCs/>
          <w:color w:val="000000"/>
          <w:lang w:val="ru-RU"/>
        </w:rPr>
        <w:t>Рефлексия учебной деятельности на уроке (итог урока).</w:t>
      </w:r>
      <w:r w:rsidRPr="005670CB">
        <w:rPr>
          <w:color w:val="000000"/>
          <w:lang w:val="ru-RU"/>
        </w:rPr>
        <w:t xml:space="preserve"> На данном этапе фиксируется новое содержание, изученное на уроке, и организуется рефлексия и самооценка учениками собственной учебной деятельности. В завершение соотносятся поставленная цель и </w:t>
      </w:r>
      <w:r w:rsidRPr="005670CB">
        <w:rPr>
          <w:color w:val="000000"/>
          <w:lang w:val="ru-RU"/>
        </w:rPr>
        <w:lastRenderedPageBreak/>
        <w:t>результаты, фиксируется степень их соответствия и намечаются дальнейшие цели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Данная структура урока может быть представлена следующей схемой, позволяющей в наглядном виде соотнести этапы урока по ТДМ с методом рефлексивной самоорганизации.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Помимо уроков открытия нового знания, в дидактической системе «Школа 2000...» имеются уроки других типов: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уроки рефлексии, где учащиеся закрепляют своё умение применять новые способы действий в нестандартных условиях, учатся самостоятельно выявлять и исправлять свои ошибки, корректируют свою учебную деятельность;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уроки обучающего контроля, на которых учащиеся учатся контролировать результаты своей учебной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уроки систематизации знаний, предполагающие структурирование и систематизацию знаний по изучаемым предметам.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Все уроки также строятся на основе метода рефлексивной самоорганизации, что обеспечивает возможность системного выполнения каждым ребёнком всего комплекса личностных, регулятивных, познавательных и коммуникативных универсальных учебных действий, предусмотренных ФГОС.</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Технология деятельностного метода обучения может использоваться в образовательном процессе на разных уровнях в зависимости от предметного содержания урока, поставленных дидактических задач и уровня освоения учителем метода рефлексивной самоорганизации: базовом, технологическом и системно-технологическом.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Базовый уровень ТДМ включает в себя следующие шаги: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мотивация к учебной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актуализация знаний;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проблемное объяснение нового знания;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первичное закрепление его во внешней речи;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самостоятельная работа с самопроверкой;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включение нового знания в систему знаний и повторение;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рефлексия учебной деятельности на уроке.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Структура урока </w:t>
      </w:r>
      <w:r w:rsidRPr="005670CB">
        <w:rPr>
          <w:b/>
          <w:bCs/>
          <w:color w:val="000000"/>
          <w:lang w:val="ru-RU"/>
        </w:rPr>
        <w:t>базового</w:t>
      </w:r>
      <w:r w:rsidRPr="005670CB">
        <w:rPr>
          <w:color w:val="000000"/>
          <w:lang w:val="ru-RU"/>
        </w:rPr>
        <w:t> уровня выделяет из общей структуры рефлексивной самоорганизации ту её часть, которая представляет собой целостный элемент. Таким образом, не вступая в противоречие со структурой деятельностного метода обучения, базовый уровень ТДМ систематизирует инновационный опыт российской школы об активизации деятельности детей в процессе трансляции системы знаний. Поэтому базовый уровень ТДМ используется также как ступень перехода учителя от традиционного объяснительно-иллюстративного метода к деятельностному методу.</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 </w:t>
      </w:r>
      <w:r w:rsidRPr="005670CB">
        <w:rPr>
          <w:b/>
          <w:bCs/>
          <w:color w:val="000000"/>
          <w:lang w:val="ru-RU"/>
        </w:rPr>
        <w:t>технологическом</w:t>
      </w:r>
      <w:r w:rsidRPr="005670CB">
        <w:rPr>
          <w:color w:val="000000"/>
          <w:lang w:val="ru-RU"/>
        </w:rPr>
        <w:t> уровне при введении нового знания учитель начинает использовать уже целостную структуру ТДМ, однако построение самими детьми нового способа действия организуется пока ещё с отсутствием существенных компонентов (этап проектирования и реализации проекта).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 </w:t>
      </w:r>
      <w:r w:rsidRPr="005670CB">
        <w:rPr>
          <w:b/>
          <w:bCs/>
          <w:color w:val="000000"/>
          <w:lang w:val="ru-RU"/>
        </w:rPr>
        <w:t>системно-технологическом</w:t>
      </w:r>
      <w:r w:rsidRPr="005670CB">
        <w:rPr>
          <w:color w:val="000000"/>
          <w:lang w:val="ru-RU"/>
        </w:rPr>
        <w:t> уровне деятельностный метод реализуется во всей полноте.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Для формирования определённых ФГОС НОО универсальных учебных действий как основы умения учиться предусмотрена возможность системного прохождения каждым учащимся основных этапов формирования любого умения таких, как:</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1) приобретение опыта выполнения УУД;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2) мотивация и построение общего способа (алгоритма) выполнения УУД (или структуры учебной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3) тренинг в применении построенного алгоритма УУД, самоконтроль и коррекция;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4) контроль.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На уроках по ТДМ «Школа 2000...» учащиеся приобретают первичный опыт выполнения УУД. На основе приобретённого опыта они строят общий способ выполнения УУД (второй </w:t>
      </w:r>
      <w:r w:rsidRPr="005670CB">
        <w:rPr>
          <w:color w:val="000000"/>
          <w:lang w:val="ru-RU"/>
        </w:rPr>
        <w:lastRenderedPageBreak/>
        <w:t>этап). После этого они применяют построенный общий способ, проводят самоконтроль и при необходимости коррекцию своих действий (третий этап). И наконец, по мере освоения данного УУД и умения учиться в целом проводится контроль реализации требований ФГОС (четвёртый этап).</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информационно-образовательной среды осуществляется на основе системы дидактических принципов деятельностного метода обучения «Школа 2000...».</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1.</w:t>
      </w:r>
      <w:r w:rsidRPr="005670CB">
        <w:rPr>
          <w:color w:val="000000"/>
          <w:lang w:val="ru-RU"/>
        </w:rPr>
        <w:t> </w:t>
      </w:r>
      <w:r w:rsidRPr="005670CB">
        <w:rPr>
          <w:b/>
          <w:bCs/>
          <w:color w:val="000000"/>
          <w:lang w:val="ru-RU"/>
        </w:rPr>
        <w:t>Принцип деятельности</w:t>
      </w:r>
      <w:r w:rsidRPr="005670CB">
        <w:rPr>
          <w:color w:val="000000"/>
          <w:lang w:val="ru-RU"/>
        </w:rPr>
        <w:t> заключается в том, что ученик, не получая знания в готовом виде, а добывая их сам, осознаёт при этом содержание и формы своей учебной деятельности, понимает и принимает систему её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2.</w:t>
      </w:r>
      <w:r w:rsidRPr="005670CB">
        <w:rPr>
          <w:color w:val="000000"/>
          <w:lang w:val="ru-RU"/>
        </w:rPr>
        <w:t> </w:t>
      </w:r>
      <w:r w:rsidRPr="005670CB">
        <w:rPr>
          <w:b/>
          <w:bCs/>
          <w:color w:val="000000"/>
          <w:lang w:val="ru-RU"/>
        </w:rPr>
        <w:t>Принцип непрерывности</w:t>
      </w:r>
      <w:r w:rsidRPr="005670CB">
        <w:rPr>
          <w:color w:val="000000"/>
          <w:lang w:val="ru-RU"/>
        </w:rPr>
        <w:t> означает преемственность между всеми ступенями и этапами обучения на уровне технологии, содержания и методик с учётом возрастных психологических особенностей развития детей.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3.</w:t>
      </w:r>
      <w:r w:rsidRPr="005670CB">
        <w:rPr>
          <w:color w:val="000000"/>
          <w:lang w:val="ru-RU"/>
        </w:rPr>
        <w:t> </w:t>
      </w:r>
      <w:r w:rsidRPr="005670CB">
        <w:rPr>
          <w:b/>
          <w:bCs/>
          <w:color w:val="000000"/>
          <w:lang w:val="ru-RU"/>
        </w:rPr>
        <w:t>Принцип целостности</w:t>
      </w:r>
      <w:r w:rsidRPr="005670CB">
        <w:rPr>
          <w:color w:val="000000"/>
          <w:lang w:val="ru-RU"/>
        </w:rPr>
        <w:t> предполагает формирование у учащихся обобщённого системного представления о мире (природе, обществе, самом себе, социокультурном мире и мире деятельности, о роли и месте каждой науки в системе наук, а также роли ИКТ).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4.</w:t>
      </w:r>
      <w:r w:rsidRPr="005670CB">
        <w:rPr>
          <w:color w:val="000000"/>
          <w:lang w:val="ru-RU"/>
        </w:rPr>
        <w:t> </w:t>
      </w:r>
      <w:r w:rsidRPr="005670CB">
        <w:rPr>
          <w:b/>
          <w:bCs/>
          <w:color w:val="000000"/>
          <w:lang w:val="ru-RU"/>
        </w:rPr>
        <w:t>Принцип минимакса</w:t>
      </w:r>
      <w:r w:rsidRPr="005670CB">
        <w:rPr>
          <w:color w:val="000000"/>
          <w:lang w:val="ru-RU"/>
        </w:rPr>
        <w:t>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(федерального государственного образовательного стандарта).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5.</w:t>
      </w:r>
      <w:r w:rsidRPr="005670CB">
        <w:rPr>
          <w:color w:val="000000"/>
          <w:lang w:val="ru-RU"/>
        </w:rPr>
        <w:t> </w:t>
      </w:r>
      <w:r w:rsidRPr="005670CB">
        <w:rPr>
          <w:b/>
          <w:bCs/>
          <w:color w:val="000000"/>
          <w:lang w:val="ru-RU"/>
        </w:rPr>
        <w:t>Принцип психологической комфортности</w:t>
      </w:r>
      <w:r w:rsidRPr="005670CB">
        <w:rPr>
          <w:color w:val="000000"/>
          <w:lang w:val="ru-RU"/>
        </w:rPr>
        <w:t>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6.</w:t>
      </w:r>
      <w:r w:rsidRPr="005670CB">
        <w:rPr>
          <w:color w:val="000000"/>
          <w:lang w:val="ru-RU"/>
        </w:rPr>
        <w:t> </w:t>
      </w:r>
      <w:r w:rsidRPr="005670CB">
        <w:rPr>
          <w:b/>
          <w:bCs/>
          <w:color w:val="000000"/>
          <w:lang w:val="ru-RU"/>
        </w:rPr>
        <w:t>Принцип вариативности</w:t>
      </w:r>
      <w:r w:rsidRPr="005670CB">
        <w:rPr>
          <w:color w:val="000000"/>
          <w:lang w:val="ru-RU"/>
        </w:rPr>
        <w:t> предполагает формирование у учащихся способностей к систематическому перебору вариантов и адекватному принятию решений в ситуациях выбора.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7.</w:t>
      </w:r>
      <w:r w:rsidRPr="005670CB">
        <w:rPr>
          <w:color w:val="000000"/>
          <w:lang w:val="ru-RU"/>
        </w:rPr>
        <w:t> </w:t>
      </w:r>
      <w:r w:rsidRPr="005670CB">
        <w:rPr>
          <w:b/>
          <w:bCs/>
          <w:color w:val="000000"/>
          <w:lang w:val="ru-RU"/>
        </w:rPr>
        <w:t>Принцип творчества</w:t>
      </w:r>
      <w:r w:rsidRPr="005670CB">
        <w:rPr>
          <w:color w:val="000000"/>
          <w:lang w:val="ru-RU"/>
        </w:rPr>
        <w:t> означает максимальную ориентацию на творческое начало в образовательном процессе, создание условий для приобретения учащимися собственного опыта творческой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 реализации базового уровня ТДМ принцип деятельности преобразуется в дидактический принцип активности традиционной школы.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Поскольку развитие личности человека происходит в процессе его самостоятельной деятельности, осмысления и обобщения им собственного деятельностного опыта (Л.С. Выготский), то представленная система дидактических принципов сохраняет своё значение и для организации воспитательной работы как на уроках, так и во внеурочной деятельности.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Использование деятельностного метода обучения позволяет при изучении всех разделов данного курса организовать полноценную математическую деятельность учащихся по получению нового знания, его преобразованию и применению, включающую три основных этапа математического моделирования: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1) построение математической модели некоторого объекта или процесса реального мира;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2) изучение математической модели средствами математики;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3) применение полученных результатов в реальной жизни.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 построении математических моделей учащиеся приобретают опыт использования начальных математических знаний для описания объектов и процессов окружающего мира, объяснения причин явлений, оценки их количественных и пространственных отношений. На этапе изучения математических моделей учащиеся овладевают математическим языком, основами логического, алгоритмического и творческого мышления, они учатся пересчитывать, измерять, выполнять прикидку и оценку, исследовать и выявлять свойства и отношения, наглядно представлять полученные данные, записывать и выполнять алгоритмы.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Далее, на этапе применения полученных результатов в реальной жизни учащиеся приобретают начальный опыт применения математических знаний для решения учебно-познавательных и учебно-практических задач. Здесь они отрабатывают умение выполнять устно и письменно арифметические действия с числами и числовыми выражениями, решать текстовые задачи, распознавать и изображать геометрические фигуры, действовать по заданным алгоритмам и строить их. Дети учатся работать со схемами и таблицами, диаграммами и графиками, цепочками и совокупностями, они анализируют и интерпретируют данные, овладевают грамотной математической речью и первоначальными представлениями о компьютерной грамотности.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Поскольку этап обучения в начальной школе соответствует второму допонятийному этапу познания, освоение предметного содержания в курсе математики «Учусь учиться» организуется посредством систематизации опыта, полученного учащимися в предметных действиях, и построения ими основных понятий и методов математики на основе выделения существенного в реальных объектах.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Отбор содержания и последовательность изучения математических понятий осуществлялись на основе построенной Н.Я. Виленкиным системы начальных математических понятий, обеспечивающей преемственные связи и непрерывное развитие следующих основных содержательно-методических линий школьного курса математики с 1 по 9 класс: числовой, алгебраической, геометрической, функциональной, логической, анализа данных, текстовых задач. При этом каждая линия отражает логику и этапы формирования математического знания в процессе познания и осуществляется на основе тех реальных источников, которые привели к их возникновению в культуре, в истории развития математического знания.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Так, </w:t>
      </w:r>
      <w:r w:rsidRPr="005670CB">
        <w:rPr>
          <w:b/>
          <w:bCs/>
          <w:color w:val="000000"/>
          <w:lang w:val="ru-RU"/>
        </w:rPr>
        <w:t>числовая линия </w:t>
      </w:r>
      <w:r w:rsidRPr="005670CB">
        <w:rPr>
          <w:color w:val="000000"/>
          <w:lang w:val="ru-RU"/>
        </w:rPr>
        <w:t>строится на основе счёта предметов (элементов множества) и измерения величин. Понятия множества и величины подводят учащихся с разных сторон к понятию числа: с одной стороны, натурального числа, а с другой — положительного действительного числа. В этом находит отражение двойственная природа числа, а в более глубоком аспекте — двойственная природа бесконечных систем, с которыми имеет дело математика: дискретной, счётной бесконечностью и континуальной бесконечностью. Измерение величин связывает натуральные числа с действительными, поэтому своё дальнейшее развитие в средней и старшей школе числовая линия получает как бесконечно уточняемый процесс измерения величин.</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Исходя из этого, понятия множества и величины вводятся на ранних стадиях обучения с опорой на житейский опыт учащихся (при этом множества рассматриваются лишь непересекающиеся, а сам термин «множество» на первых порах заменяется более понятными для учащихся словами «группа предметов», «совокупность», «мешок»). Операции над множествами и над величинами сопоставляются между собой и служат основой изучения соответствующих операций над числами. Это позволяет раскрыть оба подхода к построению математической модели «натуральное число»: число </w:t>
      </w:r>
      <w:r w:rsidRPr="005670CB">
        <w:rPr>
          <w:i/>
          <w:iCs/>
          <w:color w:val="000000"/>
          <w:lang w:val="ru-RU"/>
        </w:rPr>
        <w:t>n</w:t>
      </w:r>
      <w:r w:rsidRPr="005670CB">
        <w:rPr>
          <w:color w:val="000000"/>
          <w:lang w:val="ru-RU"/>
        </w:rPr>
        <w:t>, с одной стороны, есть то общее свойство, которым обладают все </w:t>
      </w:r>
      <w:r w:rsidRPr="005670CB">
        <w:rPr>
          <w:i/>
          <w:iCs/>
          <w:color w:val="000000"/>
          <w:lang w:val="ru-RU"/>
        </w:rPr>
        <w:t>n</w:t>
      </w:r>
      <w:r w:rsidRPr="005670CB">
        <w:rPr>
          <w:color w:val="000000"/>
          <w:lang w:val="ru-RU"/>
        </w:rPr>
        <w:t>-элементные множества, а с другой стороны, это результат измерения длины отрезка, массы, объёма и т. д., когда единица измерения укладывается в измеряемой величине </w:t>
      </w:r>
      <w:r w:rsidRPr="005670CB">
        <w:rPr>
          <w:i/>
          <w:iCs/>
          <w:color w:val="000000"/>
          <w:lang w:val="ru-RU"/>
        </w:rPr>
        <w:t>n</w:t>
      </w:r>
      <w:r w:rsidRPr="005670CB">
        <w:rPr>
          <w:color w:val="000000"/>
          <w:lang w:val="ru-RU"/>
        </w:rPr>
        <w:t> раз.</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рамках числовой линии учащиеся осваивают принципы записи и сравнения целых неотрицательных чисел, смысл и свойства арифметических действий, взаимосвязи между ними, приёмы устных и письменных вычислений, прикидки, оценки и проверки результатов действий, зависимости между компонентами и результатами, способы нахождения неизвестных компонентов. Вместе с тем они знакомятся с различными величинами (длиной, площадью, объёмом, временем, массой, скоростью и др.), общим принципом и единицами их измерения, учатся выполнять действия с именованными числами.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Числовая линия курса, имея свои задачи и специфику, тем не менее тесно переплетается со всеми другими содержательно-методическими линиями. Так, при построении алгоритмов действий над числами и исследовании их свойств используются разнообразные графические модели — треугольники и точки, прямоугольник, прямоугольный параллелепипед. Включаются </w:t>
      </w:r>
      <w:r w:rsidRPr="005670CB">
        <w:rPr>
          <w:color w:val="000000"/>
          <w:lang w:val="ru-RU"/>
        </w:rPr>
        <w:lastRenderedPageBreak/>
        <w:t>в учебный процесс как объект исследования и как средство обучения такие понятия, как часть и целое, взаимодействие частей, оператор и алгоритм. Например, в 1 классе учащиеся изучают разбиение множеств (групп предметов) и величин на части, взаимосвязь целого и его частей. Установленные закономерности становятся затем основой формирования у детей прочных вычислительных навыков и обучения их решению уравнений и текстовых задач.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Во 2 классе при изучении общего понятия операции рассматриваются вопросы: над какими объектами выполняется операция в чём заключается операция; каков результат операции? При этом операции могут быть как абстрактными (прибавление или вычитание данного числа, умножение на данное число и т. д.), так и конкретными (разборка и сборка игрушки, приготовление еды и т. д.). При рассмотрении любых операций ставится вопрос о возможности их обращения, последовательного выполнения, перестановочности и сочетании.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учащихся с различными видами программ — линейными, разветвлёнными, циклическими — не только помогает им успешнее изучить многие традиционно трудные вопросы числовой линии (например, порядок действий в выражениях, алгоритмы действий с многозначными числами), но и развивает алгоритмическое мышление, необходимое для успешного использования компьютерной техники, жизни и деятельности в информационном обществе.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w:t>
      </w:r>
      <w:r w:rsidRPr="005670CB">
        <w:rPr>
          <w:b/>
          <w:bCs/>
          <w:color w:val="000000"/>
          <w:lang w:val="ru-RU"/>
        </w:rPr>
        <w:t>алгебраической линии</w:t>
      </w:r>
      <w:r w:rsidRPr="005670CB">
        <w:rPr>
          <w:color w:val="000000"/>
          <w:lang w:val="ru-RU"/>
        </w:rPr>
        <w:t> также неразрывно связано с числовой, во многом дополняет её и обеспечивает лучшее понимание и усвоение изучаемого материала, а также повышает уровень обобщённости усваиваемых детьми знаний. Учащиеся записывают выражения и свойства чисел с помощью буквенной символики, что помогает им структурировать изучаемый материал, выявить сходства и различия, аналогии.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Как правило, запись общих свойств операций над множествами и величинами обгоняет соответствующие навыки учащихся в выполнении аналогичных операций над числами. Это позволяет создать для каждой из таких операций общую рамку, в которую потом, по мере введения новых классов чисел, укладываются операции над этими числами и их свойства. Тем самым даётся теоретически обобщённый способ ориентации в учениях о конечных множествах, величинах и числах, позволяющий решать обширные классы конкретных задач, что обеспечивает качественную подготовку детей к изучению программного материала по алгебре средней школы.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Изучение </w:t>
      </w:r>
      <w:r w:rsidRPr="005670CB">
        <w:rPr>
          <w:b/>
          <w:bCs/>
          <w:color w:val="000000"/>
          <w:lang w:val="ru-RU"/>
        </w:rPr>
        <w:t>геометрической линии </w:t>
      </w:r>
      <w:r w:rsidRPr="005670CB">
        <w:rPr>
          <w:color w:val="000000"/>
          <w:lang w:val="ru-RU"/>
        </w:rPr>
        <w:t>в курсе математики начинается достаточно рано, при этом на первых порах основное внимание уделяется развитию пространственных представлений, воображения, речи и практических навыков черчения: учащиеся овладеют навыками работы с такими измерительными и чертёжными инструментами, как линейка, угольник, а несколько позже — циркуль, транспортир.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Программа предусматривает знакомство с плоскими и пространственными геометрическими фигурами: квадратом, прямоугольником, треугольником, кругом, кубом, параллелепипедом, цилиндром, пирамидой, шаром, конусом. Разрезание фигур на части и составление новых фигур из полученных частей, черчение развёрток и склеивание моделей фигур по их развёрткам развивает пространственные представления детей, воображение, комбинаторные способности, формирует практические навыки и одновременно служит средством наглядной интерпретации изучаемых арифметических фактов.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рамках геометрической линии учащиеся знакомятся также с более абстрактными понятиями точки, прямой и луча, отрезка и ломаной линии, угла и многоугольника, области и границы, окружности и круга и др., которые используются для решения разнообразных практических задач.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Запас геометрических представлений и навыков, который накоплен у учащихся к 3—4 классам, позволяет перейти к исследованию геометрических фигур и открытию их свойств. С помощью построений и измерений учащиеся выявляют различные геометрические закономерности, которые формулируют как предположение, гипотезу. Это готовит мышление учащихся и создаёт мотивационную основу для изучения систематического курса геометрии в старших классах.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Таким образом, геометрическая линия курса также непосредственно связана со всеми остальными линиями курса — числовой, алгебраической, логической, функциональной, анализом данных, решением текстовых задач, которые, в свою очередь, тесно переплетаются друг с другом.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Достаточно серьёзное внимание уделяется в данном курсе развитию </w:t>
      </w:r>
      <w:r w:rsidRPr="005670CB">
        <w:rPr>
          <w:b/>
          <w:bCs/>
          <w:color w:val="000000"/>
          <w:lang w:val="ru-RU"/>
        </w:rPr>
        <w:t>логической</w:t>
      </w:r>
      <w:r w:rsidRPr="005670CB">
        <w:rPr>
          <w:color w:val="000000"/>
          <w:lang w:val="ru-RU"/>
        </w:rPr>
        <w:t> </w:t>
      </w:r>
      <w:r w:rsidRPr="005670CB">
        <w:rPr>
          <w:b/>
          <w:bCs/>
          <w:color w:val="000000"/>
          <w:lang w:val="ru-RU"/>
        </w:rPr>
        <w:t>линии</w:t>
      </w:r>
      <w:r w:rsidRPr="005670CB">
        <w:rPr>
          <w:color w:val="000000"/>
          <w:lang w:val="ru-RU"/>
        </w:rPr>
        <w:t> при изучении арифметических, алгебраических и геометрических вопросов программы. Практически все задания курса требуют от учащихся выполнения логических операций — анализа, синтеза, сравнения, обобщения, аналогии, классификации, способствуют развитию познавательных процессов — воображения, памяти, речи, логического мышления.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рамках логической линии учащиеся осваивают математический язык, проверяют истинность высказываний, строят свои суждения и обосновывают их. У учащихся формируются начальные представления о языке множеств, различных видах высказываний, сложных высказываниях с союзами «и» и «или».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Линия</w:t>
      </w:r>
      <w:r w:rsidRPr="005670CB">
        <w:rPr>
          <w:color w:val="000000"/>
          <w:lang w:val="ru-RU"/>
        </w:rPr>
        <w:t> </w:t>
      </w:r>
      <w:r w:rsidRPr="005670CB">
        <w:rPr>
          <w:b/>
          <w:bCs/>
          <w:color w:val="000000"/>
          <w:lang w:val="ru-RU"/>
        </w:rPr>
        <w:t>анализа данных</w:t>
      </w:r>
      <w:r w:rsidRPr="005670CB">
        <w:rPr>
          <w:color w:val="000000"/>
          <w:lang w:val="ru-RU"/>
        </w:rPr>
        <w:t> целенаправленно формирует у учащихся информационную грамотность, умение самостоятельно получать информацию из наблюдений, бесед, справочников, энциклопедий, Интернета и работать с полученной информацией: анализировать, систематизировать и представлять в различной форме, в том числе в форме таблиц, диаграмм и графиков; делать прогнозы и выводы; выявлять закономерности и существенные признаки, проводить классификацию; составлять различные комбинации из заданных элементов и осуществлять перебор вариантов, выделять из них варианты, удовлетворяющие заданным условиям.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курсе предусмотрено систематическое знакомство учащихся с необходимым инструментарием осуществления этих видов деятельности — с организацией информации в словарях и справочниках, способами чтения и построения диаграмм, таблиц и графиков, методами работы с текстами, построением и исполнением алгоритмов, способами систематического перебора вариантов с помощью дерева возможностей и др.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Информационные умения формируются как на уроках, так и во внеурочной проектной деятельности, кружковой работе, при создании собственных информационных объектов — презентаций, сборников задач и примеров, стенгазет и информационных листков и т. д. В ходе этой деятельности учащиеся овладевают началами компьютерной грамотности и навыками работы с компьютером, необходимыми для продолжения образования на следующей ступени обучения и для жизни.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Функциональная</w:t>
      </w:r>
      <w:r w:rsidRPr="005670CB">
        <w:rPr>
          <w:color w:val="000000"/>
          <w:lang w:val="ru-RU"/>
        </w:rPr>
        <w:t> </w:t>
      </w:r>
      <w:r w:rsidRPr="005670CB">
        <w:rPr>
          <w:b/>
          <w:bCs/>
          <w:color w:val="000000"/>
          <w:lang w:val="ru-RU"/>
        </w:rPr>
        <w:t>линия</w:t>
      </w:r>
      <w:r w:rsidRPr="005670CB">
        <w:rPr>
          <w:color w:val="000000"/>
          <w:lang w:val="ru-RU"/>
        </w:rPr>
        <w:t> строится вокруг понятия функциональной зависимости величин, которая является промежуточной моделью между реальной действительностью и общим понятием функции и служит, таким образом, основой изучения в старших классах понятия функций. Учащиеся наблюдают за взаимосвязанным изменением различных величин, знакомятся с понятием переменной величины, и к 4 классу приобретают значительный опыт фиксирования зависимостей между величинами с помощью таблиц, диаграмм, графиков движения и простейших формул. Так, учащиеся строят и используют для решения практических задач формулы площади прямоугольника</w:t>
      </w:r>
      <w:r w:rsidRPr="005670CB">
        <w:rPr>
          <w:i/>
          <w:iCs/>
          <w:color w:val="000000"/>
          <w:lang w:val="ru-RU"/>
        </w:rPr>
        <w:t> S = a</w:t>
      </w:r>
      <w:r w:rsidRPr="005670CB">
        <w:rPr>
          <w:color w:val="000000"/>
          <w:lang w:val="ru-RU"/>
        </w:rPr>
        <w:t> ∙ </w:t>
      </w:r>
      <w:r w:rsidRPr="005670CB">
        <w:rPr>
          <w:i/>
          <w:iCs/>
          <w:color w:val="000000"/>
          <w:lang w:val="ru-RU"/>
        </w:rPr>
        <w:t>b,</w:t>
      </w:r>
      <w:r w:rsidRPr="005670CB">
        <w:rPr>
          <w:color w:val="000000"/>
          <w:lang w:val="ru-RU"/>
        </w:rPr>
        <w:t> объёма прямоугольного параллелепипеда (</w:t>
      </w:r>
      <w:r w:rsidRPr="005670CB">
        <w:rPr>
          <w:i/>
          <w:iCs/>
          <w:color w:val="000000"/>
          <w:lang w:val="ru-RU"/>
        </w:rPr>
        <w:t>V = a b c)</w:t>
      </w:r>
      <w:r w:rsidRPr="005670CB">
        <w:rPr>
          <w:color w:val="000000"/>
          <w:lang w:val="ru-RU"/>
        </w:rPr>
        <w:t>, пути (</w:t>
      </w:r>
      <w:r w:rsidRPr="005670CB">
        <w:rPr>
          <w:i/>
          <w:iCs/>
          <w:color w:val="000000"/>
          <w:lang w:val="ru-RU"/>
        </w:rPr>
        <w:t>s</w:t>
      </w:r>
      <w:r w:rsidRPr="005670CB">
        <w:rPr>
          <w:color w:val="000000"/>
          <w:lang w:val="ru-RU"/>
        </w:rPr>
        <w:t> = </w:t>
      </w:r>
      <w:r w:rsidRPr="005670CB">
        <w:rPr>
          <w:i/>
          <w:iCs/>
          <w:color w:val="000000"/>
          <w:lang w:val="ru-RU"/>
        </w:rPr>
        <w:t>v t</w:t>
      </w:r>
      <w:r w:rsidRPr="005670CB">
        <w:rPr>
          <w:color w:val="000000"/>
          <w:lang w:val="ru-RU"/>
        </w:rPr>
        <w:t>),</w:t>
      </w:r>
      <w:r w:rsidRPr="005670CB">
        <w:rPr>
          <w:i/>
          <w:iCs/>
          <w:color w:val="000000"/>
          <w:lang w:val="ru-RU"/>
        </w:rPr>
        <w:t> </w:t>
      </w:r>
      <w:r w:rsidRPr="005670CB">
        <w:rPr>
          <w:color w:val="000000"/>
          <w:lang w:val="ru-RU"/>
        </w:rPr>
        <w:t>стоимости (</w:t>
      </w:r>
      <w:r w:rsidRPr="005670CB">
        <w:rPr>
          <w:i/>
          <w:iCs/>
          <w:color w:val="000000"/>
          <w:lang w:val="ru-RU"/>
        </w:rPr>
        <w:t>С</w:t>
      </w:r>
      <w:r w:rsidRPr="005670CB">
        <w:rPr>
          <w:color w:val="000000"/>
          <w:lang w:val="ru-RU"/>
        </w:rPr>
        <w:t> = </w:t>
      </w:r>
      <w:r w:rsidRPr="005670CB">
        <w:rPr>
          <w:i/>
          <w:iCs/>
          <w:color w:val="000000"/>
          <w:lang w:val="ru-RU"/>
        </w:rPr>
        <w:t>а х</w:t>
      </w:r>
      <w:r w:rsidRPr="005670CB">
        <w:rPr>
          <w:color w:val="000000"/>
          <w:lang w:val="ru-RU"/>
        </w:rPr>
        <w:t>), работы (</w:t>
      </w:r>
      <w:r w:rsidRPr="005670CB">
        <w:rPr>
          <w:i/>
          <w:iCs/>
          <w:color w:val="000000"/>
          <w:lang w:val="ru-RU"/>
        </w:rPr>
        <w:t>А</w:t>
      </w:r>
      <w:r w:rsidRPr="005670CB">
        <w:rPr>
          <w:color w:val="000000"/>
          <w:lang w:val="ru-RU"/>
        </w:rPr>
        <w:t> = </w:t>
      </w:r>
      <w:r w:rsidRPr="005670CB">
        <w:rPr>
          <w:i/>
          <w:iCs/>
          <w:color w:val="000000"/>
          <w:lang w:val="ru-RU"/>
        </w:rPr>
        <w:t>w t</w:t>
      </w:r>
      <w:r w:rsidRPr="005670CB">
        <w:rPr>
          <w:color w:val="000000"/>
          <w:lang w:val="ru-RU"/>
        </w:rPr>
        <w:t>) и др. При исследовании различных конкретных зависимостей дети выявляют и фиксируют на математическом языке их общие свойства, что создаёт основу для построения в старших классах общего понятия функции, понимания его смысла, осознания целесообразности и практической значимости.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Знания, полученные детьми при изучении различных разделов курса, находят практическое применение при решении текстовых задач. В рамках </w:t>
      </w:r>
      <w:r w:rsidRPr="005670CB">
        <w:rPr>
          <w:b/>
          <w:bCs/>
          <w:color w:val="000000"/>
          <w:lang w:val="ru-RU"/>
        </w:rPr>
        <w:t>линии</w:t>
      </w:r>
      <w:r w:rsidRPr="005670CB">
        <w:rPr>
          <w:color w:val="000000"/>
          <w:lang w:val="ru-RU"/>
        </w:rPr>
        <w:t> </w:t>
      </w:r>
      <w:r w:rsidRPr="005670CB">
        <w:rPr>
          <w:b/>
          <w:bCs/>
          <w:color w:val="000000"/>
          <w:lang w:val="ru-RU"/>
        </w:rPr>
        <w:t>текстовых задач</w:t>
      </w:r>
      <w:r w:rsidRPr="005670CB">
        <w:rPr>
          <w:color w:val="000000"/>
          <w:lang w:val="ru-RU"/>
        </w:rPr>
        <w:t> они овладевают различными видами математической деятельности, осознают практическое значение математических знаний, у них развиваются логическое мышление, воображение, речь.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xml:space="preserve">В курсе вводятся задачи с числовыми и буквенными данными разных типов: на смысл арифметических действий, разностное и кратное сравнение (больше на (в) …, меньше на (в) …), </w:t>
      </w:r>
      <w:r w:rsidRPr="005670CB">
        <w:rPr>
          <w:color w:val="000000"/>
          <w:lang w:val="ru-RU"/>
        </w:rPr>
        <w:lastRenderedPageBreak/>
        <w:t>на зависимости, характеризующие процессы движения (путь, скорость, время), купли-продажи (стоимость, цена, количество товара), работы (объём выполненной работы, производительность, время работы). В курс включены задачи на пропорциональные величины, одновременное равномерное движение двух объектов (навстречу друг другу, в противоположных направлениях, вдогонку, с отставанием), у учащихся формируется представление о проценте, что создаёт прочную базу для успешного освоения данных традиционно трудных разделов программы средней школы.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Система подбора и расположения задач создаёт возможность для их сравнения, выявления сходства и различия, имеющихся взаимосвязей (взаимно обратные задачи, задачи одинакового вида, имеющие одинаковую математическую модель и др.). Особенностью курса является то, что после планомерной отработки небольшого числа базовых типов решения простых и составных задач учащимся предлагается широкий спектр разнообразных структур, состоящих из этих базовых элементов, но содержащих некоторую новизну и развивающих у детей умение действовать в нестандартной ситуации.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Большое значение в курсе уделяется обучению учащихся проведению самостоятельного анализа текстовых задач, сначала простых, а затем и составных. Учащиеся выявляют величины, о которых идёт речь в задаче, устанавливают взаимосвязи между ними, составляют план решения. При необходимости используются разнообразные графические модели (схемы, схематические рисунки, таблицы), которые обеспечивают наглядность и осознанность определения плана решения. Дети учатся находить различные способы решения и выбирать наиболее рациональные, давать полный ответ на вопрос задачи, самостоятельно составлять задачи, анализировать корректность формулировки задачи.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Линия текстовых задач в данном курсе строится таким образом, чтобы, с одной стороны, обеспечить прочное усвоение учащимися изучаемых методов работы с задачами, а с другой — создать условия для их систематизации и на этой основе раскрыть роль и значение математики в развитии общечеловеческой культуры.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Система заданий курса допускает возможность организации кружковой работы по математике во второй половине дня, индивидуальной и коллективной творческой, проектной работы, в том числе с использованием информационно-коммуникационных технологий и электронных образовательных ресурсов.</w:t>
      </w:r>
    </w:p>
    <w:p w:rsidR="007C1516" w:rsidRPr="005670CB" w:rsidRDefault="007C1516" w:rsidP="005670CB">
      <w:pPr>
        <w:widowControl/>
        <w:shd w:val="clear" w:color="auto" w:fill="FFFFFF"/>
        <w:tabs>
          <w:tab w:val="left" w:pos="567"/>
        </w:tabs>
        <w:autoSpaceDE/>
        <w:autoSpaceDN/>
        <w:adjustRightInd/>
        <w:ind w:firstLine="567"/>
        <w:jc w:val="both"/>
        <w:outlineLvl w:val="0"/>
        <w:rPr>
          <w:kern w:val="36"/>
          <w:lang w:val="ru-RU"/>
        </w:rPr>
      </w:pPr>
      <w:r w:rsidRPr="005670CB">
        <w:rPr>
          <w:kern w:val="36"/>
          <w:lang w:val="ru-RU"/>
        </w:rPr>
        <w:t>Описание ценностных ориентиров содержания учебного предмета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Ценностные ориентиры изучения </w:t>
      </w:r>
      <w:r w:rsidRPr="005670CB">
        <w:rPr>
          <w:i/>
          <w:iCs/>
          <w:color w:val="000000"/>
          <w:lang w:val="ru-RU"/>
        </w:rPr>
        <w:t>предмета</w:t>
      </w:r>
      <w:r w:rsidRPr="005670CB">
        <w:rPr>
          <w:color w:val="000000"/>
          <w:lang w:val="ru-RU"/>
        </w:rPr>
        <w:t> «Математика» в целом ограничиваются </w:t>
      </w:r>
      <w:r w:rsidRPr="005670CB">
        <w:rPr>
          <w:b/>
          <w:bCs/>
          <w:i/>
          <w:iCs/>
          <w:color w:val="000000"/>
          <w:lang w:val="ru-RU"/>
        </w:rPr>
        <w:t>ценностью истины,</w:t>
      </w:r>
      <w:r w:rsidRPr="005670CB">
        <w:rPr>
          <w:color w:val="000000"/>
          <w:lang w:val="ru-RU"/>
        </w:rPr>
        <w:t> однако </w:t>
      </w:r>
      <w:r w:rsidRPr="005670CB">
        <w:rPr>
          <w:i/>
          <w:iCs/>
          <w:color w:val="000000"/>
          <w:lang w:val="ru-RU"/>
        </w:rPr>
        <w:t>данный курс</w:t>
      </w:r>
      <w:r w:rsidRPr="005670CB">
        <w:rPr>
          <w:color w:val="000000"/>
          <w:lang w:val="ru-RU"/>
        </w:rPr>
        <w:t>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так и совокупность методик и технологий (в том числе и проектной), позволяющих заниматься </w:t>
      </w:r>
      <w:r w:rsidRPr="005670CB">
        <w:rPr>
          <w:i/>
          <w:iCs/>
          <w:color w:val="000000"/>
          <w:lang w:val="ru-RU"/>
        </w:rPr>
        <w:t>всесторонним </w:t>
      </w:r>
      <w:r w:rsidRPr="005670CB">
        <w:rPr>
          <w:color w:val="000000"/>
          <w:lang w:val="ru-RU"/>
        </w:rPr>
        <w:t>формированием личности учащихся средствами предмета «Математика» и, как следствие, </w:t>
      </w:r>
      <w:r w:rsidRPr="005670CB">
        <w:rPr>
          <w:i/>
          <w:iCs/>
          <w:color w:val="000000"/>
          <w:lang w:val="ru-RU"/>
        </w:rPr>
        <w:t>расширить </w:t>
      </w:r>
      <w:r w:rsidRPr="005670CB">
        <w:rPr>
          <w:color w:val="000000"/>
          <w:lang w:val="ru-RU"/>
        </w:rPr>
        <w:t>набор ценностных ориентиров.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истины</w:t>
      </w:r>
      <w:r w:rsidRPr="005670CB">
        <w:rPr>
          <w:color w:val="000000"/>
          <w:lang w:val="ru-RU"/>
        </w:rPr>
        <w:t> – это ценность научного познания как части культуры человечества, разума, понимания сущности бытия, мироздания.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человека</w:t>
      </w:r>
      <w:r w:rsidRPr="005670CB">
        <w:rPr>
          <w:color w:val="000000"/>
          <w:lang w:val="ru-RU"/>
        </w:rPr>
        <w:t> как разумного существа, стремящегося к познанию мира и самосовершенствованию.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труда и творчества</w:t>
      </w:r>
      <w:r w:rsidRPr="005670CB">
        <w:rPr>
          <w:color w:val="000000"/>
          <w:lang w:val="ru-RU"/>
        </w:rPr>
        <w:t> как естественного условия человеческой деятельности и жизни.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свободы</w:t>
      </w:r>
      <w:r w:rsidRPr="005670CB">
        <w:rPr>
          <w:color w:val="000000"/>
          <w:lang w:val="ru-RU"/>
        </w:rPr>
        <w:t>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гражданственности</w:t>
      </w:r>
      <w:r w:rsidRPr="005670CB">
        <w:rPr>
          <w:color w:val="000000"/>
          <w:lang w:val="ru-RU"/>
        </w:rPr>
        <w:t> – осознание человеком себя как члена общества, народа, представителя страны и государства.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Ценность патриотизма</w:t>
      </w:r>
      <w:r w:rsidRPr="005670CB">
        <w:rPr>
          <w:color w:val="000000"/>
          <w:lang w:val="ru-RU"/>
        </w:rPr>
        <w:t> – одно из проявлений духовной зрелости человека, выражающееся в любви к России, народу, в осознанном желании служить Отечеству.</w:t>
      </w:r>
    </w:p>
    <w:p w:rsidR="007C1516" w:rsidRPr="005670CB" w:rsidRDefault="007C1516" w:rsidP="005670CB">
      <w:pPr>
        <w:widowControl/>
        <w:shd w:val="clear" w:color="auto" w:fill="FFFFFF"/>
        <w:tabs>
          <w:tab w:val="left" w:pos="567"/>
        </w:tabs>
        <w:autoSpaceDE/>
        <w:autoSpaceDN/>
        <w:adjustRightInd/>
        <w:ind w:firstLine="567"/>
        <w:jc w:val="both"/>
        <w:outlineLvl w:val="0"/>
        <w:rPr>
          <w:kern w:val="36"/>
          <w:lang w:val="ru-RU"/>
        </w:rPr>
      </w:pPr>
      <w:r w:rsidRPr="005670CB">
        <w:rPr>
          <w:kern w:val="36"/>
          <w:lang w:val="ru-RU"/>
        </w:rPr>
        <w:t>Место курса в учебном плане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Курс разработан в соответствии с базисным учебным (образовательным) планом общеобразовательных учреждений РФ.</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 изучение математики в первом классе начальной школы отводится по 4 ч в неделю (132 часа), во 2-3 классах – по 5 часов в неделю (170 часов), в 4 классе – по 4 часа в неделю (136 часов). Всего 608 часов.</w:t>
      </w:r>
    </w:p>
    <w:p w:rsidR="007C1516" w:rsidRPr="005670CB" w:rsidRDefault="007C1516" w:rsidP="005670CB">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Результаты изучения курса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Содержание курса математики обеспечивает реализацию следующих личностных, метапредметных и предметных результатов:</w:t>
      </w:r>
    </w:p>
    <w:p w:rsidR="00D500F3" w:rsidRPr="00064C02" w:rsidRDefault="00064C02" w:rsidP="00D500F3">
      <w:pPr>
        <w:widowControl/>
        <w:shd w:val="clear" w:color="auto" w:fill="FFFFFF"/>
        <w:tabs>
          <w:tab w:val="left" w:pos="567"/>
        </w:tabs>
        <w:autoSpaceDE/>
        <w:autoSpaceDN/>
        <w:adjustRightInd/>
        <w:ind w:firstLine="567"/>
        <w:jc w:val="center"/>
        <w:rPr>
          <w:rFonts w:eastAsia="ヒラギノ角ゴ Pro W3"/>
          <w:b/>
          <w:smallCaps/>
          <w:lang w:val="ru-RU" w:eastAsia="en-US"/>
        </w:rPr>
      </w:pPr>
      <w:r w:rsidRPr="00064C02">
        <w:rPr>
          <w:rFonts w:eastAsia="ヒラギノ角ゴ Pro W3"/>
          <w:b/>
          <w:smallCaps/>
          <w:lang w:val="ru-RU" w:eastAsia="en-US"/>
        </w:rPr>
        <w:t xml:space="preserve">Личностные, метапредметные и предметные </w:t>
      </w:r>
    </w:p>
    <w:p w:rsidR="007C1516" w:rsidRPr="00064C02" w:rsidRDefault="00064C02" w:rsidP="00D500F3">
      <w:pPr>
        <w:widowControl/>
        <w:shd w:val="clear" w:color="auto" w:fill="FFFFFF"/>
        <w:tabs>
          <w:tab w:val="left" w:pos="567"/>
        </w:tabs>
        <w:autoSpaceDE/>
        <w:autoSpaceDN/>
        <w:adjustRightInd/>
        <w:ind w:firstLine="567"/>
        <w:jc w:val="center"/>
        <w:rPr>
          <w:rFonts w:eastAsia="ヒラギノ角ゴ Pro W3"/>
          <w:b/>
          <w:smallCaps/>
          <w:lang w:val="ru-RU" w:eastAsia="en-US"/>
        </w:rPr>
      </w:pPr>
      <w:r w:rsidRPr="00064C02">
        <w:rPr>
          <w:rFonts w:eastAsia="ヒラギノ角ゴ Pro W3"/>
          <w:b/>
          <w:smallCaps/>
          <w:lang w:val="ru-RU" w:eastAsia="en-US"/>
        </w:rPr>
        <w:t>результаты обучения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 xml:space="preserve">                                                                1 класс</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 концу первого года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Личностные результаты</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У обучающегося будут сформированы</w:t>
      </w:r>
      <w:r w:rsidRPr="005670CB">
        <w:rPr>
          <w:b/>
          <w:lang w:val="ru-RU"/>
        </w:rPr>
        <w:t>:</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начальные представления об учебной деятельности и социальной роли «ученика»;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начальные представления о целостности окружающего мира, об истории развития математического знания и способностях математического познания;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установка на самостоятельность и личную ответственность в учебной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проявление мотивации к учебной деятельности, понимание того, что успех в учении, главным образом, зависит от самого ученика;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начальный опыт самоконтроля и самооценки своего индивидуального результата;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установка на спокойное отношение к ошибкам как к «рабочей» ситуации, поиск способов способов коррекции своих возможных ошибок;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представление о правилах сохранения и поддержки своего здоровья в учебной деятельности;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 опыт успешной совместной деятельности в паре и группе, установка на максимальный личный вклад совместной деятельности;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представления об основных правилах общения и опыт их применения;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установка на уважительное отношение к учителю, к себе и сверстникам, к своей семье и своему Отечеству;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представления об активности, доброжелательности, честности и терпении в учебной деятельности и принятия их как ценностей, помогающих ученику получить хороший результат;</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самостоятельной успешной математической деятельности по программе 1 класса</w:t>
      </w:r>
    </w:p>
    <w:p w:rsidR="007C1516" w:rsidRPr="005670CB" w:rsidRDefault="007C1516" w:rsidP="005670CB">
      <w:pPr>
        <w:widowControl/>
        <w:tabs>
          <w:tab w:val="left" w:pos="567"/>
        </w:tabs>
        <w:autoSpaceDE/>
        <w:autoSpaceDN/>
        <w:adjustRightInd/>
        <w:ind w:firstLine="567"/>
        <w:rPr>
          <w:b/>
          <w:lang w:val="ru-RU"/>
        </w:rPr>
      </w:pPr>
      <w:r w:rsidRPr="005670CB">
        <w:rPr>
          <w:b/>
          <w:i/>
          <w:iCs/>
          <w:lang w:val="ru-RU"/>
        </w:rPr>
        <w:t xml:space="preserve">Обучающийся </w:t>
      </w:r>
      <w:r w:rsidRPr="005670CB">
        <w:rPr>
          <w:b/>
          <w:i/>
          <w:lang w:val="ru-RU"/>
        </w:rPr>
        <w:t>получит возможность для формирования: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активности, доброжелательности, честности и терпения в учебной деятельности;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спокойного отношения к нестандартной ситуации, волевой саморегуляции, веры в свои силы;</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интереса к изучению математики и учебной деятельности в целом;</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опыта успешного сотрудничества со взрослыми и сверстниками, выхода из спорных ситуаций путем применения согласованных ценностных норм</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Регулятивные:</w:t>
      </w:r>
    </w:p>
    <w:p w:rsidR="007C1516" w:rsidRPr="005670CB" w:rsidRDefault="007C1516" w:rsidP="005670CB">
      <w:pPr>
        <w:widowControl/>
        <w:tabs>
          <w:tab w:val="left" w:pos="567"/>
        </w:tabs>
        <w:autoSpaceDE/>
        <w:autoSpaceDN/>
        <w:adjustRightInd/>
        <w:ind w:firstLine="567"/>
        <w:jc w:val="both"/>
        <w:rPr>
          <w:b/>
          <w:lang w:val="ru-RU"/>
        </w:rPr>
      </w:pPr>
      <w:r w:rsidRPr="005670CB">
        <w:rPr>
          <w:b/>
          <w:u w:val="single"/>
          <w:lang w:val="ru-RU"/>
        </w:rPr>
        <w:t>Обучающийся научится</w:t>
      </w:r>
      <w:r w:rsidRPr="005670CB">
        <w:rPr>
          <w:b/>
          <w:smallCaps/>
          <w:lang w:val="ru-RU"/>
        </w:rPr>
        <w:t>:</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определять функции ученика и учителя на уроке;</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понимать и принимать учебную задачу, поставленную учителем</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xml:space="preserve">- понимать и применять предложенные учителем предложенные задачи; </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определять и фиксировать основные этапы и шаги учебной деятельности;</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применять правила выполнения пробного учебного действия;</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фиксировать свое затруднение в учебной деятельности при построении нового способа действия;</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применять правила поведения в ситуации затруднения в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действовать по самостоятельно составленному плану решения учебной задачи;</w:t>
      </w:r>
    </w:p>
    <w:p w:rsidR="007C1516" w:rsidRPr="005670CB" w:rsidRDefault="007C1516" w:rsidP="005670CB">
      <w:pPr>
        <w:widowControl/>
        <w:tabs>
          <w:tab w:val="left" w:pos="567"/>
        </w:tabs>
        <w:autoSpaceDE/>
        <w:autoSpaceDN/>
        <w:adjustRightInd/>
        <w:ind w:firstLine="567"/>
        <w:rPr>
          <w:lang w:val="ru-RU"/>
        </w:rPr>
      </w:pPr>
      <w:r w:rsidRPr="005670CB">
        <w:rPr>
          <w:lang w:val="ru-RU"/>
        </w:rPr>
        <w:t>- использовать математическую терминологию, изученную в 1 классе, для описания результатов своей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комментировать свои действия во внешней речи;</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самопроверки своей работы по образцу.</w:t>
      </w:r>
    </w:p>
    <w:p w:rsidR="007C1516" w:rsidRPr="005670CB" w:rsidRDefault="007C1516" w:rsidP="005670CB">
      <w:pPr>
        <w:widowControl/>
        <w:tabs>
          <w:tab w:val="left" w:pos="567"/>
        </w:tabs>
        <w:autoSpaceDE/>
        <w:autoSpaceDN/>
        <w:adjustRightInd/>
        <w:ind w:firstLine="567"/>
        <w:rPr>
          <w:b/>
          <w:i/>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lang w:val="ru-RU"/>
        </w:rPr>
      </w:pPr>
      <w:r w:rsidRPr="005670CB">
        <w:rPr>
          <w:lang w:val="ru-RU"/>
        </w:rPr>
        <w:t>- определять причину затруднения в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выполнять под руководством взрослого проектную деятельность;</w:t>
      </w:r>
    </w:p>
    <w:p w:rsidR="007C1516" w:rsidRPr="005670CB" w:rsidRDefault="007C1516" w:rsidP="005670CB">
      <w:pPr>
        <w:widowControl/>
        <w:tabs>
          <w:tab w:val="left" w:pos="567"/>
        </w:tabs>
        <w:autoSpaceDE/>
        <w:autoSpaceDN/>
        <w:adjustRightInd/>
        <w:ind w:firstLine="567"/>
        <w:rPr>
          <w:lang w:val="ru-RU"/>
        </w:rPr>
      </w:pPr>
      <w:r w:rsidRPr="005670CB">
        <w:rPr>
          <w:lang w:val="ru-RU"/>
        </w:rPr>
        <w:t>- выполнять самооценку результатов своей учебной деятельности.</w:t>
      </w:r>
    </w:p>
    <w:p w:rsidR="007C1516" w:rsidRPr="005670CB" w:rsidRDefault="007C1516" w:rsidP="005670CB">
      <w:pPr>
        <w:widowControl/>
        <w:tabs>
          <w:tab w:val="left" w:pos="567"/>
        </w:tabs>
        <w:autoSpaceDE/>
        <w:autoSpaceDN/>
        <w:adjustRightInd/>
        <w:ind w:firstLine="567"/>
        <w:rPr>
          <w:i/>
          <w:lang w:val="ru-RU"/>
        </w:rPr>
      </w:pPr>
      <w:r w:rsidRPr="005670CB">
        <w:rPr>
          <w:b/>
          <w:lang w:val="ru-RU"/>
        </w:rPr>
        <w:t>Познавательные:</w:t>
      </w:r>
    </w:p>
    <w:p w:rsidR="007C1516" w:rsidRPr="005670CB" w:rsidRDefault="007C1516" w:rsidP="005670CB">
      <w:pPr>
        <w:widowControl/>
        <w:tabs>
          <w:tab w:val="left" w:pos="567"/>
        </w:tabs>
        <w:autoSpaceDE/>
        <w:autoSpaceDN/>
        <w:adjustRightInd/>
        <w:ind w:firstLine="567"/>
        <w:rPr>
          <w:b/>
          <w:smallCaps/>
          <w:lang w:val="ru-RU"/>
        </w:rPr>
      </w:pPr>
      <w:r w:rsidRPr="005670CB">
        <w:rPr>
          <w:b/>
          <w:u w:val="single"/>
          <w:lang w:val="ru-RU"/>
        </w:rPr>
        <w:t>Обучающийся научится</w:t>
      </w:r>
      <w:r w:rsidRPr="005670CB">
        <w:rPr>
          <w:b/>
          <w:smallCaps/>
          <w:lang w:val="ru-RU"/>
        </w:rPr>
        <w:t>:</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анализировать рисунки. Таблицы, схемы, тексты задач и др., определять закономерность следования объектов и использовать её для выполнения задания;</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сравнивать объекты, устанавливать и выражать в речи их сходство и различие;</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выявлять существенные признаки, делать простейшие обобщения;</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разбивать группу объектов на части (классифицировать) по заданному или самостоятельно уставленному признаку;</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осуществлять синтез (составление целого из частей);</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действовать по аналогии;</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обнаруживать и устранять ошибки логического (в ходе решения) и арифметического (в вычислении) характера;</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понимать и применять математическую терминологию для решения учебных задач по программе 1 класса;</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читать и строить схематические рисунки и графические модели для иллюстрации смысла действий сложения и вычитания и хода их выполнения, решения текстовых задач и уравнений на сложение и вычитание;</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изготавливать модели плоских геометрических фигур, соотносить реальные предметы с моделями рассматриваемых геометрических тел;</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понимать и применять базовые межпредметные понятия в соответствии с программой 1 класса (число, величина, геометрическая фигура, часть и целое, разбиение на части, объединение частей и др.);</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выявлять лишние и недостающие данные, дополнять ими тексты задач, составлять и решать собственные задачи, примеры и уравнения по программе 1 класса;</w:t>
      </w:r>
    </w:p>
    <w:p w:rsidR="007C1516" w:rsidRPr="005670CB" w:rsidRDefault="007C1516" w:rsidP="005670CB">
      <w:pPr>
        <w:widowControl/>
        <w:tabs>
          <w:tab w:val="left" w:pos="567"/>
        </w:tabs>
        <w:autoSpaceDE/>
        <w:autoSpaceDN/>
        <w:adjustRightInd/>
        <w:ind w:firstLine="567"/>
        <w:rPr>
          <w:smallCaps/>
          <w:lang w:val="ru-RU"/>
        </w:rPr>
      </w:pPr>
      <w:r w:rsidRPr="005670CB">
        <w:rPr>
          <w:lang w:val="ru-RU"/>
        </w:rPr>
        <w:t xml:space="preserve">- понимать и применять знаки и символы, используемые в учебнике 1 класса для организации учебной деятельности.    </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исследовать ситуации, требующие количественного описания объектов, сравнения и упорядочения чисел и величин, установления пространственно-временных отношений;</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анализировать простейшие текстовые задачи;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обосновывать свою точку зрения;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использовать приёмы тренировки своего внимания;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применять зрения по программе 1 класса в изменённых условиях;</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решать проблемы творческого и поискового характера в соответствии с программой 1 класса.</w:t>
      </w:r>
    </w:p>
    <w:p w:rsidR="007C1516" w:rsidRPr="005670CB" w:rsidRDefault="007C1516" w:rsidP="005670CB">
      <w:pPr>
        <w:widowControl/>
        <w:tabs>
          <w:tab w:val="left" w:pos="567"/>
        </w:tabs>
        <w:autoSpaceDE/>
        <w:autoSpaceDN/>
        <w:adjustRightInd/>
        <w:ind w:firstLine="567"/>
        <w:jc w:val="both"/>
        <w:rPr>
          <w:i/>
          <w:smallCaps/>
          <w:lang w:val="ru-RU"/>
        </w:rPr>
      </w:pPr>
      <w:r w:rsidRPr="005670CB">
        <w:rPr>
          <w:b/>
          <w:i/>
          <w:lang w:val="ru-RU"/>
        </w:rPr>
        <w:t>Коммуникативные</w:t>
      </w:r>
      <w:r w:rsidRPr="005670CB">
        <w:rPr>
          <w:i/>
          <w:smallCaps/>
          <w:lang w:val="ru-RU"/>
        </w:rPr>
        <w:t>:</w:t>
      </w:r>
    </w:p>
    <w:p w:rsidR="007C1516" w:rsidRPr="005670CB" w:rsidRDefault="007C1516" w:rsidP="005670CB">
      <w:pPr>
        <w:widowControl/>
        <w:tabs>
          <w:tab w:val="left" w:pos="567"/>
        </w:tabs>
        <w:autoSpaceDE/>
        <w:autoSpaceDN/>
        <w:adjustRightInd/>
        <w:ind w:firstLine="567"/>
        <w:rPr>
          <w:b/>
          <w:smallCaps/>
          <w:lang w:val="ru-RU"/>
        </w:rPr>
      </w:pPr>
      <w:r w:rsidRPr="005670CB">
        <w:rPr>
          <w:b/>
          <w:u w:val="single"/>
          <w:lang w:val="ru-RU"/>
        </w:rPr>
        <w:t>Обучающийся научится</w:t>
      </w:r>
      <w:r w:rsidRPr="005670CB">
        <w:rPr>
          <w:b/>
          <w:smallCaps/>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поведения на уроке;</w:t>
      </w:r>
    </w:p>
    <w:p w:rsidR="007C1516" w:rsidRPr="005670CB" w:rsidRDefault="007C1516" w:rsidP="005670CB">
      <w:pPr>
        <w:widowControl/>
        <w:tabs>
          <w:tab w:val="left" w:pos="567"/>
        </w:tabs>
        <w:autoSpaceDE/>
        <w:autoSpaceDN/>
        <w:adjustRightInd/>
        <w:ind w:firstLine="567"/>
        <w:rPr>
          <w:lang w:val="ru-RU"/>
        </w:rPr>
      </w:pPr>
      <w:r w:rsidRPr="005670CB">
        <w:rPr>
          <w:lang w:val="ru-RU"/>
        </w:rPr>
        <w:t>- задавать вопросы учителю и одноклассникам и отвечать на вопросы;</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работы в паре и в группе;</w:t>
      </w:r>
    </w:p>
    <w:p w:rsidR="007C1516" w:rsidRPr="005670CB" w:rsidRDefault="007C1516" w:rsidP="005670CB">
      <w:pPr>
        <w:widowControl/>
        <w:tabs>
          <w:tab w:val="left" w:pos="567"/>
        </w:tabs>
        <w:autoSpaceDE/>
        <w:autoSpaceDN/>
        <w:adjustRightInd/>
        <w:ind w:firstLine="567"/>
        <w:rPr>
          <w:lang w:val="ru-RU"/>
        </w:rPr>
      </w:pPr>
      <w:r w:rsidRPr="005670CB">
        <w:rPr>
          <w:lang w:val="ru-RU"/>
        </w:rPr>
        <w:t>- участвовать в обсуждении различных вариантов решения учебной задачи, не бояться высказывать свою версию;</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понимать возможность иной точки зрения, уважительно к ней относиться, высказывать в культурных формах своё отношение к иному мнению (в том числе и несогласие);</w:t>
      </w:r>
    </w:p>
    <w:p w:rsidR="007C1516" w:rsidRPr="005670CB" w:rsidRDefault="007C1516" w:rsidP="005670CB">
      <w:pPr>
        <w:widowControl/>
        <w:tabs>
          <w:tab w:val="left" w:pos="567"/>
        </w:tabs>
        <w:autoSpaceDE/>
        <w:autoSpaceDN/>
        <w:adjustRightInd/>
        <w:ind w:firstLine="567"/>
        <w:rPr>
          <w:lang w:val="ru-RU"/>
        </w:rPr>
      </w:pPr>
      <w:r w:rsidRPr="005670CB">
        <w:rPr>
          <w:lang w:val="ru-RU"/>
        </w:rPr>
        <w:t>- в общении совместной работе проявлять вежливость и доброжелательность, применять правила культурного выражения своих эмоций.</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устанавливать товарищеские отношения со сверстниками, проявлять активность в совместном решении задач и проблем;</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уважительно вести диалог, не перебивать других, аргументировано выражать своё мнение;</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осуществлять взаимоконтроль, при необходимости оказать помощь и поддержку сверстникам;</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вести себя конструктивно в ситуации затруднения, признавать свои ошибки и стремиться их исправить.</w:t>
      </w:r>
    </w:p>
    <w:p w:rsidR="007C1516" w:rsidRPr="005670CB" w:rsidRDefault="007C1516" w:rsidP="005670CB">
      <w:pPr>
        <w:widowControl/>
        <w:tabs>
          <w:tab w:val="left" w:pos="567"/>
        </w:tabs>
        <w:autoSpaceDE/>
        <w:autoSpaceDN/>
        <w:adjustRightInd/>
        <w:ind w:firstLine="567"/>
        <w:rPr>
          <w:i/>
          <w:lang w:val="ru-RU"/>
        </w:rPr>
      </w:pPr>
      <w:r w:rsidRPr="005670CB">
        <w:rPr>
          <w:b/>
          <w:lang w:val="ru-RU"/>
        </w:rPr>
        <w:t>Предметные результаты:</w:t>
      </w:r>
    </w:p>
    <w:p w:rsidR="007C1516" w:rsidRPr="005670CB" w:rsidRDefault="007C1516" w:rsidP="005670CB">
      <w:pPr>
        <w:widowControl/>
        <w:tabs>
          <w:tab w:val="left" w:pos="567"/>
        </w:tabs>
        <w:autoSpaceDE/>
        <w:autoSpaceDN/>
        <w:adjustRightInd/>
        <w:ind w:firstLine="567"/>
        <w:rPr>
          <w:b/>
          <w:lang w:val="ru-RU"/>
        </w:rPr>
      </w:pPr>
      <w:r w:rsidRPr="005670CB">
        <w:rPr>
          <w:b/>
          <w:lang w:val="ru-RU"/>
        </w:rPr>
        <w:t>Числа и арифметические действия с ними.</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сравнивать группы предметов с помощью составления пар: больше, меньше, столько же, болше (меньше) на…:</w:t>
      </w:r>
    </w:p>
    <w:p w:rsidR="007C1516" w:rsidRPr="005670CB" w:rsidRDefault="007C1516" w:rsidP="005670CB">
      <w:pPr>
        <w:widowControl/>
        <w:tabs>
          <w:tab w:val="left" w:pos="567"/>
        </w:tabs>
        <w:autoSpaceDE/>
        <w:autoSpaceDN/>
        <w:adjustRightInd/>
        <w:ind w:firstLine="567"/>
        <w:rPr>
          <w:lang w:val="ru-RU"/>
        </w:rPr>
      </w:pPr>
      <w:r w:rsidRPr="005670CB">
        <w:rPr>
          <w:lang w:val="ru-RU"/>
        </w:rPr>
        <w:t>- объединять предметы в единое целое по заданному признаку, находить искомую часть группы предметов;</w:t>
      </w:r>
    </w:p>
    <w:p w:rsidR="007C1516" w:rsidRPr="005670CB" w:rsidRDefault="007C1516" w:rsidP="005670CB">
      <w:pPr>
        <w:widowControl/>
        <w:tabs>
          <w:tab w:val="left" w:pos="567"/>
        </w:tabs>
        <w:autoSpaceDE/>
        <w:autoSpaceDN/>
        <w:adjustRightInd/>
        <w:ind w:firstLine="567"/>
        <w:rPr>
          <w:lang w:val="ru-RU"/>
        </w:rPr>
      </w:pPr>
      <w:r w:rsidRPr="005670CB">
        <w:rPr>
          <w:lang w:val="ru-RU"/>
        </w:rPr>
        <w:t>- изображать числа совокупностями точек, костями домино, точками на числовом отрезке и т.д.;</w:t>
      </w:r>
    </w:p>
    <w:p w:rsidR="007C1516" w:rsidRPr="005670CB" w:rsidRDefault="007C1516" w:rsidP="005670CB">
      <w:pPr>
        <w:widowControl/>
        <w:tabs>
          <w:tab w:val="left" w:pos="567"/>
        </w:tabs>
        <w:autoSpaceDE/>
        <w:autoSpaceDN/>
        <w:adjustRightInd/>
        <w:ind w:firstLine="567"/>
        <w:rPr>
          <w:lang w:val="ru-RU"/>
        </w:rPr>
      </w:pPr>
      <w:r w:rsidRPr="005670CB">
        <w:rPr>
          <w:lang w:val="ru-RU"/>
        </w:rPr>
        <w:t>- устанавливать прямую и обратную последовательность чисел в числовом ряду, предыдущее и последующее число, считать предметы в прямом и обратном порядке в пределах 100 (последовательно, двойками, тройками … девятками, десятками);</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сравнивать числа и записывать результат сравнения с помощью знаков =,  </w:t>
      </w:r>
      <w:r w:rsidRPr="005670CB">
        <w:rPr>
          <w:lang w:val="ru-RU"/>
        </w:rPr>
        <w:sym w:font="Symbol" w:char="F0B9"/>
      </w:r>
      <w:r w:rsidRPr="005670CB">
        <w:rPr>
          <w:lang w:val="ru-RU"/>
        </w:rPr>
        <w:t>,  &gt;,  &lt;;</w:t>
      </w:r>
    </w:p>
    <w:p w:rsidR="007C1516" w:rsidRPr="005670CB" w:rsidRDefault="007C1516" w:rsidP="005670CB">
      <w:pPr>
        <w:widowControl/>
        <w:tabs>
          <w:tab w:val="left" w:pos="567"/>
        </w:tabs>
        <w:autoSpaceDE/>
        <w:autoSpaceDN/>
        <w:adjustRightInd/>
        <w:ind w:firstLine="567"/>
        <w:rPr>
          <w:lang w:val="ru-RU"/>
        </w:rPr>
      </w:pPr>
      <w:r w:rsidRPr="005670CB">
        <w:rPr>
          <w:lang w:val="ru-RU"/>
        </w:rPr>
        <w:t>- понимать смысл действий сложения и вычитания, обосновывать выбор этих действий при решении задач;</w:t>
      </w:r>
    </w:p>
    <w:p w:rsidR="007C1516" w:rsidRPr="005670CB" w:rsidRDefault="007C1516" w:rsidP="005670CB">
      <w:pPr>
        <w:widowControl/>
        <w:tabs>
          <w:tab w:val="left" w:pos="567"/>
        </w:tabs>
        <w:autoSpaceDE/>
        <w:autoSpaceDN/>
        <w:adjustRightInd/>
        <w:ind w:firstLine="567"/>
        <w:rPr>
          <w:lang w:val="ru-RU"/>
        </w:rPr>
      </w:pPr>
      <w:r w:rsidRPr="005670CB">
        <w:rPr>
          <w:lang w:val="ru-RU"/>
        </w:rPr>
        <w:t>- складывать и вычитать группы предметов, числа (в пределах 100 без перехода через десяток, в пределах 20 с переходом через десяток) и величины, записывать результат с помощью математической символики;</w:t>
      </w:r>
    </w:p>
    <w:p w:rsidR="007C1516" w:rsidRPr="005670CB" w:rsidRDefault="007C1516" w:rsidP="005670CB">
      <w:pPr>
        <w:widowControl/>
        <w:tabs>
          <w:tab w:val="left" w:pos="567"/>
        </w:tabs>
        <w:autoSpaceDE/>
        <w:autoSpaceDN/>
        <w:adjustRightInd/>
        <w:ind w:firstLine="567"/>
        <w:rPr>
          <w:lang w:val="ru-RU"/>
        </w:rPr>
      </w:pPr>
      <w:r w:rsidRPr="005670CB">
        <w:rPr>
          <w:lang w:val="ru-RU"/>
        </w:rPr>
        <w:t>-  моделировать действия сложения и вычитания с помощью графических моделей;</w:t>
      </w:r>
    </w:p>
    <w:p w:rsidR="007C1516" w:rsidRPr="005670CB" w:rsidRDefault="007C1516" w:rsidP="005670CB">
      <w:pPr>
        <w:widowControl/>
        <w:tabs>
          <w:tab w:val="left" w:pos="567"/>
        </w:tabs>
        <w:autoSpaceDE/>
        <w:autoSpaceDN/>
        <w:adjustRightInd/>
        <w:ind w:firstLine="567"/>
        <w:rPr>
          <w:lang w:val="ru-RU"/>
        </w:rPr>
      </w:pPr>
      <w:r w:rsidRPr="005670CB">
        <w:rPr>
          <w:lang w:val="ru-RU"/>
        </w:rPr>
        <w:t>- устанавливать взаимосвязь между частью и целым по заданному разбиению на основе взаимосвязи между частью и целым;</w:t>
      </w:r>
    </w:p>
    <w:p w:rsidR="007C1516" w:rsidRPr="005670CB" w:rsidRDefault="007C1516" w:rsidP="005670CB">
      <w:pPr>
        <w:widowControl/>
        <w:tabs>
          <w:tab w:val="left" w:pos="567"/>
        </w:tabs>
        <w:autoSpaceDE/>
        <w:autoSpaceDN/>
        <w:adjustRightInd/>
        <w:ind w:firstLine="567"/>
        <w:rPr>
          <w:lang w:val="ru-RU"/>
        </w:rPr>
      </w:pPr>
      <w:r w:rsidRPr="005670CB">
        <w:rPr>
          <w:lang w:val="ru-RU"/>
        </w:rPr>
        <w:t>- называть предыдущее и последующее каждого числа в пределах 100;</w:t>
      </w:r>
    </w:p>
    <w:p w:rsidR="007C1516" w:rsidRPr="005670CB" w:rsidRDefault="007C1516" w:rsidP="005670CB">
      <w:pPr>
        <w:widowControl/>
        <w:tabs>
          <w:tab w:val="left" w:pos="567"/>
        </w:tabs>
        <w:autoSpaceDE/>
        <w:autoSpaceDN/>
        <w:adjustRightInd/>
        <w:ind w:firstLine="567"/>
        <w:rPr>
          <w:lang w:val="ru-RU"/>
        </w:rPr>
      </w:pPr>
      <w:r w:rsidRPr="005670CB">
        <w:rPr>
          <w:lang w:val="ru-RU"/>
        </w:rPr>
        <w:t>- определять и называть компоненты действий сложения и вычитания;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взаимосвязи между частью и целым;</w:t>
      </w:r>
    </w:p>
    <w:p w:rsidR="007C1516" w:rsidRPr="005670CB" w:rsidRDefault="007C1516" w:rsidP="005670CB">
      <w:pPr>
        <w:widowControl/>
        <w:tabs>
          <w:tab w:val="left" w:pos="567"/>
        </w:tabs>
        <w:autoSpaceDE/>
        <w:autoSpaceDN/>
        <w:adjustRightInd/>
        <w:ind w:firstLine="567"/>
        <w:rPr>
          <w:lang w:val="ru-RU"/>
        </w:rPr>
      </w:pPr>
      <w:r w:rsidRPr="005670CB">
        <w:rPr>
          <w:lang w:val="ru-RU"/>
        </w:rPr>
        <w:t>- выполнять сравнение, сложение и вычитание с числом 0;</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сравнения чисел в пределах 100;</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нахождения части и целого;</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алгоритмы сложения и вычитания натуральных чисел (с помощью моделей,  числового отрезка, по частям);</w:t>
      </w:r>
    </w:p>
    <w:p w:rsidR="007C1516" w:rsidRPr="005670CB" w:rsidRDefault="007C1516" w:rsidP="005670CB">
      <w:pPr>
        <w:widowControl/>
        <w:tabs>
          <w:tab w:val="left" w:pos="567"/>
        </w:tabs>
        <w:autoSpaceDE/>
        <w:autoSpaceDN/>
        <w:adjustRightInd/>
        <w:ind w:firstLine="567"/>
        <w:rPr>
          <w:lang w:val="ru-RU"/>
        </w:rPr>
      </w:pPr>
      <w:r w:rsidRPr="005670CB">
        <w:rPr>
          <w:lang w:val="ru-RU"/>
        </w:rPr>
        <w:t>- применять правила разностного сравнения чисел;</w:t>
      </w:r>
    </w:p>
    <w:p w:rsidR="007C1516" w:rsidRPr="005670CB" w:rsidRDefault="007C1516" w:rsidP="005670CB">
      <w:pPr>
        <w:widowControl/>
        <w:tabs>
          <w:tab w:val="left" w:pos="567"/>
        </w:tabs>
        <w:autoSpaceDE/>
        <w:autoSpaceDN/>
        <w:adjustRightInd/>
        <w:ind w:firstLine="567"/>
        <w:rPr>
          <w:lang w:val="ru-RU"/>
        </w:rPr>
      </w:pPr>
      <w:r w:rsidRPr="005670CB">
        <w:rPr>
          <w:lang w:val="ru-RU"/>
        </w:rPr>
        <w:t>- записывать и читать двузначные числа, представлять их в виде суммы десятков и единиц.</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выделять группы предметов или фигур, обладающих общим свойством, составлять группы предметов по заданному свойству (признаку), выделять части группы;</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соединять группы предметов в одно целое (сложение), удалять части группы предметов (вычитание);</w:t>
      </w:r>
    </w:p>
    <w:p w:rsidR="007C1516" w:rsidRPr="005670CB" w:rsidRDefault="007C1516" w:rsidP="005670CB">
      <w:pPr>
        <w:widowControl/>
        <w:tabs>
          <w:tab w:val="left" w:pos="567"/>
        </w:tabs>
        <w:autoSpaceDE/>
        <w:autoSpaceDN/>
        <w:adjustRightInd/>
        <w:ind w:firstLine="567"/>
        <w:rPr>
          <w:i/>
          <w:lang w:val="ru-RU"/>
        </w:rPr>
      </w:pPr>
      <w:r w:rsidRPr="005670CB">
        <w:rPr>
          <w:i/>
          <w:lang w:val="ru-RU"/>
        </w:rPr>
        <w:lastRenderedPageBreak/>
        <w:t>- применять переместительное свойство сложения групп предметов;</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самостоятельно выделять смысл действий сложения и вычитания, их простейшие свойства и взаимосвязь между ними;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проводить аналогию сравнения, сложения и вычитания групп предметов со сравнением, сложением и вычитанием величин;</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изображать сложение и вычитание с помощью групп предметов и на числовом отрезке;</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применять зависимость изменения результатов сложения и вычитания от изменения компонентов для упрощения вычислений;</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выполнять сравнение, сложение и вычитание с римскими цифрами;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распознавать алфавитную нумерацию, «волшебные» цифры;</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устанавливать аналогию между десятичной системой записи чисел и десятичной системой мер.</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Работа с текстовыми задачами.</w:t>
      </w:r>
      <w:r w:rsidRPr="005670CB">
        <w:rPr>
          <w:smallCaps/>
          <w:lang w:val="ru-RU"/>
        </w:rPr>
        <w:t xml:space="preserve"> </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решать устно простые задачи на смысл сложения и вычитания (при изучении чисел от 1 до 9):</w:t>
      </w:r>
    </w:p>
    <w:p w:rsidR="007C1516" w:rsidRPr="005670CB" w:rsidRDefault="007C1516" w:rsidP="005670CB">
      <w:pPr>
        <w:widowControl/>
        <w:tabs>
          <w:tab w:val="left" w:pos="567"/>
        </w:tabs>
        <w:autoSpaceDE/>
        <w:autoSpaceDN/>
        <w:adjustRightInd/>
        <w:ind w:firstLine="567"/>
        <w:rPr>
          <w:lang w:val="ru-RU"/>
        </w:rPr>
      </w:pPr>
      <w:r w:rsidRPr="005670CB">
        <w:rPr>
          <w:lang w:val="ru-RU"/>
        </w:rPr>
        <w:t>- выделять условие и вопрос задачи;</w:t>
      </w:r>
    </w:p>
    <w:p w:rsidR="007C1516" w:rsidRPr="005670CB" w:rsidRDefault="007C1516" w:rsidP="005670CB">
      <w:pPr>
        <w:widowControl/>
        <w:tabs>
          <w:tab w:val="left" w:pos="567"/>
        </w:tabs>
        <w:autoSpaceDE/>
        <w:autoSpaceDN/>
        <w:adjustRightInd/>
        <w:ind w:firstLine="567"/>
        <w:rPr>
          <w:lang w:val="ru-RU"/>
        </w:rPr>
      </w:pPr>
      <w:r w:rsidRPr="005670CB">
        <w:rPr>
          <w:lang w:val="ru-RU"/>
        </w:rPr>
        <w:t>- решать простые (в одно действие) задачи на смысл сложения и вычитания и разностное сравнение (содержащие отношения «больше (меньше) на…»;</w:t>
      </w:r>
    </w:p>
    <w:p w:rsidR="007C1516" w:rsidRPr="005670CB" w:rsidRDefault="007C1516" w:rsidP="005670CB">
      <w:pPr>
        <w:widowControl/>
        <w:tabs>
          <w:tab w:val="left" w:pos="567"/>
        </w:tabs>
        <w:autoSpaceDE/>
        <w:autoSpaceDN/>
        <w:adjustRightInd/>
        <w:ind w:firstLine="567"/>
        <w:rPr>
          <w:lang w:val="ru-RU"/>
        </w:rPr>
      </w:pPr>
      <w:r w:rsidRPr="005670CB">
        <w:rPr>
          <w:lang w:val="ru-RU"/>
        </w:rPr>
        <w:t>- решать задачи, обратные данным;</w:t>
      </w:r>
    </w:p>
    <w:p w:rsidR="007C1516" w:rsidRPr="005670CB" w:rsidRDefault="007C1516" w:rsidP="005670CB">
      <w:pPr>
        <w:widowControl/>
        <w:tabs>
          <w:tab w:val="left" w:pos="567"/>
        </w:tabs>
        <w:autoSpaceDE/>
        <w:autoSpaceDN/>
        <w:adjustRightInd/>
        <w:ind w:firstLine="567"/>
        <w:rPr>
          <w:lang w:val="ru-RU"/>
        </w:rPr>
      </w:pPr>
      <w:r w:rsidRPr="005670CB">
        <w:rPr>
          <w:lang w:val="ru-RU"/>
        </w:rPr>
        <w:t>- составлять выражения к простым задачам на сложение, вычитание и разностное сравнения;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записывать решение и ответ на вопрос задачи;</w:t>
      </w:r>
    </w:p>
    <w:p w:rsidR="007C1516" w:rsidRPr="005670CB" w:rsidRDefault="007C1516" w:rsidP="005670CB">
      <w:pPr>
        <w:widowControl/>
        <w:tabs>
          <w:tab w:val="left" w:pos="567"/>
        </w:tabs>
        <w:autoSpaceDE/>
        <w:autoSpaceDN/>
        <w:adjustRightInd/>
        <w:ind w:firstLine="567"/>
        <w:rPr>
          <w:lang w:val="ru-RU"/>
        </w:rPr>
      </w:pPr>
      <w:r w:rsidRPr="005670CB">
        <w:rPr>
          <w:lang w:val="ru-RU"/>
        </w:rPr>
        <w:t>- складывать и вычитать изученные величины при решении задач;</w:t>
      </w:r>
    </w:p>
    <w:p w:rsidR="007C1516" w:rsidRPr="005670CB" w:rsidRDefault="007C1516" w:rsidP="005670CB">
      <w:pPr>
        <w:widowControl/>
        <w:tabs>
          <w:tab w:val="left" w:pos="567"/>
        </w:tabs>
        <w:autoSpaceDE/>
        <w:autoSpaceDN/>
        <w:adjustRightInd/>
        <w:ind w:firstLine="567"/>
        <w:rPr>
          <w:lang w:val="ru-RU"/>
        </w:rPr>
      </w:pPr>
      <w:r w:rsidRPr="005670CB">
        <w:rPr>
          <w:lang w:val="ru-RU"/>
        </w:rPr>
        <w:t>- решать составные задачи в два действия на сложение, вычитание и разностное сравнение;</w:t>
      </w:r>
    </w:p>
    <w:p w:rsidR="007C1516" w:rsidRPr="005670CB" w:rsidRDefault="007C1516" w:rsidP="005670CB">
      <w:pPr>
        <w:widowControl/>
        <w:tabs>
          <w:tab w:val="left" w:pos="567"/>
        </w:tabs>
        <w:autoSpaceDE/>
        <w:autoSpaceDN/>
        <w:adjustRightInd/>
        <w:ind w:firstLine="567"/>
        <w:rPr>
          <w:lang w:val="ru-RU"/>
        </w:rPr>
      </w:pPr>
      <w:r w:rsidRPr="005670CB">
        <w:rPr>
          <w:lang w:val="ru-RU"/>
        </w:rPr>
        <w:t>- строить наглядные модели простых и составных текстовых задач в 1-2 действия (схемы, схематические рисунки и др.);</w:t>
      </w:r>
    </w:p>
    <w:p w:rsidR="007C1516" w:rsidRPr="005670CB" w:rsidRDefault="007C1516" w:rsidP="005670CB">
      <w:pPr>
        <w:widowControl/>
        <w:tabs>
          <w:tab w:val="left" w:pos="567"/>
        </w:tabs>
        <w:autoSpaceDE/>
        <w:autoSpaceDN/>
        <w:adjustRightInd/>
        <w:ind w:firstLine="567"/>
        <w:rPr>
          <w:lang w:val="ru-RU"/>
        </w:rPr>
      </w:pPr>
      <w:r w:rsidRPr="005670CB">
        <w:rPr>
          <w:lang w:val="ru-RU"/>
        </w:rPr>
        <w:t>- анализировать задачи в 1-2 действия на сложение, вычитания и разностное сравнение.</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решать задачи изученных типов с некорректными формулировками (лишними и неполными данными, нереальными условиями);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составлять задачи по картинкам, схемам и схематическим рисункам;</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самостоятельно находить и обосновывать способы решения задач на сложение, вычитание и разностное сравнение;</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находить и обосновывать разные способы решения задач;</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анализировать, составлять схемы, планировать и реализовывать ход решения задач в 3-4 действия на сложение, вычитание и разностное сравнение чисел в пределах 100;</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соотносить полученный результат с условием задачи, оценивать его правдоподобие.</w:t>
      </w:r>
    </w:p>
    <w:p w:rsidR="007C1516" w:rsidRPr="005670CB" w:rsidRDefault="007C1516" w:rsidP="005670CB">
      <w:pPr>
        <w:widowControl/>
        <w:tabs>
          <w:tab w:val="left" w:pos="567"/>
        </w:tabs>
        <w:autoSpaceDE/>
        <w:autoSpaceDN/>
        <w:adjustRightInd/>
        <w:ind w:firstLine="567"/>
        <w:rPr>
          <w:b/>
          <w:lang w:val="ru-RU"/>
        </w:rPr>
      </w:pPr>
      <w:r w:rsidRPr="005670CB">
        <w:rPr>
          <w:b/>
          <w:lang w:val="ru-RU"/>
        </w:rPr>
        <w:t>Геометрические фигуры и величины.</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устанавливать основные пространственные отношения: выше – ниже, шире – уже, толще – тоньше, спереди – сзади, сверху – снизу, слева – справа, между и др.;</w:t>
      </w:r>
    </w:p>
    <w:p w:rsidR="007C1516" w:rsidRPr="005670CB" w:rsidRDefault="007C1516" w:rsidP="005670CB">
      <w:pPr>
        <w:widowControl/>
        <w:tabs>
          <w:tab w:val="left" w:pos="567"/>
        </w:tabs>
        <w:autoSpaceDE/>
        <w:autoSpaceDN/>
        <w:adjustRightInd/>
        <w:ind w:firstLine="567"/>
        <w:rPr>
          <w:lang w:val="ru-RU"/>
        </w:rPr>
      </w:pPr>
      <w:r w:rsidRPr="005670CB">
        <w:rPr>
          <w:lang w:val="ru-RU"/>
        </w:rPr>
        <w:t>- распознавать и называть геометрические формы в окружающем мире: круг, квадрат, треугольник, прямоугольник, куб, шар, параллелепипед, пирамида, цилиндр, конус;</w:t>
      </w:r>
    </w:p>
    <w:p w:rsidR="007C1516" w:rsidRPr="005670CB" w:rsidRDefault="007C1516" w:rsidP="005670CB">
      <w:pPr>
        <w:widowControl/>
        <w:tabs>
          <w:tab w:val="left" w:pos="567"/>
        </w:tabs>
        <w:autoSpaceDE/>
        <w:autoSpaceDN/>
        <w:adjustRightInd/>
        <w:ind w:firstLine="567"/>
        <w:rPr>
          <w:lang w:val="ru-RU"/>
        </w:rPr>
      </w:pPr>
      <w:r w:rsidRPr="005670CB">
        <w:rPr>
          <w:lang w:val="ru-RU"/>
        </w:rPr>
        <w:t>- сравнивать фигуры по форме и размеру (визуально), устанавливать равенство и неравенство геометрических фигур;</w:t>
      </w:r>
    </w:p>
    <w:p w:rsidR="007C1516" w:rsidRPr="005670CB" w:rsidRDefault="007C1516" w:rsidP="005670CB">
      <w:pPr>
        <w:widowControl/>
        <w:tabs>
          <w:tab w:val="left" w:pos="567"/>
        </w:tabs>
        <w:autoSpaceDE/>
        <w:autoSpaceDN/>
        <w:adjustRightInd/>
        <w:ind w:firstLine="567"/>
        <w:rPr>
          <w:lang w:val="ru-RU"/>
        </w:rPr>
      </w:pPr>
      <w:r w:rsidRPr="005670CB">
        <w:rPr>
          <w:lang w:val="ru-RU"/>
        </w:rPr>
        <w:t>- составлять фигуры из частей и разбивать фигуры на части;</w:t>
      </w:r>
    </w:p>
    <w:p w:rsidR="007C1516" w:rsidRPr="005670CB" w:rsidRDefault="007C1516" w:rsidP="005670CB">
      <w:pPr>
        <w:widowControl/>
        <w:tabs>
          <w:tab w:val="left" w:pos="567"/>
        </w:tabs>
        <w:autoSpaceDE/>
        <w:autoSpaceDN/>
        <w:adjustRightInd/>
        <w:ind w:firstLine="567"/>
        <w:rPr>
          <w:lang w:val="ru-RU"/>
        </w:rPr>
      </w:pPr>
      <w:r w:rsidRPr="005670CB">
        <w:rPr>
          <w:lang w:val="ru-RU"/>
        </w:rPr>
        <w:t>- строить и обозначать точки и линии (кривые, прямые, ломаные, замкнутые и незамкнутые);</w:t>
      </w:r>
    </w:p>
    <w:p w:rsidR="007C1516" w:rsidRPr="005670CB" w:rsidRDefault="007C1516" w:rsidP="005670CB">
      <w:pPr>
        <w:widowControl/>
        <w:tabs>
          <w:tab w:val="left" w:pos="567"/>
        </w:tabs>
        <w:autoSpaceDE/>
        <w:autoSpaceDN/>
        <w:adjustRightInd/>
        <w:ind w:firstLine="567"/>
        <w:rPr>
          <w:lang w:val="ru-RU"/>
        </w:rPr>
      </w:pPr>
      <w:r w:rsidRPr="005670CB">
        <w:rPr>
          <w:lang w:val="ru-RU"/>
        </w:rPr>
        <w:t>- строить и обозначать треугольник и четырёхугольник, называть их вершины и стороны;</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строить и обозначать отрезок, измерять длину отрезка, выражать длину в сантиметрах и дециметрах, строить отрезок заданной длины с помощью линейки.</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выполнять преображения моделей геометрических фигур по заданной инструкции (форма, размер, цвет);</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выделять области и границы геометрических фигур, различать окружность и круг. Устанавливать положение точки внутри области, на границе, вне области);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xml:space="preserve">- конструировать фигуры из палочек, преобразовывать их. </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 xml:space="preserve">Величины и зависимость между ними. </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распознавать, сравнивать (непосредственно) и упорядочивать величины (длина, масса, объём);</w:t>
      </w:r>
    </w:p>
    <w:p w:rsidR="007C1516" w:rsidRPr="005670CB" w:rsidRDefault="007C1516" w:rsidP="005670CB">
      <w:pPr>
        <w:widowControl/>
        <w:tabs>
          <w:tab w:val="left" w:pos="567"/>
        </w:tabs>
        <w:autoSpaceDE/>
        <w:autoSpaceDN/>
        <w:adjustRightInd/>
        <w:ind w:firstLine="567"/>
        <w:rPr>
          <w:lang w:val="ru-RU"/>
        </w:rPr>
      </w:pPr>
      <w:r w:rsidRPr="005670CB">
        <w:rPr>
          <w:lang w:val="ru-RU"/>
        </w:rPr>
        <w:t>- измерять длину, массу и объём с помощью произвольной мерки, понимать необходимость использования общепринятых мерок, пользоваться единицами измерения длины 1 см, 1 дм; массы – 1 кг; объёма (вместимости) – 1 л;</w:t>
      </w:r>
    </w:p>
    <w:p w:rsidR="007C1516" w:rsidRPr="005670CB" w:rsidRDefault="007C1516" w:rsidP="005670CB">
      <w:pPr>
        <w:widowControl/>
        <w:tabs>
          <w:tab w:val="left" w:pos="567"/>
        </w:tabs>
        <w:autoSpaceDE/>
        <w:autoSpaceDN/>
        <w:adjustRightInd/>
        <w:ind w:firstLine="567"/>
        <w:rPr>
          <w:lang w:val="ru-RU"/>
        </w:rPr>
      </w:pPr>
      <w:r w:rsidRPr="005670CB">
        <w:rPr>
          <w:lang w:val="ru-RU"/>
        </w:rPr>
        <w:t>- преобразовывать единицы длины на основе соотношения между ними, выполнять их сложение и вычитание;</w:t>
      </w:r>
    </w:p>
    <w:p w:rsidR="007C1516" w:rsidRPr="005670CB" w:rsidRDefault="007C1516" w:rsidP="005670CB">
      <w:pPr>
        <w:widowControl/>
        <w:tabs>
          <w:tab w:val="left" w:pos="567"/>
        </w:tabs>
        <w:autoSpaceDE/>
        <w:autoSpaceDN/>
        <w:adjustRightInd/>
        <w:ind w:firstLine="567"/>
        <w:rPr>
          <w:lang w:val="ru-RU"/>
        </w:rPr>
      </w:pPr>
      <w:r w:rsidRPr="005670CB">
        <w:rPr>
          <w:lang w:val="ru-RU"/>
        </w:rPr>
        <w:t>- наблюдать зависимости между компонентами и результатами сложения и вычитания;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использовать простейшую градуированную шкалу (числовой отрезок) для выполнения действий с числами.</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наблюдать зависимость результата измерения величин (длина, масса, объём) от выбора мерки;</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Алгебраические представления</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читать и записывать простейшие числовые и буквенные выражения без скобок с действиями сложение и вычитание;</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читать и записывать простейшие равенства и неравенства с помощью знаков =,  </w:t>
      </w:r>
      <w:r w:rsidRPr="005670CB">
        <w:rPr>
          <w:lang w:val="ru-RU"/>
        </w:rPr>
        <w:sym w:font="Symbol" w:char="F0B9"/>
      </w:r>
      <w:r w:rsidRPr="005670CB">
        <w:rPr>
          <w:lang w:val="ru-RU"/>
        </w:rPr>
        <w:t>,  &gt;,  &lt;;</w:t>
      </w:r>
    </w:p>
    <w:p w:rsidR="007C1516" w:rsidRPr="005670CB" w:rsidRDefault="007C1516" w:rsidP="005670CB">
      <w:pPr>
        <w:widowControl/>
        <w:tabs>
          <w:tab w:val="left" w:pos="567"/>
        </w:tabs>
        <w:autoSpaceDE/>
        <w:autoSpaceDN/>
        <w:adjustRightInd/>
        <w:ind w:firstLine="567"/>
        <w:rPr>
          <w:i/>
          <w:lang w:val="ru-RU"/>
        </w:rPr>
      </w:pPr>
      <w:r w:rsidRPr="005670CB">
        <w:rPr>
          <w:lang w:val="ru-RU"/>
        </w:rPr>
        <w:t xml:space="preserve">- записывать взаимосвязи между сложением и вычитанием с помощью буквенных равенств вида: </w:t>
      </w:r>
      <w:r w:rsidRPr="005670CB">
        <w:rPr>
          <w:i/>
        </w:rPr>
        <w:t>a</w:t>
      </w:r>
      <w:r w:rsidRPr="005670CB">
        <w:rPr>
          <w:i/>
          <w:lang w:val="ru-RU"/>
        </w:rPr>
        <w:t xml:space="preserve"> + </w:t>
      </w:r>
      <w:r w:rsidRPr="005670CB">
        <w:rPr>
          <w:i/>
        </w:rPr>
        <w:t>b</w:t>
      </w:r>
      <w:r w:rsidRPr="005670CB">
        <w:rPr>
          <w:i/>
          <w:lang w:val="ru-RU"/>
        </w:rPr>
        <w:t xml:space="preserve"> = </w:t>
      </w:r>
      <w:r w:rsidRPr="005670CB">
        <w:rPr>
          <w:i/>
        </w:rPr>
        <w:t>c</w:t>
      </w:r>
      <w:r w:rsidRPr="005670CB">
        <w:rPr>
          <w:i/>
          <w:lang w:val="ru-RU"/>
        </w:rPr>
        <w:t xml:space="preserve">, </w:t>
      </w:r>
      <w:r w:rsidRPr="005670CB">
        <w:rPr>
          <w:i/>
        </w:rPr>
        <w:t>b</w:t>
      </w:r>
      <w:r w:rsidRPr="005670CB">
        <w:rPr>
          <w:i/>
          <w:lang w:val="ru-RU"/>
        </w:rPr>
        <w:t xml:space="preserve"> + </w:t>
      </w:r>
      <w:r w:rsidRPr="005670CB">
        <w:rPr>
          <w:i/>
        </w:rPr>
        <w:t>a</w:t>
      </w:r>
      <w:r w:rsidRPr="005670CB">
        <w:rPr>
          <w:i/>
          <w:lang w:val="ru-RU"/>
        </w:rPr>
        <w:t xml:space="preserve"> = </w:t>
      </w:r>
      <w:r w:rsidRPr="005670CB">
        <w:rPr>
          <w:i/>
        </w:rPr>
        <w:t>c</w:t>
      </w:r>
      <w:r w:rsidRPr="005670CB">
        <w:rPr>
          <w:i/>
          <w:lang w:val="ru-RU"/>
        </w:rPr>
        <w:t xml:space="preserve">, </w:t>
      </w:r>
      <w:r w:rsidRPr="005670CB">
        <w:rPr>
          <w:i/>
        </w:rPr>
        <w:t>c</w:t>
      </w:r>
      <w:r w:rsidRPr="005670CB">
        <w:rPr>
          <w:i/>
          <w:lang w:val="ru-RU"/>
        </w:rPr>
        <w:t xml:space="preserve"> – </w:t>
      </w:r>
      <w:r w:rsidRPr="005670CB">
        <w:rPr>
          <w:i/>
        </w:rPr>
        <w:t>a</w:t>
      </w:r>
      <w:r w:rsidRPr="005670CB">
        <w:rPr>
          <w:i/>
          <w:lang w:val="ru-RU"/>
        </w:rPr>
        <w:t xml:space="preserve"> = </w:t>
      </w:r>
      <w:r w:rsidRPr="005670CB">
        <w:rPr>
          <w:i/>
        </w:rPr>
        <w:t>b</w:t>
      </w:r>
      <w:r w:rsidRPr="005670CB">
        <w:rPr>
          <w:i/>
          <w:lang w:val="ru-RU"/>
        </w:rPr>
        <w:t xml:space="preserve">, </w:t>
      </w:r>
      <w:r w:rsidRPr="005670CB">
        <w:rPr>
          <w:i/>
        </w:rPr>
        <w:t>c</w:t>
      </w:r>
      <w:r w:rsidRPr="005670CB">
        <w:rPr>
          <w:i/>
          <w:lang w:val="ru-RU"/>
        </w:rPr>
        <w:t xml:space="preserve"> – </w:t>
      </w:r>
      <w:r w:rsidRPr="005670CB">
        <w:rPr>
          <w:i/>
        </w:rPr>
        <w:t>b</w:t>
      </w:r>
      <w:r w:rsidRPr="005670CB">
        <w:rPr>
          <w:i/>
          <w:lang w:val="ru-RU"/>
        </w:rPr>
        <w:t xml:space="preserve"> = </w:t>
      </w:r>
      <w:r w:rsidRPr="005670CB">
        <w:rPr>
          <w:i/>
        </w:rPr>
        <w:t>a</w:t>
      </w:r>
      <w:r w:rsidRPr="005670CB">
        <w:rPr>
          <w:i/>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решать и комментировать ход решения уравнений вида </w:t>
      </w:r>
      <w:r w:rsidRPr="005670CB">
        <w:rPr>
          <w:i/>
        </w:rPr>
        <w:t>a</w:t>
      </w:r>
      <w:r w:rsidRPr="005670CB">
        <w:rPr>
          <w:i/>
          <w:lang w:val="ru-RU"/>
        </w:rPr>
        <w:t xml:space="preserve"> + </w:t>
      </w:r>
      <w:r w:rsidRPr="005670CB">
        <w:rPr>
          <w:i/>
        </w:rPr>
        <w:t>x</w:t>
      </w:r>
      <w:r w:rsidRPr="005670CB">
        <w:rPr>
          <w:i/>
          <w:lang w:val="ru-RU"/>
        </w:rPr>
        <w:t xml:space="preserve"> = </w:t>
      </w:r>
      <w:r w:rsidRPr="005670CB">
        <w:rPr>
          <w:i/>
        </w:rPr>
        <w:t>b</w:t>
      </w:r>
      <w:r w:rsidRPr="005670CB">
        <w:rPr>
          <w:i/>
          <w:lang w:val="ru-RU"/>
        </w:rPr>
        <w:t xml:space="preserve">, </w:t>
      </w:r>
      <w:r w:rsidRPr="005670CB">
        <w:rPr>
          <w:i/>
        </w:rPr>
        <w:t>a</w:t>
      </w:r>
      <w:r w:rsidRPr="005670CB">
        <w:rPr>
          <w:i/>
          <w:lang w:val="ru-RU"/>
        </w:rPr>
        <w:t xml:space="preserve"> – </w:t>
      </w:r>
      <w:r w:rsidRPr="005670CB">
        <w:rPr>
          <w:i/>
        </w:rPr>
        <w:t>x</w:t>
      </w:r>
      <w:r w:rsidRPr="005670CB">
        <w:rPr>
          <w:i/>
          <w:lang w:val="ru-RU"/>
        </w:rPr>
        <w:t xml:space="preserve"> = </w:t>
      </w:r>
      <w:r w:rsidRPr="005670CB">
        <w:rPr>
          <w:i/>
        </w:rPr>
        <w:t>b</w:t>
      </w:r>
      <w:r w:rsidRPr="005670CB">
        <w:rPr>
          <w:i/>
          <w:lang w:val="ru-RU"/>
        </w:rPr>
        <w:t xml:space="preserve">, </w:t>
      </w:r>
      <w:r w:rsidRPr="005670CB">
        <w:rPr>
          <w:i/>
        </w:rPr>
        <w:t>x</w:t>
      </w:r>
      <w:r w:rsidRPr="005670CB">
        <w:rPr>
          <w:i/>
          <w:lang w:val="ru-RU"/>
        </w:rPr>
        <w:t xml:space="preserve"> – </w:t>
      </w:r>
      <w:r w:rsidRPr="005670CB">
        <w:rPr>
          <w:i/>
        </w:rPr>
        <w:t>a</w:t>
      </w:r>
      <w:r w:rsidRPr="005670CB">
        <w:rPr>
          <w:i/>
          <w:lang w:val="ru-RU"/>
        </w:rPr>
        <w:t xml:space="preserve"> = </w:t>
      </w:r>
      <w:r w:rsidRPr="005670CB">
        <w:rPr>
          <w:i/>
        </w:rPr>
        <w:t>b</w:t>
      </w:r>
      <w:r w:rsidRPr="005670CB">
        <w:rPr>
          <w:lang w:val="ru-RU"/>
        </w:rPr>
        <w:t xml:space="preserve"> ассоциативным способом (на основе взаимосвязи между частью и целым).</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самостоятельно находить способы решения простейших уравнений на сложение и вычитание;</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комментировать решение уравнений изученного вида, называя компоненты действий сложения и вычитания;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записывать в буквенном виде переместительное свойство сложения и свойство нуля.</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Математический язык и элементы логики.</w:t>
      </w:r>
      <w:r w:rsidRPr="005670CB">
        <w:rPr>
          <w:smallCaps/>
          <w:lang w:val="ru-RU"/>
        </w:rPr>
        <w:t xml:space="preserve">  </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t>- распознавать, читать и применять символы математического языка: цифры, буквы, знаки сравнения, сложения и вычитания;</w:t>
      </w:r>
    </w:p>
    <w:p w:rsidR="007C1516" w:rsidRPr="005670CB" w:rsidRDefault="007C1516" w:rsidP="005670CB">
      <w:pPr>
        <w:widowControl/>
        <w:tabs>
          <w:tab w:val="left" w:pos="567"/>
        </w:tabs>
        <w:autoSpaceDE/>
        <w:autoSpaceDN/>
        <w:adjustRightInd/>
        <w:ind w:firstLine="567"/>
        <w:rPr>
          <w:lang w:val="ru-RU"/>
        </w:rPr>
      </w:pPr>
      <w:r w:rsidRPr="005670CB">
        <w:rPr>
          <w:lang w:val="ru-RU"/>
        </w:rPr>
        <w:t>- использовать изученные символы математического языка для построения высказываний;</w:t>
      </w:r>
    </w:p>
    <w:p w:rsidR="007C1516" w:rsidRPr="005670CB" w:rsidRDefault="007C1516" w:rsidP="005670CB">
      <w:pPr>
        <w:widowControl/>
        <w:tabs>
          <w:tab w:val="left" w:pos="567"/>
        </w:tabs>
        <w:autoSpaceDE/>
        <w:autoSpaceDN/>
        <w:adjustRightInd/>
        <w:ind w:firstLine="567"/>
        <w:rPr>
          <w:lang w:val="ru-RU"/>
        </w:rPr>
      </w:pPr>
      <w:r w:rsidRPr="005670CB">
        <w:rPr>
          <w:lang w:val="ru-RU"/>
        </w:rPr>
        <w:t>- определять в простейших случаях истинность и ложность высказываний.</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обосновывать свои суждения, используя изученные в 1 классе правила и свойства;</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самостоятельно строить и осваивать приёмы решения задач логического характера в соответствии с программой 1-го класса.</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 xml:space="preserve">Работа с информацией и анализ данных. </w:t>
      </w:r>
    </w:p>
    <w:p w:rsidR="007C1516" w:rsidRPr="005670CB" w:rsidRDefault="007C1516" w:rsidP="005670CB">
      <w:pPr>
        <w:widowControl/>
        <w:tabs>
          <w:tab w:val="left" w:pos="567"/>
        </w:tabs>
        <w:autoSpaceDE/>
        <w:autoSpaceDN/>
        <w:adjustRightInd/>
        <w:ind w:firstLine="567"/>
        <w:rPr>
          <w:b/>
          <w:lang w:val="ru-RU"/>
        </w:rPr>
      </w:pPr>
      <w:r w:rsidRPr="005670CB">
        <w:rPr>
          <w:b/>
          <w:u w:val="single"/>
          <w:lang w:val="ru-RU"/>
        </w:rPr>
        <w:t>Обучающийся научится</w:t>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анализировать объекты, описывать их свойства (цвет, форма, размер, материал, назначение, расположение, количество и др.), сравнивать объекты и группы объектов по свойствам;</w:t>
      </w:r>
    </w:p>
    <w:p w:rsidR="007C1516" w:rsidRPr="005670CB" w:rsidRDefault="007C1516" w:rsidP="005670CB">
      <w:pPr>
        <w:widowControl/>
        <w:tabs>
          <w:tab w:val="left" w:pos="567"/>
        </w:tabs>
        <w:autoSpaceDE/>
        <w:autoSpaceDN/>
        <w:adjustRightInd/>
        <w:ind w:firstLine="567"/>
        <w:rPr>
          <w:lang w:val="ru-RU"/>
        </w:rPr>
      </w:pPr>
      <w:r w:rsidRPr="005670CB">
        <w:rPr>
          <w:lang w:val="ru-RU"/>
        </w:rPr>
        <w:t>- искать, организовывать и передавать информацию в соответствии с познавательными задачами;</w:t>
      </w:r>
    </w:p>
    <w:p w:rsidR="007C1516" w:rsidRPr="005670CB" w:rsidRDefault="007C1516" w:rsidP="005670CB">
      <w:pPr>
        <w:widowControl/>
        <w:tabs>
          <w:tab w:val="left" w:pos="567"/>
        </w:tabs>
        <w:autoSpaceDE/>
        <w:autoSpaceDN/>
        <w:adjustRightInd/>
        <w:ind w:firstLine="567"/>
        <w:rPr>
          <w:lang w:val="ru-RU"/>
        </w:rPr>
      </w:pPr>
      <w:r w:rsidRPr="005670CB">
        <w:rPr>
          <w:lang w:val="ru-RU"/>
        </w:rPr>
        <w:t>- устанавливать в простейших случаях соответствие информации реальным условиям;</w:t>
      </w:r>
    </w:p>
    <w:p w:rsidR="007C1516" w:rsidRPr="005670CB" w:rsidRDefault="007C1516" w:rsidP="005670CB">
      <w:pPr>
        <w:widowControl/>
        <w:tabs>
          <w:tab w:val="left" w:pos="567"/>
        </w:tabs>
        <w:autoSpaceDE/>
        <w:autoSpaceDN/>
        <w:adjustRightInd/>
        <w:ind w:firstLine="567"/>
        <w:rPr>
          <w:lang w:val="ru-RU"/>
        </w:rPr>
      </w:pPr>
      <w:r w:rsidRPr="005670CB">
        <w:rPr>
          <w:lang w:val="ru-RU"/>
        </w:rPr>
        <w:t>- читать несложные таблицы, осуществлять поиск закономерности размещения объектов в таблице (чисел, фигур, символов);</w:t>
      </w:r>
    </w:p>
    <w:p w:rsidR="007C1516" w:rsidRPr="005670CB" w:rsidRDefault="007C1516" w:rsidP="005670CB">
      <w:pPr>
        <w:widowControl/>
        <w:tabs>
          <w:tab w:val="left" w:pos="567"/>
        </w:tabs>
        <w:autoSpaceDE/>
        <w:autoSpaceDN/>
        <w:adjustRightInd/>
        <w:ind w:firstLine="567"/>
        <w:rPr>
          <w:lang w:val="ru-RU"/>
        </w:rPr>
      </w:pPr>
      <w:r w:rsidRPr="005670CB">
        <w:rPr>
          <w:lang w:val="ru-RU"/>
        </w:rPr>
        <w:t>- выполнять в простейших случаях систематический перебор вариантов;</w:t>
      </w:r>
    </w:p>
    <w:p w:rsidR="007C1516" w:rsidRPr="005670CB" w:rsidRDefault="007C1516" w:rsidP="005670CB">
      <w:pPr>
        <w:widowControl/>
        <w:tabs>
          <w:tab w:val="left" w:pos="567"/>
        </w:tabs>
        <w:autoSpaceDE/>
        <w:autoSpaceDN/>
        <w:adjustRightInd/>
        <w:ind w:firstLine="567"/>
        <w:rPr>
          <w:lang w:val="ru-RU"/>
        </w:rPr>
      </w:pPr>
      <w:r w:rsidRPr="005670CB">
        <w:rPr>
          <w:lang w:val="ru-RU"/>
        </w:rPr>
        <w:t>- находить информацию по заданной теме в учебнике;</w:t>
      </w:r>
    </w:p>
    <w:p w:rsidR="007C1516" w:rsidRPr="005670CB" w:rsidRDefault="007C1516" w:rsidP="005670CB">
      <w:pPr>
        <w:widowControl/>
        <w:tabs>
          <w:tab w:val="left" w:pos="567"/>
        </w:tabs>
        <w:autoSpaceDE/>
        <w:autoSpaceDN/>
        <w:adjustRightInd/>
        <w:ind w:firstLine="567"/>
        <w:rPr>
          <w:lang w:val="ru-RU"/>
        </w:rPr>
      </w:pPr>
      <w:r w:rsidRPr="005670CB">
        <w:rPr>
          <w:lang w:val="ru-RU"/>
        </w:rPr>
        <w:t>-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1 класс».</w:t>
      </w:r>
    </w:p>
    <w:p w:rsidR="007C1516" w:rsidRPr="005670CB" w:rsidRDefault="007C1516" w:rsidP="005670CB">
      <w:pPr>
        <w:widowControl/>
        <w:tabs>
          <w:tab w:val="left" w:pos="567"/>
        </w:tabs>
        <w:autoSpaceDE/>
        <w:autoSpaceDN/>
        <w:adjustRightInd/>
        <w:ind w:firstLine="567"/>
        <w:rPr>
          <w:b/>
          <w:i/>
          <w:smallCaps/>
          <w:lang w:val="ru-RU"/>
        </w:rPr>
      </w:pPr>
      <w:r w:rsidRPr="005670CB">
        <w:rPr>
          <w:b/>
          <w:i/>
          <w:iCs/>
          <w:lang w:val="ru-RU"/>
        </w:rPr>
        <w:t>Обучающийся</w:t>
      </w:r>
      <w:r w:rsidRPr="005670CB">
        <w:rPr>
          <w:b/>
          <w:i/>
          <w:lang w:val="ru-RU"/>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i/>
          <w:lang w:val="ru-RU"/>
        </w:rPr>
      </w:pPr>
      <w:r w:rsidRPr="005670CB">
        <w:rPr>
          <w:i/>
          <w:lang w:val="ru-RU"/>
        </w:rPr>
        <w:t>- находить информацию по заданной теме в разных источниках (справочнике, энциклопедии и др.);</w:t>
      </w:r>
    </w:p>
    <w:p w:rsidR="007C1516" w:rsidRPr="005670CB" w:rsidRDefault="007C1516" w:rsidP="005670CB">
      <w:pPr>
        <w:widowControl/>
        <w:tabs>
          <w:tab w:val="left" w:pos="567"/>
        </w:tabs>
        <w:autoSpaceDE/>
        <w:autoSpaceDN/>
        <w:adjustRightInd/>
        <w:ind w:firstLine="567"/>
        <w:rPr>
          <w:i/>
          <w:lang w:val="ru-RU"/>
        </w:rPr>
      </w:pPr>
      <w:r w:rsidRPr="005670CB">
        <w:rPr>
          <w:i/>
          <w:lang w:val="ru-RU"/>
        </w:rPr>
        <w:t>- составлять портфолио ученика 1 класса.</w:t>
      </w:r>
    </w:p>
    <w:p w:rsidR="007C1516" w:rsidRPr="005670CB" w:rsidRDefault="007C1516" w:rsidP="002A4870">
      <w:pPr>
        <w:widowControl/>
        <w:shd w:val="clear" w:color="auto" w:fill="FFFFFF"/>
        <w:tabs>
          <w:tab w:val="left" w:pos="567"/>
        </w:tabs>
        <w:autoSpaceDE/>
        <w:autoSpaceDN/>
        <w:adjustRightInd/>
        <w:jc w:val="center"/>
        <w:rPr>
          <w:b/>
          <w:bCs/>
          <w:color w:val="000000"/>
          <w:lang w:val="ru-RU"/>
        </w:rPr>
      </w:pPr>
      <w:r w:rsidRPr="005670CB">
        <w:rPr>
          <w:b/>
          <w:bCs/>
          <w:color w:val="000000"/>
          <w:lang w:val="ru-RU"/>
        </w:rPr>
        <w:t>2 класс</w:t>
      </w:r>
    </w:p>
    <w:p w:rsidR="007C1516" w:rsidRPr="005670CB" w:rsidRDefault="007C1516" w:rsidP="005670CB">
      <w:pPr>
        <w:widowControl/>
        <w:shd w:val="clear" w:color="auto" w:fill="FFFFFF"/>
        <w:tabs>
          <w:tab w:val="left" w:pos="567"/>
        </w:tabs>
        <w:autoSpaceDE/>
        <w:autoSpaceDN/>
        <w:adjustRightInd/>
        <w:ind w:firstLine="567"/>
        <w:rPr>
          <w:rFonts w:eastAsia="Calibri"/>
          <w:lang w:val="ru-RU" w:eastAsia="en-US"/>
        </w:rPr>
      </w:pPr>
      <w:r w:rsidRPr="005670CB">
        <w:rPr>
          <w:b/>
          <w:bCs/>
          <w:color w:val="000000"/>
          <w:lang w:val="ru-RU"/>
        </w:rPr>
        <w:t xml:space="preserve">    </w:t>
      </w:r>
      <w:r w:rsidRPr="005670CB">
        <w:rPr>
          <w:rFonts w:eastAsia="Calibri"/>
          <w:lang w:val="ru-RU" w:eastAsia="en-US"/>
        </w:rPr>
        <w:t xml:space="preserve">К концу второго года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Личностные результаты</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u w:val="single"/>
          <w:lang w:val="ru-RU" w:eastAsia="en-US"/>
        </w:rPr>
        <w:t>У обучающегося будут сформированы</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представления об учебной деятельности и социальной роли «ученика»;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-начальные представления о коррекционной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представления о ценности знания как общемировой ценности, позволяющей развивать не только себя, но и мир вокруг;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начальные представления об обобщенном характере математического знания, истории его развития и способах математического познания;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мотивация к работе на результат, опыт самостоятельности и личной ответственности за свой результат в исполнительской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самоконтроля по образцу, подробному образцу и эталону;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самооценки собственных учебных действий;</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спокойное отношение к ошибкам как к «рабочей» ситуации, умение их исправлять на основе алгоритма исправления ошибок;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применения изученных правил сохранения и поддержки своего здоровья в учебной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умение работать в паре и группе, установка на максимальный личный вклад в совместной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знание основных правил общения и умение их применять;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согласования своих действий и результатов при работе в паре, группе на основе применения правил «автора» и «понимающего» в коммуникативном взаимодействии;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проявление активности, доброжелательности, честности и терпения в учебной деятельности на основе согласованных эталонов;</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проявление уважительного отношения к учителю, к своей семье, к себе и сверстникам, к родной стране;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представление о себе и о каждом ученике класса как о личности, у которой можно научиться многим хорошим качествам;</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знание приемов фиксации положительных качеств у себя и других и опыт использования этих приемов для успешного совместного решения учебных задач;</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-знание приемов управления своим эмоциональным состоянием,  опыт волевой саморегуляции;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lastRenderedPageBreak/>
        <w:t>- представление о целеустремленности и самостоятельности в учебной деятельности,  принятие их как ценностей, помогающих ученику получить хороший результат;</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выхода из спорных ситуаций путём применения согласованных ценностных норм;</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опыт самостоятельной успешной математической деятельности по программе 2 класса.</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для формирования: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навыков адаптации к изменяющимся условиям, веры в свои силы;</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опыта самостоятельного выполнения домашнего задания;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целеустремленности в учебной деятельности;</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интереса к изучению математики и учебной деятельности в целом;</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умения быть любознательным на основе правильного применения эталона;</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умения самостоятельно выполнять домашнее задание;</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опыта адекватной самооценки своих учебных действий и их результата;</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собственного опыта творческой деятельности.</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Регулятивные:</w:t>
      </w:r>
    </w:p>
    <w:p w:rsidR="007C1516" w:rsidRPr="005670CB" w:rsidRDefault="007C1516" w:rsidP="005670CB">
      <w:pPr>
        <w:widowControl/>
        <w:tabs>
          <w:tab w:val="left" w:pos="567"/>
        </w:tabs>
        <w:autoSpaceDE/>
        <w:autoSpaceDN/>
        <w:adjustRightInd/>
        <w:ind w:firstLine="567"/>
        <w:rPr>
          <w:rFonts w:eastAsia="Calibri"/>
          <w:b/>
          <w:u w:val="single"/>
          <w:lang w:val="ru-RU" w:eastAsia="en-US"/>
        </w:rPr>
      </w:pPr>
      <w:r w:rsidRPr="005670CB">
        <w:rPr>
          <w:rFonts w:eastAsia="Calibri"/>
          <w:b/>
          <w:u w:val="single"/>
          <w:lang w:val="ru-RU" w:eastAsia="en-US"/>
        </w:rPr>
        <w:t>Обучающийся научится: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называть и фиксировать прохождение двух основных этапов и 6 шагов второго этапа учебной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грамотно ставить цель учебной деятельности;</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применять правила самопроверки своей работы по образцу, подробному образцу и эталону;</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применять в своей учебной деятельности алгоритм исправления ошибок;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фиксировать прохождение двух этапов коррекционной деятельности и последовательность действий на этих этапах;</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применять простейший алгоритм выполнения домашнего задания;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использовать математическую терминологию,  изученную во 2 классе, для описания результатов своей учебной деятельности.</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определять причину затруднения в учебной деятельности;</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выполнять под руководством взрослого проектную деятельность;</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фиксировать последовательность действий на первом и втором этапах учебной деятельности;</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грамотно ставить цель;</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проводить самопроверку;</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применять алгоритм исправления ошибок;</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фиксировать положительные качества других и использовать их для достижения поставленной цели;</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самооценку умения применять алгоритм выполнения домашнего задания.</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Познаваельныеные: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математическую терминологию для решения учебных задач по программе 2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алгоритмы анализа объекта и сравнения двух объектов (чисел по классам и разрядам,  геометрических фигур,  способов вычислений, условий и решений текстовых задач, уравнений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делать в простейших случаях обобщения и, наоборот, конкретизировать общие понятия и правила, подводить под понятие, группировать числа по заданному или самостоятельно установленному правилу;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перечислять средства, которые использовал ученик для открытия нового знания;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читать и строить графические модели и схемы для иллюстрации смысла действий умножения и деления, решения текстовых задач и уравнений по программе 2 класса на все 4 арифметические действия;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соотносить реальные предметы с моделями рассматриваемых геометрических тел, и наоборот;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комментировать ход выполнения учебного задания, применять различные приемы его проверки;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эталон для обоснования правильности своих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выявлять лишние и недостающие данные, дополнять ими тексты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и решать собственные задачи, примеры и уравнения по программе 2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базовые межпредметные понятия в соответствии с программой 2 класса (операция, обратная операция, программа действий, алгоритм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знаки и символы, используемые в учебнике 2 класса для организации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алгоритм анализа объекта и сравнения двух объектов;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перечислять средства, которые использовал ученик для открытия нового знания;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исследовать нестандартные ситуации;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применять знания по программе 2 класса в измененных условиях;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 решать проблемы творческого и поискового характера в соответствии с программой 2 класса.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Коммуникативные: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понятия «слушать» и «слышать»,  грамотно использовать в речи изученную математическую терминологию;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уважительно вести диалог, не перебивать других, аргументировано (то есть,  ссылаясь на согласованное правило, эталон) выражать свое мнение;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распределять роли в коммуникативном взаимодействии, формулировать функции «автора» и «понимающего», применять правила работы в данных позициях;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при коммуникации точки зрения других учащихся, задавать при необходимости вопросы на понимание и уточнение;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активно участвовать в совместной работе с одноклассниками (в паре,  в группе, в работе всего класса).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выполнять роли «автора» и «понимающего» в коммуникативном взаимодействии,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задавать вопросы на понимание и уточнение при коммуникации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использовать приемы понимания собеседника без слов;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вести диалог, не перебивать других, аргументировано выражать свое мнение;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вести себя конструктивно в ситуации затруднения, признавать свои ошибки и стремиться их исправить.</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Предметные результаты.</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Числа и арифметические действия с ними.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приемы устного сложения и вычитания двузначных чисел;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запись сложения и вычитания двузначных чисел «в столбик»;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складывать и вычитать двузначные и трёхзначные числа (все случаи);</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lastRenderedPageBreak/>
        <w:t>- читать, записывать, упорядочивать и сравнивать трехзначные числа, представлять их в виде суммы сотен, десятков и единиц (десятичный состав);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вычисления по программе, заданной скобками;</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-определять порядок выполнения действий в выражениях, содержащих сложение и вычитание, умножение и деление (со скобками и без них);</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использовать сочетательное свойство сложения, вычитание суммы из числа, вычитание числа из суммы для рационализации вычислений;</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понимать смысл действий умножения и деления, обосновывать выбор этих действий при решении задач;</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выполнять умножение и деление натуральных чисел, применять знаки умножения и деления ( ∙, : ), называть компоненты и результаты умножения и деления, устанавливать взаимосвязь между ними;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частные случаи умножения и деления чисел с 0 и 1;</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проводить кратное сравнение чисел (больше в ..., меньше в ...), называть делители и кратные;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частные случаи умножения и деления с 0 и 1;</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переместительное свойство умножения;</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находить результаты табличного умножения и деления с помощью квадратной таблицы умножения;</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использовать сочетательное свойство умножения, умножать и делить на 10 и на 100, умножать и делить круглые числа;</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вычислять значения числовых выражений с изученными натуральными числами, содержащих 3 – 4 действия (со скобками и без скобок) на основе знания правил порядка выполнения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свойства арифметических действий для рационализации вычислений;</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выполнять деление с остатком с помощью моделей, находить компоненты деления с остатком, взаимосвязь между ними, выполнять алгоритм деления с остатком, проводить проверку деления с остатком;</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выполнять устно сложение, вычитание, умножение и деление чисел в пределах 1000 в случаях, сводимых к действиям в пределах 100;</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письменно сложение и вычитание чисел в пределах 1000.</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графические модели трехзначных чисел и действий с ними, выражать их в различных единицах счета и на этой основе видеть аналогию между десятичной системой записи чисел и десятичной системой мер;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выводить приемы и способы умножения и деления чисел;</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графически интерпретировать умножение, деление и кратное сравнение чисел, свойства умножения и деления;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видеть аналогию взаимосвязей между компонентами и результатами действий сложения и вычитания и действий умножения и деления.</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Работа с текстовыми задачами.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простые задачи на смысл умножения и деления (на равные части и по содержанию), выполнять их краткую запись с помощью таблиц;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простые задачи на кратное сравнение (содержащие отношения «больше (меньше) 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несложные выражения и решать взаимно обратные задачи на умножение, деление и кратное сравнение;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анализировать простые и составные задачи в 2 – 3 действия на все арифметические действия в пределах 1000, строить графические модели и таблицы, планировать и реализовывать решение;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при решении задач арифметические действия с изученными величинами;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решать задачи на вычисление длины ломаной; периметра треугольника и четырехугольника; площади и периметра прямоугольника и квадрата.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решать простейшие текстовые задачи с буквенными данными;</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составлять буквенные выражения по тексту задач и графическим моделям, и наоборот - составлять текстовые задачи к заданным буквенным выражениям;</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решать задачи изученных типов с некорректными формулировками (лишними и неполными данными, нереальными условиями);</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моделировать и решать текстовые задачи в 4 – 5 действий на все арифметические действия в пределах 1000;</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самостоятельно находить и обосновывать способы решения задач на умножение, деление и кратное сравнение;</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находить и обосновывать различные способы решения задачи;</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устанавливать аналогию решения задач с внешне различными фабулами;</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соотносить полученный результат с условием задачи, оценивать его правдоподобие;</w:t>
      </w:r>
    </w:p>
    <w:p w:rsidR="007C1516" w:rsidRPr="005670CB" w:rsidRDefault="007C1516" w:rsidP="005670CB">
      <w:pPr>
        <w:widowControl/>
        <w:tabs>
          <w:tab w:val="left" w:pos="567"/>
        </w:tabs>
        <w:autoSpaceDE/>
        <w:autoSpaceDN/>
        <w:adjustRightInd/>
        <w:ind w:right="139" w:firstLine="567"/>
        <w:jc w:val="both"/>
        <w:rPr>
          <w:rFonts w:eastAsia="Calibri"/>
          <w:i/>
          <w:lang w:val="ru-RU" w:eastAsia="en-US"/>
        </w:rPr>
      </w:pPr>
      <w:r w:rsidRPr="005670CB">
        <w:rPr>
          <w:rFonts w:eastAsia="Calibri"/>
          <w:i/>
          <w:lang w:val="ru-RU" w:eastAsia="en-US"/>
        </w:rPr>
        <w:t>- решать задачи на нахождение «задуманного числа», содержащие 3 – 4 шага.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Геометрические фигуры и величины. </w:t>
      </w:r>
    </w:p>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распознавать, обозначать и проводить с помощью линейки прямую, луч, отрезок;</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измерять с помощью линейки длину отрезка, находить длину ломаной, периметр многоугольника;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выделять прямоугольник и квадрат среди других фигур с помощью чертежного угольника;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строить прямоугольник и квадрат на клетчатой бумаге по заданным длинам их сторон, вычислять их периметр и площадь;</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распознавать прямоугольный параллелепипед и куб, их вершины, грани, ребра;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строить с помощью циркуля окружность, различать окружность и круг, обозначать и называть их центр, радиус, диаметр;</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выражать длины в различных единицах измерения – миллиметр, сантиметр, дециметр, метр, километр;</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определять по готовому чертежу площадь геометрической фигуры с помощью данной мерки; сравнивать фигуры по площади непосредственно и с помощью измерения;</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выражать площади фигур в различных единицах измерения – квадратный сантиметр, квадратный дециметр, квадратный метр;</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преобразовывать, сравнивать, складывать и вычитать однородные геометрические величины.</w:t>
      </w:r>
    </w:p>
    <w:p w:rsidR="007C1516" w:rsidRPr="005670CB" w:rsidRDefault="007C1516" w:rsidP="005670CB">
      <w:pPr>
        <w:widowControl/>
        <w:tabs>
          <w:tab w:val="left" w:pos="567"/>
        </w:tabs>
        <w:autoSpaceDE/>
        <w:autoSpaceDN/>
        <w:adjustRightInd/>
        <w:ind w:firstLine="567"/>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самостоятельно выявлять свойства геометрических фигур;</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распознавать и называть прямой, острый и тупой углы;</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определять пересекающиеся, параллельные и перпендикулярные прямые;</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вычерчивать узоры из окружностей с помощью циркуля;</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составлять фигуры из частей и разбивать фигуры на части, находить пересечение геометрических фигур;</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вычислять площади фигур, составленных из прямоугольников и квадратов;</w:t>
      </w:r>
    </w:p>
    <w:p w:rsidR="007C1516" w:rsidRPr="005670CB" w:rsidRDefault="007C1516" w:rsidP="005670CB">
      <w:pPr>
        <w:widowControl/>
        <w:tabs>
          <w:tab w:val="left" w:pos="567"/>
        </w:tabs>
        <w:autoSpaceDE/>
        <w:autoSpaceDN/>
        <w:adjustRightInd/>
        <w:ind w:firstLine="567"/>
        <w:rPr>
          <w:rFonts w:eastAsia="Calibri"/>
          <w:i/>
          <w:lang w:val="ru-RU" w:eastAsia="en-US"/>
        </w:rPr>
      </w:pPr>
      <w:r w:rsidRPr="005670CB">
        <w:rPr>
          <w:rFonts w:eastAsia="Calibri"/>
          <w:i/>
          <w:lang w:val="ru-RU" w:eastAsia="en-US"/>
        </w:rPr>
        <w:t>- находить объем прямоугольного параллелепипеда и объем куба, используя единицы объема (кубический сантиметр, кубический дециметр, кубический метр) и соотношения между ними.</w:t>
      </w:r>
    </w:p>
    <w:p w:rsidR="007C1516" w:rsidRPr="005670CB" w:rsidRDefault="007C1516" w:rsidP="005670CB">
      <w:pPr>
        <w:widowControl/>
        <w:tabs>
          <w:tab w:val="left" w:pos="567"/>
        </w:tabs>
        <w:autoSpaceDE/>
        <w:autoSpaceDN/>
        <w:adjustRightInd/>
        <w:ind w:firstLine="567"/>
        <w:contextualSpacing/>
        <w:rPr>
          <w:i/>
          <w:lang w:val="ru-RU"/>
        </w:rPr>
      </w:pPr>
      <w:r w:rsidRPr="005670CB">
        <w:rPr>
          <w:b/>
          <w:lang w:val="ru-RU"/>
        </w:rPr>
        <w:t>Величины и зависимость между ними.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понятия величины и единицы измерения величины;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сравнивать (непосредственно) и упорядочивать величины длина, площадь, объем;</w:t>
      </w:r>
    </w:p>
    <w:p w:rsidR="007C1516" w:rsidRPr="005670CB" w:rsidRDefault="007C1516" w:rsidP="005670CB">
      <w:pPr>
        <w:widowControl/>
        <w:tabs>
          <w:tab w:val="left" w:pos="567"/>
        </w:tabs>
        <w:autoSpaceDE/>
        <w:autoSpaceDN/>
        <w:adjustRightInd/>
        <w:ind w:firstLine="567"/>
        <w:jc w:val="both"/>
        <w:rPr>
          <w:rFonts w:eastAsia="Calibri"/>
          <w:vertAlign w:val="superscript"/>
          <w:lang w:val="ru-RU" w:eastAsia="en-US"/>
        </w:rPr>
      </w:pPr>
      <w:r w:rsidRPr="005670CB">
        <w:rPr>
          <w:rFonts w:eastAsia="Calibri"/>
          <w:lang w:val="ru-RU" w:eastAsia="en-US"/>
        </w:rPr>
        <w:lastRenderedPageBreak/>
        <w:t>- изученных единиц новыми единицами измерения длины – 1мм, 1см, 1дм, 1м, 1км, единицами измерения площади – 1мм</w:t>
      </w:r>
      <w:r w:rsidRPr="005670CB">
        <w:rPr>
          <w:rFonts w:eastAsia="Calibri"/>
          <w:vertAlign w:val="superscript"/>
          <w:lang w:val="ru-RU" w:eastAsia="en-US"/>
        </w:rPr>
        <w:t xml:space="preserve">2 </w:t>
      </w:r>
      <w:r w:rsidRPr="005670CB">
        <w:rPr>
          <w:rFonts w:eastAsia="Calibri"/>
          <w:lang w:val="ru-RU" w:eastAsia="en-US"/>
        </w:rPr>
        <w:t>,1</w:t>
      </w:r>
      <w:r w:rsidRPr="005670CB">
        <w:rPr>
          <w:rFonts w:eastAsia="Calibri"/>
          <w:vertAlign w:val="superscript"/>
          <w:lang w:val="ru-RU" w:eastAsia="en-US"/>
        </w:rPr>
        <w:t xml:space="preserve"> </w:t>
      </w:r>
      <w:r w:rsidRPr="005670CB">
        <w:rPr>
          <w:rFonts w:eastAsia="Calibri"/>
          <w:lang w:val="ru-RU" w:eastAsia="en-US"/>
        </w:rPr>
        <w:t>см</w:t>
      </w:r>
      <w:r w:rsidRPr="005670CB">
        <w:rPr>
          <w:rFonts w:eastAsia="Calibri"/>
          <w:vertAlign w:val="superscript"/>
          <w:lang w:val="ru-RU" w:eastAsia="en-US"/>
        </w:rPr>
        <w:t>2</w:t>
      </w:r>
      <w:r w:rsidRPr="005670CB">
        <w:rPr>
          <w:rFonts w:eastAsia="Calibri"/>
          <w:lang w:val="ru-RU" w:eastAsia="en-US"/>
        </w:rPr>
        <w:t>,1дм</w:t>
      </w:r>
      <w:r w:rsidRPr="005670CB">
        <w:rPr>
          <w:rFonts w:eastAsia="Calibri"/>
          <w:vertAlign w:val="superscript"/>
          <w:lang w:val="ru-RU" w:eastAsia="en-US"/>
        </w:rPr>
        <w:t>2</w:t>
      </w:r>
      <w:r w:rsidRPr="005670CB">
        <w:rPr>
          <w:rFonts w:eastAsia="Calibri"/>
          <w:lang w:val="ru-RU" w:eastAsia="en-US"/>
        </w:rPr>
        <w:t>,1м</w:t>
      </w:r>
      <w:r w:rsidRPr="005670CB">
        <w:rPr>
          <w:rFonts w:eastAsia="Calibri"/>
          <w:vertAlign w:val="superscript"/>
          <w:lang w:val="ru-RU" w:eastAsia="en-US"/>
        </w:rPr>
        <w:t>2</w:t>
      </w:r>
      <w:r w:rsidRPr="005670CB">
        <w:rPr>
          <w:rFonts w:eastAsia="Calibri"/>
          <w:lang w:val="ru-RU" w:eastAsia="en-US"/>
        </w:rPr>
        <w:t>;</w:t>
      </w:r>
      <w:r w:rsidRPr="005670CB">
        <w:rPr>
          <w:rFonts w:eastAsia="Calibri"/>
          <w:vertAlign w:val="superscript"/>
          <w:lang w:val="ru-RU" w:eastAsia="en-US"/>
        </w:rPr>
        <w:t xml:space="preserve"> </w:t>
      </w:r>
      <w:r w:rsidRPr="005670CB">
        <w:rPr>
          <w:rFonts w:eastAsia="Calibri"/>
          <w:lang w:val="ru-RU" w:eastAsia="en-US"/>
        </w:rPr>
        <w:t>объёма</w:t>
      </w:r>
      <w:r w:rsidRPr="005670CB">
        <w:rPr>
          <w:rFonts w:eastAsia="Calibri"/>
          <w:vertAlign w:val="superscript"/>
          <w:lang w:val="ru-RU" w:eastAsia="en-US"/>
        </w:rPr>
        <w:t xml:space="preserve"> </w:t>
      </w:r>
      <w:r w:rsidRPr="005670CB">
        <w:rPr>
          <w:rFonts w:eastAsia="Calibri"/>
          <w:lang w:val="ru-RU" w:eastAsia="en-US"/>
        </w:rPr>
        <w:t>–</w:t>
      </w:r>
      <w:r w:rsidRPr="005670CB">
        <w:rPr>
          <w:rFonts w:eastAsia="Calibri"/>
          <w:vertAlign w:val="superscript"/>
          <w:lang w:val="ru-RU" w:eastAsia="en-US"/>
        </w:rPr>
        <w:t xml:space="preserve"> </w:t>
      </w:r>
      <w:r w:rsidRPr="005670CB">
        <w:rPr>
          <w:rFonts w:eastAsia="Calibri"/>
          <w:lang w:val="ru-RU" w:eastAsia="en-US"/>
        </w:rPr>
        <w:t>1мм</w:t>
      </w:r>
      <w:r w:rsidRPr="005670CB">
        <w:rPr>
          <w:rFonts w:eastAsia="Calibri"/>
          <w:vertAlign w:val="superscript"/>
          <w:lang w:val="ru-RU" w:eastAsia="en-US"/>
        </w:rPr>
        <w:t>3</w:t>
      </w:r>
      <w:r w:rsidRPr="005670CB">
        <w:rPr>
          <w:rFonts w:eastAsia="Calibri"/>
          <w:lang w:val="ru-RU" w:eastAsia="en-US"/>
        </w:rPr>
        <w:t>,1см</w:t>
      </w:r>
      <w:r w:rsidRPr="005670CB">
        <w:rPr>
          <w:rFonts w:eastAsia="Calibri"/>
          <w:vertAlign w:val="superscript"/>
          <w:lang w:val="ru-RU" w:eastAsia="en-US"/>
        </w:rPr>
        <w:t>3</w:t>
      </w:r>
      <w:r w:rsidRPr="005670CB">
        <w:rPr>
          <w:rFonts w:eastAsia="Calibri"/>
          <w:lang w:val="ru-RU" w:eastAsia="en-US"/>
        </w:rPr>
        <w:t>,1дм</w:t>
      </w:r>
      <w:r w:rsidRPr="005670CB">
        <w:rPr>
          <w:rFonts w:eastAsia="Calibri"/>
          <w:vertAlign w:val="superscript"/>
          <w:lang w:val="ru-RU" w:eastAsia="en-US"/>
        </w:rPr>
        <w:t>3</w:t>
      </w:r>
      <w:r w:rsidRPr="005670CB">
        <w:rPr>
          <w:rFonts w:eastAsia="Calibri"/>
          <w:lang w:val="ru-RU" w:eastAsia="en-US"/>
        </w:rPr>
        <w:t>,1м</w:t>
      </w:r>
      <w:r w:rsidRPr="005670CB">
        <w:rPr>
          <w:rFonts w:eastAsia="Calibri"/>
          <w:vertAlign w:val="superscript"/>
          <w:lang w:val="ru-RU" w:eastAsia="en-US"/>
        </w:rPr>
        <w:t>3</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преобразовывать изученные единицы длины, площади и объема на основе соотношений между однородными единицами измерения, сравнивать их, выполнять сложение и вычитание;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наблюдать зависимость результата измерения величин длина, площадь, объем от выбора мерки, выражать наблюдаемые зависимости в речи и с помощью формул </w:t>
      </w:r>
      <w:r w:rsidRPr="005670CB">
        <w:rPr>
          <w:rFonts w:eastAsia="Calibri"/>
          <w:i/>
          <w:lang w:val="ru-RU" w:eastAsia="en-US"/>
        </w:rPr>
        <w:t>(S = a ∙ b; V = (a ∙ b) ∙ с).</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делать самостоятельный выбор удобной единицы измерения длины, площади и объема для конкретной ситуации;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наблюдать в простейших случаях зависимости между переменными вели чинами с помощью таблиц;</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устанавливать зависимость между компонентами и результатами умножения и деления, фиксировать их в речи, использовать для упрощения решения задач и примеров.</w:t>
      </w:r>
    </w:p>
    <w:p w:rsidR="007C1516" w:rsidRPr="005670CB" w:rsidRDefault="007C1516" w:rsidP="005670CB">
      <w:pPr>
        <w:widowControl/>
        <w:tabs>
          <w:tab w:val="left" w:pos="567"/>
        </w:tabs>
        <w:autoSpaceDE/>
        <w:autoSpaceDN/>
        <w:adjustRightInd/>
        <w:ind w:firstLine="567"/>
        <w:contextualSpacing/>
        <w:jc w:val="both"/>
        <w:rPr>
          <w:smallCaps/>
          <w:lang w:val="ru-RU"/>
        </w:rPr>
      </w:pPr>
      <w:r w:rsidRPr="005670CB">
        <w:rPr>
          <w:b/>
          <w:lang w:val="ru-RU"/>
        </w:rPr>
        <w:t xml:space="preserve">Алгебраические представления.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числовые и буквенные выражения, содержащие действия сложения, вычитания, умножения и деления (со скобками и без скобок);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значения простейших буквенных выражений при заданных значениях букв;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записывать взаимосвязи между умножением и делением с помощью буквенных равенств вида: </w:t>
      </w:r>
      <w:r w:rsidRPr="005670CB">
        <w:rPr>
          <w:rFonts w:eastAsia="Calibri"/>
          <w:i/>
          <w:lang w:val="ru-RU" w:eastAsia="en-US"/>
        </w:rPr>
        <w:t>а ∙ b = с, b ∙ а = с, с : а = b, с : b = а</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записывать в буквенном виде изучаемые свойства арифметических действий: </w:t>
      </w:r>
      <w:r w:rsidRPr="005670CB">
        <w:rPr>
          <w:rFonts w:eastAsia="Calibri"/>
          <w:i/>
          <w:lang w:val="ru-RU" w:eastAsia="en-US"/>
        </w:rPr>
        <w:t>а + b = b + а</w:t>
      </w:r>
      <w:r w:rsidRPr="005670CB">
        <w:rPr>
          <w:rFonts w:eastAsia="Calibri"/>
          <w:lang w:val="ru-RU" w:eastAsia="en-US"/>
        </w:rPr>
        <w:t xml:space="preserve"> – переместительное свойство сложения,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(b + с)</w:t>
      </w:r>
      <w:r w:rsidRPr="005670CB">
        <w:rPr>
          <w:rFonts w:eastAsia="Calibri"/>
          <w:lang w:val="ru-RU" w:eastAsia="en-US"/>
        </w:rPr>
        <w:t xml:space="preserve"> – сочетательное свойство сложения,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b ∙ а</w:t>
      </w:r>
      <w:r w:rsidRPr="005670CB">
        <w:rPr>
          <w:rFonts w:eastAsia="Calibri"/>
          <w:lang w:val="ru-RU" w:eastAsia="en-US"/>
        </w:rPr>
        <w:t xml:space="preserve"> – переместительное свойство умножения,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(b ∙ с)</w:t>
      </w:r>
      <w:r w:rsidRPr="005670CB">
        <w:rPr>
          <w:rFonts w:eastAsia="Calibri"/>
          <w:lang w:val="ru-RU" w:eastAsia="en-US"/>
        </w:rPr>
        <w:t xml:space="preserve"> – сочетательное свойство умножения,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с + b ∙ с</w:t>
      </w:r>
      <w:r w:rsidRPr="005670CB">
        <w:rPr>
          <w:rFonts w:eastAsia="Calibri"/>
          <w:lang w:val="ru-RU" w:eastAsia="en-US"/>
        </w:rPr>
        <w:t xml:space="preserve"> – распределительное свойство умножения (умножение суммы на число),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с) + b = а + (b − с)</w:t>
      </w:r>
      <w:r w:rsidRPr="005670CB">
        <w:rPr>
          <w:rFonts w:eastAsia="Calibri"/>
          <w:lang w:val="ru-RU" w:eastAsia="en-US"/>
        </w:rPr>
        <w:t xml:space="preserve"> − вычитание числа из суммы,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b – с</w:t>
      </w:r>
      <w:r w:rsidRPr="005670CB">
        <w:rPr>
          <w:rFonts w:eastAsia="Calibri"/>
          <w:lang w:val="ru-RU" w:eastAsia="en-US"/>
        </w:rPr>
        <w:t xml:space="preserve"> – вычитание суммы из числа,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(а + b) : с = а : с + b : с</w:t>
      </w:r>
      <w:r w:rsidRPr="005670CB">
        <w:rPr>
          <w:rFonts w:eastAsia="Calibri"/>
          <w:lang w:val="ru-RU" w:eastAsia="en-US"/>
        </w:rPr>
        <w:t xml:space="preserve"> – деление суммы на число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решать и комментировать ход решения уравнений вида </w:t>
      </w:r>
      <w:r w:rsidRPr="005670CB">
        <w:rPr>
          <w:rFonts w:eastAsia="Calibri"/>
          <w:i/>
          <w:lang w:val="ru-RU" w:eastAsia="en-US"/>
        </w:rPr>
        <w:t>а ∙ х = b, х ∙ а = b, а : х = b, x : a = b</w:t>
      </w:r>
      <w:r w:rsidRPr="005670CB">
        <w:rPr>
          <w:rFonts w:eastAsia="Calibri"/>
          <w:lang w:val="ru-RU" w:eastAsia="en-US"/>
        </w:rPr>
        <w:t xml:space="preserve"> ассоциативным способом (на основе взаимосвязи между сторонами и площадью прямоугольника).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выявлять и записывать в буквенном виде свойства чисел и действий с ними;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комментировать решение простых уравнений всех изученных видов, называя компоненты действий.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lang w:val="ru-RU" w:eastAsia="en-US"/>
        </w:rPr>
        <w:t xml:space="preserve"> Математический язык и элементы логики.</w:t>
      </w:r>
      <w:r w:rsidRPr="005670CB">
        <w:rPr>
          <w:rFonts w:eastAsia="Calibri"/>
          <w:smallCaps/>
          <w:lang w:val="ru-RU" w:eastAsia="en-US"/>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читать и применять новые символы математического языка: знаки умножения и деления, скобки, обозначать геометрические фигуры (точку, прямую, луч, отрезок, угол, ломаную, треугольник, четырехугольник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строить простейшие высказывания вида «верно/неверно, что...», «не», «если ..., то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истинность и ложность высказываний об изученных числах и величинах, их свойствах;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устанавливать в простейших случаях закономерности (например, правило, по которому составлена последовательность, заполнена таблица, продолжать последовательность,  восстанавливать пропущенные в ней элементы, заполнять пустые клетки таблицы и др.)</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обосновывать свои суждения, используя изученные во 2 классе правила и свойства, делать логические выводы;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и осваивать приемы решения задач логического характера в соответствии с программой 2 класса.</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Работа с информацией и анализ данных.</w:t>
      </w:r>
      <w:r w:rsidRPr="005670CB">
        <w:rPr>
          <w:smallCaps/>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заполнять таблицы в соответствии с заданным правилом, анализировать данные таблицы;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последовательности (цепочки) предметов, чисел, фигур и др. по заданному правилу;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операцию, объект и результат операции;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прямые и обратные операции над предметами, фигурами, числами;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отыскивать неизвестные: объект операции, выполняемую операцию, результат операции;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исполнять алгоритмы различных видов (линейные, разветвленные и циклические), записанные в виде программ действий разными способами (блок-схем, планов действий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упорядоченный перебор вариантов с помощью таблиц и дерева возможностей;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информацию по заданной теме в разных источниках (учебнике, справочнике, энциклопедии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2 класс».</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составлять алгоритмы и записывать их в виде блок-схем и планов действий;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собирать и представлять информацию в справочниках, энциклопедиях, контролируемом пространстве Интернета о продолжительности жизни различных животных и растений, их размерах, составлять по полученным данным свои собственные задачи на все четыре арифметических действия;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стать соавторами «Задачника 2 класса», составленного из лучших задач, придуманных самими учащимися;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составлять портфолио ученика 2 класса.</w:t>
      </w:r>
    </w:p>
    <w:p w:rsidR="007C1516" w:rsidRPr="005670CB" w:rsidRDefault="007C1516" w:rsidP="005670CB">
      <w:pPr>
        <w:widowControl/>
        <w:tabs>
          <w:tab w:val="left" w:pos="567"/>
        </w:tabs>
        <w:autoSpaceDE/>
        <w:autoSpaceDN/>
        <w:adjustRightInd/>
        <w:ind w:firstLine="567"/>
        <w:jc w:val="center"/>
        <w:rPr>
          <w:smallCaps/>
          <w:lang w:val="ru-RU"/>
        </w:rPr>
      </w:pPr>
      <w:r w:rsidRPr="005670CB">
        <w:rPr>
          <w:b/>
          <w:lang w:val="ru-RU"/>
        </w:rPr>
        <w:t>3 класс.</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 концу третьего года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Личностные результаты:</w:t>
      </w:r>
      <w:r w:rsidRPr="005670CB">
        <w:rPr>
          <w:smallCaps/>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У обучающегося будут сформированы</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представления об учебной и коррекционной деятельности, их сходстве и различии;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представления об обобщенном характере математического знания, истории его раз вития и способах математического познания;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проявление самостоятельности и личной ответственности за свой результат, в исполнительской деятельности, собственный опыт творческой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выполнять самоконтроль по образцу, подробному образцу и эталону;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опыт рефлексивной самооценки собственных учебных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исправлять ошибки на основе уточненного алгоритма исправления ошибок;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применять правила сохранения и поддержки своего здоровья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проявление стремления внести максимальный личный вклад в совместную деятельность;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применять при коммуникативном взаимодействии в паре и группе правила «автора», «понимающего», «критика»;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мотивация к развитию речи как средству успешной коммуникации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активность, доброжелательность, честность, терпение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проявление целеустремленности в учебной деятельности на основе согласованных эталонов;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проявление интереса к занятиям математикой и учебной деятельности в целом;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представления о дружбе, вере в себя, самокритичности, принятие их как ценностей, помогающих ученику получить хороший результат;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уважительное, позитивное отношение к себе и другим, нацеленность на максимальный личный вклад в общий результат, стремление к общему успеху;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опыт применения способов конструктивного поведения в ситуации затруднения, выхода из спорных ситуаций на основе рефлексивного метода;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опыт самостоятельной успешной математической деятельности по программе 3 класса.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для формирования: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умения адекватно оценивать свой результат, относиться к отрицательному результату как к сигналу, побуждающему к исправлению ситуации;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умения выстраивать дружеские отношения с одноклассниками и осуществлять самооценку этого умения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опыта использования приемов погашения негативных эмоций при работе в паре, в группе;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опыта различения истинных и ложных ценностей;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позитивного опыта созидательной, творческой деятельности.</w:t>
      </w:r>
    </w:p>
    <w:p w:rsidR="007C1516" w:rsidRPr="00064C02" w:rsidRDefault="007C1516" w:rsidP="005670CB">
      <w:pPr>
        <w:widowControl/>
        <w:tabs>
          <w:tab w:val="left" w:pos="567"/>
        </w:tabs>
        <w:autoSpaceDE/>
        <w:autoSpaceDN/>
        <w:adjustRightInd/>
        <w:ind w:firstLine="567"/>
        <w:rPr>
          <w:b/>
          <w:lang w:val="ru-RU"/>
        </w:rPr>
      </w:pPr>
      <w:r w:rsidRPr="00064C02">
        <w:rPr>
          <w:b/>
          <w:lang w:val="ru-RU"/>
        </w:rPr>
        <w:t>Метапредметные результаты</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Регулятивные:</w:t>
      </w:r>
      <w:r w:rsidRPr="005670CB">
        <w:rPr>
          <w:smallCaps/>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и фиксировать прохождение двух основных этапов и шагов учебной деятельности (12 шагов);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фиксировать индивидуальное затруднение в учебной деятельности в различных типовых ситуациях;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на основе применения эталона место и причину индивидуального затруднения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план своей учебной деятельности при открытии нового знания на основе применения алгоритма;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фиксировать результат своей учебной деятельности на уроке открытия нового знания в форме согласованного эталона;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эталон для обоснования правильности выполнения учебного задания;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-использовать правило закрепления нового знания;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заданные критерии для оценивания своей работы;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и фиксировать прохождение двух основных этапов и шагов коррекционной деятельности (12 шагов);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в своей учебной деятельности алгоритм исправления ошибок (уточненная версия);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уточнённый алгоритм выполнения домашнего задания;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математическую терминологию, изученную в 3 классе, для описания результатов своей учебной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под руководством взрослого проектную деятельность;</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правила, формирующие веру в себя;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 самооценку умения называть и фиксировать прохождение двух основных этапов и шагов учебной деятельности (12 шагов);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самооценку умения определять место и причину затруднения при построении нового способа действия;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планировать свою учебную деятельность;</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фиксировать результат своей учебной деятельности в форме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использовать эталон для обоснования правильности выполнения учебного задания;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использовать правило закрепления нового знания;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заданные критерии для оценивания своей работы;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i/>
          <w:lang w:val="ru-RU" w:eastAsia="en-US"/>
        </w:rPr>
        <w:t xml:space="preserve">– самооценку умения называть и фиксировать прохождение двух основных этапов и шагов коррекционной деятельности </w:t>
      </w:r>
      <w:r w:rsidRPr="005670CB">
        <w:rPr>
          <w:rFonts w:eastAsia="Calibri"/>
          <w:lang w:val="ru-RU" w:eastAsia="en-US"/>
        </w:rPr>
        <w:t>(12 шагов);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 </w:t>
      </w:r>
      <w:r w:rsidRPr="005670CB">
        <w:rPr>
          <w:rFonts w:eastAsia="Calibri"/>
          <w:i/>
          <w:lang w:val="ru-RU" w:eastAsia="en-US"/>
        </w:rPr>
        <w:t>самооценку умения определять место и причину своей ошибки;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использовать в своей учебной деятельности алгоритм исправления ошибок (уточненную версию);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уточнённый алгоритм выполнения домашнего задания.</w:t>
      </w:r>
    </w:p>
    <w:p w:rsidR="007C1516" w:rsidRPr="005670CB" w:rsidRDefault="007C1516" w:rsidP="005670CB">
      <w:pPr>
        <w:widowControl/>
        <w:tabs>
          <w:tab w:val="left" w:pos="567"/>
        </w:tabs>
        <w:autoSpaceDE/>
        <w:autoSpaceDN/>
        <w:adjustRightInd/>
        <w:ind w:firstLine="567"/>
        <w:rPr>
          <w:u w:val="single"/>
          <w:lang w:val="ru-RU"/>
        </w:rPr>
      </w:pPr>
      <w:r w:rsidRPr="005670CB">
        <w:rPr>
          <w:b/>
          <w:lang w:val="ru-RU"/>
        </w:rPr>
        <w:t>Познавательные:</w:t>
      </w:r>
      <w:r w:rsidRPr="005670CB">
        <w:rPr>
          <w:u w:val="single"/>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математическую терминологию для решения учебных задач по программе 3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алгоритмы обобщения и классификации множества объектов по заданному свойству;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простейшие приёмы развития своей памяти;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в учебной деятельности в простейших случаях метод наблюдения как метод познания;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умение определять виды моделей (предметные, графические, знаковые, блок-схемы алгоритмов и др.), использовать в учебной деятельности в простейших случаях метод моделирования как метод познания;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понятия «знание» и «умение»;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базовые межпредметные понятия в соответствии с программой 3 класса (множество, элемент множества, подмножество, объединение и пересечение множеств, диаграмма Эйлера–Венна, перебор вариантов, дерево возможностей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и решать собственные задачи, примеры и уравнения по программе 3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знаки и символы, используемые в учебнике 3 класса для организации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 самооценку умения применять алгоритмы обобщения и классификации множества объектов по заданному свойству;</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знания этапов метода наблюдения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определять вид модели, знания этапов метода моделирования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простейшие приёмы развития своей памяти;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использовать изученные методы и средства познания для решения учебных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обнаруживать и устранять ошибки арифметического (в ходе вычислений) и логического (в ходе решения текстовых задач и уравнений) характера;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применять знания по программе 3 класса в измененных условиях;</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проблемы творческого и поискового характера в соответствии с программой 3 класса.</w:t>
      </w:r>
    </w:p>
    <w:p w:rsidR="007C1516" w:rsidRPr="005670CB" w:rsidRDefault="007C1516" w:rsidP="005670CB">
      <w:pPr>
        <w:widowControl/>
        <w:tabs>
          <w:tab w:val="left" w:pos="567"/>
        </w:tabs>
        <w:autoSpaceDE/>
        <w:autoSpaceDN/>
        <w:adjustRightInd/>
        <w:ind w:firstLine="567"/>
        <w:rPr>
          <w:b/>
          <w:smallCaps/>
          <w:lang w:val="ru-RU"/>
        </w:rPr>
      </w:pPr>
      <w:r w:rsidRPr="005670CB">
        <w:rPr>
          <w:b/>
          <w:lang w:val="ru-RU"/>
        </w:rPr>
        <w:t xml:space="preserve">Коммуникативные: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распределять роли в коммуникативном взаимодействии, формулировать функции «автора», «понимающего» и «критика», применять правила работы в данных позициях;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в совместной работе предлагать свои варианты решения поставленной задачи, оценивать различные варианты, исходя из общей цели;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 процессе ведения диалога применять простейшие приемы ораторского искусства, чтобы понятно для других выражать свою мысль;</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правила ведения диалога при работе в паре, в группе;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простейшие приёмы погашения негативных эмоций в совместной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взаимоконтроль, при необходимости оказывать помощь и поддержку одноклассникам.</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выполнять в коммуникации роль «критика»;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понятно для других выражать свою мысль на основе изученных приемов ораторского искусства;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-самооценку умения применять правила ведения диалога при работе в паре, в группе;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приёмы погашения негативных эмоций в совместной работе;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осуществлять взаимоконтроль;</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проявлять дружелюбие при работе в паре, в группе.</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Предметные результаты:</w:t>
      </w:r>
      <w:r w:rsidRPr="005670CB">
        <w:rPr>
          <w:smallCaps/>
          <w:lang w:val="ru-RU"/>
        </w:rPr>
        <w:t xml:space="preserve">  </w:t>
      </w:r>
    </w:p>
    <w:p w:rsidR="007C1516" w:rsidRPr="005670CB" w:rsidRDefault="007C1516" w:rsidP="005670CB">
      <w:pPr>
        <w:widowControl/>
        <w:tabs>
          <w:tab w:val="left" w:pos="567"/>
        </w:tabs>
        <w:autoSpaceDE/>
        <w:autoSpaceDN/>
        <w:adjustRightInd/>
        <w:ind w:firstLine="567"/>
        <w:rPr>
          <w:smallCaps/>
          <w:lang w:val="ru-RU"/>
        </w:rPr>
      </w:pPr>
      <w:r w:rsidRPr="005670CB">
        <w:rPr>
          <w:b/>
          <w:lang w:val="ru-RU"/>
        </w:rPr>
        <w:t xml:space="preserve">Числа и арифметические действия с ними.  </w:t>
      </w:r>
      <w:r w:rsidRPr="005670CB">
        <w:rPr>
          <w:smallCaps/>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считать тысячами, называть разряды и классы: класс единиц, класс тысяч, класс миллионов и т.д.;</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сравнивать, складывать и вычитать многозначные числа (в пределах 1000000000000), представлять натуральное число в виде суммы разрядных слагаемых;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умножать и делить числа на 10, 100, 1000 и т.д., умножать и делить (без остатка) круглые числа в случаях, сводимых к делению в пределах 100;</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умножать многозначные числа (все случаи), записывать умножение «в столбик»;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делить многозначное число на однозначное, записывать деление «углом»;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проверять правильность выполнения действий с многозначными числами, используя алгоритм, обратное действие, вычисление на калькуляторе;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складывать, вычитать, умножать и делить устно многозначные числа в случаях, сводимых к действиям в пределах 100;</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частные случаи всех арифметических действий с 0 и 1 на множестве многозначных чисел;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распространять изученные свойства арифметических действий на множество многозначных чисел;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вычислять значения числовых выражений с изученными натуральными числами, содержащих 4 – 5 действий (со скобками и без скобок) на основе знания правил порядка выполнения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упрощать вычисления с многозначными числами на основе свойств арифметических действий.</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и использовать алгоритмы изученных случаев устных и письменных действий с многозначными числами;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выражать многозначные числа в различных укрупненных единицах счета;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видеть аналогию между десятичной системой записи натуральных чисел и десятичной системой мер.</w:t>
      </w:r>
    </w:p>
    <w:p w:rsidR="007C1516" w:rsidRPr="005670CB" w:rsidRDefault="007C1516" w:rsidP="005670CB">
      <w:pPr>
        <w:widowControl/>
        <w:tabs>
          <w:tab w:val="left" w:pos="567"/>
        </w:tabs>
        <w:autoSpaceDE/>
        <w:autoSpaceDN/>
        <w:adjustRightInd/>
        <w:ind w:firstLine="567"/>
        <w:contextualSpacing/>
        <w:jc w:val="both"/>
        <w:rPr>
          <w:i/>
          <w:lang w:val="ru-RU"/>
        </w:rPr>
      </w:pPr>
      <w:r w:rsidRPr="005670CB">
        <w:rPr>
          <w:b/>
          <w:lang w:val="ru-RU"/>
        </w:rPr>
        <w:t>Работа с текстовыми задачами.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 решать задачи на равномерные процессы (то есть содержащие зависимость между величинами вида </w:t>
      </w:r>
      <w:r w:rsidRPr="005670CB">
        <w:rPr>
          <w:rFonts w:eastAsia="Calibri"/>
          <w:i/>
          <w:lang w:val="ru-RU" w:eastAsia="en-US"/>
        </w:rPr>
        <w:t xml:space="preserve">a = b </w:t>
      </w:r>
      <w:r w:rsidRPr="005670CB">
        <w:rPr>
          <w:rFonts w:eastAsia="Calibri"/>
          <w:i/>
          <w:lang w:val="ru-RU" w:eastAsia="en-US"/>
        </w:rPr>
        <w:sym w:font="Symbol" w:char="F0D7"/>
      </w:r>
      <w:r w:rsidRPr="005670CB">
        <w:rPr>
          <w:rFonts w:eastAsia="Calibri"/>
          <w:i/>
          <w:lang w:val="ru-RU" w:eastAsia="en-US"/>
        </w:rPr>
        <w:t xml:space="preserve"> c</w:t>
      </w:r>
      <w:r w:rsidRPr="005670CB">
        <w:rPr>
          <w:rFonts w:eastAsia="Calibri"/>
          <w:lang w:val="ru-RU" w:eastAsia="en-US"/>
        </w:rPr>
        <w:t>): путь – скорость – время (задачи на движение),  объем выполненной работы – производительность труда – время (задачи на работу), стоимость – цена товара – количество товара (задачи на стоимость)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определение начала, конца и продолжительности события;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вычисление площадей фигур, составленных из прямоугольников и квадратов;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нахождение чисел по их сумме и разности;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анализировать текстовые задачи в 2 – 4 действия с многозначными числами всех изученных видов, строить графические модели и таблицы, планировать и реализовывать решения, пояснять ход решения, искать разные способы решения, соотносить полученный результат с условием задачи и оценивать его правдоподобие;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всех изученных типов с буквенными данными и наоборот, составлять текстовые задачи к заданным буквенным выражениям;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видеть аналогию решения текстовых задач с внешне различными фабулами, но единым математическим способом решения;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 решении задач выполнять все арифметические действия с изученными величинами.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и использовать алгоритмы изучаемых случаев решения текстовых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классифицировать простые задачи изученных типов по типу модели;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применять общий способ анализа и решения составной задачи (аналитический, синтетический, аналитико-синтетический).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анализировать, моделировать и решать текстовые задачи в 5 – 6 действий на все арифметические действия в пределах 1000000;</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нестандартные задачи по изучаемым темам.</w:t>
      </w:r>
    </w:p>
    <w:p w:rsidR="007C1516" w:rsidRPr="005670CB" w:rsidRDefault="007C1516" w:rsidP="005670CB">
      <w:pPr>
        <w:widowControl/>
        <w:tabs>
          <w:tab w:val="left" w:pos="567"/>
        </w:tabs>
        <w:autoSpaceDE/>
        <w:autoSpaceDN/>
        <w:adjustRightInd/>
        <w:ind w:firstLine="567"/>
        <w:contextualSpacing/>
        <w:jc w:val="both"/>
        <w:rPr>
          <w:i/>
          <w:lang w:val="ru-RU"/>
        </w:rPr>
      </w:pPr>
      <w:r w:rsidRPr="005670CB">
        <w:rPr>
          <w:b/>
          <w:lang w:val="ru-RU"/>
        </w:rPr>
        <w:t>Геометрические фигуры и величины.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на клетчатой бумаге перенос фигур на данное число клеток в данном направлении;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симметрию точек и фигур относительно прямой, опираясь на существенные признаки симметрии;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строить на клетчатой бумаге симметричные фигуры относительно прямой;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и называть фигуры, имеющие ось симметрии;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и называть прямоугольный параллелепипед, куб,  их вершины, ребра и грани;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по формулам объем прямоугольного параллелепипеда и объем куба;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площади фигур, составленных из квадратов и прямоугольников;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изученные геометрические величины, выполнять перевод из одних единиц длины в другие, сравнивать их значения, складывать, вычитать, умножать и делить на натуральное число.</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развертки и предметные модели куба и прямоугольного параллелепипеда;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находить площади поверхностей прямоугольного параллелепипеда и куба;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выводить изучаемые свойства геометрических фигур;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использовать измерения для самостоятельного открытия свойств геометрических фигур.</w:t>
      </w:r>
    </w:p>
    <w:p w:rsidR="007C1516" w:rsidRPr="005670CB" w:rsidRDefault="007C1516" w:rsidP="005670CB">
      <w:pPr>
        <w:widowControl/>
        <w:tabs>
          <w:tab w:val="left" w:pos="567"/>
        </w:tabs>
        <w:autoSpaceDE/>
        <w:autoSpaceDN/>
        <w:adjustRightInd/>
        <w:ind w:firstLine="567"/>
        <w:contextualSpacing/>
        <w:jc w:val="both"/>
        <w:rPr>
          <w:i/>
          <w:lang w:val="ru-RU"/>
        </w:rPr>
      </w:pPr>
      <w:r w:rsidRPr="005670CB">
        <w:rPr>
          <w:b/>
          <w:lang w:val="ru-RU"/>
        </w:rPr>
        <w:t>Величины и зависимость между ними.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xml:space="preserve">- распознавать, сравнивать и упорядочивать величину время; использовать единицы измерения времени: – </w:t>
      </w:r>
      <w:r w:rsidRPr="005670CB">
        <w:rPr>
          <w:rFonts w:eastAsia="Calibri"/>
          <w:i/>
          <w:lang w:val="ru-RU" w:eastAsia="en-US"/>
        </w:rPr>
        <w:t>1 год,1 месяц,1 неделя,1 сутки,1 час,1 минута,1 секунда</w:t>
      </w:r>
      <w:r w:rsidRPr="005670CB">
        <w:rPr>
          <w:rFonts w:eastAsia="Calibri"/>
          <w:lang w:val="ru-RU" w:eastAsia="en-US"/>
        </w:rPr>
        <w:t xml:space="preserve"> для решения задач, преобразовывать их, сравнивать и выполнять арифметические действия с ними;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время по часам, называть месяцы и дни недели, пользоваться календарём;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пользоваться в ряду изученных единиц новыми единицами массы – </w:t>
      </w:r>
      <w:r w:rsidRPr="005670CB">
        <w:rPr>
          <w:rFonts w:eastAsia="Calibri"/>
          <w:i/>
          <w:lang w:val="ru-RU" w:eastAsia="en-US"/>
        </w:rPr>
        <w:t>1 г, 1 кг, 1 ц,1 т</w:t>
      </w:r>
      <w:r w:rsidRPr="005670CB">
        <w:rPr>
          <w:rFonts w:eastAsia="Calibri"/>
          <w:lang w:val="ru-RU" w:eastAsia="en-US"/>
        </w:rPr>
        <w:t>; преобразовывать их, сравнивать и выполнять арифметические действия с ними;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наблюдать зависимости между величинами с помощью таблиц и моделей движения на координатном луче, фиксировать зависимости в речи и с помощью формул (формула пути </w:t>
      </w:r>
      <w:r w:rsidRPr="005670CB">
        <w:rPr>
          <w:rFonts w:eastAsia="Calibri"/>
          <w:i/>
          <w:lang w:val="ru-RU" w:eastAsia="en-US"/>
        </w:rPr>
        <w:t xml:space="preserve">s = v </w:t>
      </w:r>
      <w:r w:rsidRPr="005670CB">
        <w:rPr>
          <w:rFonts w:eastAsia="Calibri"/>
          <w:i/>
          <w:lang w:val="ru-RU" w:eastAsia="en-US"/>
        </w:rPr>
        <w:sym w:font="Symbol" w:char="F0D7"/>
      </w:r>
      <w:r w:rsidRPr="005670CB">
        <w:rPr>
          <w:rFonts w:eastAsia="Calibri"/>
          <w:i/>
          <w:lang w:val="ru-RU" w:eastAsia="en-US"/>
        </w:rPr>
        <w:t xml:space="preserve"> t</w:t>
      </w:r>
      <w:r w:rsidRPr="005670CB">
        <w:rPr>
          <w:rFonts w:eastAsia="Calibri"/>
          <w:lang w:val="ru-RU" w:eastAsia="en-US"/>
        </w:rPr>
        <w:t xml:space="preserve"> и ее аналоги: формула </w:t>
      </w:r>
      <w:r w:rsidRPr="005670CB">
        <w:rPr>
          <w:rFonts w:eastAsia="Calibri"/>
          <w:lang w:eastAsia="en-US"/>
        </w:rPr>
        <w:t>c</w:t>
      </w:r>
      <w:r w:rsidRPr="005670CB">
        <w:rPr>
          <w:rFonts w:eastAsia="Calibri"/>
          <w:lang w:val="ru-RU" w:eastAsia="en-US"/>
        </w:rPr>
        <w:t xml:space="preserve">тоимости </w:t>
      </w:r>
      <w:r w:rsidRPr="005670CB">
        <w:rPr>
          <w:rFonts w:eastAsia="Calibri"/>
          <w:i/>
          <w:lang w:val="ru-RU" w:eastAsia="en-US"/>
        </w:rPr>
        <w:t xml:space="preserve">С = а </w:t>
      </w:r>
      <w:r w:rsidRPr="005670CB">
        <w:rPr>
          <w:rFonts w:eastAsia="Calibri"/>
          <w:i/>
          <w:lang w:val="ru-RU" w:eastAsia="en-US"/>
        </w:rPr>
        <w:sym w:font="Symbol" w:char="F0D7"/>
      </w:r>
      <w:r w:rsidRPr="005670CB">
        <w:rPr>
          <w:rFonts w:eastAsia="Calibri"/>
          <w:i/>
          <w:lang w:val="ru-RU" w:eastAsia="en-US"/>
        </w:rPr>
        <w:t xml:space="preserve"> х</w:t>
      </w:r>
      <w:r w:rsidRPr="005670CB">
        <w:rPr>
          <w:rFonts w:eastAsia="Calibri"/>
          <w:lang w:val="ru-RU" w:eastAsia="en-US"/>
        </w:rPr>
        <w:t xml:space="preserve">, формула работы </w:t>
      </w:r>
      <w:r w:rsidRPr="005670CB">
        <w:rPr>
          <w:rFonts w:eastAsia="Calibri"/>
          <w:i/>
          <w:lang w:val="ru-RU" w:eastAsia="en-US"/>
        </w:rPr>
        <w:t xml:space="preserve">А = w </w:t>
      </w:r>
      <w:r w:rsidRPr="005670CB">
        <w:rPr>
          <w:rFonts w:eastAsia="Calibri"/>
          <w:i/>
          <w:lang w:val="ru-RU" w:eastAsia="en-US"/>
        </w:rPr>
        <w:sym w:font="Symbol" w:char="F0D7"/>
      </w:r>
      <w:r w:rsidRPr="005670CB">
        <w:rPr>
          <w:rFonts w:eastAsia="Calibri"/>
          <w:i/>
          <w:lang w:val="ru-RU" w:eastAsia="en-US"/>
        </w:rPr>
        <w:t xml:space="preserve"> t</w:t>
      </w:r>
      <w:r w:rsidRPr="005670CB">
        <w:rPr>
          <w:rFonts w:eastAsia="Calibri"/>
          <w:lang w:val="ru-RU" w:eastAsia="en-US"/>
        </w:rPr>
        <w:t xml:space="preserve"> и др.; формулы периметра и площади прямоугольника: </w:t>
      </w:r>
      <w:r w:rsidRPr="005670CB">
        <w:rPr>
          <w:rFonts w:eastAsia="Calibri"/>
          <w:i/>
          <w:lang w:val="ru-RU" w:eastAsia="en-US"/>
        </w:rPr>
        <w:t xml:space="preserve">P = (a+b) </w:t>
      </w:r>
      <w:r w:rsidRPr="005670CB">
        <w:rPr>
          <w:rFonts w:eastAsia="Calibri"/>
          <w:i/>
          <w:lang w:val="ru-RU" w:eastAsia="en-US"/>
        </w:rPr>
        <w:sym w:font="Symbol" w:char="F0D7"/>
      </w:r>
      <w:r w:rsidRPr="005670CB">
        <w:rPr>
          <w:rFonts w:eastAsia="Calibri"/>
          <w:i/>
          <w:lang w:val="ru-RU" w:eastAsia="en-US"/>
        </w:rPr>
        <w:t xml:space="preserve"> 2</w:t>
      </w:r>
      <w:r w:rsidRPr="005670CB">
        <w:rPr>
          <w:rFonts w:eastAsia="Calibri"/>
          <w:lang w:val="ru-RU" w:eastAsia="en-US"/>
        </w:rPr>
        <w:t xml:space="preserve"> и </w:t>
      </w:r>
      <w:r w:rsidRPr="005670CB">
        <w:rPr>
          <w:rFonts w:eastAsia="Calibri"/>
          <w:i/>
          <w:lang w:val="ru-RU" w:eastAsia="en-US"/>
        </w:rPr>
        <w:t>S = a ∙ b</w:t>
      </w:r>
      <w:r w:rsidRPr="005670CB">
        <w:rPr>
          <w:rFonts w:eastAsia="Calibri"/>
          <w:lang w:val="ru-RU" w:eastAsia="en-US"/>
        </w:rPr>
        <w:t xml:space="preserve">; периметра и площади квадрата: </w:t>
      </w:r>
      <w:r w:rsidRPr="005670CB">
        <w:rPr>
          <w:rFonts w:eastAsia="Calibri"/>
          <w:i/>
          <w:lang w:val="ru-RU" w:eastAsia="en-US"/>
        </w:rPr>
        <w:t>P = 4 ∙ a</w:t>
      </w:r>
      <w:r w:rsidRPr="005670CB">
        <w:rPr>
          <w:rFonts w:eastAsia="Calibri"/>
          <w:lang w:val="ru-RU" w:eastAsia="en-US"/>
        </w:rPr>
        <w:t xml:space="preserve"> и </w:t>
      </w:r>
      <w:r w:rsidRPr="005670CB">
        <w:rPr>
          <w:rFonts w:eastAsia="Calibri"/>
          <w:i/>
          <w:lang w:val="ru-RU" w:eastAsia="en-US"/>
        </w:rPr>
        <w:t>S = a ∙ а</w:t>
      </w:r>
      <w:r w:rsidRPr="005670CB">
        <w:rPr>
          <w:rFonts w:eastAsia="Calibri"/>
          <w:lang w:val="ru-RU" w:eastAsia="en-US"/>
        </w:rPr>
        <w:t xml:space="preserve">; объема прямоугольного параллелепипеда: </w:t>
      </w:r>
      <w:r w:rsidRPr="005670CB">
        <w:rPr>
          <w:rFonts w:eastAsia="Calibri"/>
          <w:i/>
          <w:lang w:val="ru-RU" w:eastAsia="en-US"/>
        </w:rPr>
        <w:t xml:space="preserve">V = a </w:t>
      </w:r>
      <w:r w:rsidRPr="005670CB">
        <w:rPr>
          <w:rFonts w:eastAsia="Calibri"/>
          <w:i/>
          <w:lang w:val="ru-RU" w:eastAsia="en-US"/>
        </w:rPr>
        <w:sym w:font="Symbol" w:char="F0D7"/>
      </w:r>
      <w:r w:rsidRPr="005670CB">
        <w:rPr>
          <w:rFonts w:eastAsia="Calibri"/>
          <w:i/>
          <w:lang w:val="ru-RU" w:eastAsia="en-US"/>
        </w:rPr>
        <w:t xml:space="preserve"> b </w:t>
      </w:r>
      <w:r w:rsidRPr="005670CB">
        <w:rPr>
          <w:rFonts w:eastAsia="Calibri"/>
          <w:i/>
          <w:lang w:val="ru-RU" w:eastAsia="en-US"/>
        </w:rPr>
        <w:sym w:font="Symbol" w:char="F0D7"/>
      </w:r>
      <w:r w:rsidRPr="005670CB">
        <w:rPr>
          <w:rFonts w:eastAsia="Calibri"/>
          <w:i/>
          <w:lang w:val="ru-RU" w:eastAsia="en-US"/>
        </w:rPr>
        <w:t xml:space="preserve"> c</w:t>
      </w:r>
      <w:r w:rsidRPr="005670CB">
        <w:rPr>
          <w:rFonts w:eastAsia="Calibri"/>
          <w:lang w:val="ru-RU" w:eastAsia="en-US"/>
        </w:rPr>
        <w:t xml:space="preserve">; объема куба: </w:t>
      </w:r>
      <w:r w:rsidRPr="005670CB">
        <w:rPr>
          <w:rFonts w:eastAsia="Calibri"/>
          <w:i/>
          <w:lang w:val="ru-RU" w:eastAsia="en-US"/>
        </w:rPr>
        <w:t xml:space="preserve">V = a </w:t>
      </w:r>
      <w:r w:rsidRPr="005670CB">
        <w:rPr>
          <w:rFonts w:eastAsia="Calibri"/>
          <w:i/>
          <w:lang w:val="ru-RU" w:eastAsia="en-US"/>
        </w:rPr>
        <w:sym w:font="Symbol" w:char="F0D7"/>
      </w:r>
      <w:r w:rsidRPr="005670CB">
        <w:rPr>
          <w:rFonts w:eastAsia="Calibri"/>
          <w:i/>
          <w:lang w:val="ru-RU" w:eastAsia="en-US"/>
        </w:rPr>
        <w:t xml:space="preserve"> а </w:t>
      </w:r>
      <w:r w:rsidRPr="005670CB">
        <w:rPr>
          <w:rFonts w:eastAsia="Calibri"/>
          <w:i/>
          <w:lang w:val="ru-RU" w:eastAsia="en-US"/>
        </w:rPr>
        <w:sym w:font="Symbol" w:char="F0D7"/>
      </w:r>
      <w:r w:rsidRPr="005670CB">
        <w:rPr>
          <w:rFonts w:eastAsia="Calibri"/>
          <w:i/>
          <w:lang w:val="ru-RU" w:eastAsia="en-US"/>
        </w:rPr>
        <w:t xml:space="preserve"> а</w:t>
      </w:r>
      <w:r w:rsidRPr="005670CB">
        <w:rPr>
          <w:rFonts w:eastAsia="Calibri"/>
          <w:lang w:val="ru-RU" w:eastAsia="en-US"/>
        </w:rPr>
        <w:t xml:space="preserve">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строить обобщенную формулу произведения </w:t>
      </w:r>
      <w:r w:rsidRPr="005670CB">
        <w:rPr>
          <w:rFonts w:eastAsia="Calibri"/>
          <w:i/>
          <w:lang w:val="ru-RU" w:eastAsia="en-US"/>
        </w:rPr>
        <w:t>a = b</w:t>
      </w:r>
      <w:r w:rsidRPr="005670CB">
        <w:rPr>
          <w:rFonts w:eastAsia="Calibri"/>
          <w:i/>
          <w:lang w:val="ru-RU" w:eastAsia="en-US"/>
        </w:rPr>
        <w:sym w:font="Symbol" w:char="F0D7"/>
      </w:r>
      <w:r w:rsidRPr="005670CB">
        <w:rPr>
          <w:rFonts w:eastAsia="Calibri"/>
          <w:i/>
          <w:lang w:val="ru-RU" w:eastAsia="en-US"/>
        </w:rPr>
        <w:t xml:space="preserve"> c</w:t>
      </w:r>
      <w:r w:rsidRPr="005670CB">
        <w:rPr>
          <w:rFonts w:eastAsia="Calibri"/>
          <w:lang w:val="ru-RU" w:eastAsia="en-US"/>
        </w:rPr>
        <w:t>, описывающую равномерные процессы;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строить модели движения объектов на числовом отрезке, наблюдать зависимости между величинами, описывающими движение, строить формулы этих зависимостей;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и сравнивать несложные выражения с переменной, находить в простейших случаях их значения при заданных значениях переменной;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зависимости между компонентами и результатами арифметических действий для сравнения выражений.</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наблюдать зависимости между переменными величинами с помощью таблиц, числового луча, выражать их в несложных случаях с помощью формул;</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по формулам вида х = а + bt, х = а – bt, выражающих зависимость координаты х движущейся точки от времени движения t.</w:t>
      </w:r>
    </w:p>
    <w:p w:rsidR="007C1516" w:rsidRPr="005670CB" w:rsidRDefault="007C1516" w:rsidP="005670CB">
      <w:pPr>
        <w:widowControl/>
        <w:tabs>
          <w:tab w:val="left" w:pos="567"/>
        </w:tabs>
        <w:autoSpaceDE/>
        <w:autoSpaceDN/>
        <w:adjustRightInd/>
        <w:ind w:firstLine="567"/>
        <w:contextualSpacing/>
        <w:jc w:val="both"/>
        <w:rPr>
          <w:i/>
          <w:lang w:val="ru-RU"/>
        </w:rPr>
      </w:pPr>
      <w:r w:rsidRPr="005670CB">
        <w:rPr>
          <w:b/>
          <w:lang w:val="ru-RU"/>
        </w:rPr>
        <w:t>Алгебраические представления.</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записывать в буквенном виде свойства арифметических действий на множестве многозначных чисел;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решать простые уравнения вида </w:t>
      </w:r>
      <w:r w:rsidRPr="005670CB">
        <w:rPr>
          <w:rFonts w:eastAsia="Calibri"/>
          <w:i/>
          <w:lang w:val="ru-RU" w:eastAsia="en-US"/>
        </w:rPr>
        <w:t xml:space="preserve">а + х = b, а – х = b, x – a = b, а </w:t>
      </w:r>
      <w:r w:rsidRPr="005670CB">
        <w:rPr>
          <w:rFonts w:eastAsia="Calibri"/>
          <w:i/>
          <w:lang w:val="ru-RU" w:eastAsia="en-US"/>
        </w:rPr>
        <w:sym w:font="Symbol" w:char="F0D7"/>
      </w:r>
      <w:r w:rsidRPr="005670CB">
        <w:rPr>
          <w:rFonts w:eastAsia="Calibri"/>
          <w:i/>
          <w:lang w:val="ru-RU" w:eastAsia="en-US"/>
        </w:rPr>
        <w:t xml:space="preserve"> х = b, а : х = b, x : a = b</w:t>
      </w:r>
      <w:r w:rsidRPr="005670CB">
        <w:rPr>
          <w:rFonts w:eastAsia="Calibri"/>
          <w:lang w:val="ru-RU" w:eastAsia="en-US"/>
        </w:rPr>
        <w:t xml:space="preserve"> с комментированием по компонентам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составные уравнения, сводящиеся к цепочке простых (2 шага), и комментировать ход решения по компонентам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применять формулу деления с остатком </w:t>
      </w:r>
      <w:r w:rsidRPr="005670CB">
        <w:rPr>
          <w:rFonts w:eastAsia="Calibri"/>
          <w:i/>
          <w:lang w:val="ru-RU" w:eastAsia="en-US"/>
        </w:rPr>
        <w:t>a = b</w:t>
      </w:r>
      <w:r w:rsidRPr="005670CB">
        <w:rPr>
          <w:rFonts w:eastAsia="Calibri"/>
          <w:i/>
          <w:lang w:eastAsia="en-US"/>
        </w:rPr>
        <w:sym w:font="Symbol" w:char="F0D7"/>
      </w:r>
      <w:r w:rsidRPr="005670CB">
        <w:rPr>
          <w:rFonts w:eastAsia="Calibri"/>
          <w:i/>
          <w:lang w:val="ru-RU" w:eastAsia="en-US"/>
        </w:rPr>
        <w:t xml:space="preserve"> c+r, r &lt; b</w:t>
      </w:r>
      <w:r w:rsidRPr="005670CB">
        <w:rPr>
          <w:rFonts w:eastAsia="Calibri"/>
          <w:lang w:val="ru-RU" w:eastAsia="en-US"/>
        </w:rPr>
        <w:t xml:space="preserve"> для проверки правильности выполнения данного действия на множестве многозначных чисел.</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lang w:val="ru-RU" w:eastAsia="en-US"/>
        </w:rPr>
        <w:t xml:space="preserve"> </w:t>
      </w: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читать и записывать выражения, содержащие 2 – 3 арифметических действия, начиная с названия последнего действия;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xml:space="preserve">- самостоятельно выявлять и записывать в буквенном виде формулу деления с остатком a = b </w:t>
      </w:r>
      <w:r w:rsidRPr="005670CB">
        <w:rPr>
          <w:rFonts w:eastAsia="Calibri"/>
          <w:lang w:eastAsia="en-US"/>
        </w:rPr>
        <w:sym w:font="Symbol" w:char="F0D7"/>
      </w:r>
      <w:r w:rsidRPr="005670CB">
        <w:rPr>
          <w:rFonts w:eastAsia="Calibri"/>
          <w:i/>
          <w:lang w:val="ru-RU" w:eastAsia="en-US"/>
        </w:rPr>
        <w:t xml:space="preserve"> c + r, r &lt; b;</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 основе общих свойств арифметических действий в несложных случаях:</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множество корней нестандартных уравнений;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упрощать буквенные выражения.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b/>
          <w:lang w:val="ru-RU" w:eastAsia="en-US"/>
        </w:rPr>
        <w:t>Математический язык логики.</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применять символическую запись многозначных чисел, обозначать их разряды и классы, изображать пространственные фигуры;</w:t>
      </w:r>
    </w:p>
    <w:p w:rsidR="007C1516" w:rsidRPr="005670CB" w:rsidRDefault="007C1516" w:rsidP="005670CB">
      <w:pPr>
        <w:widowControl/>
        <w:tabs>
          <w:tab w:val="left" w:pos="567"/>
        </w:tabs>
        <w:ind w:firstLine="567"/>
        <w:jc w:val="both"/>
        <w:rPr>
          <w:rFonts w:eastAsia="Calibri"/>
          <w:lang w:val="ru-RU" w:eastAsia="en-US"/>
        </w:rPr>
      </w:pPr>
      <w:r w:rsidRPr="005670CB">
        <w:rPr>
          <w:rFonts w:eastAsia="Calibri"/>
          <w:lang w:val="ru-RU" w:eastAsia="en-US"/>
        </w:rPr>
        <w:t xml:space="preserve">- распознавать, читать и применять новые символы математического языка: обозначение множества и его элементов, знаки  </w:t>
      </w:r>
      <w:r w:rsidRPr="005670CB">
        <w:rPr>
          <w:rFonts w:eastAsia="TimesNewRomanPSMT"/>
          <w:lang w:val="ru-RU" w:eastAsia="en-US"/>
        </w:rPr>
        <w:sym w:font="Symbol" w:char="F0C6"/>
      </w:r>
      <w:r w:rsidRPr="005670CB">
        <w:rPr>
          <w:rFonts w:eastAsia="TimesNewRomanPSMT"/>
          <w:lang w:val="ru-RU" w:eastAsia="en-US"/>
        </w:rPr>
        <w:t xml:space="preserve">, </w:t>
      </w:r>
      <w:r w:rsidRPr="005670CB">
        <w:rPr>
          <w:rFonts w:eastAsia="TimesNewRomanPSMT"/>
          <w:lang w:val="ru-RU" w:eastAsia="en-US"/>
        </w:rPr>
        <w:sym w:font="Symbol" w:char="F0CE"/>
      </w:r>
      <w:r w:rsidRPr="005670CB">
        <w:rPr>
          <w:rFonts w:eastAsia="TimesNewRomanPSMT"/>
          <w:lang w:val="ru-RU" w:eastAsia="en-US"/>
        </w:rPr>
        <w:t xml:space="preserve"> и</w:t>
      </w:r>
      <w:r w:rsidRPr="005670CB">
        <w:rPr>
          <w:rFonts w:eastAsia="TimesNewRomanPSMT"/>
          <w:i/>
          <w:lang w:val="ru-RU" w:eastAsia="en-US"/>
        </w:rPr>
        <w:t xml:space="preserve"> </w:t>
      </w:r>
      <w:r w:rsidRPr="005670CB">
        <w:rPr>
          <w:rFonts w:eastAsia="TimesNewRomanPSMT"/>
          <w:lang w:val="ru-RU" w:eastAsia="en-US"/>
        </w:rPr>
        <w:sym w:font="Symbol" w:char="F0CF"/>
      </w:r>
      <w:r w:rsidRPr="005670CB">
        <w:rPr>
          <w:rFonts w:eastAsia="TimesNewRomanPSMT"/>
          <w:i/>
          <w:lang w:val="ru-RU" w:eastAsia="en-US"/>
        </w:rPr>
        <w:t xml:space="preserve">, </w:t>
      </w:r>
      <w:r w:rsidRPr="005670CB">
        <w:rPr>
          <w:rFonts w:eastAsia="TimesNewRomanPSMT"/>
          <w:lang w:val="ru-RU" w:eastAsia="en-US"/>
        </w:rPr>
        <w:sym w:font="Symbol" w:char="F0CC"/>
      </w:r>
      <w:r w:rsidRPr="005670CB">
        <w:rPr>
          <w:rFonts w:eastAsia="TimesNewRomanPSMT"/>
          <w:i/>
          <w:lang w:val="ru-RU" w:eastAsia="en-US"/>
        </w:rPr>
        <w:t xml:space="preserve"> </w:t>
      </w:r>
      <w:r w:rsidRPr="005670CB">
        <w:rPr>
          <w:rFonts w:eastAsia="TimesNewRomanPSMT"/>
          <w:lang w:val="ru-RU" w:eastAsia="en-US"/>
        </w:rPr>
        <w:t>и</w:t>
      </w:r>
      <w:r w:rsidRPr="005670CB">
        <w:rPr>
          <w:rFonts w:eastAsia="TimesNewRomanPSMT"/>
          <w:i/>
          <w:lang w:val="ru-RU" w:eastAsia="en-US"/>
        </w:rPr>
        <w:t xml:space="preserve"> </w:t>
      </w:r>
      <w:r w:rsidRPr="005670CB">
        <w:rPr>
          <w:rFonts w:eastAsia="TimesNewRomanPSMT"/>
          <w:lang w:val="ru-RU" w:eastAsia="en-US"/>
        </w:rPr>
        <w:sym w:font="Symbol" w:char="F0CB"/>
      </w:r>
      <w:r w:rsidRPr="005670CB">
        <w:rPr>
          <w:rFonts w:eastAsia="Calibri"/>
          <w:lang w:val="ru-RU" w:eastAsia="en-US"/>
        </w:rPr>
        <w:t>, U и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задавать множества свойством и перечислением их элементов;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устанавливать принадлежность множеству его элементов, равенство и неравенство множеств, определять, является ли одно из множеств подмножеством другого множества;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пустое множество, объединение и пересечение множеств;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изображать с помощью диаграммы Эйлера–Венна отношения между множествами и их элементами, операции над множествами;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высказывания и предложения, не являющиеся высказываниями;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в простейших случаях истинность и ложность высказываний; строить простейшие высказывания с помощью логических связок и слов «верно/неверно, что ...», «не», «если ..., то ...», «каждый», «все», «найдется», «всегда», «иногда».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обосновывать свои суждения, используя изученные в 3 классе правила и свойства, делать логические выводы;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обосновывать в несложных случаях высказывания общего вида и высказывания о существовании, основываясь на здравом смысле;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исследовать переместительное и сочетательное свойства объединения и пересечения множеств, 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логические задачи с использованием диаграмм Эйлера–Венна;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(под руководством взрослого и самостоятельно) и осваивать приемы решения задач логического характера в соответствии с программой 3 класса.</w:t>
      </w:r>
    </w:p>
    <w:p w:rsidR="007C1516" w:rsidRPr="005670CB" w:rsidRDefault="007C1516" w:rsidP="005670CB">
      <w:pPr>
        <w:widowControl/>
        <w:tabs>
          <w:tab w:val="left" w:pos="567"/>
        </w:tabs>
        <w:autoSpaceDE/>
        <w:autoSpaceDN/>
        <w:adjustRightInd/>
        <w:ind w:firstLine="567"/>
        <w:contextualSpacing/>
        <w:jc w:val="both"/>
        <w:rPr>
          <w:smallCaps/>
          <w:lang w:val="ru-RU"/>
        </w:rPr>
      </w:pPr>
      <w:r w:rsidRPr="005670CB">
        <w:rPr>
          <w:b/>
          <w:lang w:val="ru-RU"/>
        </w:rPr>
        <w:t>Работа с информацией и анализ данных.</w:t>
      </w:r>
    </w:p>
    <w:p w:rsidR="007C1516" w:rsidRPr="005670CB" w:rsidRDefault="007C1516" w:rsidP="005670CB">
      <w:pPr>
        <w:widowControl/>
        <w:tabs>
          <w:tab w:val="left" w:pos="567"/>
        </w:tabs>
        <w:autoSpaceDE/>
        <w:autoSpaceDN/>
        <w:adjustRightInd/>
        <w:ind w:firstLine="567"/>
        <w:jc w:val="both"/>
        <w:rPr>
          <w:rFonts w:eastAsia="Calibri"/>
          <w:b/>
          <w:u w:val="single"/>
          <w:lang w:val="ru-RU" w:eastAsia="en-US"/>
        </w:rPr>
      </w:pPr>
      <w:r w:rsidRPr="005670CB">
        <w:rPr>
          <w:rFonts w:eastAsia="Calibri"/>
          <w:b/>
          <w:u w:val="single"/>
          <w:lang w:val="ru-RU" w:eastAsia="en-US"/>
        </w:rPr>
        <w:t>Обучащийся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таблицы для анализа, представления и систематизации данных; интерпретировать данные таблиц;</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классифицировать элементы множества по свойству;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информацию по заданной теме в разных источниках (учебнике, справочнике, энциклопедии, контролируемом пространстве Интернета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проектные работы по темам: «Из истории натуральных чисел», «Из истории календаря»; планировать поиск информации в справочниках, энциклопедиях, контролируемом пространстве Интернета; оформлять и представлять результаты выполнения проектных работ;</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творческие работы по теме: «Красота и симметрия в жизни»;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3 класс».</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под руководством взрослого внеклассные проектные работы, собирать информацию в литературе, справочниках, энциклопедиях, контролируемых Интернет-источниках, представлять информацию, используя имеющиеся технические средства;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пользуясь информацией, найденной в различных источниках, составлять свои собственные задачи по программе 3 класса, стать соавторами «Задачника 3 класса», в который включаются лучшие задачи, придуманные учащимися;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составлять портфолио ученика 3 класса.</w:t>
      </w:r>
    </w:p>
    <w:p w:rsidR="007C1516" w:rsidRPr="005670CB" w:rsidRDefault="007C1516" w:rsidP="00064C02">
      <w:pPr>
        <w:widowControl/>
        <w:tabs>
          <w:tab w:val="left" w:pos="567"/>
        </w:tabs>
        <w:autoSpaceDE/>
        <w:autoSpaceDN/>
        <w:adjustRightInd/>
        <w:ind w:firstLine="567"/>
        <w:rPr>
          <w:i/>
          <w:lang w:val="ru-RU"/>
        </w:rPr>
      </w:pPr>
      <w:r w:rsidRPr="005670CB">
        <w:rPr>
          <w:i/>
          <w:lang w:val="ru-RU"/>
        </w:rPr>
        <w:t xml:space="preserve">                                                                 </w:t>
      </w:r>
      <w:r w:rsidRPr="005670CB">
        <w:rPr>
          <w:b/>
          <w:lang w:val="ru-RU"/>
        </w:rPr>
        <w:t>4класс</w:t>
      </w:r>
    </w:p>
    <w:p w:rsidR="007C1516" w:rsidRPr="005670CB" w:rsidRDefault="007C1516" w:rsidP="005670CB">
      <w:pPr>
        <w:widowControl/>
        <w:tabs>
          <w:tab w:val="left" w:pos="567"/>
        </w:tabs>
        <w:autoSpaceDE/>
        <w:autoSpaceDN/>
        <w:adjustRightInd/>
        <w:ind w:firstLine="567"/>
        <w:jc w:val="both"/>
        <w:rPr>
          <w:rFonts w:eastAsia="Calibri"/>
          <w:color w:val="000000"/>
          <w:lang w:val="ru-RU" w:eastAsia="en-US"/>
        </w:rPr>
      </w:pPr>
      <w:r w:rsidRPr="005670CB">
        <w:rPr>
          <w:rFonts w:eastAsia="Calibri"/>
          <w:lang w:val="ru-RU" w:eastAsia="en-US"/>
        </w:rPr>
        <w:t xml:space="preserve">          С</w:t>
      </w:r>
      <w:r w:rsidRPr="005670CB">
        <w:rPr>
          <w:rFonts w:eastAsia="Calibri"/>
          <w:color w:val="000000"/>
          <w:lang w:val="ru-RU" w:eastAsia="en-US"/>
        </w:rPr>
        <w:t>одержание курса математики 4 класса направлено на реализацию следующих личностных, метапредметных и предметных результатов:</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Личностные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У обучающегося будут сформированы</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мотивационная основа учебной деятельности:</w:t>
      </w:r>
    </w:p>
    <w:p w:rsidR="007C1516" w:rsidRPr="005670CB" w:rsidRDefault="007C1516" w:rsidP="005670CB">
      <w:pPr>
        <w:widowControl/>
        <w:numPr>
          <w:ilvl w:val="0"/>
          <w:numId w:val="49"/>
        </w:numPr>
        <w:tabs>
          <w:tab w:val="left" w:pos="567"/>
        </w:tabs>
        <w:autoSpaceDE/>
        <w:autoSpaceDN/>
        <w:adjustRightInd/>
        <w:ind w:left="0" w:firstLine="567"/>
        <w:contextualSpacing/>
        <w:jc w:val="both"/>
        <w:rPr>
          <w:lang w:val="ru-RU"/>
        </w:rPr>
      </w:pPr>
      <w:r w:rsidRPr="005670CB">
        <w:rPr>
          <w:lang w:val="ru-RU"/>
        </w:rPr>
        <w:t>понимание смысла учения и принятие образца «хорошего ученика»,</w:t>
      </w:r>
    </w:p>
    <w:p w:rsidR="007C1516" w:rsidRPr="005670CB" w:rsidRDefault="007C1516" w:rsidP="005670CB">
      <w:pPr>
        <w:widowControl/>
        <w:numPr>
          <w:ilvl w:val="0"/>
          <w:numId w:val="49"/>
        </w:numPr>
        <w:tabs>
          <w:tab w:val="left" w:pos="567"/>
        </w:tabs>
        <w:autoSpaceDE/>
        <w:autoSpaceDN/>
        <w:adjustRightInd/>
        <w:ind w:left="0" w:firstLine="567"/>
        <w:contextualSpacing/>
        <w:jc w:val="both"/>
        <w:rPr>
          <w:lang w:val="ru-RU"/>
        </w:rPr>
      </w:pPr>
      <w:r w:rsidRPr="005670CB">
        <w:rPr>
          <w:lang w:val="ru-RU"/>
        </w:rPr>
        <w:t>положительное отношение к школе,</w:t>
      </w:r>
    </w:p>
    <w:p w:rsidR="007C1516" w:rsidRPr="005670CB" w:rsidRDefault="007C1516" w:rsidP="005670CB">
      <w:pPr>
        <w:widowControl/>
        <w:numPr>
          <w:ilvl w:val="0"/>
          <w:numId w:val="49"/>
        </w:numPr>
        <w:tabs>
          <w:tab w:val="left" w:pos="567"/>
        </w:tabs>
        <w:autoSpaceDE/>
        <w:autoSpaceDN/>
        <w:adjustRightInd/>
        <w:ind w:left="0" w:firstLine="567"/>
        <w:contextualSpacing/>
        <w:jc w:val="both"/>
        <w:rPr>
          <w:lang w:val="ru-RU"/>
        </w:rPr>
      </w:pPr>
      <w:r w:rsidRPr="005670CB">
        <w:rPr>
          <w:lang w:val="ru-RU"/>
        </w:rPr>
        <w:t>вера в свои силы;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целостное восприятие окружающего мира, представления об истории развития математического знания, роли математики в системе знаний;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способность к самоконтролю по эталону, ориентация на понимание причин успеха/неуспеха и исправление своих ошибок;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способность к рефлексивной самооценке на основе критериев успешности в учебной деятельности, готовность понимать и учитывать предложения и оценки учителей, товарищей, родителей и других людей;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самостоятельность и личная ответственность за свой результат, как в исполнительской, так и в творческой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принятие ценностей: знание, созидание, развитие, дружба,  сотрудничество, здоровье, ответственное отношение к своему здоровью, умение применять правила сохранения и поддержки своего здоровья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учебно-познавательный интерес к изучению математики и способам математической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уважительное, позитивное отношение к себе и другим, осознание «Я», с одной стороны, как личности и индивидуальности, а с другой – как части коллектива класса, гражданина своего Отечества, осознание и проявление ответственности за общее благополучие и успех;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знание основных моральных норм ученика, необходимых для успеха в учении, и ориентация на их применение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становление в процессе учебной деятельности этических чувств (стыда, вины, совести) и эмпатии (понимания, терпимости к особенностям личности других людей, сопереживания) как регуляторов морального поведения;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становление в процессе математической деятельности эстетических чувств через восприятие гармонии математического знания, внутреннее единство математических объектов, универсальность математического языка;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овладение начальными навыками адаптации в динамично изменяющемся мире на основе метода рефлексивной самоорганизации;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опыт самостоятельной успешной математической деятельности по программе 4 класса.</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для формирования: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внутренней позиции ученика, позитивного отношения к школе, к учению, выраженных в преобладании учебно-познавательных мотивов;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устойчивой учебно-познавательной мотивации и интереса к новым общим способам решения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позитивное отношение к создаваемым самим учеником и его одноклассниками результатам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адекватного понимания причин успешности/неуспешности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проявления гражданской идентичности в поступках и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способности к решению моральных проблем на основе моральных норм, учёта позиций партнёров и этических требований;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этических чувств и эмпатии, выражающейся в понимании чувств других людей, сопереживании и помощи им;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способность воспринимать эстетическую ценность математики, ее красоту и гармонию;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адекватной самооценки собственных поступков на основе критериев роли «хорошего ученика», создание индивидуальной диаграммы своих качеств как ученика, нацеленность на саморазвитие.</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Регулятивные: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lastRenderedPageBreak/>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принимать и сохранять учебную задачу;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изученные приемы самомотивирования к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планировать, в том числе во внутреннем плане, свою учебную деятельность на уроке в соответствии с ее уточненной структурой (15 шагов);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учитывать выделенные учителем ориентиры действия в новом учебном материале в сотрудничестве с учителем;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изученные способы и алгоритмы выполнения основных шагов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пробное учебное действие,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фиксирование индивидуального затруднения,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выявление места и причины затруднения,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построение проекта выхода из затруднения (постановка цели, выбор способа ее реализации, составление плана действий, выбор средств, определение сроков),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реализация построенного проекта и фиксирование нового знания в форме эталона,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усвоение нового,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самоконтроль результата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самооценка учебной деятельности на основе критериев успешности;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различать знание, умение, проект, цель, план,  способ,  средство и результат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учебные действия в материализованной, медийной, громко-речевой и умственной форме;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изученные способы и алгоритмы выполнения основных шагов коррекционной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самостоятельная работа,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самопроверка (по образцу, подробному образцу, эталону);</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фиксирование ошибки,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выявление причины ошибки,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исправление ошибки на основе общего алгоритма исправления ошибок;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самоконтроль результата коррекционной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самооценка коррекционной деятельности на основе критериев успешности;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математическую терминологию, изученную в 4 классе, для описания результатов своей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адекватно воспринимать и учитывать предложения и оценку учителей, товарищей, родителей и других людей;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алгоритм проведения рефлексии своей учебной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преобразовывать практическую задачу в познавательную;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учитывать выделенные учителем ориентиры действия в новом учебном материале;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фиксировать шаги уточненной структуры учебной деятельности (15 шагов) и самостоятельно её реализовывать в своей целостности;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изученные приемы положительного самомотивирования к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изученные способы и алгоритмы выполнения основных шагов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проявлять ответственность в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самооценку умения применять алгоритм проведения рефлексии своей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фиксировать шаги уточненной структуры коррекционной деятельности (15 шагов) и самостоятельно её реализовывать в своей целостности;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ставить новые учебные задачи в сотрудничестве с учителем;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виды проектов в зависимости от поставленной учебной цели и самостоятельно осуществлять проектную деятельность.</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Познавательные: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b/>
          <w:i/>
          <w:lang w:val="ru-RU"/>
        </w:rPr>
        <w:t xml:space="preserve"> </w:t>
      </w: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математическую терминологию для решения учебных задач по программе 4 класса, использовать знаково-символические средства, в том числе модели и схемы, для решения учебных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на основе изученных алгоритмов действий логические операции – анализ объектов с выделением существенных признаков, синтез, сравнение и классификацию по заданным критериям, обобщение и аналогию, подведение под понятие;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в учебной деятельности изученные алгоритмы методов познания – наблюдения, моделирования, исследования;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проектную деятельность, используя различные структуры проектов в зависимости от учебной цели;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правила работы с текстом, выделять существенную информацию из сообщений разных видов (в первую очередь текстов);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применять основные способы включения нового знания в систему своих знаний;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осуществлять запись выборочной информации об окружающем мире и о себе самом, в том числе с помощью инструментов ИКТ, систематизировать её;</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ориентироваться на разнообразие способов решения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строить сообщения, рассуждения в устной и письменной форме об объекте, его строении, свойствах и связях;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владеть рядом общих приёмов решения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базовые межпредметные понятия в соответствии с программой 4 класса (оценка; прикидка; диаграмма: круговая, столбчатая, линейная; график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составлять и решать собственные задачи, примеры и уравнения по программе 4 класса;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знаки и символы, используемые в учебнике 4 класса для организации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алгоритм умозаключения по аналогии;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методы наблюдения и исследования для решения учебных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создавать и преобразовывать модели и схемы для решения учебных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пользоваться приемами понимания текста;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и применять основные правила поиска необходимой информации;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представлять проекты в зависимости от поставленной учебной цели;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осуществлять расширенный поиск информации с использованием ресурсов библиотек и сети Интернет;</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представлять информацию и фиксировать её различными способами с целью передачи;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понимать, что новое знание помогает решать новые задачи и является элементом системы знаний;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осознанно и произвольно 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осуществлять выбор наиболее эффективных способов решения задач в зависимости от конкретных условий;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логическое рассуждение, включающее установление причинно-следственных связей;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произвольно и осознанно владеть изученными общими приёмами решения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применять знания по программе 4 класса в измененных условиях;</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проблемы творческого и поискового характера в соответствии с программой 4 класса.</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Коммуникативные:</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фиксировать существенные отличия дискуссии от спора, применять правила ведения дискуссии, формулировать собственную позицию;</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допускать возможность существования разных точек зрения, уважать чужое мнение, проявлять терпимость к особенностям личности собеседника;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стремиться к согласованию различных позиций в совместной деятельности, договариваться и приходить к общему решению на основе коммуникативного взаимодействия (в том числе, и в ситуации столкновения интересов);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распределять роли в коммуникативном взаимодействии, формулировать функции «автора», «понимающего», «критика», «организатора» и «арбитра», применять правила работы в данных позициях (строить понятные для партнёра высказывания, задавать вопросы на понимание, использовать согласованный эталон для обоснования своей точки зрения и др.);</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адекватно использовать речевые средства для решения коммуникативных задач, строить монологическое высказывание, владеть диалогической формой 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значение командной работы для получения положительного результата в совместной деятельности, применять правила командной работы;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значимость сотрудничества в командной работе, применять правила сотрудничества;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понимать и применять рекомендации по адаптации ученика в новом коллективе.</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проводить на основе применения эталона: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применять правила ведения дискуссии,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выполнять роли «арбитра» и «организатора» в коммуникативном взаимодействии,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обосновывать собственную позицию,</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учитывать в коммуникативном взаимодействии позиции других людей;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участвовать в командной работе и помогать команде получить хороший результат,</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самооценку умения проявлять в сотрудничестве уважение и терпимость к другим;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осуществлять взаимный контроль и оказывать в сотрудничестве необходимую взаимопомощь.</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Числа и арифметические действия с ними.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оценку и прикидку суммы, разности, произведения, частного;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деление многозначного числа на двузначное и трехзначное число;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проверять правильность вычислений с помощью алгоритма, обратного действия, оценки, прикидки результата, вычисления на калькуляторе;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выполнять устные вычисления с многозначными числами, сводящиеся к действиям с числами в пределах 100;</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вычислять значения числовых выражений с изученными натуральными числами в пределах 1000000000, содержащих 4 – 6 действий (со скобками и без скобок) на основе знания правил порядка выполнения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доли, наглядно изображать с помощью геометрических фигур и на числовом луче, сравнивать доли, находить долю числа и число по доле;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дроби, наглядно изображать их с помощью геометрических фигур и на числовом луче,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сравнивать дроби с одинаковыми знаменателями и дроби с одинаковыми числителями;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часть числа, число по его части и часть, которую одно число составляет от другого;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складывать и вычитать дроби с одинаковыми знаменателями;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смешанные числа, наглядно изображать их с помощью геометрических фигур и на числовом луче, выделять целую часть из неправильной дроби, представлять смешанное число в виде неправильной дроби, складывать и вычитать смешанные числа (с одинаковыми знаменателями дробной части);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распространять изученные свойства арифметических действий на множество дробей.</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и использовать алгоритмы изученных случаев устных и письменных действий с многозначными числами, дробями и смешанными числами;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деление круглых чисел (с остатком);</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находить процент числа и число по его проценту на основе общих правил решения задач на части;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создавать и представлять свой проект по истории развития представлений о дробях и действий с ними;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примеры на порядок действий с дробными числовыми выражениями;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составлять и решать собственные примеры на изученные случаи действий с числами.</w:t>
      </w:r>
    </w:p>
    <w:p w:rsidR="007C1516" w:rsidRPr="005670CB" w:rsidRDefault="007C1516" w:rsidP="005670CB">
      <w:pPr>
        <w:widowControl/>
        <w:tabs>
          <w:tab w:val="left" w:pos="567"/>
        </w:tabs>
        <w:autoSpaceDE/>
        <w:autoSpaceDN/>
        <w:adjustRightInd/>
        <w:ind w:firstLine="567"/>
        <w:contextualSpacing/>
        <w:jc w:val="both"/>
        <w:rPr>
          <w:smallCaps/>
          <w:lang w:val="ru-RU"/>
        </w:rPr>
      </w:pPr>
      <w:r w:rsidRPr="005670CB">
        <w:rPr>
          <w:b/>
          <w:lang w:val="ru-RU"/>
        </w:rPr>
        <w:t xml:space="preserve">Работа с текстовыми задачами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анализировать задачи, строить модели, планировать и реализовывать решения, пояснять ход решения, проводить поиск разных способов решения, соотносить полученный результат с условием задачи, оценивать его правдоподобие, решать задачи с вопросами;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решать составные задачи в 2 – 5 действий с натуральными числами на смысл арифметических действий, разностное и кратное сравнение, равномерные процессы (вида </w:t>
      </w:r>
      <w:r w:rsidRPr="005670CB">
        <w:rPr>
          <w:rFonts w:eastAsia="Calibri"/>
          <w:i/>
          <w:lang w:val="ru-RU" w:eastAsia="en-US"/>
        </w:rPr>
        <w:t>a = bc</w:t>
      </w:r>
      <w:r w:rsidRPr="005670CB">
        <w:rPr>
          <w:rFonts w:eastAsia="Calibri"/>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приведение к единице (четвертое пропорциональное);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простые и составные задачи в 2 – 5 действий на сложение, вычитание и разностное сравнение дробей и смешанных чисел;</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нахождение доли числа и числа по его доле;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три типа задач на дроби: нахождение части от числа, числа по его части и дроби, которую одно число составляет от другого;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на одновременное равномерное движение двух объектов (навстречу друг другу, в противоположных направлениях, вдогонку, с отставанием): определение скорости сближения и скорости удаления, расстояния между движущимися объектами в заданный момент времени, времени до встречи;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задачи всех изученных типов с буквенными данными и наоборот, составлять текстовые задачи к заданным буквенным выражениям;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 решении задач выполнять все арифметические действия с изученными величинами.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lastRenderedPageBreak/>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и использовать алгоритмы изучаемых случаев решения текстовых задач;</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анализировать, моделировать и решать текстовые задачи в 6 – 8 действий на все изученные действия с числами;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задачи на нахождение процента от числа и числа по его проценту как частного случая задач на части;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нестандартные задачи по изучаемым темам, использовать для решения текстовых задач графики движения.</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 xml:space="preserve">Геометрические фигуры и величины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i/>
          <w:lang w:val="ru-RU"/>
        </w:rPr>
        <w:t xml:space="preserve"> </w:t>
      </w: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прямоугольный треугольник, его углы, стороны (катеты и гипотенузу), находить его площадь, опираясь на связь с прямоугольником;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площади фигур, составленных из квадратов, прямоугольников и прямоугольных треугольников;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непосредственно сравнивать углы методом наложения;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измерять величину углов различными мерками;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измерять величину углов с помощью транспортира и выражать ее в градусах;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сумму и разность углов;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строить угол заданной величины с помощью транспортира;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развернутый угол, смежные и вертикальные углы, центральный угол и угол, вписанный в окружность, исследовать их простейшие свойства с помощью измерений.</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устанавливать способы сравнения углов, их измерения и построения с помощью транспортира;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при исследовании свойств геометрических фигур с помощью практических измерений и предметных моделей формулировать собственные гипотезы (свойство смежных и вертикальных углов; свойство суммы углов треугольника, четырехугольника, пятиугольника; свойство центральных и вписанных углов и др.);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делать вывод о том, что выявленные свойства конкретных фигур нельзя распространить на все геометрические фигуры данного типа, так как невозможно измерить каждую из них.</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Величины и зависимость между ними.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соотношения между изученными единицами длины, площади, объёма, массы, времени в вычислениях;</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преобразовывать, сравнивать, складывать и вычитать однородные величины, умножать и делить величины на натуральное число;</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пользоваться новыми единицами площади в ряду изученных единиц – </w:t>
      </w:r>
      <w:r w:rsidRPr="005670CB">
        <w:rPr>
          <w:rFonts w:eastAsia="Calibri"/>
          <w:i/>
          <w:lang w:val="ru-RU" w:eastAsia="en-US"/>
        </w:rPr>
        <w:t>1 мм</w:t>
      </w:r>
      <w:r w:rsidRPr="005670CB">
        <w:rPr>
          <w:rFonts w:eastAsia="Calibri"/>
          <w:i/>
          <w:vertAlign w:val="superscript"/>
          <w:lang w:val="ru-RU" w:eastAsia="en-US"/>
        </w:rPr>
        <w:t>2</w:t>
      </w:r>
      <w:r w:rsidRPr="005670CB">
        <w:rPr>
          <w:rFonts w:eastAsia="Calibri"/>
          <w:i/>
          <w:lang w:val="ru-RU" w:eastAsia="en-US"/>
        </w:rPr>
        <w:t>, 1 см</w:t>
      </w:r>
      <w:r w:rsidRPr="005670CB">
        <w:rPr>
          <w:rFonts w:eastAsia="Calibri"/>
          <w:i/>
          <w:vertAlign w:val="superscript"/>
          <w:lang w:val="ru-RU" w:eastAsia="en-US"/>
        </w:rPr>
        <w:t>2</w:t>
      </w:r>
      <w:r w:rsidRPr="005670CB">
        <w:rPr>
          <w:rFonts w:eastAsia="Calibri"/>
          <w:i/>
          <w:lang w:val="ru-RU" w:eastAsia="en-US"/>
        </w:rPr>
        <w:t>,1 дм</w:t>
      </w:r>
      <w:r w:rsidRPr="005670CB">
        <w:rPr>
          <w:rFonts w:eastAsia="Calibri"/>
          <w:i/>
          <w:vertAlign w:val="superscript"/>
          <w:lang w:val="ru-RU" w:eastAsia="en-US"/>
        </w:rPr>
        <w:t>2</w:t>
      </w:r>
      <w:r w:rsidRPr="005670CB">
        <w:rPr>
          <w:rFonts w:eastAsia="Calibri"/>
          <w:i/>
          <w:lang w:val="ru-RU" w:eastAsia="en-US"/>
        </w:rPr>
        <w:t>,1 м</w:t>
      </w:r>
      <w:r w:rsidRPr="005670CB">
        <w:rPr>
          <w:rFonts w:eastAsia="Calibri"/>
          <w:i/>
          <w:vertAlign w:val="superscript"/>
          <w:lang w:val="ru-RU" w:eastAsia="en-US"/>
        </w:rPr>
        <w:t>2</w:t>
      </w:r>
      <w:r w:rsidRPr="005670CB">
        <w:rPr>
          <w:rFonts w:eastAsia="Calibri"/>
          <w:i/>
          <w:lang w:val="ru-RU" w:eastAsia="en-US"/>
        </w:rPr>
        <w:t>,1 а,1 га,1 км</w:t>
      </w:r>
      <w:r w:rsidRPr="005670CB">
        <w:rPr>
          <w:rFonts w:eastAsia="Calibri"/>
          <w:i/>
          <w:vertAlign w:val="superscript"/>
          <w:lang w:val="ru-RU" w:eastAsia="en-US"/>
        </w:rPr>
        <w:t>2</w:t>
      </w:r>
      <w:r w:rsidRPr="005670CB">
        <w:rPr>
          <w:rFonts w:eastAsia="Calibri"/>
          <w:lang w:val="ru-RU" w:eastAsia="en-US"/>
        </w:rPr>
        <w:t>; преобразовывать их, сравнивать и выполнять арифметические действия с ними;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проводить оценку площади, приближенное вычисление площадей с помощью палетки;</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lang w:val="ru-RU" w:eastAsia="en-US"/>
        </w:rPr>
        <w:t xml:space="preserve">- устанавливать взаимосвязь между сторонами и площадью прямоугольного треугольника и выражать ее с помощью формулы </w:t>
      </w:r>
      <w:r w:rsidRPr="005670CB">
        <w:rPr>
          <w:rFonts w:eastAsia="Calibri"/>
          <w:i/>
          <w:lang w:val="ru-RU" w:eastAsia="en-US"/>
        </w:rPr>
        <w:t>S = (a · b): 2;</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находить цену деления шкалы, использовать шкалу для определения значения величины;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числовой луч, называть его существенные признаки, определять место числа на числовом луче, складывать и вычитать числа с помощью числового луча;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называть существенные признаки координатного луча, определять координаты принадлежащих ему точек с неотрицательными целыми координатами, строить и использовать для решения задач формулу расстояния между его точками;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строить модели одновременного равномерного движения объектов на координатном луче;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наблюдать с помощью координатного луча и таблиц зависимости между величинами, описывающими одновременное равномерное движение объектов, строить формулы скоростей сближения и удаления для всех случаев одновременного равномерного движения и формулу одновременного движения </w:t>
      </w:r>
      <w:r w:rsidRPr="005670CB">
        <w:rPr>
          <w:rFonts w:eastAsia="Calibri"/>
          <w:i/>
          <w:lang w:val="ru-RU" w:eastAsia="en-US"/>
        </w:rPr>
        <w:t>s = v</w:t>
      </w:r>
      <w:r w:rsidRPr="005670CB">
        <w:rPr>
          <w:rFonts w:eastAsia="Calibri"/>
          <w:i/>
          <w:vertAlign w:val="subscript"/>
          <w:lang w:val="ru-RU" w:eastAsia="en-US"/>
        </w:rPr>
        <w:t xml:space="preserve">сбл </w:t>
      </w:r>
      <w:r w:rsidRPr="005670CB">
        <w:rPr>
          <w:rFonts w:eastAsia="Calibri"/>
          <w:i/>
          <w:lang w:val="ru-RU" w:eastAsia="en-US"/>
        </w:rPr>
        <w:t>· t</w:t>
      </w:r>
      <w:r w:rsidRPr="005670CB">
        <w:rPr>
          <w:rFonts w:eastAsia="Calibri"/>
          <w:i/>
          <w:vertAlign w:val="subscript"/>
          <w:lang w:val="ru-RU" w:eastAsia="en-US"/>
        </w:rPr>
        <w:t>встр</w:t>
      </w:r>
      <w:r w:rsidRPr="005670CB">
        <w:rPr>
          <w:rFonts w:eastAsia="Calibri"/>
          <w:lang w:val="ru-RU" w:eastAsia="en-US"/>
        </w:rPr>
        <w:t>, использовать построенные формулы для решения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координатный угол, называть его существенные признаки, определять координаты точек координатного угла и строить точки по их координатам;</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в простейших случаях строить круговые, линейные и столбчатые диаграммы;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строить графики движения, определять по ним: время выхода и прибытия объекта; направление его движения; место и время встречи с другими объектами; время, место и продолжительность и количество остановок;</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придумывать по графикам движения рассказы о событиях, отражением которых могли бы быть рассматриваемые графики движения;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зависимости между компонентами и результатами арифметических действий для оценки суммы, разности, произведения и частного.</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наблюдать с помощью таблиц, числового луча зависимости между переменными величинами, выражать их в несложных случаях с помощью формул;</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по формулам вида х = а + bt, х = а – bt, выражающих зависимость координаты х движущейся точки от времени движения t; строить и использовать для решения задач формулы расстояния d между двумя равномерно движущимися объектами в момент времени t для движения навстречу друг другу (d = s</w:t>
      </w:r>
      <w:r w:rsidRPr="005670CB">
        <w:rPr>
          <w:rFonts w:eastAsia="Calibri"/>
          <w:i/>
          <w:vertAlign w:val="subscript"/>
          <w:lang w:val="ru-RU" w:eastAsia="en-US"/>
        </w:rPr>
        <w:t xml:space="preserve">0 </w:t>
      </w:r>
      <w:r w:rsidRPr="005670CB">
        <w:rPr>
          <w:rFonts w:eastAsia="Calibri"/>
          <w:i/>
          <w:lang w:val="ru-RU" w:eastAsia="en-US"/>
        </w:rPr>
        <w:t>− (v</w:t>
      </w:r>
      <w:r w:rsidRPr="005670CB">
        <w:rPr>
          <w:rFonts w:eastAsia="Calibri"/>
          <w:i/>
          <w:vertAlign w:val="subscript"/>
          <w:lang w:val="ru-RU" w:eastAsia="en-US"/>
        </w:rPr>
        <w:t>1</w:t>
      </w:r>
      <w:r w:rsidRPr="005670CB">
        <w:rPr>
          <w:rFonts w:eastAsia="Calibri"/>
          <w:i/>
          <w:lang w:val="ru-RU" w:eastAsia="en-US"/>
        </w:rPr>
        <w:t xml:space="preserve"> + v</w:t>
      </w:r>
      <w:r w:rsidRPr="005670CB">
        <w:rPr>
          <w:rFonts w:eastAsia="Calibri"/>
          <w:i/>
          <w:vertAlign w:val="subscript"/>
          <w:lang w:val="ru-RU" w:eastAsia="en-US"/>
        </w:rPr>
        <w:t>2</w:t>
      </w:r>
      <w:r w:rsidRPr="005670CB">
        <w:rPr>
          <w:rFonts w:eastAsia="Calibri"/>
          <w:i/>
          <w:lang w:val="ru-RU" w:eastAsia="en-US"/>
        </w:rPr>
        <w:t>) ∙ t), в противоположных направлениях (d = s</w:t>
      </w:r>
      <w:r w:rsidRPr="005670CB">
        <w:rPr>
          <w:rFonts w:eastAsia="Calibri"/>
          <w:i/>
          <w:vertAlign w:val="subscript"/>
          <w:lang w:val="ru-RU" w:eastAsia="en-US"/>
        </w:rPr>
        <w:t xml:space="preserve">0 </w:t>
      </w:r>
      <w:r w:rsidRPr="005670CB">
        <w:rPr>
          <w:rFonts w:eastAsia="Calibri"/>
          <w:i/>
          <w:lang w:val="ru-RU" w:eastAsia="en-US"/>
        </w:rPr>
        <w:t>+ (v</w:t>
      </w:r>
      <w:r w:rsidRPr="005670CB">
        <w:rPr>
          <w:rFonts w:eastAsia="Calibri"/>
          <w:i/>
          <w:vertAlign w:val="subscript"/>
          <w:lang w:val="ru-RU" w:eastAsia="en-US"/>
        </w:rPr>
        <w:t>1</w:t>
      </w:r>
      <w:r w:rsidRPr="005670CB">
        <w:rPr>
          <w:rFonts w:eastAsia="Calibri"/>
          <w:i/>
          <w:lang w:val="ru-RU" w:eastAsia="en-US"/>
        </w:rPr>
        <w:t xml:space="preserve"> + v</w:t>
      </w:r>
      <w:r w:rsidRPr="005670CB">
        <w:rPr>
          <w:rFonts w:eastAsia="Calibri"/>
          <w:i/>
          <w:vertAlign w:val="subscript"/>
          <w:lang w:val="ru-RU" w:eastAsia="en-US"/>
        </w:rPr>
        <w:t>2</w:t>
      </w:r>
      <w:r w:rsidRPr="005670CB">
        <w:rPr>
          <w:rFonts w:eastAsia="Calibri"/>
          <w:i/>
          <w:lang w:val="ru-RU" w:eastAsia="en-US"/>
        </w:rPr>
        <w:t>) ∙ t), вдогонку (d = s</w:t>
      </w:r>
      <w:r w:rsidRPr="005670CB">
        <w:rPr>
          <w:rFonts w:eastAsia="Calibri"/>
          <w:i/>
          <w:vertAlign w:val="subscript"/>
          <w:lang w:val="ru-RU" w:eastAsia="en-US"/>
        </w:rPr>
        <w:t xml:space="preserve">0 </w:t>
      </w:r>
      <w:r w:rsidRPr="005670CB">
        <w:rPr>
          <w:rFonts w:eastAsia="Calibri"/>
          <w:i/>
          <w:lang w:val="ru-RU" w:eastAsia="en-US"/>
        </w:rPr>
        <w:t>− (v</w:t>
      </w:r>
      <w:r w:rsidRPr="005670CB">
        <w:rPr>
          <w:rFonts w:eastAsia="Calibri"/>
          <w:i/>
          <w:vertAlign w:val="subscript"/>
          <w:lang w:val="ru-RU" w:eastAsia="en-US"/>
        </w:rPr>
        <w:t>1</w:t>
      </w:r>
      <w:r w:rsidRPr="005670CB">
        <w:rPr>
          <w:rFonts w:eastAsia="Calibri"/>
          <w:i/>
          <w:lang w:val="ru-RU" w:eastAsia="en-US"/>
        </w:rPr>
        <w:t xml:space="preserve"> − v</w:t>
      </w:r>
      <w:r w:rsidRPr="005670CB">
        <w:rPr>
          <w:rFonts w:eastAsia="Calibri"/>
          <w:i/>
          <w:vertAlign w:val="subscript"/>
          <w:lang w:val="ru-RU" w:eastAsia="en-US"/>
        </w:rPr>
        <w:t>2</w:t>
      </w:r>
      <w:r w:rsidRPr="005670CB">
        <w:rPr>
          <w:rFonts w:eastAsia="Calibri"/>
          <w:i/>
          <w:lang w:val="ru-RU" w:eastAsia="en-US"/>
        </w:rPr>
        <w:t>) ∙ t), с отставанием (d = s</w:t>
      </w:r>
      <w:r w:rsidRPr="005670CB">
        <w:rPr>
          <w:rFonts w:eastAsia="Calibri"/>
          <w:i/>
          <w:vertAlign w:val="subscript"/>
          <w:lang w:val="ru-RU" w:eastAsia="en-US"/>
        </w:rPr>
        <w:t xml:space="preserve">0 </w:t>
      </w:r>
      <w:r w:rsidRPr="005670CB">
        <w:rPr>
          <w:rFonts w:eastAsia="Calibri"/>
          <w:i/>
          <w:lang w:val="ru-RU" w:eastAsia="en-US"/>
        </w:rPr>
        <w:t>+ (v</w:t>
      </w:r>
      <w:r w:rsidRPr="005670CB">
        <w:rPr>
          <w:rFonts w:eastAsia="Calibri"/>
          <w:i/>
          <w:vertAlign w:val="subscript"/>
          <w:lang w:val="ru-RU" w:eastAsia="en-US"/>
        </w:rPr>
        <w:t>1</w:t>
      </w:r>
      <w:r w:rsidRPr="005670CB">
        <w:rPr>
          <w:rFonts w:eastAsia="Calibri"/>
          <w:i/>
          <w:lang w:val="ru-RU" w:eastAsia="en-US"/>
        </w:rPr>
        <w:t xml:space="preserve"> − v</w:t>
      </w:r>
      <w:r w:rsidRPr="005670CB">
        <w:rPr>
          <w:rFonts w:eastAsia="Calibri"/>
          <w:i/>
          <w:vertAlign w:val="subscript"/>
          <w:lang w:val="ru-RU" w:eastAsia="en-US"/>
        </w:rPr>
        <w:t>2</w:t>
      </w:r>
      <w:r w:rsidRPr="005670CB">
        <w:rPr>
          <w:rFonts w:eastAsia="Calibri"/>
          <w:i/>
          <w:lang w:val="ru-RU" w:eastAsia="en-US"/>
        </w:rPr>
        <w:t>) ∙ t);</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кодировать с помощью координат точек фигуры координатного угла, самостоятельно составленные из ломаных линий, передавать закодированное изображение «на расстояние», расшифровывать коды;</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по графику движения скорости объектов;</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самостоятельно составлять графики движения и придумывать по ним рассказы.</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Алгебраические представления.</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i/>
          <w:lang w:val="ru-RU"/>
        </w:rPr>
        <w:t xml:space="preserve"> </w:t>
      </w: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выражения, содержащие 2 – 3 арифметических действия, начиная с названия последнего действия;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записывать в буквенном виде переместительное, сочетательное и распределительное свойства сложения и умножения, правила вычитания числа из суммы и суммы из числа,  деления суммы на число,  частные случаи действий с </w:t>
      </w:r>
      <w:r w:rsidRPr="005670CB">
        <w:rPr>
          <w:rFonts w:eastAsia="Calibri"/>
          <w:i/>
          <w:lang w:val="ru-RU" w:eastAsia="en-US"/>
        </w:rPr>
        <w:t xml:space="preserve">0 </w:t>
      </w:r>
      <w:r w:rsidRPr="005670CB">
        <w:rPr>
          <w:rFonts w:eastAsia="Calibri"/>
          <w:lang w:val="ru-RU" w:eastAsia="en-US"/>
        </w:rPr>
        <w:t xml:space="preserve">и </w:t>
      </w:r>
      <w:r w:rsidRPr="005670CB">
        <w:rPr>
          <w:rFonts w:eastAsia="Calibri"/>
          <w:i/>
          <w:lang w:val="ru-RU" w:eastAsia="en-US"/>
        </w:rPr>
        <w:t>1</w:t>
      </w:r>
      <w:r w:rsidRPr="005670CB">
        <w:rPr>
          <w:rFonts w:eastAsia="Calibri"/>
          <w:lang w:val="ru-RU" w:eastAsia="en-US"/>
        </w:rPr>
        <w:t>, использовать все эти свойства для упрощения вычислений;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распространять изученные свойства арифметических действий на множество дробей;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 решать простые уравнения со всеми арифметическими действиями вида </w:t>
      </w:r>
      <w:r w:rsidRPr="005670CB">
        <w:rPr>
          <w:rFonts w:eastAsia="Calibri"/>
          <w:i/>
          <w:lang w:val="ru-RU" w:eastAsia="en-US"/>
        </w:rPr>
        <w:t>а + х = b, а – х = b, x – a = b, а ∙ х = b, а : х = b, x : a= b</w:t>
      </w:r>
      <w:r w:rsidRPr="005670CB">
        <w:rPr>
          <w:rFonts w:eastAsia="Calibri"/>
          <w:lang w:val="ru-RU" w:eastAsia="en-US"/>
        </w:rPr>
        <w:t xml:space="preserve"> в умственном плане на уровне автоматизированного навыка,  уметь обосновывать свой выбор действия,  опираясь на графическую модель,  комментировать ход решения, называя компоненты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решать составные уравнения, сводящиеся к цепочке простых (3 – 4 шага), и комментировать ход решения по компонентам действий;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читать и записывать с помощью знаков  &gt;, &lt;, ≥, ≤ строгие, нестрогие, двойные неравенства;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lastRenderedPageBreak/>
        <w:t>- решать простейшие неравенства на множестве целых неотрицательных чисел с помощью числового луча и мысленно, записывать множества их решений, используя теоретико-множественную символику.</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i/>
          <w:lang w:val="ru-RU" w:eastAsia="en-US"/>
        </w:rPr>
        <w:t>-  на основе общих свойств арифметических действий в несложных случаях:</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определять множество корней нестандартных уравнений;</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упрощать буквенные выражения;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использовать буквенную символику для обобщения и систематизации знаний учащихся.</w:t>
      </w:r>
    </w:p>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Математический язык и элементы логики.</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i/>
          <w:lang w:val="ru-RU"/>
        </w:rPr>
        <w:t xml:space="preserve"> </w:t>
      </w: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распознавать, читать и применять новые символы математического языка: обозначение доли, дроби, процента (знак %), запись строгих, нестрогих, двойных неравенств с помощью знаков &gt;, &lt;, ≥, ≤, знак приближенного равенства, обозначение координат на прямой и на плоскости,  круговые, столбчатые и линейные диаграммы, графики движения;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определять в простейших случаях истинность и ложность высказываний; строить простейшие высказывания с помощью логических связок и слов «</w:t>
      </w:r>
      <w:r w:rsidRPr="005670CB">
        <w:rPr>
          <w:rFonts w:eastAsia="Calibri"/>
          <w:i/>
          <w:lang w:val="ru-RU" w:eastAsia="en-US"/>
        </w:rPr>
        <w:t>верно/неверно, что ...», «не», «если ..., то ...», «каждый», «все», «найдется» «всегда», «иногда», «и/или»;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обосновывать свои суждения, используя изученные в 4 классе правила и свойства, делать логические выводы;</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проводить под руководством взрослого несложные логические рассуждения, используя логические операции и логические связки.</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обосновывать в несложных случаях высказывания общего вида и высказывания о существовании, основываясь на здравом смысле;</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решать логические задачи с использованием графических моделей, таблиц, графов, диаграмм Эйлера–Венна;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строить (под руководством взрослого и самостоятельно) и осваивать приемы решения задач логического характера в соответствии с программой 4 класса.</w:t>
      </w:r>
    </w:p>
    <w:p w:rsidR="007C1516" w:rsidRPr="005670CB" w:rsidRDefault="007C1516" w:rsidP="005670CB">
      <w:pPr>
        <w:widowControl/>
        <w:tabs>
          <w:tab w:val="left" w:pos="567"/>
        </w:tabs>
        <w:autoSpaceDE/>
        <w:autoSpaceDN/>
        <w:adjustRightInd/>
        <w:ind w:firstLine="567"/>
        <w:contextualSpacing/>
        <w:jc w:val="both"/>
        <w:rPr>
          <w:smallCaps/>
          <w:lang w:val="ru-RU"/>
        </w:rPr>
      </w:pPr>
      <w:r w:rsidRPr="005670CB">
        <w:rPr>
          <w:b/>
          <w:lang w:val="ru-RU"/>
        </w:rPr>
        <w:t xml:space="preserve">Работа с информацией и анализ данных   </w:t>
      </w:r>
    </w:p>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u w:val="single"/>
          <w:lang w:val="ru-RU" w:eastAsia="en-US"/>
        </w:rPr>
        <w:t>Обучающийся научится</w:t>
      </w:r>
      <w:r w:rsidRPr="005670CB">
        <w:rPr>
          <w:rFonts w:eastAsia="Calibri"/>
          <w:b/>
          <w:lang w:val="ru-RU" w:eastAsia="en-US"/>
        </w:rPr>
        <w:t>:</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использовать для анализа, представления и систематизации данных таблицы, круговые, линейные и столбчатые диаграммы, графики движения; сравнивать с их помощью значения величин, интерпретировать данные таблиц, диаграмм и графиков;</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с текстом: выделять части учебного текста – вводную часть, главную мысль и важные замечания, примеры, иллюстрирующие главную мысль и важные замечания, проверять понимание текста;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проектные работы по темам: «Из истории дробей», «Социологический опрос (по заданной или самостоятельно выбранной теме)», составлять план поиска информации; отбирать источники информации (справочники, энциклопедии, контролируемое пространство Интернета и др.), выбирать способы представления информации;</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выполнять творческие работы по теме: «Передача информации с помощью координат», «Графики движения»;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4 класс».</w:t>
      </w:r>
    </w:p>
    <w:p w:rsidR="007C1516" w:rsidRPr="005670CB" w:rsidRDefault="007C1516" w:rsidP="005670CB">
      <w:pPr>
        <w:widowControl/>
        <w:tabs>
          <w:tab w:val="left" w:pos="567"/>
        </w:tabs>
        <w:autoSpaceDE/>
        <w:autoSpaceDN/>
        <w:adjustRightInd/>
        <w:ind w:firstLine="567"/>
        <w:jc w:val="both"/>
        <w:rPr>
          <w:rFonts w:eastAsia="Calibri"/>
          <w:b/>
          <w:i/>
          <w:lang w:val="ru-RU" w:eastAsia="en-US"/>
        </w:rPr>
      </w:pPr>
      <w:r w:rsidRPr="005670CB">
        <w:rPr>
          <w:rFonts w:eastAsia="Calibri"/>
          <w:b/>
          <w:i/>
          <w:iCs/>
          <w:lang w:val="ru-RU" w:eastAsia="en-US"/>
        </w:rPr>
        <w:t>Обучающийся</w:t>
      </w:r>
      <w:r w:rsidRPr="005670CB">
        <w:rPr>
          <w:rFonts w:eastAsia="Calibri"/>
          <w:b/>
          <w:i/>
          <w:lang w:val="ru-RU" w:eastAsia="en-US"/>
        </w:rPr>
        <w:t xml:space="preserve">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конспектировать учебный текст;</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выполнять (под руководством взрослого и самостоятельно) внеклассные проектные работы, собирать информацию в справочниках, энциклопедиях, контролируемых Интернет-источниках, представлять информацию, используя имеющиеся технические средства;</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lastRenderedPageBreak/>
        <w:t>- пользуясь информацией, найденной в различных источниках, составлять свои собственные задачи по программе 4 класса, стать соавторами «Задачника 4 класса», в который включаются лучшие задачи, придуманные учащимися;</w:t>
      </w:r>
    </w:p>
    <w:p w:rsidR="007C1516" w:rsidRPr="005670CB" w:rsidRDefault="007C1516" w:rsidP="005670CB">
      <w:pPr>
        <w:widowControl/>
        <w:tabs>
          <w:tab w:val="left" w:pos="567"/>
        </w:tabs>
        <w:autoSpaceDE/>
        <w:autoSpaceDN/>
        <w:adjustRightInd/>
        <w:ind w:firstLine="567"/>
        <w:jc w:val="both"/>
        <w:rPr>
          <w:rFonts w:eastAsia="Calibri"/>
          <w:i/>
          <w:lang w:val="ru-RU" w:eastAsia="en-US"/>
        </w:rPr>
      </w:pPr>
      <w:r w:rsidRPr="005670CB">
        <w:rPr>
          <w:rFonts w:eastAsia="Calibri"/>
          <w:i/>
          <w:lang w:val="ru-RU" w:eastAsia="en-US"/>
        </w:rPr>
        <w:t>- составлять портфолио ученика 4 класса.</w:t>
      </w:r>
    </w:p>
    <w:p w:rsidR="007C1516" w:rsidRPr="00064C02" w:rsidRDefault="00064C02" w:rsidP="005670CB">
      <w:pPr>
        <w:widowControl/>
        <w:tabs>
          <w:tab w:val="left" w:pos="567"/>
        </w:tabs>
        <w:autoSpaceDE/>
        <w:autoSpaceDN/>
        <w:adjustRightInd/>
        <w:ind w:firstLine="567"/>
        <w:jc w:val="center"/>
        <w:rPr>
          <w:rFonts w:eastAsia="ヒラギノ角ゴ Pro W3"/>
          <w:b/>
          <w:smallCaps/>
          <w:lang w:val="ru-RU" w:eastAsia="en-US"/>
        </w:rPr>
      </w:pPr>
      <w:r w:rsidRPr="00064C02">
        <w:rPr>
          <w:rFonts w:eastAsia="ヒラギノ角ゴ Pro W3"/>
          <w:b/>
          <w:smallCaps/>
          <w:lang w:val="ru-RU" w:eastAsia="en-US"/>
        </w:rPr>
        <w:t xml:space="preserve">Содержание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арифметические действия с ними (210 ч).</w:t>
      </w:r>
      <w:r w:rsidRPr="005670CB">
        <w:rPr>
          <w:color w:val="000000"/>
          <w:lang w:val="ru-RU"/>
        </w:rPr>
        <w:t> Совокупности предметов или фигур, обладающих общим свойством. Составление совокупности по заданному свойству (признаку). Выделение части совокупности.</w:t>
      </w:r>
    </w:p>
    <w:p w:rsidR="007C1516" w:rsidRPr="005670CB" w:rsidRDefault="007C1516" w:rsidP="0027490E">
      <w:pPr>
        <w:widowControl/>
        <w:shd w:val="clear" w:color="auto" w:fill="FFFFFF"/>
        <w:tabs>
          <w:tab w:val="left" w:pos="567"/>
        </w:tabs>
        <w:autoSpaceDE/>
        <w:autoSpaceDN/>
        <w:adjustRightInd/>
        <w:ind w:firstLine="567"/>
        <w:jc w:val="both"/>
        <w:rPr>
          <w:lang w:val="ru-RU"/>
        </w:rPr>
      </w:pPr>
      <w:r w:rsidRPr="005670CB">
        <w:rPr>
          <w:i/>
          <w:iCs/>
          <w:lang w:val="ru-RU"/>
        </w:rPr>
        <w:t>Сравнение совокупностей с помощью составления пар: больше, меньше, столько же, больше (меньше) на …порядок</w:t>
      </w:r>
      <w:r w:rsidRPr="005670CB">
        <w:rPr>
          <w:lang w:val="ru-RU"/>
        </w:rPr>
        <w:t>.</w:t>
      </w:r>
    </w:p>
    <w:p w:rsidR="007C1516" w:rsidRPr="005670CB" w:rsidRDefault="007C1516" w:rsidP="0027490E">
      <w:pPr>
        <w:widowControl/>
        <w:shd w:val="clear" w:color="auto" w:fill="FFFFFF"/>
        <w:tabs>
          <w:tab w:val="left" w:pos="567"/>
        </w:tabs>
        <w:autoSpaceDE/>
        <w:autoSpaceDN/>
        <w:adjustRightInd/>
        <w:ind w:firstLine="567"/>
        <w:jc w:val="both"/>
        <w:rPr>
          <w:lang w:val="ru-RU"/>
        </w:rPr>
      </w:pPr>
      <w:r w:rsidRPr="005670CB">
        <w:rPr>
          <w:i/>
          <w:iCs/>
          <w:lang w:val="ru-RU"/>
        </w:rPr>
        <w:t>Соединение совокупностей в одно целое (сложение). Удаление части совокупности (вычитание). Переместительное свойство сложения совокупностей. Связь между сложением и вычитанием совокупностей.</w:t>
      </w:r>
    </w:p>
    <w:p w:rsidR="007C1516" w:rsidRPr="005670CB" w:rsidRDefault="007C1516" w:rsidP="0027490E">
      <w:pPr>
        <w:widowControl/>
        <w:shd w:val="clear" w:color="auto" w:fill="FFFFFF"/>
        <w:tabs>
          <w:tab w:val="left" w:pos="567"/>
        </w:tabs>
        <w:autoSpaceDE/>
        <w:autoSpaceDN/>
        <w:adjustRightInd/>
        <w:ind w:firstLine="567"/>
        <w:jc w:val="both"/>
        <w:rPr>
          <w:lang w:val="ru-RU"/>
        </w:rPr>
      </w:pPr>
      <w:r w:rsidRPr="005670CB">
        <w:rPr>
          <w:lang w:val="ru-RU"/>
        </w:rPr>
        <w:t>Число как результат счёта предметов </w:t>
      </w:r>
      <w:r w:rsidRPr="005670CB">
        <w:rPr>
          <w:i/>
          <w:iCs/>
          <w:lang w:val="ru-RU"/>
        </w:rPr>
        <w:t>и как результат измерения величин</w:t>
      </w:r>
      <w:r w:rsidRPr="005670CB">
        <w:rPr>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Образование, название и запись чисел от 0 до 1 000 000 000 000. Порядок следования при счёте. Десятичные единицы счёта. Разряды и классы. Представление многозначных чисел в виде суммы разрядных слагаемых. </w:t>
      </w:r>
      <w:r w:rsidRPr="005670CB">
        <w:rPr>
          <w:i/>
          <w:iCs/>
          <w:color w:val="000000"/>
          <w:lang w:val="ru-RU"/>
        </w:rPr>
        <w:t>Связь между десятичной системой записи чисел и десятичной системой мер.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Сравнение и упорядочение чисел, знаки сравнения (&gt;, &lt;, =,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Сложение, вычитание, умножение и деление натуральных чисел. Знаки арифметических действий (+, –, × , : ). Названия компонентов и результатов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Наглядное изображение натуральных чисел и действий с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 арифметического действия. Частные случаи умножения и деления с 0 и 1. Невозможность деления на 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Разностное сравнение чисел (больше на …, меньше на …). Кратное сравнение чисел (больше в ..., меньше в ...).</w:t>
      </w:r>
      <w:r w:rsidRPr="005670CB">
        <w:rPr>
          <w:i/>
          <w:iCs/>
          <w:color w:val="000000"/>
          <w:lang w:val="ru-RU"/>
        </w:rPr>
        <w:t> Делители и кратные</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Связь между компонентами и результатами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(правила умножения числа на сумму и суммы на число, числа на разность и разности на число). Правила вычитания числа из суммы и суммы из числа, деления суммы и разности на число.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Деление с остатком. </w:t>
      </w:r>
      <w:r w:rsidRPr="005670CB">
        <w:rPr>
          <w:i/>
          <w:iCs/>
          <w:color w:val="000000"/>
          <w:lang w:val="ru-RU"/>
        </w:rPr>
        <w:t>Компоненты деления с остатком, взаимосвязь между ними. Алгоритм деления с остатком.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Оценка и прикидка результатов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Монеты и купюры.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Числовое выражение.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для рационализации вычислений (перестановка и группировка слагаемых в сумме, множителей в произведении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прикидка результата, оценка достоверности, вычисление на калькуляторе).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Измерения и дроби. Недостаточность натуральных чисел для практических измерений. Потребности практических измерений как источник расширения понятия числа.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Доли. Сравнение долей. Нахождение доли числа и числа по доле. </w:t>
      </w:r>
      <w:r w:rsidRPr="005670CB">
        <w:rPr>
          <w:i/>
          <w:iCs/>
          <w:color w:val="000000"/>
          <w:lang w:val="ru-RU"/>
        </w:rPr>
        <w:t>Процент</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Деление и дроби. Нахождение части числа, числа по его части и части, которую одно число составляет от другого. Нахождение процента от числа и числа по его проценту.</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lastRenderedPageBreak/>
        <w:t>Сложение и вычитание дробей с одинаковыми знаменателями. Правильные и неправильные дроби. Смешанные числа. Выделение целой части из неправильной дроби. Представление смешанного числа в виде неправильной дроби. Сложение и вычитание смешанных чисел (с одинаковыми знаменателями дробной части).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Текстовые задачи (142 ч).</w:t>
      </w:r>
      <w:r w:rsidRPr="005670CB">
        <w:rPr>
          <w:color w:val="000000"/>
          <w:lang w:val="ru-RU"/>
        </w:rPr>
        <w:t> Условие и вопрос задачи. Установление зависимости между величинами, представленными в задаче. Проведение самостоятельного анализа задачи. Построение наглядных моделей текстовых задач (схемы, таблицы, диаграммы, краткой записи и др.). Планирование хода решения задачи. Решение текстовых задач арифметическим способом (по действиям с пояснением, по действиям с вопросами, с помощью составления выражения). Арифметические действия с величинами при решении задач. Соотнесение полученного результата с условием задачи, оценка его правдоподобия. Запись решения и ответа на вопрос задачи. Проверка решения задачи.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с некорректными формулировками (лишними и неполными данными, нереальными условиями). </w:t>
      </w:r>
      <w:r w:rsidRPr="005670CB">
        <w:rPr>
          <w:color w:val="000000"/>
          <w:lang w:val="ru-RU"/>
        </w:rPr>
        <w:t>Примеры задач, решаемых разными способами.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Выявление задач, имеющих внешне различные фабулы, но одинаковое математическое решение (модель).</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Простые задачи, раскрывающие смысл арифметических действий (сложение, вычитание, умножение, деление), содержащие отношения «больше (меньше) на …», «больше (меньше) в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содержащие зависимость между величинами вида </w:t>
      </w:r>
      <w:r w:rsidRPr="005670CB">
        <w:rPr>
          <w:i/>
          <w:iCs/>
          <w:color w:val="000000"/>
          <w:lang w:val="ru-RU"/>
        </w:rPr>
        <w:t>a = b c</w:t>
      </w:r>
      <w:r w:rsidRPr="005670CB">
        <w:rPr>
          <w:color w:val="000000"/>
          <w:lang w:val="ru-RU"/>
        </w:rPr>
        <w:t>: путь — скорость — время (задачи на движение), объём выполненной работы — производительность труда — время (задачи на работу), стоимость — цена товара — количество товара (задачи на стоимость)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Классификация простых задач изученных типов.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Составные задачи на все 4 арифметических действия. </w:t>
      </w:r>
      <w:r w:rsidRPr="005670CB">
        <w:rPr>
          <w:i/>
          <w:iCs/>
          <w:color w:val="000000"/>
          <w:lang w:val="ru-RU"/>
        </w:rPr>
        <w:t>Общий способ анализа и решения составной задачи.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нахождение задуманного числа. Задачи на нахождение чисел по их сумме и разности.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приведение к единице.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определение начала, конца и продолжительности события.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нахождение доли целого и целого по его доле. </w:t>
      </w:r>
      <w:r w:rsidRPr="005670CB">
        <w:rPr>
          <w:i/>
          <w:iCs/>
          <w:color w:val="000000"/>
          <w:lang w:val="ru-RU"/>
        </w:rPr>
        <w:t>Три типа задач на дроби. Задачи на нахождение процента от числа и числа по его проценту</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одновременное движение двух объектов (навстречу друг другу, в противоположных направлениях, вдогонку, с отставанием).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Пространственные отношения. Геометрические фигуры и величины (69 ч).</w:t>
      </w:r>
      <w:r w:rsidRPr="005670CB">
        <w:rPr>
          <w:color w:val="000000"/>
          <w:lang w:val="ru-RU"/>
        </w:rPr>
        <w:t> Основные пространственные отношения: выше — ниже, шире — уже, толще — тоньше, спереди — сзади, сверху — снизу, слева — справа, между и др. Сравнение фигур по форме и размеру (визуально).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Распознавание и называние геометрических форм в окружающем мире: круг, квадрат, треугольник, прямоугольник, куб, шар, параллелепипед, пирамида, цилиндр, конус. Представления о плоских и пространственных геометрических фигурах. </w:t>
      </w:r>
      <w:r w:rsidRPr="005670CB">
        <w:rPr>
          <w:i/>
          <w:iCs/>
          <w:color w:val="000000"/>
          <w:lang w:val="ru-RU"/>
        </w:rPr>
        <w:t>Области и границы.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Составление фигур из частей и разбиение фигур на части. Равенство геометрических фигур. Конструирование фигур из палочек.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Распознавание и изображение геометрических фигур: точка, линия (кривая, прямая, замкнутая и незамкнутая), отрезок, луч, ломаная, угол, треугольник, четырёхугольник, пятиугольник, многоугольник, прямоугольник, квадрат, окружность, круг, </w:t>
      </w:r>
      <w:r w:rsidRPr="005670CB">
        <w:rPr>
          <w:i/>
          <w:iCs/>
          <w:color w:val="000000"/>
          <w:lang w:val="ru-RU"/>
        </w:rPr>
        <w:t>прямой, острый и тупой углы,</w:t>
      </w:r>
      <w:r w:rsidRPr="005670CB">
        <w:rPr>
          <w:color w:val="000000"/>
          <w:lang w:val="ru-RU"/>
        </w:rPr>
        <w:t> </w:t>
      </w:r>
      <w:r w:rsidRPr="005670CB">
        <w:rPr>
          <w:i/>
          <w:iCs/>
          <w:color w:val="000000"/>
          <w:lang w:val="ru-RU"/>
        </w:rPr>
        <w:t>прямоугольный треугольник, развёрнутый угол, смежные углы, вертикальные углы, центральный угол окружности и угол, вписанный в окружность</w:t>
      </w:r>
      <w:r w:rsidRPr="005670CB">
        <w:rPr>
          <w:color w:val="000000"/>
          <w:lang w:val="ru-RU"/>
        </w:rPr>
        <w:t>. </w:t>
      </w:r>
      <w:r w:rsidRPr="005670CB">
        <w:rPr>
          <w:i/>
          <w:iCs/>
          <w:color w:val="000000"/>
          <w:lang w:val="ru-RU"/>
        </w:rPr>
        <w:t>Построение развёртки и модели куба и прямоугольного параллелепипеда.</w:t>
      </w:r>
      <w:r w:rsidRPr="005670CB">
        <w:rPr>
          <w:color w:val="000000"/>
          <w:lang w:val="ru-RU"/>
        </w:rPr>
        <w:t> Использование для построений чертёжных инструментов (линейки, чертёжного угольника, циркуля, транспортира).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Элементы геометрических фигур: концы отрезка; вершины и стороны многоугольника; центр, радиус, диаметр,</w:t>
      </w:r>
      <w:r w:rsidRPr="005670CB">
        <w:rPr>
          <w:i/>
          <w:iCs/>
          <w:color w:val="000000"/>
          <w:lang w:val="ru-RU"/>
        </w:rPr>
        <w:t> хорда окружности (круга); вершины, рёбра и грани куба и прямоугольного параллелепипеда</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lastRenderedPageBreak/>
        <w:t>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План, расположение объектов на плане.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Геометрические величины и их измерение. Длина отрезка. Непосредственное сравнение отрезков по длине. Измерение длины отрезка. Единицы длины (миллиметр, сантиметр, дециметр, метр, километр) и соотношения между ними. Периметр. Вычисление периметра многоугольника.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Площадь геометрической фигуры. Непосредственное сравнение фигур по площади. Измерение площади. Единицы площади (квадратный миллиметр, квадратный сантиметр, квадратный дециметр, квадратный метр, ар, гектар) и соотношения между ними. Площадь прямоугольника и </w:t>
      </w:r>
      <w:r w:rsidRPr="005670CB">
        <w:rPr>
          <w:i/>
          <w:iCs/>
          <w:color w:val="000000"/>
          <w:lang w:val="ru-RU"/>
        </w:rPr>
        <w:t>прямоугольного треугольника. Приближённое измерение площади геометрической фигуры. Оценка площади. Измерение площади с помощью палетки.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Объём геометрической фигуры. Единицы объёма (кубический миллиметр, кубический сантиметр, кубический дециметр, кубический метр) и соотношения между ними. Объём куба и прямоугольного параллелепипеда.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Непосредственное сравнение углов. Измерение углов. Единица измерения углов: угловой градус. Транспортир.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сравнение геометрических величин и арифметические действия с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Исследование свойств геометрических фигур на основе анализа результатов измерений геометрических величин. Свойство сторон прямоугольника.</w:t>
      </w:r>
      <w:r w:rsidRPr="005670CB">
        <w:rPr>
          <w:i/>
          <w:iCs/>
          <w:color w:val="000000"/>
          <w:lang w:val="ru-RU"/>
        </w:rPr>
        <w:t> Свойство углов треугольника, четырёхугольника. Свойство смежных углов. Свойство вертикальных углов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зависимости между ними (60 ч). </w:t>
      </w:r>
      <w:r w:rsidRPr="005670CB">
        <w:rPr>
          <w:color w:val="000000"/>
          <w:lang w:val="ru-RU"/>
        </w:rPr>
        <w:t>Сравнение и упорядочение величин. Общий принцип измерения величин. Единица измерения (мерка). Зависимость результата измерения от выбора мерки. Сложение и вычитание величин. Умножение и деление величины на число. Необходимость выбора единой мерки при сравнении, сложении и вычитании величин. Свойства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Непосредственное сравнение предметов по массе.</w:t>
      </w:r>
      <w:r w:rsidRPr="005670CB">
        <w:rPr>
          <w:color w:val="000000"/>
          <w:lang w:val="ru-RU"/>
        </w:rPr>
        <w:t> Измерение массы. Единицы массы (грамм, килограмм, центнер, тонна) и соотношения между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Непосредственное сравнение предметов по вместимости.</w:t>
      </w:r>
      <w:r w:rsidRPr="005670CB">
        <w:rPr>
          <w:color w:val="000000"/>
          <w:lang w:val="ru-RU"/>
        </w:rPr>
        <w:t> Измерение вместимости. Единица вместимости: литр; её связь с кубическим дециметром.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Измерение времени. Единицы времени (секунда, минута, час, сутки, год) и соотношения между ними. Определение времени по часам. Название месяцев и дней недели. Календарь.</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однородных величин и арифметические действия с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Доля величины (половина, треть, четверть, десятая, сотая, тысячная и др.). </w:t>
      </w:r>
      <w:r w:rsidRPr="005670CB">
        <w:rPr>
          <w:i/>
          <w:iCs/>
          <w:color w:val="000000"/>
          <w:lang w:val="ru-RU"/>
        </w:rPr>
        <w:t>Процент как сотая доля величины, знак процента. Часть величины, выраженная дробью. Правильные и неправильные части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Поиск закономерностей. Наблюдение зависимостей между величинами, фиксирование результатов наблюдений в речи, с помощью таблиц, формул, графиков.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Зависимости между компонентами и результатами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Переменная величина. Выражение с переменной. Значение выражения с переменной.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Формулы площади и периметра прямоугольника:</w:t>
      </w:r>
      <w:r w:rsidRPr="005670CB">
        <w:rPr>
          <w:color w:val="000000"/>
          <w:lang w:val="ru-RU"/>
        </w:rPr>
        <w:t> </w:t>
      </w:r>
      <w:r w:rsidRPr="005670CB">
        <w:rPr>
          <w:i/>
          <w:iCs/>
          <w:color w:val="000000"/>
          <w:lang w:val="ru-RU"/>
        </w:rPr>
        <w:t>S = 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P</w:t>
      </w:r>
      <w:r w:rsidRPr="005670CB">
        <w:rPr>
          <w:color w:val="000000"/>
          <w:lang w:val="ru-RU"/>
        </w:rPr>
        <w:t> = (</w:t>
      </w:r>
      <w:r w:rsidRPr="005670CB">
        <w:rPr>
          <w:i/>
          <w:iCs/>
          <w:color w:val="000000"/>
          <w:lang w:val="ru-RU"/>
        </w:rPr>
        <w:t>a + b</w:t>
      </w:r>
      <w:r w:rsidRPr="005670CB">
        <w:rPr>
          <w:color w:val="000000"/>
          <w:lang w:val="ru-RU"/>
        </w:rPr>
        <w:t>) 2. </w:t>
      </w:r>
      <w:r w:rsidRPr="005670CB">
        <w:rPr>
          <w:i/>
          <w:iCs/>
          <w:color w:val="000000"/>
          <w:lang w:val="ru-RU"/>
        </w:rPr>
        <w:t>Формулы площади и периметра квадрата: S = a</w:t>
      </w:r>
      <w:r w:rsidRPr="005670CB">
        <w:rPr>
          <w:color w:val="000000"/>
          <w:lang w:val="ru-RU"/>
        </w:rPr>
        <w:t> ∙ </w:t>
      </w:r>
      <w:r w:rsidRPr="005670CB">
        <w:rPr>
          <w:i/>
          <w:iCs/>
          <w:color w:val="000000"/>
          <w:lang w:val="ru-RU"/>
        </w:rPr>
        <w:t>а</w:t>
      </w:r>
      <w:r w:rsidRPr="005670CB">
        <w:rPr>
          <w:color w:val="000000"/>
          <w:lang w:val="ru-RU"/>
        </w:rPr>
        <w:t>, </w:t>
      </w:r>
      <w:r w:rsidRPr="005670CB">
        <w:rPr>
          <w:i/>
          <w:iCs/>
          <w:color w:val="000000"/>
          <w:lang w:val="ru-RU"/>
        </w:rPr>
        <w:t>P</w:t>
      </w:r>
      <w:r w:rsidRPr="005670CB">
        <w:rPr>
          <w:color w:val="000000"/>
          <w:lang w:val="ru-RU"/>
        </w:rPr>
        <w:t> = 4 ∙ </w:t>
      </w:r>
      <w:r w:rsidRPr="005670CB">
        <w:rPr>
          <w:i/>
          <w:iCs/>
          <w:color w:val="000000"/>
          <w:lang w:val="ru-RU"/>
        </w:rPr>
        <w:t>a</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площади прямоугольного треугольника S = </w:t>
      </w:r>
      <w:r w:rsidRPr="005670CB">
        <w:rPr>
          <w:color w:val="000000"/>
          <w:lang w:val="ru-RU"/>
        </w:rPr>
        <w:t>(</w:t>
      </w:r>
      <w:r w:rsidRPr="005670CB">
        <w:rPr>
          <w:i/>
          <w:iCs/>
          <w:color w:val="000000"/>
          <w:lang w:val="ru-RU"/>
        </w:rPr>
        <w:t>a</w:t>
      </w:r>
      <w:r w:rsidRPr="005670CB">
        <w:rPr>
          <w:color w:val="000000"/>
          <w:lang w:val="ru-RU"/>
        </w:rPr>
        <w:t> ∙ </w:t>
      </w:r>
      <w:r w:rsidRPr="005670CB">
        <w:rPr>
          <w:i/>
          <w:iCs/>
          <w:color w:val="000000"/>
          <w:lang w:val="ru-RU"/>
        </w:rPr>
        <w:t>b</w:t>
      </w:r>
      <w:r w:rsidRPr="005670CB">
        <w:rPr>
          <w:color w:val="000000"/>
          <w:lang w:val="ru-RU"/>
        </w:rPr>
        <w:t>) : 2.</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объёма прямоугольного параллелепипеда</w:t>
      </w:r>
      <w:r w:rsidRPr="005670CB">
        <w:rPr>
          <w:color w:val="000000"/>
          <w:lang w:val="ru-RU"/>
        </w:rPr>
        <w:t> </w:t>
      </w:r>
      <w:r w:rsidRPr="005670CB">
        <w:rPr>
          <w:i/>
          <w:iCs/>
          <w:color w:val="000000"/>
          <w:lang w:val="ru-RU"/>
        </w:rPr>
        <w:t>V = a b c</w:t>
      </w:r>
      <w:r w:rsidRPr="005670CB">
        <w:rPr>
          <w:color w:val="000000"/>
          <w:lang w:val="ru-RU"/>
        </w:rPr>
        <w:t>. </w:t>
      </w:r>
      <w:r w:rsidRPr="005670CB">
        <w:rPr>
          <w:i/>
          <w:iCs/>
          <w:color w:val="000000"/>
          <w:lang w:val="ru-RU"/>
        </w:rPr>
        <w:t>Формула объёма куба V = a а а</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пути</w:t>
      </w:r>
      <w:r w:rsidRPr="005670CB">
        <w:rPr>
          <w:color w:val="000000"/>
          <w:lang w:val="ru-RU"/>
        </w:rPr>
        <w:t> (</w:t>
      </w:r>
      <w:r w:rsidRPr="005670CB">
        <w:rPr>
          <w:i/>
          <w:iCs/>
          <w:color w:val="000000"/>
          <w:lang w:val="ru-RU"/>
        </w:rPr>
        <w:t>s</w:t>
      </w:r>
      <w:r w:rsidRPr="005670CB">
        <w:rPr>
          <w:color w:val="000000"/>
          <w:lang w:val="ru-RU"/>
        </w:rPr>
        <w:t> = </w:t>
      </w:r>
      <w:r w:rsidRPr="005670CB">
        <w:rPr>
          <w:i/>
          <w:iCs/>
          <w:color w:val="000000"/>
          <w:lang w:val="ru-RU"/>
        </w:rPr>
        <w:t>v t</w:t>
      </w:r>
      <w:r w:rsidRPr="005670CB">
        <w:rPr>
          <w:color w:val="000000"/>
          <w:lang w:val="ru-RU"/>
        </w:rPr>
        <w:t>)</w:t>
      </w:r>
      <w:r w:rsidRPr="005670CB">
        <w:rPr>
          <w:i/>
          <w:iCs/>
          <w:color w:val="000000"/>
          <w:lang w:val="ru-RU"/>
        </w:rPr>
        <w:t> и её аналоги: формула стоимости</w:t>
      </w:r>
      <w:r w:rsidRPr="005670CB">
        <w:rPr>
          <w:color w:val="000000"/>
          <w:lang w:val="ru-RU"/>
        </w:rPr>
        <w:t> (</w:t>
      </w:r>
      <w:r w:rsidRPr="005670CB">
        <w:rPr>
          <w:i/>
          <w:iCs/>
          <w:color w:val="000000"/>
          <w:lang w:val="ru-RU"/>
        </w:rPr>
        <w:t>С</w:t>
      </w:r>
      <w:r w:rsidRPr="005670CB">
        <w:rPr>
          <w:color w:val="000000"/>
          <w:lang w:val="ru-RU"/>
        </w:rPr>
        <w:t> = </w:t>
      </w:r>
      <w:r w:rsidRPr="005670CB">
        <w:rPr>
          <w:i/>
          <w:iCs/>
          <w:color w:val="000000"/>
          <w:lang w:val="ru-RU"/>
        </w:rPr>
        <w:t>а х</w:t>
      </w:r>
      <w:r w:rsidRPr="005670CB">
        <w:rPr>
          <w:color w:val="000000"/>
          <w:lang w:val="ru-RU"/>
        </w:rPr>
        <w:t>), </w:t>
      </w:r>
      <w:r w:rsidRPr="005670CB">
        <w:rPr>
          <w:i/>
          <w:iCs/>
          <w:color w:val="000000"/>
          <w:lang w:val="ru-RU"/>
        </w:rPr>
        <w:t>формула</w:t>
      </w:r>
      <w:r w:rsidRPr="005670CB">
        <w:rPr>
          <w:color w:val="000000"/>
          <w:lang w:val="ru-RU"/>
        </w:rPr>
        <w:t> </w:t>
      </w:r>
      <w:r w:rsidRPr="005670CB">
        <w:rPr>
          <w:i/>
          <w:iCs/>
          <w:color w:val="000000"/>
          <w:lang w:val="ru-RU"/>
        </w:rPr>
        <w:t>работы</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w t</w:t>
      </w:r>
      <w:r w:rsidRPr="005670CB">
        <w:rPr>
          <w:color w:val="000000"/>
          <w:lang w:val="ru-RU"/>
        </w:rPr>
        <w:t>) </w:t>
      </w:r>
      <w:r w:rsidRPr="005670CB">
        <w:rPr>
          <w:i/>
          <w:iCs/>
          <w:color w:val="000000"/>
          <w:lang w:val="ru-RU"/>
        </w:rPr>
        <w:t>и др., их обобщенная запись с помощью формулы</w:t>
      </w:r>
      <w:r w:rsidRPr="005670CB">
        <w:rPr>
          <w:color w:val="000000"/>
          <w:lang w:val="ru-RU"/>
        </w:rPr>
        <w:t> </w:t>
      </w:r>
      <w:r w:rsidRPr="005670CB">
        <w:rPr>
          <w:i/>
          <w:iCs/>
          <w:color w:val="000000"/>
          <w:lang w:val="ru-RU"/>
        </w:rPr>
        <w:t>a </w:t>
      </w:r>
      <w:r w:rsidRPr="005670CB">
        <w:rPr>
          <w:color w:val="000000"/>
          <w:lang w:val="ru-RU"/>
        </w:rPr>
        <w:t>= </w:t>
      </w:r>
      <w:r w:rsidRPr="005670CB">
        <w:rPr>
          <w:i/>
          <w:iCs/>
          <w:color w:val="000000"/>
          <w:lang w:val="ru-RU"/>
        </w:rPr>
        <w:t>b c.</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Шкалы. Числовой луч. Координатный луч. Расстояние между точками координатного луча. Равномерное движение точек по координатному лучу как модель равномерного движения реальных объектов.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lastRenderedPageBreak/>
        <w:t>Скорость сближения и скорость удаления двух объектов при равномерном одновременном движении. Формулы скорости сближения и скорости удаления:</w:t>
      </w:r>
      <w:r w:rsidRPr="005670CB">
        <w:rPr>
          <w:color w:val="000000"/>
          <w:lang w:val="ru-RU"/>
        </w:rPr>
        <w:t> </w:t>
      </w:r>
      <w:r w:rsidRPr="005670CB">
        <w:rPr>
          <w:i/>
          <w:iCs/>
          <w:color w:val="000000"/>
          <w:lang w:val="ru-RU"/>
        </w:rPr>
        <w:t>v</w:t>
      </w:r>
      <w:r w:rsidRPr="005670CB">
        <w:rPr>
          <w:color w:val="000000"/>
          <w:vertAlign w:val="subscript"/>
          <w:lang w:val="ru-RU"/>
        </w:rPr>
        <w:t>сбл. </w:t>
      </w:r>
      <w:r w:rsidRPr="005670CB">
        <w:rPr>
          <w:color w:val="000000"/>
          <w:lang w:val="ru-RU"/>
        </w:rPr>
        <w:t>=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и </w:t>
      </w:r>
      <w:r w:rsidRPr="005670CB">
        <w:rPr>
          <w:i/>
          <w:iCs/>
          <w:color w:val="000000"/>
          <w:lang w:val="ru-RU"/>
        </w:rPr>
        <w:t>v</w:t>
      </w:r>
      <w:r w:rsidRPr="005670CB">
        <w:rPr>
          <w:color w:val="000000"/>
          <w:vertAlign w:val="subscript"/>
          <w:lang w:val="ru-RU"/>
        </w:rPr>
        <w:t>уд. </w:t>
      </w:r>
      <w:r w:rsidRPr="005670CB">
        <w:rPr>
          <w:color w:val="000000"/>
          <w:lang w:val="ru-RU"/>
        </w:rPr>
        <w:t>=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i/>
          <w:iCs/>
          <w:color w:val="000000"/>
          <w:lang w:val="ru-RU"/>
        </w:rPr>
        <w:t>Формулы расстояния d между двумя равномерно движущимися объектами в момент времени t для движения навстречу друг другу</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в противоположных направлениях</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вдогонку</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с отставанием</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Формула одновременного движения</w:t>
      </w:r>
      <w:r w:rsidRPr="005670CB">
        <w:rPr>
          <w:color w:val="000000"/>
          <w:lang w:val="ru-RU"/>
        </w:rPr>
        <w:t> </w:t>
      </w:r>
      <w:r w:rsidRPr="005670CB">
        <w:rPr>
          <w:i/>
          <w:iCs/>
          <w:color w:val="000000"/>
          <w:lang w:val="ru-RU"/>
        </w:rPr>
        <w:t>s </w:t>
      </w:r>
      <w:r w:rsidRPr="005670CB">
        <w:rPr>
          <w:color w:val="000000"/>
          <w:lang w:val="ru-RU"/>
        </w:rPr>
        <w:t>= </w:t>
      </w:r>
      <w:r w:rsidRPr="005670CB">
        <w:rPr>
          <w:i/>
          <w:iCs/>
          <w:color w:val="000000"/>
          <w:lang w:val="ru-RU"/>
        </w:rPr>
        <w:t>v</w:t>
      </w:r>
      <w:r w:rsidRPr="005670CB">
        <w:rPr>
          <w:color w:val="000000"/>
          <w:vertAlign w:val="subscript"/>
          <w:lang w:val="ru-RU"/>
        </w:rPr>
        <w:t>сбл. </w:t>
      </w:r>
      <w:r w:rsidRPr="005670CB">
        <w:rPr>
          <w:i/>
          <w:iCs/>
          <w:color w:val="000000"/>
          <w:lang w:val="ru-RU"/>
        </w:rPr>
        <w:t>t</w:t>
      </w:r>
      <w:r w:rsidRPr="005670CB">
        <w:rPr>
          <w:color w:val="000000"/>
          <w:vertAlign w:val="subscript"/>
          <w:lang w:val="ru-RU"/>
        </w:rPr>
        <w:t>встр.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Координатный угол. График движения.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Наблюдение зависимостей между величинами и их запись на математическом языке с помощью формул, таблиц, графиков (движения). Опыт перехода от одного способа фиксации зависимостей к другому.</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Алгебраические представления (50 ч).</w:t>
      </w:r>
      <w:r w:rsidRPr="005670CB">
        <w:rPr>
          <w:color w:val="000000"/>
          <w:lang w:val="ru-RU"/>
        </w:rPr>
        <w:t> Числовые и буквенные выражения. Вычисление значений простейших буквенных выражений при заданных значениях букв.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Равенство и неравенство.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Обобщённая запись свойств </w:t>
      </w:r>
      <w:r w:rsidRPr="005670CB">
        <w:rPr>
          <w:color w:val="000000"/>
          <w:lang w:val="ru-RU"/>
        </w:rPr>
        <w:t>0</w:t>
      </w:r>
      <w:r w:rsidRPr="005670CB">
        <w:rPr>
          <w:i/>
          <w:iCs/>
          <w:color w:val="000000"/>
          <w:lang w:val="ru-RU"/>
        </w:rPr>
        <w:t> и </w:t>
      </w:r>
      <w:r w:rsidRPr="005670CB">
        <w:rPr>
          <w:color w:val="000000"/>
          <w:lang w:val="ru-RU"/>
        </w:rPr>
        <w:t>1</w:t>
      </w:r>
      <w:r w:rsidRPr="005670CB">
        <w:rPr>
          <w:i/>
          <w:iCs/>
          <w:color w:val="000000"/>
          <w:lang w:val="ru-RU"/>
        </w:rPr>
        <w:t> с помощью буквенных формул: а &gt; </w:t>
      </w:r>
      <w:r w:rsidRPr="005670CB">
        <w:rPr>
          <w:color w:val="000000"/>
          <w:lang w:val="ru-RU"/>
        </w:rPr>
        <w:t>0;</w:t>
      </w:r>
      <w:r w:rsidRPr="005670CB">
        <w:rPr>
          <w:i/>
          <w:iCs/>
          <w:color w:val="000000"/>
          <w:lang w:val="ru-RU"/>
        </w:rPr>
        <w:t> а ∙ </w:t>
      </w:r>
      <w:r w:rsidRPr="005670CB">
        <w:rPr>
          <w:color w:val="000000"/>
          <w:lang w:val="ru-RU"/>
        </w:rPr>
        <w:t>1</w:t>
      </w:r>
      <w:r w:rsidRPr="005670CB">
        <w:rPr>
          <w:i/>
          <w:iCs/>
          <w:color w:val="000000"/>
          <w:lang w:val="ru-RU"/>
        </w:rPr>
        <w:t> = </w:t>
      </w:r>
      <w:r w:rsidRPr="005670CB">
        <w:rPr>
          <w:color w:val="000000"/>
          <w:lang w:val="ru-RU"/>
        </w:rPr>
        <w:t>1</w:t>
      </w:r>
      <w:r w:rsidRPr="005670CB">
        <w:rPr>
          <w:i/>
          <w:iCs/>
          <w:color w:val="000000"/>
          <w:lang w:val="ru-RU"/>
        </w:rPr>
        <w:t> ∙ а = а</w:t>
      </w:r>
      <w:r w:rsidRPr="005670CB">
        <w:rPr>
          <w:color w:val="000000"/>
          <w:lang w:val="ru-RU"/>
        </w:rPr>
        <w:t>;</w:t>
      </w:r>
      <w:r w:rsidRPr="005670CB">
        <w:rPr>
          <w:i/>
          <w:iCs/>
          <w:color w:val="000000"/>
          <w:lang w:val="ru-RU"/>
        </w:rPr>
        <w:t> а ∙ </w:t>
      </w:r>
      <w:r w:rsidRPr="005670CB">
        <w:rPr>
          <w:color w:val="000000"/>
          <w:lang w:val="ru-RU"/>
        </w:rPr>
        <w:t>0</w:t>
      </w:r>
      <w:r w:rsidRPr="005670CB">
        <w:rPr>
          <w:i/>
          <w:iCs/>
          <w:color w:val="000000"/>
          <w:lang w:val="ru-RU"/>
        </w:rPr>
        <w:t> = </w:t>
      </w:r>
      <w:r w:rsidRPr="005670CB">
        <w:rPr>
          <w:color w:val="000000"/>
          <w:lang w:val="ru-RU"/>
        </w:rPr>
        <w:t>0</w:t>
      </w:r>
      <w:r w:rsidRPr="005670CB">
        <w:rPr>
          <w:i/>
          <w:iCs/>
          <w:color w:val="000000"/>
          <w:lang w:val="ru-RU"/>
        </w:rPr>
        <w:t> ∙ а = </w:t>
      </w:r>
      <w:r w:rsidRPr="005670CB">
        <w:rPr>
          <w:color w:val="000000"/>
          <w:lang w:val="ru-RU"/>
        </w:rPr>
        <w:t>0;</w:t>
      </w:r>
      <w:r w:rsidRPr="005670CB">
        <w:rPr>
          <w:i/>
          <w:iCs/>
          <w:color w:val="000000"/>
          <w:lang w:val="ru-RU"/>
        </w:rPr>
        <w:t> а </w:t>
      </w:r>
      <w:r w:rsidRPr="005670CB">
        <w:rPr>
          <w:color w:val="000000"/>
          <w:lang w:val="ru-RU"/>
        </w:rPr>
        <w:t>: 1</w:t>
      </w:r>
      <w:r w:rsidRPr="005670CB">
        <w:rPr>
          <w:i/>
          <w:iCs/>
          <w:color w:val="000000"/>
          <w:lang w:val="ru-RU"/>
        </w:rPr>
        <w:t> = а</w:t>
      </w:r>
      <w:r w:rsidRPr="005670CB">
        <w:rPr>
          <w:color w:val="000000"/>
          <w:lang w:val="ru-RU"/>
        </w:rPr>
        <w:t>; 0</w:t>
      </w:r>
      <w:r w:rsidRPr="005670CB">
        <w:rPr>
          <w:i/>
          <w:iCs/>
          <w:color w:val="000000"/>
          <w:lang w:val="ru-RU"/>
        </w:rPr>
        <w:t> ∙</w:t>
      </w:r>
      <w:r w:rsidRPr="005670CB">
        <w:rPr>
          <w:color w:val="000000"/>
          <w:lang w:val="ru-RU"/>
        </w:rPr>
        <w:t>:</w:t>
      </w:r>
      <w:r w:rsidRPr="005670CB">
        <w:rPr>
          <w:i/>
          <w:iCs/>
          <w:color w:val="000000"/>
          <w:lang w:val="ru-RU"/>
        </w:rPr>
        <w:t> а = </w:t>
      </w:r>
      <w:r w:rsidRPr="005670CB">
        <w:rPr>
          <w:color w:val="000000"/>
          <w:lang w:val="ru-RU"/>
        </w:rPr>
        <w:t>0 </w:t>
      </w:r>
      <w:r w:rsidRPr="005670CB">
        <w:rPr>
          <w:i/>
          <w:iCs/>
          <w:color w:val="000000"/>
          <w:lang w:val="ru-RU"/>
        </w:rPr>
        <w:t>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Обобщённая запись свойств арифметических действий с помощью буквенных формул: 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b </w:t>
      </w:r>
      <w:r w:rsidRPr="005670CB">
        <w:rPr>
          <w:color w:val="000000"/>
          <w:lang w:val="ru-RU"/>
        </w:rPr>
        <w:t>+</w:t>
      </w:r>
      <w:r w:rsidRPr="005670CB">
        <w:rPr>
          <w:i/>
          <w:iCs/>
          <w:color w:val="000000"/>
          <w:lang w:val="ru-RU"/>
        </w:rPr>
        <w:t> а </w:t>
      </w:r>
      <w:r w:rsidRPr="005670CB">
        <w:rPr>
          <w:color w:val="000000"/>
          <w:lang w:val="ru-RU"/>
        </w:rPr>
        <w:t>—</w:t>
      </w:r>
      <w:r w:rsidRPr="005670CB">
        <w:rPr>
          <w:i/>
          <w:iCs/>
          <w:color w:val="000000"/>
          <w:lang w:val="ru-RU"/>
        </w:rPr>
        <w:t> переместительное свойство сложения, </w:t>
      </w: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w:t>
      </w:r>
      <w:r w:rsidRPr="005670CB">
        <w:rPr>
          <w:i/>
          <w:iCs/>
          <w:color w:val="000000"/>
          <w:lang w:val="ru-RU"/>
        </w:rPr>
        <w:t> — сочетательное свойство сложения, 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b </w:t>
      </w:r>
      <w:r w:rsidRPr="005670CB">
        <w:rPr>
          <w:color w:val="000000"/>
          <w:lang w:val="ru-RU"/>
        </w:rPr>
        <w:t>∙</w:t>
      </w:r>
      <w:r w:rsidRPr="005670CB">
        <w:rPr>
          <w:i/>
          <w:iCs/>
          <w:color w:val="000000"/>
          <w:lang w:val="ru-RU"/>
        </w:rPr>
        <w:t> а </w:t>
      </w:r>
      <w:r w:rsidRPr="005670CB">
        <w:rPr>
          <w:color w:val="000000"/>
          <w:lang w:val="ru-RU"/>
        </w:rPr>
        <w:t>—</w:t>
      </w:r>
      <w:r w:rsidRPr="005670CB">
        <w:rPr>
          <w:i/>
          <w:iCs/>
          <w:color w:val="000000"/>
          <w:lang w:val="ru-RU"/>
        </w:rPr>
        <w:t> переместительное свойство умножения, </w:t>
      </w: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w:t>
      </w:r>
      <w:r w:rsidRPr="005670CB">
        <w:rPr>
          <w:i/>
          <w:iCs/>
          <w:color w:val="000000"/>
          <w:lang w:val="ru-RU"/>
        </w:rPr>
        <w:t> — сочетательное свойство умножения, </w:t>
      </w: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с + b</w:t>
      </w:r>
      <w:r w:rsidRPr="005670CB">
        <w:rPr>
          <w:color w:val="000000"/>
          <w:lang w:val="ru-RU"/>
        </w:rPr>
        <w:t> ∙ </w:t>
      </w:r>
      <w:r w:rsidRPr="005670CB">
        <w:rPr>
          <w:i/>
          <w:iCs/>
          <w:color w:val="000000"/>
          <w:lang w:val="ru-RU"/>
        </w:rPr>
        <w:t>с — распределительное свойство умножения (правило умножения суммы на число), </w:t>
      </w: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 (</w:t>
      </w:r>
      <w:r w:rsidRPr="005670CB">
        <w:rPr>
          <w:i/>
          <w:iCs/>
          <w:color w:val="000000"/>
          <w:lang w:val="ru-RU"/>
        </w:rPr>
        <w:t>а</w:t>
      </w:r>
      <w:r w:rsidRPr="005670CB">
        <w:rPr>
          <w:color w:val="000000"/>
          <w:lang w:val="ru-RU"/>
        </w:rPr>
        <w:t> – </w:t>
      </w:r>
      <w:r w:rsidRPr="005670CB">
        <w:rPr>
          <w:i/>
          <w:iCs/>
          <w:color w:val="000000"/>
          <w:lang w:val="ru-RU"/>
        </w:rPr>
        <w:t>с</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 — </w:t>
      </w:r>
      <w:r w:rsidRPr="005670CB">
        <w:rPr>
          <w:i/>
          <w:iCs/>
          <w:color w:val="000000"/>
          <w:lang w:val="ru-RU"/>
        </w:rPr>
        <w:t>правило вычитания числа из суммы, 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 = =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 правило вычитания суммы из числа, </w:t>
      </w: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с + 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правило деления суммы на число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деления с остатком</w:t>
      </w:r>
      <w:r w:rsidRPr="005670CB">
        <w:rPr>
          <w:color w:val="000000"/>
          <w:lang w:val="ru-RU"/>
        </w:rPr>
        <w:t> </w:t>
      </w:r>
      <w:r w:rsidRPr="005670CB">
        <w:rPr>
          <w:i/>
          <w:iCs/>
          <w:color w:val="000000"/>
          <w:lang w:val="ru-RU"/>
        </w:rPr>
        <w:t>a = b c + r</w:t>
      </w:r>
      <w:r w:rsidRPr="005670CB">
        <w:rPr>
          <w:color w:val="000000"/>
          <w:lang w:val="ru-RU"/>
        </w:rPr>
        <w:t>, </w:t>
      </w:r>
      <w:r w:rsidRPr="005670CB">
        <w:rPr>
          <w:i/>
          <w:iCs/>
          <w:color w:val="000000"/>
          <w:lang w:val="ru-RU"/>
        </w:rPr>
        <w:t>r</w:t>
      </w:r>
      <w:r w:rsidRPr="005670CB">
        <w:rPr>
          <w:color w:val="000000"/>
          <w:lang w:val="ru-RU"/>
        </w:rPr>
        <w:t> &lt; </w:t>
      </w:r>
      <w:r w:rsidRPr="005670CB">
        <w:rPr>
          <w:i/>
          <w:iCs/>
          <w:color w:val="000000"/>
          <w:lang w:val="ru-RU"/>
        </w:rPr>
        <w:t>b</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Уравнение. Корень уравнения. Множество корней.</w:t>
      </w:r>
      <w:r w:rsidRPr="005670CB">
        <w:rPr>
          <w:color w:val="000000"/>
          <w:lang w:val="ru-RU"/>
        </w:rPr>
        <w:t> </w:t>
      </w:r>
      <w:r w:rsidRPr="005670CB">
        <w:rPr>
          <w:i/>
          <w:iCs/>
          <w:color w:val="000000"/>
          <w:lang w:val="ru-RU"/>
        </w:rPr>
        <w:t>Уравнения вида</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 (простые). Составные уравнения, сводящиеся к цепочке простых.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Решение неравенства на множестве целых неотрицательных чисел. Множество решений неравенства.</w:t>
      </w:r>
      <w:r w:rsidRPr="005670CB">
        <w:rPr>
          <w:color w:val="000000"/>
          <w:lang w:val="ru-RU"/>
        </w:rPr>
        <w:t> </w:t>
      </w:r>
      <w:r w:rsidRPr="005670CB">
        <w:rPr>
          <w:i/>
          <w:iCs/>
          <w:color w:val="000000"/>
          <w:lang w:val="ru-RU"/>
        </w:rPr>
        <w:t>Строгое и нестрогое неравенство. Знаки </w:t>
      </w:r>
      <w:r w:rsidRPr="005670CB">
        <w:rPr>
          <w:color w:val="000000"/>
          <w:lang w:val="ru-RU"/>
        </w:rPr>
        <w:t>≥, ≤ .</w:t>
      </w:r>
      <w:r w:rsidRPr="005670CB">
        <w:rPr>
          <w:i/>
          <w:iCs/>
          <w:color w:val="000000"/>
          <w:lang w:val="ru-RU"/>
        </w:rPr>
        <w:t> Двойное неравенство.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Математический язык и элементы логики (28 ч).</w:t>
      </w:r>
      <w:r w:rsidRPr="005670CB">
        <w:rPr>
          <w:color w:val="000000"/>
          <w:lang w:val="ru-RU"/>
        </w:rPr>
        <w:t> Знакомство с символами математического языка, их использование для построения математических высказываний. Определение истинности и ложности высказываний.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простейших высказываний с помощью логических связок и слов «... и/или ...», «если ..., то ...», «верно/неверно, что ...», «каждый», «все», «найдётся», «не».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новых способов действия и способов решения текстовых задач. Знакомство со способами решения задач логического характера.</w:t>
      </w:r>
    </w:p>
    <w:p w:rsidR="007C1516" w:rsidRPr="005670CB" w:rsidRDefault="007C1516" w:rsidP="0027490E">
      <w:pPr>
        <w:widowControl/>
        <w:tabs>
          <w:tab w:val="left" w:pos="567"/>
        </w:tabs>
        <w:ind w:firstLine="567"/>
        <w:jc w:val="both"/>
        <w:rPr>
          <w:rFonts w:eastAsia="TimesNewRomanPSMT"/>
          <w:i/>
          <w:lang w:val="ru-RU" w:eastAsia="en-US"/>
        </w:rPr>
      </w:pPr>
      <w:r w:rsidRPr="005670CB">
        <w:rPr>
          <w:rFonts w:eastAsia="TimesNewRomanPSMT"/>
          <w:i/>
          <w:lang w:val="ru-RU" w:eastAsia="en-US"/>
        </w:rPr>
        <w:t xml:space="preserve">Множество. Элемент множества. Знаки </w:t>
      </w:r>
      <w:r w:rsidRPr="005670CB">
        <w:rPr>
          <w:rFonts w:eastAsia="TimesNewRomanPSMT"/>
          <w:lang w:val="ru-RU" w:eastAsia="en-US"/>
        </w:rPr>
        <w:sym w:font="Symbol" w:char="F0CE"/>
      </w:r>
      <w:r w:rsidRPr="005670CB">
        <w:rPr>
          <w:rFonts w:eastAsia="TimesNewRomanPSMT"/>
          <w:i/>
          <w:lang w:val="ru-RU" w:eastAsia="en-US"/>
        </w:rPr>
        <w:t xml:space="preserve"> и </w:t>
      </w:r>
      <w:r w:rsidRPr="005670CB">
        <w:rPr>
          <w:rFonts w:eastAsia="TimesNewRomanPSMT"/>
          <w:lang w:val="ru-RU" w:eastAsia="en-US"/>
        </w:rPr>
        <w:sym w:font="Symbol" w:char="F0CF"/>
      </w:r>
      <w:r w:rsidRPr="005670CB">
        <w:rPr>
          <w:rFonts w:eastAsia="TimesNewRomanPSMT"/>
          <w:i/>
          <w:lang w:val="ru-RU" w:eastAsia="en-US"/>
        </w:rPr>
        <w:t xml:space="preserve">. Задание множества перечислением его элементов и свойством. Пустое множество и его обозначение: </w:t>
      </w:r>
      <w:r w:rsidRPr="005670CB">
        <w:rPr>
          <w:rFonts w:eastAsia="TimesNewRomanPSMT"/>
          <w:lang w:val="ru-RU" w:eastAsia="en-US"/>
        </w:rPr>
        <w:sym w:font="Symbol" w:char="F0C6"/>
      </w:r>
      <w:r w:rsidRPr="005670CB">
        <w:rPr>
          <w:rFonts w:eastAsia="TimesNewRomanPSMT"/>
          <w:lang w:val="ru-RU" w:eastAsia="en-US"/>
        </w:rPr>
        <w:t xml:space="preserve">. </w:t>
      </w:r>
      <w:r w:rsidRPr="005670CB">
        <w:rPr>
          <w:rFonts w:eastAsia="TimesNewRomanPSMT"/>
          <w:i/>
          <w:lang w:val="ru-RU" w:eastAsia="en-US"/>
        </w:rPr>
        <w:t xml:space="preserve">Равные множества. Диаграмма Эйлера−Венна. Подмножество. Знаки </w:t>
      </w:r>
      <w:r w:rsidRPr="005670CB">
        <w:rPr>
          <w:rFonts w:eastAsia="TimesNewRomanPSMT"/>
          <w:lang w:val="ru-RU" w:eastAsia="en-US"/>
        </w:rPr>
        <w:sym w:font="Symbol" w:char="F0CC"/>
      </w:r>
      <w:r w:rsidRPr="005670CB">
        <w:rPr>
          <w:rFonts w:eastAsia="TimesNewRomanPSMT"/>
          <w:i/>
          <w:lang w:val="ru-RU" w:eastAsia="en-US"/>
        </w:rPr>
        <w:t xml:space="preserve"> и </w:t>
      </w:r>
      <w:r w:rsidRPr="005670CB">
        <w:rPr>
          <w:rFonts w:eastAsia="TimesNewRomanPSMT"/>
          <w:lang w:val="ru-RU" w:eastAsia="en-US"/>
        </w:rPr>
        <w:sym w:font="Symbol" w:char="F0CB"/>
      </w:r>
      <w:r w:rsidRPr="005670CB">
        <w:rPr>
          <w:rFonts w:eastAsia="TimesNewRomanPSMT"/>
          <w:lang w:val="ru-RU" w:eastAsia="en-US"/>
        </w:rPr>
        <w:t xml:space="preserve">. </w:t>
      </w:r>
      <w:r w:rsidRPr="005670CB">
        <w:rPr>
          <w:rFonts w:eastAsia="TimesNewRomanPSMT"/>
          <w:i/>
          <w:lang w:val="ru-RU" w:eastAsia="en-US"/>
        </w:rPr>
        <w:t xml:space="preserve">Пересечение множеств. Знак </w:t>
      </w:r>
      <w:r w:rsidRPr="005670CB">
        <w:rPr>
          <w:rFonts w:eastAsia="TimesNewRomanPSMT"/>
          <w:lang w:val="ru-RU" w:eastAsia="en-US"/>
        </w:rPr>
        <w:sym w:font="Symbol" w:char="F0C7"/>
      </w:r>
      <w:r w:rsidRPr="005670CB">
        <w:rPr>
          <w:rFonts w:eastAsia="TimesNewRomanPSMT"/>
          <w:i/>
          <w:lang w:val="ru-RU" w:eastAsia="en-US"/>
        </w:rPr>
        <w:t xml:space="preserve">. Свойства пересечения множеств. Объединение множеств. Знак </w:t>
      </w:r>
      <w:r w:rsidRPr="005670CB">
        <w:rPr>
          <w:rFonts w:eastAsia="TimesNewRomanPSMT"/>
          <w:lang w:val="ru-RU" w:eastAsia="en-US"/>
        </w:rPr>
        <w:sym w:font="Symbol" w:char="F0C8"/>
      </w:r>
      <w:r w:rsidRPr="005670CB">
        <w:rPr>
          <w:rFonts w:eastAsia="TimesNewRomanPSMT"/>
          <w:i/>
          <w:lang w:val="ru-RU" w:eastAsia="en-US"/>
        </w:rPr>
        <w:t>. Свойства объединения множеств.</w:t>
      </w:r>
    </w:p>
    <w:p w:rsidR="007C1516" w:rsidRPr="005670CB" w:rsidRDefault="007C1516" w:rsidP="0027490E">
      <w:pPr>
        <w:widowControl/>
        <w:tabs>
          <w:tab w:val="left" w:pos="567"/>
        </w:tabs>
        <w:ind w:firstLine="567"/>
        <w:jc w:val="both"/>
        <w:rPr>
          <w:rFonts w:eastAsia="TimesNewRomanPSMT"/>
          <w:i/>
          <w:lang w:val="ru-RU" w:eastAsia="en-US"/>
        </w:rPr>
      </w:pPr>
      <w:r w:rsidRPr="005670CB">
        <w:rPr>
          <w:rFonts w:eastAsia="TimesNewRomanPSMT"/>
          <w:i/>
          <w:lang w:val="ru-RU" w:eastAsia="en-US"/>
        </w:rPr>
        <w:t xml:space="preserve">Переменная. Формула.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(49 ч).</w:t>
      </w:r>
      <w:r w:rsidRPr="005670CB">
        <w:rPr>
          <w:color w:val="000000"/>
          <w:lang w:val="ru-RU"/>
        </w:rPr>
        <w:t> Основные свойства предметов: цвет, форма, размер, материал, назначение, расположение, количество. Сравнение предметов и совокупностей предметов по свойствам.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Cs/>
          <w:color w:val="000000"/>
          <w:lang w:val="ru-RU"/>
        </w:rPr>
        <w:t>Операция. Объект операции. Результат операции. Операции над предметами, фигурами, числами. Прямые и обратные операции. Отыскание неизвестных: объекта операции, выполняемой операции, результата операции. Программа действий. Алгоритм. Линейные, разветвлённые и циклические алгоритмы. Составление, запись и выполнение алгоритмов различных видов.</w:t>
      </w:r>
      <w:r w:rsidRPr="005670CB">
        <w:rPr>
          <w:i/>
          <w:iCs/>
          <w:color w:val="000000"/>
          <w:lang w:val="ru-RU"/>
        </w:rPr>
        <w:t> </w:t>
      </w:r>
      <w:r w:rsidRPr="005670CB">
        <w:rPr>
          <w:color w:val="000000"/>
          <w:lang w:val="ru-RU"/>
        </w:rPr>
        <w:t>Составление плана (алгоритма) поиска информации. Сбор информации, связанной с пересчётом предметов, измерением величин; фиксирование, анализ полученной информации, представление в разных формах.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Составление последовательности (цепочки) предметов, чисел, фигур и др. по заданному правилу.</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Чтение и заполнение таблицы. Анализ и интерпретация данных таблицы.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Классификация элементов множества по свойству. Упорядочение информации.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Работа с текстом: проверка понимания; выделение главной мысли, существенных замечаний и иллюстрирующих их примеров; конспектирование.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Упорядоченный перебор вариантов. Сети линий. Пути. Дерево возможностей.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Круговые, столбчатые и линейные диаграммы: чтение, интерпретация данных,</w:t>
      </w:r>
      <w:r w:rsidRPr="005670CB">
        <w:rPr>
          <w:i/>
          <w:iCs/>
          <w:color w:val="000000"/>
          <w:lang w:val="ru-RU"/>
        </w:rPr>
        <w:t> построение</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 и систематизация знаний.</w:t>
      </w:r>
    </w:p>
    <w:p w:rsidR="007C1516" w:rsidRPr="005670CB" w:rsidRDefault="007C1516" w:rsidP="0027490E">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1 класс (4 ч в неделю, всего 132 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арифметические действия с ними (70 ч).</w:t>
      </w:r>
      <w:r w:rsidRPr="005670CB">
        <w:rPr>
          <w:color w:val="000000"/>
          <w:lang w:val="ru-RU"/>
        </w:rPr>
        <w:t> Группы предметов или фигур, обладающих общим свойством. Составление группы предметов по заданному свойству (признаку). Выделение части группы.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Сравнение групп предметов</w:t>
      </w:r>
      <w:r w:rsidRPr="005670CB">
        <w:rPr>
          <w:i/>
          <w:iCs/>
          <w:color w:val="000000"/>
          <w:lang w:val="ru-RU"/>
        </w:rPr>
        <w:t> </w:t>
      </w:r>
      <w:r w:rsidRPr="005670CB">
        <w:rPr>
          <w:color w:val="000000"/>
          <w:lang w:val="ru-RU"/>
        </w:rPr>
        <w:t>с помощью составления пар: больше, меньше, столько же, больше (меньше) на … порядок.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Соединение групп предметов в одно целое (сложение). Удаление части группы предметов (вычитание). Переместительное свойство сложения групп предметов. Связь между сложением и вычитанием групп предметов.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Аналогия сравнения, сложения и вычитания групп предметов со сложением и вычитанием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Число как результат счёта предметов </w:t>
      </w:r>
      <w:r w:rsidRPr="005670CB">
        <w:rPr>
          <w:i/>
          <w:iCs/>
          <w:color w:val="000000"/>
          <w:lang w:val="ru-RU"/>
        </w:rPr>
        <w:t>и как результат измерения величин</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Названия, последовательность и обозначение чисел от 1 до 9. Наглядное изображение чисел </w:t>
      </w:r>
      <w:r w:rsidRPr="005670CB">
        <w:rPr>
          <w:i/>
          <w:iCs/>
          <w:color w:val="000000"/>
          <w:lang w:val="ru-RU"/>
        </w:rPr>
        <w:t>совокупностями точек, костями домино, точками на числовом отрезке и т. д.</w:t>
      </w:r>
      <w:r w:rsidRPr="005670CB">
        <w:rPr>
          <w:color w:val="000000"/>
          <w:lang w:val="ru-RU"/>
        </w:rPr>
        <w:t> Предыдущее и последующее число. Количественный и порядковый счёт. Чтение, запись и сравнение чисел с помощью знаков , , &gt;, &lt;.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Сложение и вычитание чисел. Знаки сложения и вычитания. Название компонентов сложения и вычитания. </w:t>
      </w:r>
      <w:r w:rsidRPr="005670CB">
        <w:rPr>
          <w:i/>
          <w:iCs/>
          <w:color w:val="000000"/>
          <w:lang w:val="ru-RU"/>
        </w:rPr>
        <w:t>Наглядное изображение сложения и вычитания с помощью групп предметов и на числовом отрезке. </w:t>
      </w:r>
      <w:r w:rsidRPr="005670CB">
        <w:rPr>
          <w:color w:val="000000"/>
          <w:lang w:val="ru-RU"/>
        </w:rPr>
        <w:t>Связь между сложением и вычитанием. </w:t>
      </w:r>
      <w:r w:rsidRPr="005670CB">
        <w:rPr>
          <w:i/>
          <w:iCs/>
          <w:color w:val="000000"/>
          <w:lang w:val="ru-RU"/>
        </w:rPr>
        <w:t>Зависимость результатов сложения и вычитания от изменения компонентов. </w:t>
      </w:r>
      <w:r w:rsidRPr="005670CB">
        <w:rPr>
          <w:color w:val="000000"/>
          <w:lang w:val="ru-RU"/>
        </w:rPr>
        <w:t>Разностное сравнение чисел (больше на ..., меньше на ...). Нахождение неизвестного слагаемого, уменьшаемого, вычитаемого.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 чисел от 1 до 9. Сложение и вычитание в пределах 9. Таблица сложения в пределах 9 («треугольная»).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Римские цифры. Алфавитная нумерация. «Волшебные» цифры.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Число и цифра 0. Сравнение, сложение и вычитание с числом 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Число 10, его обозначение, место в числовом ряду, состав. Сложение и вычитание в пределах 10.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Монеты 1 к., 5 к., 10 к., 1 р., 2 р., 5 р., 10 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Укрупнение единиц счёта и измерения. Счёт десятками. Наглядное изображение десятков с помощью треугольников. </w:t>
      </w:r>
      <w:r w:rsidRPr="005670CB">
        <w:rPr>
          <w:color w:val="000000"/>
          <w:lang w:val="ru-RU"/>
        </w:rPr>
        <w:t>Чтение, запись, сравнение, сложение и вычитание круглых десятков (чисел с нулями на конце, выражающих целое число десятков).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Счёт десятками и единицами. Наглядное изображение двузначных чисел с помощью треугольников и точек.</w:t>
      </w:r>
      <w:r w:rsidRPr="005670CB">
        <w:rPr>
          <w:color w:val="000000"/>
          <w:lang w:val="ru-RU"/>
        </w:rPr>
        <w:t> Запись и чтение двузначных чисел, представление их в виде суммы десятков и единиц. Сравнение двузначных чисел. Сложение и вычитание двузначных чисел без перехода через разряд. </w:t>
      </w:r>
      <w:r w:rsidRPr="005670CB">
        <w:rPr>
          <w:i/>
          <w:iCs/>
          <w:color w:val="000000"/>
          <w:lang w:val="ru-RU"/>
        </w:rPr>
        <w:t>Аналогия между десятичной системой записи чисел и десятичной системой мер.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Таблица сложения однозначных чисел в пределах 20 («квадратная»). Сложение и вычитание в пределах 20 с переходом через десяток.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текстовыми задачами (20 ч).</w:t>
      </w:r>
      <w:r w:rsidRPr="005670CB">
        <w:rPr>
          <w:color w:val="000000"/>
          <w:lang w:val="ru-RU"/>
        </w:rPr>
        <w:t> Устное решение простых задач на смысл сложения и вычитания при изучении чисел от 1 до 9.</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Задача, условие и вопрос задачи. Построение наглядных моделей текстовых задач (схемы, схематические рисунки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Простые (в одно действие) задачи на смысл сложения и вычитания. Задачи на разностное сравнение (содержащие отношения «больше (меньше) на …»). Задачи, обратные данным. Составление выражений к текстовым задачам.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с некорректными формулировками (лишними и неполными данными, нереальными условиями).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Составные задачи на сложение, вычитание и разностное сравнение в 2—4 действия. Анализ задачи и планирование хода её решения.</w:t>
      </w:r>
      <w:r w:rsidRPr="005670CB">
        <w:rPr>
          <w:i/>
          <w:iCs/>
          <w:color w:val="000000"/>
          <w:lang w:val="ru-RU"/>
        </w:rPr>
        <w:t> Соотнесение полученного результата с условием задачи, оценка его правдоподобия</w:t>
      </w:r>
      <w:r w:rsidRPr="005670CB">
        <w:rPr>
          <w:color w:val="000000"/>
          <w:lang w:val="ru-RU"/>
        </w:rPr>
        <w:t>. Запись решения и ответа на вопрос задачи. Арифметические действия с величинами при решении задач.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Геометрические фигуры и величины (14 ч).</w:t>
      </w:r>
      <w:r w:rsidRPr="005670CB">
        <w:rPr>
          <w:color w:val="000000"/>
          <w:lang w:val="ru-RU"/>
        </w:rPr>
        <w:t> Основные пространственные отношения: выше — ниже, шире — уже, толще — тоньше, спереди — сзади, сверху — снизу, слева — справа, между и др. Сравнение фигур по форме и размеру (визуально).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Распознавание и называние геометрических форм в окружающем мире: круг, квадрат, треугольник, прямоугольник, куб, шар, параллелепипед, пирамида, цилиндр, конус. Представления о плоских и пространственных геометрических фигурах.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Составление фигур из частей и разбиение фигур на части. </w:t>
      </w:r>
      <w:r w:rsidRPr="005670CB">
        <w:rPr>
          <w:i/>
          <w:iCs/>
          <w:color w:val="000000"/>
          <w:lang w:val="ru-RU"/>
        </w:rPr>
        <w:t>Конструирование фигур из палочек.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Точки и линии (кривые, прямые, замкнутые и незамкнутые). </w:t>
      </w:r>
      <w:r w:rsidRPr="005670CB">
        <w:rPr>
          <w:i/>
          <w:iCs/>
          <w:color w:val="000000"/>
          <w:lang w:val="ru-RU"/>
        </w:rPr>
        <w:t>Области и границы. </w:t>
      </w:r>
      <w:r w:rsidRPr="005670CB">
        <w:rPr>
          <w:color w:val="000000"/>
          <w:lang w:val="ru-RU"/>
        </w:rPr>
        <w:t>Ломаная. Треугольник, четырёхугольник, многоугольник, его вершины и стороны.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Отрезок и его обозначение. Измерение длины отрезка. Единицы длины: сантиметр, дециметр; соотношение между ними. Построение отрезка заданной длины с помощью линейки.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Составление фигур из частей и разбиение фигур на части.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Объединение и пересечение геометрических фигур.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зависимости между ними (10 ч).</w:t>
      </w:r>
      <w:r w:rsidRPr="005670CB">
        <w:rPr>
          <w:color w:val="000000"/>
          <w:lang w:val="ru-RU"/>
        </w:rPr>
        <w:t> Сравнение и упорядочение величин. Общий принцип измерения величин. Единица измерения (мерка). Зависимость результата измерения от выбора мерки. Необходимость выбора единой мерки при сравнении, сложении и вычитании величин. Свойства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Измерение массы. Единица массы: килограмм.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Измерение вместимости. Единица вместимости: литр.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Поиск закономерностей. Наблюдение зависимостей между компонентами и результатами арифметических действий, их фиксирование в речи.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Числовой отрезок.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Алгебраические представления (14 ч).</w:t>
      </w:r>
      <w:r w:rsidRPr="005670CB">
        <w:rPr>
          <w:color w:val="000000"/>
          <w:lang w:val="ru-RU"/>
        </w:rPr>
        <w:t> Чтение и запись числовых и буквенных выражений в 1—2 действия без скобок. Равенство и неравенство, их запись с помощью знаков &gt;, &lt;, =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Уравнения вида</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решаемые на основе взаимосвязи между частью и целым.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Запись переместительного свойства сложения с помощью буквенной формулы: 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b </w:t>
      </w:r>
      <w:r w:rsidRPr="005670CB">
        <w:rPr>
          <w:color w:val="000000"/>
          <w:lang w:val="ru-RU"/>
        </w:rPr>
        <w:t>+ </w:t>
      </w:r>
      <w:r w:rsidRPr="005670CB">
        <w:rPr>
          <w:i/>
          <w:iCs/>
          <w:color w:val="000000"/>
          <w:lang w:val="ru-RU"/>
        </w:rPr>
        <w:t>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Запись взаимосвязи между сложением и вычитанием с помощью буквенных равенств вида: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b + а = с, с – а = b.</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Математический язык и элементы логики (2 ч).</w:t>
      </w:r>
      <w:r w:rsidRPr="005670CB">
        <w:rPr>
          <w:color w:val="000000"/>
          <w:lang w:val="ru-RU"/>
        </w:rPr>
        <w:t> Знакомство с символами математического языка: цифрами, буквами, знаками сравнения, сложения и вычитания, их использование для построения высказываний. Определение истинности и ложности высказываний.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моделей текстовых задач.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 задачами логического характера и способами их решения.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(2 ч).</w:t>
      </w:r>
      <w:r w:rsidRPr="005670CB">
        <w:rPr>
          <w:color w:val="000000"/>
          <w:lang w:val="ru-RU"/>
        </w:rPr>
        <w:t> Основные свойства предметов: цвет, форма, размер, материал, назначение, расположение, количество. Сравнение предметов и групп предметов по свойствам.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Таблица, строка и столбец таблицы. Чтение и заполнение таблицы. Поиск закономерности размещения объектов (чисел, фигур, символов) в таблице.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Сбор и представление информации о единицах измерения величин, которые использовались в древности на Руси и в других странах.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 и систематизация знаний, полученных в 1 классе.</w:t>
      </w:r>
    </w:p>
    <w:p w:rsidR="007C1516" w:rsidRPr="005670CB" w:rsidRDefault="007C1516" w:rsidP="0027490E">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2 класс (5 ч в неделю, всего 170 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арифметические действия с ними (65 ч).</w:t>
      </w:r>
      <w:r w:rsidRPr="005670CB">
        <w:rPr>
          <w:color w:val="000000"/>
          <w:lang w:val="ru-RU"/>
        </w:rPr>
        <w:t> Приёмы устного сложения и вычитания двузначных чисел. Запись сложения и вычитания двузначных чисел в столбик. Сложение и вычитание двузначных чисел с переходом через разряд.</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Сотня. Счёт сотнями. </w:t>
      </w:r>
      <w:r w:rsidRPr="005670CB">
        <w:rPr>
          <w:i/>
          <w:iCs/>
          <w:color w:val="000000"/>
          <w:lang w:val="ru-RU"/>
        </w:rPr>
        <w:t>Наглядное изображение сотен. </w:t>
      </w:r>
      <w:r w:rsidRPr="005670CB">
        <w:rPr>
          <w:color w:val="000000"/>
          <w:lang w:val="ru-RU"/>
        </w:rPr>
        <w:t>Чтение, запись, сравнение, сложение и вычитание круглых сотен (чисел с нулями на конце, выражающих целое число сотен).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Счёт сотнями, десятками и единицами. Наглядное изображение трёхзначных чисел.</w:t>
      </w:r>
      <w:r w:rsidRPr="005670CB">
        <w:rPr>
          <w:color w:val="000000"/>
          <w:lang w:val="ru-RU"/>
        </w:rPr>
        <w:t> Чтение, запись, упорядочивание и сравнение трёхзначных чисел, их представление в виде суммы сотен, десятков и единиц (десятичный состав). Сравнение, сложение и вычитание трёхзначных чисел. </w:t>
      </w:r>
      <w:r w:rsidRPr="005670CB">
        <w:rPr>
          <w:i/>
          <w:iCs/>
          <w:color w:val="000000"/>
          <w:lang w:val="ru-RU"/>
        </w:rPr>
        <w:t>Аналогия между десятичной системой записи трёхзначных чисел и десятичной системой мер.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Скобки. Порядок выполнения действий в выражениях, содержащих сложение и вычитание (со скобками и без них).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Сочетательное свойство сложения. Вычитание суммы из числа. Вычитание числа из суммы. Использование свойств сложения и вычитания для рационализации вычислений.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Умножение и деление натуральных чисел. Знаки умножения (×) и деления (:). Название компонентов и результатов умножения и деления. </w:t>
      </w:r>
      <w:r w:rsidRPr="005670CB">
        <w:rPr>
          <w:i/>
          <w:iCs/>
          <w:color w:val="000000"/>
          <w:lang w:val="ru-RU"/>
        </w:rPr>
        <w:t>Графическая интерпретация умножения и деления. </w:t>
      </w:r>
      <w:r w:rsidRPr="005670CB">
        <w:rPr>
          <w:color w:val="000000"/>
          <w:lang w:val="ru-RU"/>
        </w:rPr>
        <w:t>Связь между умножением и делением. Проверка умножения и деления. Нахождение неизвестного множителя, делимого, делителя.</w:t>
      </w:r>
      <w:r w:rsidRPr="005670CB">
        <w:rPr>
          <w:i/>
          <w:iCs/>
          <w:color w:val="000000"/>
          <w:lang w:val="ru-RU"/>
        </w:rPr>
        <w:t> Связь между компонентами и результатом умножения и деления.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Кратное сравнение чисел (больше в ..., меньше в ...). Делители и кратные.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Частные случаи умножения и деления с 0 и 1.</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Невозможность деления на 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Порядок выполнения действий в выражениях, содержащих умножение и деление (со скобками и без них).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Переместительное свойство умножения.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Таблица умножения. Табличное умножение и деление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Сочетательное свойство умножения. Умножение и деление на 10 и на 100. Умножение и деление круглых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Порядок выполнения действий в выражениях, содержащих сложение, вычитание, умножение и деление (со скобками и без них).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Распределительное свойство умножения. Правило деления суммы на число. Внетабличное умножение и деление. Устные приёмы внетабличного умножения и деления. Использование свойств умножения и деления для рационализации вычислений.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Деление с остатком с помощью моделей. Компоненты деления с остатком, взаимосвязь между ними. Алгоритм деления с остатком. Проверка деления с остатком.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Тысяча, её графическое изображение. Сложение и вычитание в пределах 1000. Устное сложение, вычитание, умножение и деление чисел в пределах 1000 в случаях, сводимых к действиям в пределах 100.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текстовыми задачами (35 ч).</w:t>
      </w:r>
      <w:r w:rsidRPr="005670CB">
        <w:rPr>
          <w:color w:val="000000"/>
          <w:lang w:val="ru-RU"/>
        </w:rPr>
        <w:t> Анализ задачи, построение графических моделей, планирование и реализация решения.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Простые задачи на смысл умножения и деления (на равные части и по содержанию), их краткая запись с помощью таблиц. Задачи на кратное сравнение (содержащие отношения «больше (меньше) в …»). Взаимно обратные задачи.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нахождение задуманного числа.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Составные задачи в 2—4 действия на все арифметические действия в пределах 1000.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Задачи с буквенными данными. Задачи на вычисление длины ломаной; периметра треугольника и четырёхугольника; площади и периметра прямоугольника и квадрата.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Сложение и вычитание изученных величин при решении задач.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Геометрические фигуры и величины (20 ч).</w:t>
      </w:r>
      <w:r w:rsidRPr="005670CB">
        <w:rPr>
          <w:color w:val="000000"/>
          <w:lang w:val="ru-RU"/>
        </w:rPr>
        <w:t> Прямая, луч, отрезок. Параллельные и пересекающиеся прямые.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Ломаная, длина ломаной. Периметр многоугольника.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Плоскость. Угол. Прямой, острый и тупой углы. Перпендикулярные прямые.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Прямоугольник. Квадрат. Свойства сторон и углов прямоугольника и квадрата. Построение прямоугольника и квадрата на клетчатой бумаге по заданным длинам их сторон.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Прямоугольный параллелепипед, куб. Круг и окружность, их центр, радиус, диаметр. Циркуль. Вычерчивание узоров из окружностей с помощью циркуля.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Составление фигур из частей и разбиение фигур на части. Пересечение геометрических фигур.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Единицы длины: миллиметр, километр.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Периметр прямоугольника и квадрата.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Площадь геометрической фигуры. Непосредственное сравнение фигур по площади. Измерение площади. Единицы площади (квадратный сантиметр, квадратный дециметр, квадратный метр) и соотношения между ними. Площадь прямоугольника</w:t>
      </w:r>
      <w:r w:rsidRPr="005670CB">
        <w:rPr>
          <w:i/>
          <w:iCs/>
          <w:color w:val="000000"/>
          <w:lang w:val="ru-RU"/>
        </w:rPr>
        <w:t>.</w:t>
      </w:r>
      <w:r w:rsidRPr="005670CB">
        <w:rPr>
          <w:color w:val="000000"/>
          <w:lang w:val="ru-RU"/>
        </w:rPr>
        <w:t> Площадь квадрата</w:t>
      </w:r>
      <w:r w:rsidRPr="005670CB">
        <w:rPr>
          <w:i/>
          <w:iCs/>
          <w:color w:val="000000"/>
          <w:lang w:val="ru-RU"/>
        </w:rPr>
        <w:t>. Площади фигур, составленных из прямоугольников и квадратов.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Объём геометрической фигуры. Единицы объёма (кубический сантиметр, кубический дециметр, кубический метр) и соотношения между ними. Объём прямоугольного параллелепипеда, объём куба.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сравнение, сложение и вычитание однородных геометрических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зависимости между ними (10 ч).</w:t>
      </w:r>
      <w:r w:rsidRPr="005670CB">
        <w:rPr>
          <w:color w:val="000000"/>
          <w:lang w:val="ru-RU"/>
        </w:rPr>
        <w:t> Зависимость результата измерения от выбора мерки. Сложение и вычитание величин. Необходимость выбора единой мерки при сравнении, сложении и вычитании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Поиск закономерностей. Наблюдение зависимостей между компонентами и результатами умножения и деления.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площади прямоугольника</w:t>
      </w:r>
      <w:r w:rsidRPr="005670CB">
        <w:rPr>
          <w:color w:val="000000"/>
          <w:lang w:val="ru-RU"/>
        </w:rPr>
        <w:t> </w:t>
      </w:r>
      <w:r w:rsidRPr="005670CB">
        <w:rPr>
          <w:i/>
          <w:iCs/>
          <w:color w:val="000000"/>
          <w:lang w:val="ru-RU"/>
        </w:rPr>
        <w:t>S = a</w:t>
      </w:r>
      <w:r w:rsidRPr="005670CB">
        <w:rPr>
          <w:color w:val="000000"/>
          <w:lang w:val="ru-RU"/>
        </w:rPr>
        <w:t> ∙ </w:t>
      </w:r>
      <w:r w:rsidRPr="005670CB">
        <w:rPr>
          <w:i/>
          <w:iCs/>
          <w:color w:val="000000"/>
          <w:lang w:val="ru-RU"/>
        </w:rPr>
        <w:t>b</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объёма прямоугольного параллелепипеда</w:t>
      </w:r>
      <w:r w:rsidRPr="005670CB">
        <w:rPr>
          <w:color w:val="000000"/>
          <w:lang w:val="ru-RU"/>
        </w:rPr>
        <w:t> </w:t>
      </w:r>
      <w:r w:rsidRPr="005670CB">
        <w:rPr>
          <w:i/>
          <w:iCs/>
          <w:color w:val="000000"/>
          <w:lang w:val="ru-RU"/>
        </w:rPr>
        <w:t>V = </w:t>
      </w:r>
      <w:r w:rsidRPr="005670CB">
        <w:rPr>
          <w:color w:val="000000"/>
          <w:lang w:val="ru-RU"/>
        </w:rPr>
        <w:t>(</w:t>
      </w:r>
      <w:r w:rsidRPr="005670CB">
        <w:rPr>
          <w:i/>
          <w:iCs/>
          <w:color w:val="000000"/>
          <w:lang w:val="ru-RU"/>
        </w:rPr>
        <w:t>a b</w:t>
      </w:r>
      <w:r w:rsidRPr="005670CB">
        <w:rPr>
          <w:color w:val="000000"/>
          <w:lang w:val="ru-RU"/>
        </w:rPr>
        <w:t>)</w:t>
      </w:r>
      <w:r w:rsidRPr="005670CB">
        <w:rPr>
          <w:i/>
          <w:iCs/>
          <w:color w:val="000000"/>
          <w:lang w:val="ru-RU"/>
        </w:rPr>
        <w:t> c</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Алгебраические представления (15 ч). </w:t>
      </w:r>
      <w:r w:rsidRPr="005670CB">
        <w:rPr>
          <w:color w:val="000000"/>
          <w:lang w:val="ru-RU"/>
        </w:rPr>
        <w:t>Чтение и запись числовых и буквенных выражений, содержащих действия сложения, вычитания, умножения и деления (со скобками и без них). Вычисление значений простейших буквенных выражений при заданных значениях букв.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Запись взаимосвязи между умножением и делением с помощью буквенных равенств вида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b ∙ а = с, с </w:t>
      </w:r>
      <w:r w:rsidRPr="005670CB">
        <w:rPr>
          <w:color w:val="000000"/>
          <w:lang w:val="ru-RU"/>
        </w:rPr>
        <w:t>:</w:t>
      </w:r>
      <w:r w:rsidRPr="005670CB">
        <w:rPr>
          <w:i/>
          <w:iCs/>
          <w:color w:val="000000"/>
          <w:lang w:val="ru-RU"/>
        </w:rPr>
        <w:t> а = b, с </w:t>
      </w:r>
      <w:r w:rsidRPr="005670CB">
        <w:rPr>
          <w:color w:val="000000"/>
          <w:lang w:val="ru-RU"/>
        </w:rPr>
        <w:t>:</w:t>
      </w:r>
      <w:r w:rsidRPr="005670CB">
        <w:rPr>
          <w:i/>
          <w:iCs/>
          <w:color w:val="000000"/>
          <w:lang w:val="ru-RU"/>
        </w:rPr>
        <w:t> b = a.</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Обобщённая запись свойств </w:t>
      </w:r>
      <w:r w:rsidRPr="005670CB">
        <w:rPr>
          <w:color w:val="000000"/>
          <w:lang w:val="ru-RU"/>
        </w:rPr>
        <w:t>0</w:t>
      </w:r>
      <w:r w:rsidRPr="005670CB">
        <w:rPr>
          <w:i/>
          <w:iCs/>
          <w:color w:val="000000"/>
          <w:lang w:val="ru-RU"/>
        </w:rPr>
        <w:t> и </w:t>
      </w:r>
      <w:r w:rsidRPr="005670CB">
        <w:rPr>
          <w:color w:val="000000"/>
          <w:lang w:val="ru-RU"/>
        </w:rPr>
        <w:t>1</w:t>
      </w:r>
      <w:r w:rsidRPr="005670CB">
        <w:rPr>
          <w:i/>
          <w:iCs/>
          <w:color w:val="000000"/>
          <w:lang w:val="ru-RU"/>
        </w:rPr>
        <w:t> с помощью буквенных формул: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а ∙ </w:t>
      </w:r>
      <w:r w:rsidRPr="005670CB">
        <w:rPr>
          <w:color w:val="000000"/>
          <w:lang w:val="ru-RU"/>
        </w:rPr>
        <w:t>1</w:t>
      </w:r>
      <w:r w:rsidRPr="005670CB">
        <w:rPr>
          <w:i/>
          <w:iCs/>
          <w:color w:val="000000"/>
          <w:lang w:val="ru-RU"/>
        </w:rPr>
        <w:t> = </w:t>
      </w:r>
      <w:r w:rsidRPr="005670CB">
        <w:rPr>
          <w:color w:val="000000"/>
          <w:lang w:val="ru-RU"/>
        </w:rPr>
        <w:t>1</w:t>
      </w:r>
      <w:r w:rsidRPr="005670CB">
        <w:rPr>
          <w:i/>
          <w:iCs/>
          <w:color w:val="000000"/>
          <w:lang w:val="ru-RU"/>
        </w:rPr>
        <w:t> ∙ а = а</w:t>
      </w:r>
      <w:r w:rsidRPr="005670CB">
        <w:rPr>
          <w:color w:val="000000"/>
          <w:lang w:val="ru-RU"/>
        </w:rPr>
        <w:t>,</w:t>
      </w:r>
      <w:r w:rsidRPr="005670CB">
        <w:rPr>
          <w:i/>
          <w:iCs/>
          <w:color w:val="000000"/>
          <w:lang w:val="ru-RU"/>
        </w:rPr>
        <w:t> а ∙ </w:t>
      </w:r>
      <w:r w:rsidRPr="005670CB">
        <w:rPr>
          <w:color w:val="000000"/>
          <w:lang w:val="ru-RU"/>
        </w:rPr>
        <w:t>0</w:t>
      </w:r>
      <w:r w:rsidRPr="005670CB">
        <w:rPr>
          <w:i/>
          <w:iCs/>
          <w:color w:val="000000"/>
          <w:lang w:val="ru-RU"/>
        </w:rPr>
        <w:t> = </w:t>
      </w:r>
      <w:r w:rsidRPr="005670CB">
        <w:rPr>
          <w:color w:val="000000"/>
          <w:lang w:val="ru-RU"/>
        </w:rPr>
        <w:t>0</w:t>
      </w:r>
      <w:r w:rsidRPr="005670CB">
        <w:rPr>
          <w:i/>
          <w:iCs/>
          <w:color w:val="000000"/>
          <w:lang w:val="ru-RU"/>
        </w:rPr>
        <w:t> ∙ а = </w:t>
      </w:r>
      <w:r w:rsidRPr="005670CB">
        <w:rPr>
          <w:color w:val="000000"/>
          <w:lang w:val="ru-RU"/>
        </w:rPr>
        <w:t>0,</w:t>
      </w:r>
      <w:r w:rsidRPr="005670CB">
        <w:rPr>
          <w:i/>
          <w:iCs/>
          <w:color w:val="000000"/>
          <w:lang w:val="ru-RU"/>
        </w:rPr>
        <w:t> а </w:t>
      </w:r>
      <w:r w:rsidRPr="005670CB">
        <w:rPr>
          <w:color w:val="000000"/>
          <w:lang w:val="ru-RU"/>
        </w:rPr>
        <w:t>: 1</w:t>
      </w:r>
      <w:r w:rsidRPr="005670CB">
        <w:rPr>
          <w:i/>
          <w:iCs/>
          <w:color w:val="000000"/>
          <w:lang w:val="ru-RU"/>
        </w:rPr>
        <w:t> = а</w:t>
      </w:r>
      <w:r w:rsidRPr="005670CB">
        <w:rPr>
          <w:color w:val="000000"/>
          <w:lang w:val="ru-RU"/>
        </w:rPr>
        <w:t>, 0</w:t>
      </w:r>
      <w:r w:rsidRPr="005670CB">
        <w:rPr>
          <w:i/>
          <w:iCs/>
          <w:color w:val="000000"/>
          <w:lang w:val="ru-RU"/>
        </w:rPr>
        <w:t> </w:t>
      </w:r>
      <w:r w:rsidRPr="005670CB">
        <w:rPr>
          <w:color w:val="000000"/>
          <w:lang w:val="ru-RU"/>
        </w:rPr>
        <w:t>:</w:t>
      </w:r>
      <w:r w:rsidRPr="005670CB">
        <w:rPr>
          <w:i/>
          <w:iCs/>
          <w:color w:val="000000"/>
          <w:lang w:val="ru-RU"/>
        </w:rPr>
        <w:t> а = </w:t>
      </w:r>
      <w:r w:rsidRPr="005670CB">
        <w:rPr>
          <w:color w:val="000000"/>
          <w:lang w:val="ru-RU"/>
        </w:rPr>
        <w:t>0 </w:t>
      </w:r>
      <w:r w:rsidRPr="005670CB">
        <w:rPr>
          <w:i/>
          <w:iCs/>
          <w:color w:val="000000"/>
          <w:lang w:val="ru-RU"/>
        </w:rPr>
        <w:t>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Обобщённая запись свойств арифметических действий с помощью буквенных формул: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b </w:t>
      </w:r>
      <w:r w:rsidRPr="005670CB">
        <w:rPr>
          <w:color w:val="000000"/>
          <w:lang w:val="ru-RU"/>
        </w:rPr>
        <w:t>+</w:t>
      </w:r>
      <w:r w:rsidRPr="005670CB">
        <w:rPr>
          <w:i/>
          <w:iCs/>
          <w:color w:val="000000"/>
          <w:lang w:val="ru-RU"/>
        </w:rPr>
        <w:t> а </w:t>
      </w:r>
      <w:r w:rsidRPr="005670CB">
        <w:rPr>
          <w:color w:val="000000"/>
          <w:lang w:val="ru-RU"/>
        </w:rPr>
        <w:t>—</w:t>
      </w:r>
      <w:r w:rsidRPr="005670CB">
        <w:rPr>
          <w:i/>
          <w:iCs/>
          <w:color w:val="000000"/>
          <w:lang w:val="ru-RU"/>
        </w:rPr>
        <w:t> переместительное свойство сложения;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w:t>
      </w:r>
      <w:r w:rsidRPr="005670CB">
        <w:rPr>
          <w:i/>
          <w:iCs/>
          <w:color w:val="000000"/>
          <w:lang w:val="ru-RU"/>
        </w:rPr>
        <w:t> — сочетательное свойство сложения;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b </w:t>
      </w:r>
      <w:r w:rsidRPr="005670CB">
        <w:rPr>
          <w:color w:val="000000"/>
          <w:lang w:val="ru-RU"/>
        </w:rPr>
        <w:t>∙</w:t>
      </w:r>
      <w:r w:rsidRPr="005670CB">
        <w:rPr>
          <w:i/>
          <w:iCs/>
          <w:color w:val="000000"/>
          <w:lang w:val="ru-RU"/>
        </w:rPr>
        <w:t> а </w:t>
      </w:r>
      <w:r w:rsidRPr="005670CB">
        <w:rPr>
          <w:color w:val="000000"/>
          <w:lang w:val="ru-RU"/>
        </w:rPr>
        <w:t>—</w:t>
      </w:r>
      <w:r w:rsidRPr="005670CB">
        <w:rPr>
          <w:i/>
          <w:iCs/>
          <w:color w:val="000000"/>
          <w:lang w:val="ru-RU"/>
        </w:rPr>
        <w:t> переместительное свойство умножения;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w:t>
      </w:r>
      <w:r w:rsidRPr="005670CB">
        <w:rPr>
          <w:i/>
          <w:iCs/>
          <w:color w:val="000000"/>
          <w:lang w:val="ru-RU"/>
        </w:rPr>
        <w:t> — сочетательное свойство умножения;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с + b</w:t>
      </w:r>
      <w:r w:rsidRPr="005670CB">
        <w:rPr>
          <w:color w:val="000000"/>
          <w:lang w:val="ru-RU"/>
        </w:rPr>
        <w:t> ∙ </w:t>
      </w:r>
      <w:r w:rsidRPr="005670CB">
        <w:rPr>
          <w:i/>
          <w:iCs/>
          <w:color w:val="000000"/>
          <w:lang w:val="ru-RU"/>
        </w:rPr>
        <w:t>с — распределительное свойство умножения (умножение суммы на число);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с</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 — </w:t>
      </w:r>
      <w:r w:rsidRPr="005670CB">
        <w:rPr>
          <w:i/>
          <w:iCs/>
          <w:color w:val="000000"/>
          <w:lang w:val="ru-RU"/>
        </w:rPr>
        <w:t>вычитание числа из суммы;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w:t>
      </w:r>
      <w:r w:rsidRPr="005670CB">
        <w:rPr>
          <w:color w:val="000000"/>
          <w:lang w:val="ru-RU"/>
        </w:rPr>
        <w:t>) = = </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 вычитание суммы из числа;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w:t>
      </w:r>
      <w:r w:rsidRPr="005670CB">
        <w:rPr>
          <w:i/>
          <w:iCs/>
          <w:color w:val="000000"/>
          <w:lang w:val="ru-RU"/>
        </w:rPr>
        <w:t>а</w:t>
      </w:r>
      <w:r w:rsidRPr="005670CB">
        <w:rPr>
          <w:color w:val="000000"/>
          <w:lang w:val="ru-RU"/>
        </w:rPr>
        <w:t> + </w:t>
      </w:r>
      <w:r w:rsidRPr="005670CB">
        <w:rPr>
          <w:i/>
          <w:iCs/>
          <w:color w:val="000000"/>
          <w:lang w:val="ru-RU"/>
        </w:rPr>
        <w:t>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с + b</w:t>
      </w:r>
      <w:r w:rsidRPr="005670CB">
        <w:rPr>
          <w:color w:val="000000"/>
          <w:lang w:val="ru-RU"/>
        </w:rPr>
        <w:t> : </w:t>
      </w:r>
      <w:r w:rsidRPr="005670CB">
        <w:rPr>
          <w:i/>
          <w:iCs/>
          <w:color w:val="000000"/>
          <w:lang w:val="ru-RU"/>
        </w:rPr>
        <w:t>с —</w:t>
      </w:r>
      <w:r w:rsidRPr="005670CB">
        <w:rPr>
          <w:color w:val="000000"/>
          <w:lang w:val="ru-RU"/>
        </w:rPr>
        <w:t> </w:t>
      </w:r>
      <w:r w:rsidRPr="005670CB">
        <w:rPr>
          <w:i/>
          <w:iCs/>
          <w:color w:val="000000"/>
          <w:lang w:val="ru-RU"/>
        </w:rPr>
        <w:t>деление суммы на число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Уравнения вида</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решаемые на основе графической модели (прямоугольник). Комментирование решения уравнений.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lastRenderedPageBreak/>
        <w:t>Математический язык и элементы логики (10 ч).</w:t>
      </w:r>
      <w:r w:rsidRPr="005670CB">
        <w:rPr>
          <w:color w:val="000000"/>
          <w:lang w:val="ru-RU"/>
        </w:rPr>
        <w:t> Знакомство со знаками умножения и деления, скобками, способами изображения и обозначения прямой, луча, угла, квадрата, прямоугольника, окружности и круга, их радиуса, диаметра, центра.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Определение истинности и ложности высказываний. Построение простейших высказываний вида «верно/неверно, что …», «не», «если …, то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способов решения текстовых задач. Знакомство с задачами логического характера и способами их решения.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(15ч).</w:t>
      </w:r>
      <w:r w:rsidRPr="005670CB">
        <w:rPr>
          <w:color w:val="000000"/>
          <w:lang w:val="ru-RU"/>
        </w:rPr>
        <w:t> Операция. Объект и результат операции.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Операции над предметами, фигурами, числами. Прямые и обратные операции. Отыскание неизвестных: объекта операции, выполняемой операции, результата операции.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Программа действий. Алгоритм. Линейные, разветвлённые и циклические алгоритмы. Составление, запись и выполнение алгоритмов различных видов.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Чтение и заполнение таблицы. Анализ данных таблицы.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Составление последовательности (цепочки) предметов, чисел, фигур и др. по заданному правилу.</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Упорядоченный перебор вариантов. Сети линий. Пути. Дерево возможностей.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Сбор и представление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 и систематизация знаний, полученных во 2 классе.</w:t>
      </w:r>
    </w:p>
    <w:p w:rsidR="007C1516" w:rsidRPr="005670CB" w:rsidRDefault="007C1516" w:rsidP="0027490E">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3 класс (5 ч в неделю, всего 170 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арифметические действия с ними (40 ч).</w:t>
      </w:r>
      <w:r w:rsidRPr="005670CB">
        <w:rPr>
          <w:color w:val="000000"/>
          <w:lang w:val="ru-RU"/>
        </w:rPr>
        <w:t> Счёт тысячами. Разряды и классы: класс единиц, класс тысяч, класс миллионов и т. д. Нумерация, сравнение, сложение и вычитание многозначных чисел (в пределах 1 000 000 000 000). Представление натурального числа в виде суммы разрядных слагаемых.</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Умножение и деление чисел на 10, 100, 1000 и т. д. Письменное умножение и деление (без остатка) круглых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Умножение многозначного числа на однозначное. Запись умножения в столбик.</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Деление многозначного числа на однозначное. Запись деления углом.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Умножение на двузначное и трёхзначное число. </w:t>
      </w:r>
      <w:r w:rsidRPr="005670CB">
        <w:rPr>
          <w:i/>
          <w:iCs/>
          <w:color w:val="000000"/>
          <w:lang w:val="ru-RU"/>
        </w:rPr>
        <w:t>Общий случай умножения многозначных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Проверка правильности выполнения действий с многозначными числами: алгоритм, обратное действие, вычисление на калькуляторе.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Устное сложение, вычитание, умножение и деление многозначных чисел в случаях, сводимых к действиям в пределах 100.</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Упрощение вычислений с многозначными числами на основе свойств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и использование алгоритмов изученных случаев устных и письменных действий с многозначными числами.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текстовыми задачами (45 ч).</w:t>
      </w:r>
      <w:r w:rsidRPr="005670CB">
        <w:rPr>
          <w:color w:val="000000"/>
          <w:lang w:val="ru-RU"/>
        </w:rPr>
        <w:t> Анализ задачи, построение графических моделей и таблиц, планирование и реализация решения. Поиск разных способов решения.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Составные задачи в 2—4 действия с натуральными числами на смысл действий сложения, вычитания, умножения и деления, разностное и кратное сравнение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содержащие зависимость между величинами, вида </w:t>
      </w:r>
      <w:r w:rsidRPr="005670CB">
        <w:rPr>
          <w:i/>
          <w:iCs/>
          <w:color w:val="000000"/>
          <w:lang w:val="ru-RU"/>
        </w:rPr>
        <w:t>a = b c</w:t>
      </w:r>
      <w:r w:rsidRPr="005670CB">
        <w:rPr>
          <w:color w:val="000000"/>
          <w:lang w:val="ru-RU"/>
        </w:rPr>
        <w:t>: путь — скорость — время (задачи на движение), объём выполненной работы — производительность труда — время (задачи на работу), стоимость — цена товара — количество товара (задачи на стоимость) и др.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Классификация простых задач изученных типов.</w:t>
      </w:r>
      <w:r w:rsidRPr="005670CB">
        <w:rPr>
          <w:color w:val="000000"/>
          <w:lang w:val="ru-RU"/>
        </w:rPr>
        <w:t> </w:t>
      </w:r>
      <w:r w:rsidRPr="005670CB">
        <w:rPr>
          <w:i/>
          <w:iCs/>
          <w:color w:val="000000"/>
          <w:lang w:val="ru-RU"/>
        </w:rPr>
        <w:t>Общий способ анализа и решения составной задачи.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определение начала, конца и продолжительности события.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нахождение чисел по их сумме и разности.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вычисление площадей фигур, составленных из прямоугольников и квадратов.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Сложение и вычитание изученных величин при решении задач.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Геометрические фигуры и величины (20 ч).</w:t>
      </w:r>
      <w:r w:rsidRPr="005670CB">
        <w:rPr>
          <w:color w:val="000000"/>
          <w:lang w:val="ru-RU"/>
        </w:rPr>
        <w:t> 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Прямоугольный параллелепипед, куб, их вершины, рёбра и грани. Построение развёртки и модели куба и прямоугольного параллелепипеда.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Единицы длины: миллиметр, сантиметр, дециметр, метр, километр, соотношения между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геометрических величин, сравнение их значений, сложение, вычитание, умножение и деление на натуральное число.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зависимости между ними (20 ч).</w:t>
      </w:r>
      <w:r w:rsidRPr="005670CB">
        <w:rPr>
          <w:color w:val="000000"/>
          <w:lang w:val="ru-RU"/>
        </w:rPr>
        <w:t> Наблюдение зависимостей между величинами и их фиксирование с помощью таблиц.</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Измерение времени. Единицы измерения времени: год, месяц, неделя, сутки, час, минута, секунда. Определение времени по часам. Названия месяцев и дней недели. Календарь. Соотношения между единицами измерения времени.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Единицы массы: грамм, килограмм, центнер, тонна, соотношения между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сравнение, сложение и вычитание однородных величин.</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Переменная. Выражение с переменной. Значение выражения с переменной.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Формулы площади и периметра прямоугольника:</w:t>
      </w:r>
      <w:r w:rsidRPr="005670CB">
        <w:rPr>
          <w:color w:val="000000"/>
          <w:lang w:val="ru-RU"/>
        </w:rPr>
        <w:t> </w:t>
      </w:r>
      <w:r w:rsidRPr="005670CB">
        <w:rPr>
          <w:i/>
          <w:iCs/>
          <w:color w:val="000000"/>
          <w:lang w:val="ru-RU"/>
        </w:rPr>
        <w:t>S = 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P</w:t>
      </w:r>
      <w:r w:rsidRPr="005670CB">
        <w:rPr>
          <w:color w:val="000000"/>
          <w:lang w:val="ru-RU"/>
        </w:rPr>
        <w:t> = (</w:t>
      </w:r>
      <w:r w:rsidRPr="005670CB">
        <w:rPr>
          <w:i/>
          <w:iCs/>
          <w:color w:val="000000"/>
          <w:lang w:val="ru-RU"/>
        </w:rPr>
        <w:t>a + b</w:t>
      </w:r>
      <w:r w:rsidRPr="005670CB">
        <w:rPr>
          <w:color w:val="000000"/>
          <w:lang w:val="ru-RU"/>
        </w:rPr>
        <w:t>) 2. </w:t>
      </w:r>
      <w:r w:rsidRPr="005670CB">
        <w:rPr>
          <w:i/>
          <w:iCs/>
          <w:color w:val="000000"/>
          <w:lang w:val="ru-RU"/>
        </w:rPr>
        <w:t>Формулы площади и периметра квадрата: S = a</w:t>
      </w:r>
      <w:r w:rsidRPr="005670CB">
        <w:rPr>
          <w:color w:val="000000"/>
          <w:lang w:val="ru-RU"/>
        </w:rPr>
        <w:t> ∙ </w:t>
      </w:r>
      <w:r w:rsidRPr="005670CB">
        <w:rPr>
          <w:i/>
          <w:iCs/>
          <w:color w:val="000000"/>
          <w:lang w:val="ru-RU"/>
        </w:rPr>
        <w:t>а</w:t>
      </w:r>
      <w:r w:rsidRPr="005670CB">
        <w:rPr>
          <w:color w:val="000000"/>
          <w:lang w:val="ru-RU"/>
        </w:rPr>
        <w:t>, </w:t>
      </w:r>
      <w:r w:rsidRPr="005670CB">
        <w:rPr>
          <w:i/>
          <w:iCs/>
          <w:color w:val="000000"/>
          <w:lang w:val="ru-RU"/>
        </w:rPr>
        <w:t>P</w:t>
      </w:r>
      <w:r w:rsidRPr="005670CB">
        <w:rPr>
          <w:color w:val="000000"/>
          <w:lang w:val="ru-RU"/>
        </w:rPr>
        <w:t> = 4 ∙ </w:t>
      </w:r>
      <w:r w:rsidRPr="005670CB">
        <w:rPr>
          <w:i/>
          <w:iCs/>
          <w:color w:val="000000"/>
          <w:lang w:val="ru-RU"/>
        </w:rPr>
        <w:t>a</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объёма прямоугольного параллелепипеда</w:t>
      </w:r>
      <w:r w:rsidRPr="005670CB">
        <w:rPr>
          <w:color w:val="000000"/>
          <w:lang w:val="ru-RU"/>
        </w:rPr>
        <w:t> </w:t>
      </w:r>
      <w:r w:rsidRPr="005670CB">
        <w:rPr>
          <w:i/>
          <w:iCs/>
          <w:color w:val="000000"/>
          <w:lang w:val="ru-RU"/>
        </w:rPr>
        <w:t>V = a b c</w:t>
      </w:r>
      <w:r w:rsidRPr="005670CB">
        <w:rPr>
          <w:color w:val="000000"/>
          <w:lang w:val="ru-RU"/>
        </w:rPr>
        <w:t>. </w:t>
      </w:r>
      <w:r w:rsidRPr="005670CB">
        <w:rPr>
          <w:i/>
          <w:iCs/>
          <w:color w:val="000000"/>
          <w:lang w:val="ru-RU"/>
        </w:rPr>
        <w:t>Формула объёма куба V = a а а</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пути</w:t>
      </w:r>
      <w:r w:rsidRPr="005670CB">
        <w:rPr>
          <w:color w:val="000000"/>
          <w:lang w:val="ru-RU"/>
        </w:rPr>
        <w:t> (</w:t>
      </w:r>
      <w:r w:rsidRPr="005670CB">
        <w:rPr>
          <w:i/>
          <w:iCs/>
          <w:color w:val="000000"/>
          <w:lang w:val="ru-RU"/>
        </w:rPr>
        <w:t>s</w:t>
      </w:r>
      <w:r w:rsidRPr="005670CB">
        <w:rPr>
          <w:color w:val="000000"/>
          <w:lang w:val="ru-RU"/>
        </w:rPr>
        <w:t> = </w:t>
      </w:r>
      <w:r w:rsidRPr="005670CB">
        <w:rPr>
          <w:i/>
          <w:iCs/>
          <w:color w:val="000000"/>
          <w:lang w:val="ru-RU"/>
        </w:rPr>
        <w:t>v t</w:t>
      </w:r>
      <w:r w:rsidRPr="005670CB">
        <w:rPr>
          <w:color w:val="000000"/>
          <w:lang w:val="ru-RU"/>
        </w:rPr>
        <w:t>)</w:t>
      </w:r>
      <w:r w:rsidRPr="005670CB">
        <w:rPr>
          <w:i/>
          <w:iCs/>
          <w:color w:val="000000"/>
          <w:lang w:val="ru-RU"/>
        </w:rPr>
        <w:t> и её аналоги: формула стоимости</w:t>
      </w:r>
      <w:r w:rsidRPr="005670CB">
        <w:rPr>
          <w:color w:val="000000"/>
          <w:lang w:val="ru-RU"/>
        </w:rPr>
        <w:t> (</w:t>
      </w:r>
      <w:r w:rsidRPr="005670CB">
        <w:rPr>
          <w:i/>
          <w:iCs/>
          <w:color w:val="000000"/>
          <w:lang w:val="ru-RU"/>
        </w:rPr>
        <w:t>С</w:t>
      </w:r>
      <w:r w:rsidRPr="005670CB">
        <w:rPr>
          <w:color w:val="000000"/>
          <w:lang w:val="ru-RU"/>
        </w:rPr>
        <w:t> = </w:t>
      </w:r>
      <w:r w:rsidRPr="005670CB">
        <w:rPr>
          <w:i/>
          <w:iCs/>
          <w:color w:val="000000"/>
          <w:lang w:val="ru-RU"/>
        </w:rPr>
        <w:t>а х</w:t>
      </w:r>
      <w:r w:rsidRPr="005670CB">
        <w:rPr>
          <w:color w:val="000000"/>
          <w:lang w:val="ru-RU"/>
        </w:rPr>
        <w:t>), </w:t>
      </w:r>
      <w:r w:rsidRPr="005670CB">
        <w:rPr>
          <w:i/>
          <w:iCs/>
          <w:color w:val="000000"/>
          <w:lang w:val="ru-RU"/>
        </w:rPr>
        <w:t>формула</w:t>
      </w:r>
      <w:r w:rsidRPr="005670CB">
        <w:rPr>
          <w:color w:val="000000"/>
          <w:lang w:val="ru-RU"/>
        </w:rPr>
        <w:t> </w:t>
      </w:r>
      <w:r w:rsidRPr="005670CB">
        <w:rPr>
          <w:i/>
          <w:iCs/>
          <w:color w:val="000000"/>
          <w:lang w:val="ru-RU"/>
        </w:rPr>
        <w:t>работы</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w t</w:t>
      </w:r>
      <w:r w:rsidRPr="005670CB">
        <w:rPr>
          <w:color w:val="000000"/>
          <w:lang w:val="ru-RU"/>
        </w:rPr>
        <w:t>) </w:t>
      </w:r>
      <w:r w:rsidRPr="005670CB">
        <w:rPr>
          <w:i/>
          <w:iCs/>
          <w:color w:val="000000"/>
          <w:lang w:val="ru-RU"/>
        </w:rPr>
        <w:t>и др., их обобщённая запись с помощью формулы</w:t>
      </w:r>
      <w:r w:rsidRPr="005670CB">
        <w:rPr>
          <w:color w:val="000000"/>
          <w:lang w:val="ru-RU"/>
        </w:rPr>
        <w:t> </w:t>
      </w:r>
      <w:r w:rsidRPr="005670CB">
        <w:rPr>
          <w:i/>
          <w:iCs/>
          <w:color w:val="000000"/>
          <w:lang w:val="ru-RU"/>
        </w:rPr>
        <w:t>a </w:t>
      </w:r>
      <w:r w:rsidRPr="005670CB">
        <w:rPr>
          <w:color w:val="000000"/>
          <w:lang w:val="ru-RU"/>
        </w:rPr>
        <w:t>= </w:t>
      </w:r>
      <w:r w:rsidRPr="005670CB">
        <w:rPr>
          <w:i/>
          <w:iCs/>
          <w:color w:val="000000"/>
          <w:lang w:val="ru-RU"/>
        </w:rPr>
        <w:t>b c.</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Наблюдение зависимостей между величинами, их фиксирование с помощью таблиц и формул.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Построение таблиц по формулам зависимостей и формул зависимостей по таблицам.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Алгебраические представления (15 ч).</w:t>
      </w:r>
      <w:r w:rsidRPr="005670CB">
        <w:rPr>
          <w:color w:val="000000"/>
          <w:lang w:val="ru-RU"/>
        </w:rPr>
        <w:t> Формула деления с остатком a = b c + r, r &lt; b.</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Уравнение. Корень уравнения. Множество корней уравнения.</w:t>
      </w:r>
      <w:r w:rsidRPr="005670CB">
        <w:rPr>
          <w:color w:val="000000"/>
          <w:lang w:val="ru-RU"/>
        </w:rPr>
        <w:t> </w:t>
      </w:r>
      <w:r w:rsidRPr="005670CB">
        <w:rPr>
          <w:i/>
          <w:iCs/>
          <w:color w:val="000000"/>
          <w:lang w:val="ru-RU"/>
        </w:rPr>
        <w:t>Составные уравнения, сводящиеся к цепочке простых (вида</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а</w:t>
      </w:r>
      <w:r w:rsidRPr="005670CB">
        <w:rPr>
          <w:color w:val="000000"/>
          <w:lang w:val="ru-RU"/>
        </w:rPr>
        <w:t> : </w:t>
      </w:r>
      <w:r w:rsidRPr="005670CB">
        <w:rPr>
          <w:i/>
          <w:iCs/>
          <w:color w:val="000000"/>
          <w:lang w:val="ru-RU"/>
        </w:rPr>
        <w:t>х</w:t>
      </w:r>
      <w:r w:rsidRPr="005670CB">
        <w:rPr>
          <w:color w:val="000000"/>
          <w:lang w:val="ru-RU"/>
        </w:rPr>
        <w:t> = </w:t>
      </w:r>
      <w:r w:rsidRPr="005670CB">
        <w:rPr>
          <w:i/>
          <w:iCs/>
          <w:color w:val="000000"/>
          <w:lang w:val="ru-RU"/>
        </w:rPr>
        <w:t>b</w:t>
      </w:r>
      <w:r w:rsidRPr="005670CB">
        <w:rPr>
          <w:color w:val="000000"/>
          <w:lang w:val="ru-RU"/>
        </w:rPr>
        <w:t>, </w:t>
      </w:r>
      <w:r w:rsidRPr="005670CB">
        <w:rPr>
          <w:i/>
          <w:iCs/>
          <w:color w:val="000000"/>
          <w:lang w:val="ru-RU"/>
        </w:rPr>
        <w:t>x</w:t>
      </w:r>
      <w:r w:rsidRPr="005670CB">
        <w:rPr>
          <w:color w:val="000000"/>
          <w:lang w:val="ru-RU"/>
        </w:rPr>
        <w:t> : </w:t>
      </w:r>
      <w:r w:rsidRPr="005670CB">
        <w:rPr>
          <w:i/>
          <w:iCs/>
          <w:color w:val="000000"/>
          <w:lang w:val="ru-RU"/>
        </w:rPr>
        <w:t>a</w:t>
      </w:r>
      <w:r w:rsidRPr="005670CB">
        <w:rPr>
          <w:color w:val="000000"/>
          <w:lang w:val="ru-RU"/>
        </w:rPr>
        <w:t> = </w:t>
      </w:r>
      <w:r w:rsidRPr="005670CB">
        <w:rPr>
          <w:i/>
          <w:iCs/>
          <w:color w:val="000000"/>
          <w:lang w:val="ru-RU"/>
        </w:rPr>
        <w:t>b). Комментирование решения уравнений по компонентам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Математический язык и элементы логики (14 ч).</w:t>
      </w:r>
      <w:r w:rsidRPr="005670CB">
        <w:rPr>
          <w:color w:val="000000"/>
          <w:lang w:val="ru-RU"/>
        </w:rPr>
        <w:t> 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Высказывание. Верные и неверные высказывания.</w:t>
      </w:r>
      <w:r w:rsidRPr="005670CB">
        <w:rPr>
          <w:color w:val="000000"/>
          <w:lang w:val="ru-RU"/>
        </w:rPr>
        <w:t> Определение истинности и ложности высказываний. Построение простейших высказываний с помощью логических связок и слов «верно/неверно, что ...», «не», «если ..., то ...», «каждый», «все», «найдётся», «всегда», «иногда».</w:t>
      </w:r>
    </w:p>
    <w:p w:rsidR="007C1516" w:rsidRPr="005670CB" w:rsidRDefault="007C1516" w:rsidP="0027490E">
      <w:pPr>
        <w:widowControl/>
        <w:tabs>
          <w:tab w:val="left" w:pos="567"/>
        </w:tabs>
        <w:ind w:firstLine="567"/>
        <w:jc w:val="both"/>
        <w:rPr>
          <w:rFonts w:eastAsia="TimesNewRomanPSMT"/>
          <w:i/>
          <w:lang w:val="ru-RU" w:eastAsia="en-US"/>
        </w:rPr>
      </w:pPr>
      <w:r w:rsidRPr="005670CB">
        <w:rPr>
          <w:rFonts w:eastAsia="TimesNewRomanPSMT"/>
          <w:i/>
          <w:lang w:val="ru-RU" w:eastAsia="en-US"/>
        </w:rPr>
        <w:t xml:space="preserve">Множество. Элемент множества. Знаки </w:t>
      </w:r>
      <w:r w:rsidRPr="005670CB">
        <w:rPr>
          <w:rFonts w:eastAsia="TimesNewRomanPSMT"/>
          <w:lang w:val="ru-RU" w:eastAsia="en-US"/>
        </w:rPr>
        <w:sym w:font="Symbol" w:char="F0CE"/>
      </w:r>
      <w:r w:rsidRPr="005670CB">
        <w:rPr>
          <w:rFonts w:eastAsia="TimesNewRomanPSMT"/>
          <w:i/>
          <w:lang w:val="ru-RU" w:eastAsia="en-US"/>
        </w:rPr>
        <w:t xml:space="preserve"> и </w:t>
      </w:r>
      <w:r w:rsidRPr="005670CB">
        <w:rPr>
          <w:rFonts w:eastAsia="TimesNewRomanPSMT"/>
          <w:lang w:val="ru-RU" w:eastAsia="en-US"/>
        </w:rPr>
        <w:sym w:font="Symbol" w:char="F0CF"/>
      </w:r>
      <w:r w:rsidRPr="005670CB">
        <w:rPr>
          <w:rFonts w:eastAsia="TimesNewRomanPSMT"/>
          <w:i/>
          <w:lang w:val="ru-RU" w:eastAsia="en-US"/>
        </w:rPr>
        <w:t xml:space="preserve">. Задание множества перечислением его элементов и свойством. Пустое множество и его обозначение: </w:t>
      </w:r>
      <w:r w:rsidRPr="005670CB">
        <w:rPr>
          <w:rFonts w:eastAsia="TimesNewRomanPSMT"/>
          <w:lang w:val="ru-RU" w:eastAsia="en-US"/>
        </w:rPr>
        <w:sym w:font="Symbol" w:char="F0C6"/>
      </w:r>
      <w:r w:rsidRPr="005670CB">
        <w:rPr>
          <w:rFonts w:eastAsia="TimesNewRomanPSMT"/>
          <w:lang w:val="ru-RU" w:eastAsia="en-US"/>
        </w:rPr>
        <w:t xml:space="preserve">. </w:t>
      </w:r>
      <w:r w:rsidRPr="005670CB">
        <w:rPr>
          <w:rFonts w:eastAsia="TimesNewRomanPSMT"/>
          <w:i/>
          <w:lang w:val="ru-RU" w:eastAsia="en-US"/>
        </w:rPr>
        <w:t xml:space="preserve">Равные множества. Диаграмма Эйлера−Венна. Подмножество. Знаки </w:t>
      </w:r>
      <w:r w:rsidRPr="005670CB">
        <w:rPr>
          <w:rFonts w:eastAsia="TimesNewRomanPSMT"/>
          <w:lang w:val="ru-RU" w:eastAsia="en-US"/>
        </w:rPr>
        <w:sym w:font="Symbol" w:char="F0CC"/>
      </w:r>
      <w:r w:rsidRPr="005670CB">
        <w:rPr>
          <w:rFonts w:eastAsia="TimesNewRomanPSMT"/>
          <w:i/>
          <w:lang w:val="ru-RU" w:eastAsia="en-US"/>
        </w:rPr>
        <w:t xml:space="preserve"> и </w:t>
      </w:r>
      <w:r w:rsidRPr="005670CB">
        <w:rPr>
          <w:rFonts w:eastAsia="TimesNewRomanPSMT"/>
          <w:lang w:val="ru-RU" w:eastAsia="en-US"/>
        </w:rPr>
        <w:sym w:font="Symbol" w:char="F0CB"/>
      </w:r>
      <w:r w:rsidRPr="005670CB">
        <w:rPr>
          <w:rFonts w:eastAsia="TimesNewRomanPSMT"/>
          <w:lang w:val="ru-RU" w:eastAsia="en-US"/>
        </w:rPr>
        <w:t xml:space="preserve">. </w:t>
      </w:r>
      <w:r w:rsidRPr="005670CB">
        <w:rPr>
          <w:rFonts w:eastAsia="TimesNewRomanPSMT"/>
          <w:i/>
          <w:lang w:val="ru-RU" w:eastAsia="en-US"/>
        </w:rPr>
        <w:t xml:space="preserve">Пересечение множеств. Знак </w:t>
      </w:r>
      <w:r w:rsidRPr="005670CB">
        <w:rPr>
          <w:rFonts w:eastAsia="TimesNewRomanPSMT"/>
          <w:lang w:val="ru-RU" w:eastAsia="en-US"/>
        </w:rPr>
        <w:sym w:font="Symbol" w:char="F0C7"/>
      </w:r>
      <w:r w:rsidRPr="005670CB">
        <w:rPr>
          <w:rFonts w:eastAsia="TimesNewRomanPSMT"/>
          <w:i/>
          <w:lang w:val="ru-RU" w:eastAsia="en-US"/>
        </w:rPr>
        <w:t xml:space="preserve">. Свойства пересечения множеств. Объединение множеств. Знак </w:t>
      </w:r>
      <w:r w:rsidRPr="005670CB">
        <w:rPr>
          <w:rFonts w:eastAsia="TimesNewRomanPSMT"/>
          <w:lang w:val="ru-RU" w:eastAsia="en-US"/>
        </w:rPr>
        <w:sym w:font="Symbol" w:char="F0C8"/>
      </w:r>
      <w:r w:rsidRPr="005670CB">
        <w:rPr>
          <w:rFonts w:eastAsia="TimesNewRomanPSMT"/>
          <w:i/>
          <w:lang w:val="ru-RU" w:eastAsia="en-US"/>
        </w:rPr>
        <w:t>. Свойства объединения множеств.</w:t>
      </w:r>
    </w:p>
    <w:p w:rsidR="007C1516" w:rsidRPr="005670CB" w:rsidRDefault="007C1516" w:rsidP="0027490E">
      <w:pPr>
        <w:widowControl/>
        <w:tabs>
          <w:tab w:val="left" w:pos="567"/>
        </w:tabs>
        <w:ind w:firstLine="567"/>
        <w:jc w:val="both"/>
        <w:rPr>
          <w:rFonts w:eastAsia="TimesNewRomanPSMT"/>
          <w:i/>
          <w:lang w:val="ru-RU" w:eastAsia="en-US"/>
        </w:rPr>
      </w:pPr>
      <w:r w:rsidRPr="005670CB">
        <w:rPr>
          <w:rFonts w:eastAsia="TimesNewRomanPSMT"/>
          <w:i/>
          <w:lang w:val="ru-RU" w:eastAsia="en-US"/>
        </w:rPr>
        <w:t xml:space="preserve">Переменная. Формула. </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(16 ч).</w:t>
      </w:r>
      <w:r w:rsidRPr="005670CB">
        <w:rPr>
          <w:color w:val="000000"/>
          <w:lang w:val="ru-RU"/>
        </w:rPr>
        <w:t> Использование таблиц для представления и систематизации данных. Интерпретация данных таблицы.</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Классификация элементов множества по свойству. Упорядочение и систематизация информации в справочной литературе.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Решение задач на упорядоченный перебор вариантов с помощью таблиц и дерева возможностей.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Выполнение проектных работ по темам: «Из истории натуральных чисел», «Из истории календаря». Планирование поиска и организации информации. Поиск информации в справочниках, энциклопедиях, интернет-ресурсах. Оформление и представление результатов выполнения проектных работ.</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Творческие работы учащихся по теме «Красота и симметрия в жизни».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 и систематизация знаний, полученных в 3 классе.</w:t>
      </w:r>
    </w:p>
    <w:p w:rsidR="007C1516" w:rsidRPr="005670CB" w:rsidRDefault="007C1516" w:rsidP="0027490E">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4 класс (4 ч в неделю, всего 136 ч)</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арифметические действия с ними (35 ч). </w:t>
      </w:r>
      <w:r w:rsidRPr="005670CB">
        <w:rPr>
          <w:color w:val="000000"/>
          <w:lang w:val="ru-RU"/>
        </w:rPr>
        <w:t>Оценка и прикидка суммы, разности, произведения, частного.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Деление на двузначное и трёхзначное число. </w:t>
      </w:r>
      <w:r w:rsidRPr="005670CB">
        <w:rPr>
          <w:i/>
          <w:iCs/>
          <w:color w:val="000000"/>
          <w:lang w:val="ru-RU"/>
        </w:rPr>
        <w:t>Деление круглых чисел (с остатком).</w:t>
      </w:r>
      <w:r w:rsidRPr="005670CB">
        <w:rPr>
          <w:color w:val="000000"/>
          <w:lang w:val="ru-RU"/>
        </w:rPr>
        <w:t> </w:t>
      </w:r>
      <w:r w:rsidRPr="005670CB">
        <w:rPr>
          <w:i/>
          <w:iCs/>
          <w:color w:val="000000"/>
          <w:lang w:val="ru-RU"/>
        </w:rPr>
        <w:t>Общий случай деления многозначных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Проверка правильности вычислений (алгоритм, обратное действие, прикидка результата, оценка достоверности, вычисление на калькуляторе).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Измерения и дроби. Недостаточность натуральных чисел для практических измерений. Потребности практических измерений как источник расширения понятия числа.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Доли. Сравнение долей. Нахождение доли числа и числа по доле. </w:t>
      </w:r>
      <w:r w:rsidRPr="005670CB">
        <w:rPr>
          <w:i/>
          <w:iCs/>
          <w:color w:val="000000"/>
          <w:lang w:val="ru-RU"/>
        </w:rPr>
        <w:t>Процент</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Деление и дроби.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Нахождение части числа, числа по его части и части, которую одно число составляет от другого. Нахождение процента от числа и числа по его проценту.</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Сложение и вычитание дробей с одинаковыми знаменателями.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Правильные и неправильные дроби. Смешанные числа. Выделение целой части из неправильной дроби. Представление смешанного числа в виде неправильной дроби. Сложение и вычитание смешанных чисел (с одинаковыми знаменателями дробной части).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Построение и использование алгоритмов изученных случаев действий с дробями и смешанными числами.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текстовыми задачами (42 ч). </w:t>
      </w:r>
      <w:r w:rsidRPr="005670CB">
        <w:rPr>
          <w:color w:val="000000"/>
          <w:lang w:val="ru-RU"/>
        </w:rPr>
        <w:t>Самостоятельный анализ задачи, построение моделей, планирование и реализация решения. Поиск разных способов решения. Соотнесение полученного результата с условием задачи, оценка его правдоподобия. Проверка задачи.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Составные задачи в 2—5 действий с натуральными числами на все арифметические действия, разностное и кратное сравнение. Задачи на сложение, вычитание и разностное сравнение дробей и смешанных чисел.</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приведение к единице (четвёртое пропорциональное).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на нахождение доли целого и целого по его доле.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Три типа задач на дроби: нахождение части от числа, числа по его части и дроби, которую одно число составляет от другого. Задачи на нахождение процента от числа и числа по его проценту</w:t>
      </w:r>
      <w:r w:rsidRPr="005670CB">
        <w:rPr>
          <w:color w:val="000000"/>
          <w:lang w:val="ru-RU"/>
        </w:rPr>
        <w:t>.</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одновременное равномерное движение двух объектов (навстречу друг другу, в противоположных направлениях, вдогонку, с отставанием): определение расстояния между ними в заданный момент времени, времени до встречи, скорости сближения (удаления).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Задачи на вычисление площади прямоугольного треугольника и площадей фигур.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Геометрические фигуры и величины (15 ч).</w:t>
      </w:r>
      <w:r w:rsidRPr="005670CB">
        <w:rPr>
          <w:color w:val="000000"/>
          <w:lang w:val="ru-RU"/>
        </w:rPr>
        <w:t> Прямоугольный треугольник, его углы, стороны (катеты и гипотенуза), площадь, связь с прямоугольником.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Развёрнутый угол. Смежные и вертикальные углы. Центральный угол и угол, вписанный в окружность.</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Измерение углов. Транспортир. Построение углов с помощью транспортира.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Единицы площади: квадратный миллиметр, квадратный сантиметр, квадратный дециметр, квадратный метр, ар, гектар, соотношения между ними.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Оценка площади. Приближённое вычисление площадей с помощью палетки.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Исследование свойств геометрических фигур с помощью измерений.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Преобразование, сравнение, сложение и вычитание однородных геометрических величин. Умножение и деление геометрических величин на натуральное число.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зависимости между ними (20 ч). </w:t>
      </w:r>
      <w:r w:rsidRPr="005670CB">
        <w:rPr>
          <w:color w:val="000000"/>
          <w:lang w:val="ru-RU"/>
        </w:rPr>
        <w:t>Зависимости между компонентами и результатами арифметических действий.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Формула площади прямоугольного треугольника</w:t>
      </w:r>
      <w:r w:rsidRPr="005670CB">
        <w:rPr>
          <w:color w:val="000000"/>
          <w:lang w:val="ru-RU"/>
        </w:rPr>
        <w:t> </w:t>
      </w:r>
      <w:r w:rsidRPr="005670CB">
        <w:rPr>
          <w:i/>
          <w:iCs/>
          <w:color w:val="000000"/>
          <w:lang w:val="ru-RU"/>
        </w:rPr>
        <w:t>S = </w:t>
      </w:r>
      <w:r w:rsidRPr="005670CB">
        <w:rPr>
          <w:color w:val="000000"/>
          <w:lang w:val="ru-RU"/>
        </w:rPr>
        <w:t>(</w:t>
      </w:r>
      <w:r w:rsidRPr="005670CB">
        <w:rPr>
          <w:i/>
          <w:iCs/>
          <w:color w:val="000000"/>
          <w:lang w:val="ru-RU"/>
        </w:rPr>
        <w:t>a b</w:t>
      </w:r>
      <w:r w:rsidRPr="005670CB">
        <w:rPr>
          <w:color w:val="000000"/>
          <w:lang w:val="ru-RU"/>
        </w:rPr>
        <w:t>) : 2.</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Шкалы. Числовой луч. Координатный луч. Расстояние между точками координатного луча. Равномерное движение точек по координатному лучу как модель равномерного движения реальных объектов.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Скорость сближения и скорость удаления двух объектов при равномерном одновременном движении. Формулы скорости сближения и скорости удаления:</w:t>
      </w:r>
      <w:r w:rsidRPr="005670CB">
        <w:rPr>
          <w:color w:val="000000"/>
          <w:lang w:val="ru-RU"/>
        </w:rPr>
        <w:t> </w:t>
      </w:r>
      <w:r w:rsidRPr="005670CB">
        <w:rPr>
          <w:i/>
          <w:iCs/>
          <w:color w:val="000000"/>
          <w:lang w:val="ru-RU"/>
        </w:rPr>
        <w:t>v</w:t>
      </w:r>
      <w:r w:rsidRPr="005670CB">
        <w:rPr>
          <w:color w:val="000000"/>
          <w:vertAlign w:val="subscript"/>
          <w:lang w:val="ru-RU"/>
        </w:rPr>
        <w:t>сбл. </w:t>
      </w:r>
      <w:r w:rsidRPr="005670CB">
        <w:rPr>
          <w:color w:val="000000"/>
          <w:lang w:val="ru-RU"/>
        </w:rPr>
        <w:t>=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и </w:t>
      </w:r>
      <w:r w:rsidRPr="005670CB">
        <w:rPr>
          <w:i/>
          <w:iCs/>
          <w:color w:val="000000"/>
          <w:lang w:val="ru-RU"/>
        </w:rPr>
        <w:t>v</w:t>
      </w:r>
      <w:r w:rsidRPr="005670CB">
        <w:rPr>
          <w:color w:val="000000"/>
          <w:vertAlign w:val="subscript"/>
          <w:lang w:val="ru-RU"/>
        </w:rPr>
        <w:t>уд. </w:t>
      </w:r>
      <w:r w:rsidRPr="005670CB">
        <w:rPr>
          <w:color w:val="000000"/>
          <w:lang w:val="ru-RU"/>
        </w:rPr>
        <w:t>=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i/>
          <w:iCs/>
          <w:color w:val="000000"/>
          <w:lang w:val="ru-RU"/>
        </w:rPr>
        <w:t>Формулы расстояния d между двумя равномерно движущимися объектами в момент времени t для движения навстречу друг другу</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в противоположных направлениях</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вдогонку</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с отставанием</w:t>
      </w:r>
      <w:r w:rsidRPr="005670CB">
        <w:rPr>
          <w:color w:val="000000"/>
          <w:lang w:val="ru-RU"/>
        </w:rPr>
        <w:t> (</w:t>
      </w:r>
      <w:r w:rsidRPr="005670CB">
        <w:rPr>
          <w:i/>
          <w:iCs/>
          <w:color w:val="000000"/>
          <w:lang w:val="ru-RU"/>
        </w:rPr>
        <w:t>d</w:t>
      </w:r>
      <w:r w:rsidRPr="005670CB">
        <w:rPr>
          <w:color w:val="000000"/>
          <w:lang w:val="ru-RU"/>
        </w:rPr>
        <w:t> = </w:t>
      </w:r>
      <w:r w:rsidRPr="005670CB">
        <w:rPr>
          <w:i/>
          <w:iCs/>
          <w:color w:val="000000"/>
          <w:lang w:val="ru-RU"/>
        </w:rPr>
        <w:t>s</w:t>
      </w:r>
      <w:r w:rsidRPr="005670CB">
        <w:rPr>
          <w:color w:val="000000"/>
          <w:vertAlign w:val="subscript"/>
          <w:lang w:val="ru-RU"/>
        </w:rPr>
        <w:t>0</w:t>
      </w:r>
      <w:r w:rsidRPr="005670CB">
        <w:rPr>
          <w:color w:val="000000"/>
          <w:lang w:val="ru-RU"/>
        </w:rPr>
        <w:t> – (</w:t>
      </w:r>
      <w:r w:rsidRPr="005670CB">
        <w:rPr>
          <w:i/>
          <w:iCs/>
          <w:color w:val="000000"/>
          <w:lang w:val="ru-RU"/>
        </w:rPr>
        <w:t>v</w:t>
      </w:r>
      <w:r w:rsidRPr="005670CB">
        <w:rPr>
          <w:color w:val="000000"/>
          <w:vertAlign w:val="subscript"/>
          <w:lang w:val="ru-RU"/>
        </w:rPr>
        <w:t>1 </w:t>
      </w:r>
      <w:r w:rsidRPr="005670CB">
        <w:rPr>
          <w:color w:val="000000"/>
          <w:lang w:val="ru-RU"/>
        </w:rPr>
        <w:t>–</w:t>
      </w:r>
      <w:r w:rsidRPr="005670CB">
        <w:rPr>
          <w:i/>
          <w:iCs/>
          <w:color w:val="000000"/>
          <w:lang w:val="ru-RU"/>
        </w:rPr>
        <w:t>v</w:t>
      </w:r>
      <w:r w:rsidRPr="005670CB">
        <w:rPr>
          <w:color w:val="000000"/>
          <w:vertAlign w:val="subscript"/>
          <w:lang w:val="ru-RU"/>
        </w:rPr>
        <w:t>2</w:t>
      </w:r>
      <w:r w:rsidRPr="005670CB">
        <w:rPr>
          <w:color w:val="000000"/>
          <w:lang w:val="ru-RU"/>
        </w:rPr>
        <w:t>) ∙ </w:t>
      </w:r>
      <w:r w:rsidRPr="005670CB">
        <w:rPr>
          <w:i/>
          <w:iCs/>
          <w:color w:val="000000"/>
          <w:lang w:val="ru-RU"/>
        </w:rPr>
        <w:t>t</w:t>
      </w:r>
      <w:r w:rsidRPr="005670CB">
        <w:rPr>
          <w:color w:val="000000"/>
          <w:lang w:val="ru-RU"/>
        </w:rPr>
        <w:t>). </w:t>
      </w:r>
      <w:r w:rsidRPr="005670CB">
        <w:rPr>
          <w:i/>
          <w:iCs/>
          <w:color w:val="000000"/>
          <w:lang w:val="ru-RU"/>
        </w:rPr>
        <w:t>Формула одновременного движения</w:t>
      </w:r>
      <w:r w:rsidRPr="005670CB">
        <w:rPr>
          <w:color w:val="000000"/>
          <w:lang w:val="ru-RU"/>
        </w:rPr>
        <w:t> </w:t>
      </w:r>
      <w:r w:rsidRPr="005670CB">
        <w:rPr>
          <w:i/>
          <w:iCs/>
          <w:color w:val="000000"/>
          <w:lang w:val="ru-RU"/>
        </w:rPr>
        <w:t>s </w:t>
      </w:r>
      <w:r w:rsidRPr="005670CB">
        <w:rPr>
          <w:color w:val="000000"/>
          <w:lang w:val="ru-RU"/>
        </w:rPr>
        <w:t>= </w:t>
      </w:r>
      <w:r w:rsidRPr="005670CB">
        <w:rPr>
          <w:i/>
          <w:iCs/>
          <w:color w:val="000000"/>
          <w:lang w:val="ru-RU"/>
        </w:rPr>
        <w:t>v</w:t>
      </w:r>
      <w:r w:rsidRPr="005670CB">
        <w:rPr>
          <w:color w:val="000000"/>
          <w:vertAlign w:val="subscript"/>
          <w:lang w:val="ru-RU"/>
        </w:rPr>
        <w:t>сбл. </w:t>
      </w:r>
      <w:r w:rsidRPr="005670CB">
        <w:rPr>
          <w:i/>
          <w:iCs/>
          <w:color w:val="000000"/>
          <w:lang w:val="ru-RU"/>
        </w:rPr>
        <w:t>t</w:t>
      </w:r>
      <w:r w:rsidRPr="005670CB">
        <w:rPr>
          <w:color w:val="000000"/>
          <w:vertAlign w:val="subscript"/>
          <w:lang w:val="ru-RU"/>
        </w:rPr>
        <w:t>встр.</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Координатный угол. График движения.</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Наблюдение зависимостей между величинами и их фиксирование с помощью формул, таблиц, графиков (движения). Построение графиков движения по формулам и таблицам.</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Преобразование, сравнение, сложение и вычитание однородных величин, их умножение и деление на натуральное число.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Алгебраические представления (6 ч).</w:t>
      </w:r>
      <w:r w:rsidRPr="005670CB">
        <w:rPr>
          <w:color w:val="000000"/>
          <w:lang w:val="ru-RU"/>
        </w:rPr>
        <w:t> Неравенство. Множество решений неравенства. Строгое и нестрогое неравенство. Знаки ≥, ≤ . Двойное неравенство.</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Решение простейших неравенств на множестве целых неотрицательных чисел с помощью числового луча.</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Использование буквенной символики для обобщения и систематизации знаний.</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Математический язык и элементы логики (2 ч).</w:t>
      </w:r>
      <w:r w:rsidRPr="005670CB">
        <w:rPr>
          <w:color w:val="000000"/>
          <w:lang w:val="ru-RU"/>
        </w:rPr>
        <w:t> Знакомство с символическим обозначением долей, дробей, процентов, записью неравенств, с обозначением координат на прямой и на плоскости, с языком диаграмм и графиков.</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Определение истинности высказываний. Построение высказываний с помощью логических связок и слов «верно/неверно, что ...», «не», «если ..., то ...», «каждый», «все», «найдётся», «всегда», «иногда», «и/или».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(16 ч).</w:t>
      </w:r>
      <w:r w:rsidRPr="005670CB">
        <w:rPr>
          <w:color w:val="000000"/>
          <w:lang w:val="ru-RU"/>
        </w:rPr>
        <w:t> Круговые, столбчатые и линейные диаграммы, графики движения: чтение, интерпретация данных, построение.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Работа с текстом: проверка понимания; выделение главной мысли, существенных замечаний и иллюстрирующих их примеров; конспектирование.</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Выполнение проектных работ по темам: «Из истории дробей», «Социологический опрос (по заданной или самостоятельно выбранной теме)». Составление плана поиска информации; отбор источников информации. Выбор способа представления информации.</w:t>
      </w:r>
    </w:p>
    <w:p w:rsidR="007C1516" w:rsidRPr="005670CB" w:rsidRDefault="007C1516" w:rsidP="0027490E">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 и систематизация знаний, полученных в 4 классе.</w:t>
      </w:r>
    </w:p>
    <w:p w:rsidR="007C1516" w:rsidRPr="005670CB" w:rsidRDefault="007C1516"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Контроль за усвоением знаний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i/>
          <w:iCs/>
          <w:color w:val="000000"/>
          <w:lang w:val="ru-RU"/>
        </w:rPr>
        <w:t>Оценка усвоения знаний и умений в предлагаемом учебно-методическом курсе математики осуществляется в процессе повторения и обобщения</w:t>
      </w:r>
      <w:r w:rsidRPr="005670CB">
        <w:rPr>
          <w:color w:val="000000"/>
          <w:lang w:val="ru-RU"/>
        </w:rPr>
        <w:t>, выполнения текущих самостоятельных работ на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5670CB">
        <w:rPr>
          <w:i/>
          <w:iCs/>
          <w:color w:val="000000"/>
          <w:lang w:val="ru-RU"/>
        </w:rPr>
        <w:t>самим </w:t>
      </w:r>
      <w:r w:rsidRPr="005670CB">
        <w:rPr>
          <w:color w:val="000000"/>
          <w:lang w:val="ru-RU"/>
        </w:rPr>
        <w:t>сформулировать необходимые для решения возникшей проблемы знания и умения и, как следствие, </w:t>
      </w:r>
      <w:r w:rsidRPr="005670CB">
        <w:rPr>
          <w:i/>
          <w:iCs/>
          <w:color w:val="000000"/>
          <w:lang w:val="ru-RU"/>
        </w:rPr>
        <w:t>самим</w:t>
      </w:r>
      <w:r w:rsidRPr="005670CB">
        <w:rPr>
          <w:color w:val="000000"/>
          <w:lang w:val="ru-RU"/>
        </w:rPr>
        <w:t> выбрать или даже </w:t>
      </w:r>
      <w:r w:rsidRPr="005670CB">
        <w:rPr>
          <w:i/>
          <w:iCs/>
          <w:color w:val="000000"/>
          <w:lang w:val="ru-RU"/>
        </w:rPr>
        <w:t>придумать</w:t>
      </w:r>
      <w:r w:rsidRPr="005670CB">
        <w:rPr>
          <w:color w:val="000000"/>
          <w:lang w:val="ru-RU"/>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w:t>
      </w:r>
      <w:r w:rsidRPr="005670CB">
        <w:rPr>
          <w:color w:val="000000"/>
          <w:lang w:val="ru-RU"/>
        </w:rPr>
        <w:lastRenderedPageBreak/>
        <w:t>познавательных умений у учащихся и позволяет педагогу выстроить свою деятельность с точки зрения дифференциации работы с ними.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Важную роль в проведении контроля с точки зрения выстраивания</w:t>
      </w:r>
      <w:r w:rsidRPr="005670CB">
        <w:rPr>
          <w:i/>
          <w:iCs/>
          <w:color w:val="000000"/>
          <w:lang w:val="ru-RU"/>
        </w:rPr>
        <w:t> дифференцированного</w:t>
      </w:r>
      <w:r w:rsidRPr="005670CB">
        <w:rPr>
          <w:color w:val="000000"/>
          <w:lang w:val="ru-RU"/>
        </w:rPr>
        <w:t> </w:t>
      </w:r>
      <w:r w:rsidRPr="005670CB">
        <w:rPr>
          <w:i/>
          <w:iCs/>
          <w:color w:val="000000"/>
          <w:lang w:val="ru-RU"/>
        </w:rPr>
        <w:t>подхода к учащимся</w:t>
      </w:r>
      <w:r w:rsidRPr="005670CB">
        <w:rPr>
          <w:color w:val="000000"/>
          <w:lang w:val="ru-RU"/>
        </w:rPr>
        <w:t> имеют тетради для </w:t>
      </w:r>
      <w:r w:rsidRPr="005670CB">
        <w:rPr>
          <w:i/>
          <w:iCs/>
          <w:color w:val="000000"/>
          <w:lang w:val="ru-RU"/>
        </w:rPr>
        <w:t>самостоятельных</w:t>
      </w:r>
      <w:r w:rsidRPr="005670CB">
        <w:rPr>
          <w:color w:val="000000"/>
          <w:lang w:val="ru-RU"/>
        </w:rPr>
        <w:t> </w:t>
      </w:r>
      <w:r w:rsidRPr="005670CB">
        <w:rPr>
          <w:i/>
          <w:iCs/>
          <w:color w:val="000000"/>
          <w:lang w:val="ru-RU"/>
        </w:rPr>
        <w:t>и контрольных работ.  </w:t>
      </w:r>
      <w:r w:rsidRPr="005670CB">
        <w:rPr>
          <w:color w:val="000000"/>
          <w:lang w:val="ru-RU"/>
        </w:rPr>
        <w:t> Они включают, в соответствии с принципом минимакса, не только обязательный минимум (необходимые требования), который </w:t>
      </w:r>
      <w:r w:rsidRPr="005670CB">
        <w:rPr>
          <w:i/>
          <w:iCs/>
          <w:color w:val="000000"/>
          <w:lang w:val="ru-RU"/>
        </w:rPr>
        <w:t>должны</w:t>
      </w:r>
      <w:r w:rsidRPr="005670CB">
        <w:rPr>
          <w:color w:val="000000"/>
          <w:lang w:val="ru-RU"/>
        </w:rPr>
        <w:t> усвоить все ученики, но и максимум, который они </w:t>
      </w:r>
      <w:r w:rsidRPr="005670CB">
        <w:rPr>
          <w:i/>
          <w:iCs/>
          <w:color w:val="000000"/>
          <w:lang w:val="ru-RU"/>
        </w:rPr>
        <w:t>могут</w:t>
      </w:r>
      <w:r w:rsidRPr="005670CB">
        <w:rPr>
          <w:color w:val="000000"/>
          <w:lang w:val="ru-RU"/>
        </w:rPr>
        <w:t> усвоить. При этом задания разного уровня сложности выделены в группы: задания необходимого, программного и максимального уровней, при этом ученики </w:t>
      </w:r>
      <w:r w:rsidRPr="005670CB">
        <w:rPr>
          <w:i/>
          <w:iCs/>
          <w:color w:val="000000"/>
          <w:lang w:val="ru-RU"/>
        </w:rPr>
        <w:t>должны</w:t>
      </w:r>
      <w:r w:rsidRPr="005670CB">
        <w:rPr>
          <w:color w:val="000000"/>
          <w:lang w:val="ru-RU"/>
        </w:rPr>
        <w:t> выполнить задания необходимого уровня и </w:t>
      </w:r>
      <w:r w:rsidRPr="005670CB">
        <w:rPr>
          <w:i/>
          <w:iCs/>
          <w:color w:val="000000"/>
          <w:lang w:val="ru-RU"/>
        </w:rPr>
        <w:t>могут</w:t>
      </w:r>
      <w:r w:rsidRPr="005670CB">
        <w:rPr>
          <w:color w:val="000000"/>
          <w:lang w:val="ru-RU"/>
        </w:rPr>
        <w:t>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таблица требований по предмету. В ней ученик (с помощью учителя) выставляет свои отметки за разные задания, демонстрирующие развитие соответствующих умений;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портфель достижений школьника – папка, в которую помещаются оригиналы или копии (бумажные, цифровые) выполненных учеником заданий, работ, содержащих   оценку (словесную характеристику его успехов и советов по улучшению, устранению возможных недостатков).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Накопление этих   оценок показывает результаты продвижения в усвоении новых знаний и умений каждым учеником, развитие его умений действовать.</w:t>
      </w:r>
    </w:p>
    <w:p w:rsidR="007C1516" w:rsidRPr="005670CB" w:rsidRDefault="007C1516" w:rsidP="005670CB">
      <w:pPr>
        <w:widowControl/>
        <w:shd w:val="clear" w:color="auto" w:fill="FFFFFF"/>
        <w:tabs>
          <w:tab w:val="left" w:pos="567"/>
        </w:tabs>
        <w:autoSpaceDE/>
        <w:autoSpaceDN/>
        <w:adjustRightInd/>
        <w:ind w:firstLine="567"/>
        <w:outlineLvl w:val="0"/>
        <w:rPr>
          <w:color w:val="555555"/>
          <w:kern w:val="36"/>
          <w:lang w:val="ru-RU"/>
        </w:rPr>
      </w:pPr>
      <w:r w:rsidRPr="005670CB">
        <w:rPr>
          <w:b/>
          <w:bCs/>
          <w:color w:val="000000"/>
          <w:lang w:val="ru-RU"/>
        </w:rPr>
        <w:t>Основные виды учебной деятельности учащихся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Числа и действия над ними (210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Сравнивать числа по классам и разрядам.</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Исследовать ситуации, требующие сравнения чисел, их упорядочения.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Группировать числа по заданному или самостоятельно установленному правилу.</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Описывать явления и события с использованием чисел.</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Моделировать ситуации, иллюстрирующие арифметическое действие и ход его выполнения.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Использовать математическую терминологию при записи и выполнении арифметического действия (сложения, вычитания, умножения, деления).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Сравнивать разные способы вычислений, выбирая удобный.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Прогнозировать результат вычислений.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Пошагово контролировать правильность и полноту выполнения алгоритма арифметического действия.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Использовать различные приёмы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Величины и их измерение (60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Исследовать ситуации, требующие сравнения величин, их упорядочения.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Переходить от одних единиц измерения к другим.</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Группировать величины по заданному или самостоятельно установленному правилу.</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Описывать явления и события с использованием величин.</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Разрешать житейские ситуации, требующие умения находить геометрические величины (планировка, разметка).</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Находить геометрические величины разными способами.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Текстовые задачи (142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Моделировать изученные зависимости.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Находить и выбирать способ решения текстовой задачи. Выбирать удобный способ решения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Планировать решение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Действовать по заданному и самостоятельно составленному плану решения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Объяснять (пояснять) ход решения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Использовать вспомогательные модели для решения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Обнаруживать и устранять ошибки логического (в ходе решения) и арифметического (в вычислении) характера.</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Наблюдать за изменением решения задачи при изменении её условия.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Самостоятельно выбирать способ решения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Элементы геометрии (69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Моделировать разнообразные ситуации расположения объектов в пространстве и на плоскости.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Изготавливать (конструировать) модели геометрических фигур.</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Описывать свойства геометрических фигур.</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Соотносить реальные предметы с моделями рассматриваемых геометрических фигур.</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Элементы алгебры (50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Применять буквы для обозначения чисел и для записи общих утверждений.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Составлять буквенные выражения по условиям, заданным словесно, рисунком или таблицей.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Вычислять числовое значение буквенного выражения при заданных значениях букв.</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Решать простейшие уравнения на основе зависимостей межу компонентами и результатом арифметических действий.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Составлять уравнение как математическую модель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Строить точки по заданным координатам, определять координаты точек.</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Описывать явления и события с использованием буквенных выражений, уравнений и неравенств.</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Работа с информацией и анализ данных (49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Выполнять сбор и обобщение информации в несложных случаях, организовывать информацию в виде таблиц и диаграмм (линейных, столбчатых, круговых).</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Преобразовывать информацию из одного вида в другой.</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Выполнять перебор всех возможных вариантов для пересчёта объектов и комбинаций, в том числе комбинаций, удовлетворяющих заданным условиям.</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Приводить примеры случайных событий, достоверных и невозможных событий; вычислять вероятности событий в простейших случаях.</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Математический язык и элементы логики (28 ч)</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Находить и выбирать алгоритм решения занимательной или нестандартной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Действовать по самостоятельно составленному алгоритму решения занимательной или нестандартной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Самостоятельно создавать и использовать вспомогательные модели для решения занимательных или нестандартных задач (например, находить решение логических задач с помощью графов и таблиц истинности, задач на переливания и переправы – с помощью таблиц, задач на взвешивание – с помощью алгоритмов, представленных в виде блок-схем и т.д.).</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Находить закономерность и восстанавливать пропущенные элементы цепочки.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Обнаруживать и устранять ошибки логического характера при анализе решения занимательной или нестандартной задачи.</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Отличать заведомо ложные высказывания.</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Оценивать простые высказывания как истинные или ложные.</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Определять принадлежность элементов заданной совокупности (множеству) и части совокупности (подмножеству). Определять принадлежность элементов пересечению и объединению совокупностей (множеств).</w:t>
      </w:r>
    </w:p>
    <w:p w:rsidR="007C1516" w:rsidRPr="005670CB" w:rsidRDefault="007C1516" w:rsidP="004479FF">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Находить выигрышную стратегию в некоторых игра</w:t>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lastRenderedPageBreak/>
        <w:t>тематическое планирование</w:t>
      </w: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t xml:space="preserve">1 </w:t>
      </w:r>
      <w:r w:rsidR="00D827CF" w:rsidRPr="005670CB">
        <w:rPr>
          <w:rFonts w:eastAsia="Calibri"/>
          <w:b/>
          <w:lang w:val="ru-RU" w:eastAsia="en-US"/>
        </w:rPr>
        <w:t>класс</w:t>
      </w:r>
      <w:r w:rsidR="00ED4FBB">
        <w:rPr>
          <w:rFonts w:eastAsia="Calibri"/>
          <w:b/>
          <w:caps/>
          <w:lang w:val="ru-RU" w:eastAsia="en-US"/>
        </w:rPr>
        <w:t xml:space="preserve"> (132 </w:t>
      </w:r>
      <w:r w:rsidR="00ED4FBB" w:rsidRPr="005670CB">
        <w:rPr>
          <w:b/>
          <w:lang w:val="ru-RU"/>
        </w:rPr>
        <w:t>ч</w:t>
      </w:r>
      <w:r w:rsidR="00ED4FBB">
        <w:rPr>
          <w:b/>
          <w:lang w:val="ru-RU"/>
        </w:rPr>
        <w:t>.</w:t>
      </w:r>
      <w:r w:rsidRPr="005670CB">
        <w:rPr>
          <w:rFonts w:eastAsia="Calibri"/>
          <w:b/>
          <w:caps/>
          <w:lang w:val="ru-RU" w:eastAsia="en-US"/>
        </w:rPr>
        <w:t>)</w:t>
      </w:r>
    </w:p>
    <w:tbl>
      <w:tblPr>
        <w:tblStyle w:val="131"/>
        <w:tblW w:w="0" w:type="auto"/>
        <w:tblLook w:val="04A0" w:firstRow="1" w:lastRow="0" w:firstColumn="1" w:lastColumn="0" w:noHBand="0" w:noVBand="1"/>
      </w:tblPr>
      <w:tblGrid>
        <w:gridCol w:w="1242"/>
        <w:gridCol w:w="7903"/>
        <w:gridCol w:w="992"/>
      </w:tblGrid>
      <w:tr w:rsidR="007C1516" w:rsidRPr="005670CB" w:rsidTr="00B35C2C">
        <w:trPr>
          <w:trHeight w:val="976"/>
        </w:trPr>
        <w:tc>
          <w:tcPr>
            <w:tcW w:w="124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w:t>
            </w:r>
          </w:p>
        </w:tc>
        <w:tc>
          <w:tcPr>
            <w:tcW w:w="7903"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Тема и подтемы</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 xml:space="preserve">Кол-во </w:t>
            </w:r>
          </w:p>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часов</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rPr>
                <w:b/>
                <w:lang w:val="ru-RU"/>
              </w:rPr>
            </w:pPr>
            <w:r w:rsidRPr="005670CB">
              <w:rPr>
                <w:b/>
                <w:lang w:val="ru-RU"/>
              </w:rPr>
              <w:t>Свойства предметов</w:t>
            </w:r>
          </w:p>
          <w:p w:rsidR="007C1516" w:rsidRPr="005670CB" w:rsidRDefault="007C1516" w:rsidP="005670CB">
            <w:pPr>
              <w:widowControl/>
              <w:tabs>
                <w:tab w:val="left" w:pos="567"/>
              </w:tabs>
              <w:autoSpaceDE/>
              <w:autoSpaceDN/>
              <w:adjustRightInd/>
              <w:ind w:firstLine="567"/>
              <w:rPr>
                <w:lang w:val="ru-RU"/>
              </w:rPr>
            </w:pPr>
            <w:r w:rsidRPr="005670CB">
              <w:rPr>
                <w:b/>
                <w:lang w:val="ru-RU"/>
              </w:rPr>
              <w:t>4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Цвет, форма, размер, материал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Квадрат, круг, прямоугольник, треугольник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Изменение цвета, формы и размера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Изменение размера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rPr>
                <w:b/>
                <w:lang w:val="ru-RU"/>
              </w:rPr>
            </w:pPr>
            <w:r w:rsidRPr="005670CB">
              <w:rPr>
                <w:b/>
                <w:lang w:val="ru-RU"/>
              </w:rPr>
              <w:t>Группы предметов или фигур: составление, выделение части, сравнение. Знаки «=» и «</w:t>
            </w:r>
            <w:r w:rsidRPr="005670CB">
              <w:rPr>
                <w:b/>
                <w:lang w:val="ru-RU"/>
              </w:rPr>
              <w:sym w:font="Symbol" w:char="F0B9"/>
            </w:r>
            <w:r w:rsidRPr="005670CB">
              <w:rPr>
                <w:b/>
                <w:lang w:val="ru-RU"/>
              </w:rPr>
              <w:t>».</w:t>
            </w:r>
          </w:p>
          <w:p w:rsidR="007C1516" w:rsidRPr="005670CB" w:rsidRDefault="007C1516" w:rsidP="005670CB">
            <w:pPr>
              <w:widowControl/>
              <w:tabs>
                <w:tab w:val="left" w:pos="567"/>
              </w:tabs>
              <w:autoSpaceDE/>
              <w:autoSpaceDN/>
              <w:adjustRightInd/>
              <w:ind w:firstLine="567"/>
              <w:rPr>
                <w:lang w:val="ru-RU"/>
              </w:rPr>
            </w:pPr>
            <w:r w:rsidRPr="005670CB">
              <w:rPr>
                <w:b/>
                <w:lang w:val="ru-RU"/>
              </w:rPr>
              <w:t>4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Составление группы по заданному признаку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Выделение части группы. </w:t>
            </w:r>
            <w:r w:rsidRPr="005670CB">
              <w:rPr>
                <w:b/>
                <w:lang w:val="ru-RU"/>
              </w:rPr>
              <w:t>Самостоятельная работа №1</w:t>
            </w:r>
            <w:r w:rsidRPr="005670CB">
              <w:rPr>
                <w:lang w:val="ru-RU"/>
              </w:rPr>
              <w:t xml:space="preserve">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710"/>
        </w:trPr>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Сравнение групп предметов, знаки равно и не равно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Составление равных и неравных групп</w:t>
            </w:r>
            <w:r w:rsidRPr="005670CB">
              <w:rPr>
                <w:b/>
                <w:lang w:val="ru-RU"/>
              </w:rPr>
              <w:t>. С. р №2</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rPr>
                <w:b/>
                <w:lang w:val="ru-RU"/>
              </w:rPr>
            </w:pPr>
            <w:r w:rsidRPr="005670CB">
              <w:rPr>
                <w:b/>
                <w:lang w:val="ru-RU"/>
              </w:rPr>
              <w:t>Сложение и вычитание групп предметов. Знаки «+» и «−».</w:t>
            </w:r>
          </w:p>
          <w:p w:rsidR="007C1516" w:rsidRPr="005670CB" w:rsidRDefault="007C1516" w:rsidP="005670CB">
            <w:pPr>
              <w:widowControl/>
              <w:tabs>
                <w:tab w:val="left" w:pos="567"/>
              </w:tabs>
              <w:autoSpaceDE/>
              <w:autoSpaceDN/>
              <w:adjustRightInd/>
              <w:ind w:firstLine="567"/>
              <w:jc w:val="center"/>
              <w:rPr>
                <w:lang w:val="ru-RU"/>
              </w:rPr>
            </w:pPr>
            <w:r w:rsidRPr="005670CB">
              <w:rPr>
                <w:b/>
                <w:lang w:val="ru-RU"/>
              </w:rPr>
              <w:t>4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групп предметов, знак плюс.</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10</w:t>
            </w:r>
          </w:p>
        </w:tc>
        <w:tc>
          <w:tcPr>
            <w:tcW w:w="7903" w:type="dxa"/>
          </w:tcPr>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Сложение групп предметов.</w:t>
            </w:r>
            <w:r w:rsidRPr="005670CB">
              <w:rPr>
                <w:b/>
                <w:lang w:val="ru-RU"/>
              </w:rPr>
              <w:t>С. р. № 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11</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Вычитание групп предметов. Знак минус.</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12</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Вычитание групп предметов. Знак минус. </w:t>
            </w:r>
            <w:r w:rsidRPr="005670CB">
              <w:rPr>
                <w:b/>
                <w:lang w:val="ru-RU"/>
              </w:rPr>
              <w:t xml:space="preserve">С. р. 4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rPr>
                <w:b/>
                <w:lang w:val="ru-RU"/>
              </w:rPr>
            </w:pPr>
            <w:r w:rsidRPr="005670CB">
              <w:rPr>
                <w:b/>
                <w:lang w:val="ru-RU"/>
              </w:rPr>
              <w:t>Связь между частью и целым (сложением и вычитанием), ее запись с помощью букв.</w:t>
            </w:r>
          </w:p>
          <w:p w:rsidR="007C1516" w:rsidRPr="005670CB" w:rsidRDefault="007C1516" w:rsidP="005670CB">
            <w:pPr>
              <w:widowControl/>
              <w:tabs>
                <w:tab w:val="left" w:pos="567"/>
              </w:tabs>
              <w:autoSpaceDE/>
              <w:autoSpaceDN/>
              <w:adjustRightInd/>
              <w:ind w:firstLine="567"/>
              <w:rPr>
                <w:lang w:val="ru-RU"/>
              </w:rPr>
            </w:pPr>
            <w:r w:rsidRPr="005670CB">
              <w:rPr>
                <w:b/>
                <w:lang w:val="ru-RU"/>
              </w:rPr>
              <w:t>Пространственно-временные отношения: выше–ниже, спереди–сзади, слева–справа, раньше–позже и др. Порядок.</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b/>
                <w:lang w:val="ru-RU"/>
              </w:rPr>
              <w:t>3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13</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Связь между сложением и вычитанием. Понятие выше, ниже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Порядок.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15</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Связь между сложением и вычитанием.</w:t>
            </w:r>
          </w:p>
          <w:p w:rsidR="007C1516" w:rsidRPr="005670CB" w:rsidRDefault="007C1516" w:rsidP="005670CB">
            <w:pPr>
              <w:widowControl/>
              <w:tabs>
                <w:tab w:val="left" w:pos="567"/>
              </w:tabs>
              <w:autoSpaceDE/>
              <w:autoSpaceDN/>
              <w:adjustRightInd/>
              <w:ind w:firstLine="567"/>
              <w:rPr>
                <w:b/>
                <w:lang w:val="ru-RU"/>
              </w:rPr>
            </w:pPr>
            <w:r w:rsidRPr="005670CB">
              <w:rPr>
                <w:lang w:val="ru-RU"/>
              </w:rPr>
              <w:t>Раньше, позже.</w:t>
            </w:r>
            <w:r w:rsidRPr="005670CB">
              <w:rPr>
                <w:b/>
                <w:lang w:val="ru-RU"/>
              </w:rPr>
              <w:t>С.р. №5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16</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Контрольная работа № 1.</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Связь между сложением и вычитанием.</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Счет предметов. Числа и цифры 1–6. Наглядные модели, состав, сложение и вычитание в пределах 6. Равенство и неравенство чисел. Знаки «&gt;» и «&lt; ». Отношения: длиннее − короче, шире – уже, толще – тоньше и др. Отрезок. Треугольник и четырехугольник, пятиугольник, их вершины и стороны. Числовой отрезок. Шар, конус, цилиндр, параллелепипед, куб, пирамида.</w:t>
            </w:r>
          </w:p>
          <w:p w:rsidR="007C1516" w:rsidRPr="005670CB" w:rsidRDefault="007C1516" w:rsidP="005670CB">
            <w:pPr>
              <w:widowControl/>
              <w:tabs>
                <w:tab w:val="left" w:pos="567"/>
              </w:tabs>
              <w:autoSpaceDE/>
              <w:autoSpaceDN/>
              <w:adjustRightInd/>
              <w:ind w:firstLine="567"/>
              <w:rPr>
                <w:lang w:val="ru-RU"/>
              </w:rPr>
            </w:pPr>
            <w:r w:rsidRPr="005670CB">
              <w:rPr>
                <w:b/>
                <w:lang w:val="ru-RU"/>
              </w:rPr>
              <w:t>18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17</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Один - много. На, над, под, перед, после, рядом.</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18</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Число и цифра 1.Справа, слева и посередине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19</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Число и цифра 2. Сложение и вычитание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20</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Число и цифра 3. Состав числа 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21</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Сложение и вычитание в пределах 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22</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Сложение и вычитание в пределах 3.</w:t>
            </w:r>
            <w:r w:rsidRPr="005670CB">
              <w:rPr>
                <w:b/>
                <w:lang w:val="ru-RU"/>
              </w:rPr>
              <w:t>С.р.№6</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23</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Число и цифра 4. Состав числа 4.</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в пределах 4</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25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Числовой отрезок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Числовой отрезок</w:t>
            </w:r>
          </w:p>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 xml:space="preserve">Присчитывание и отсчитывание единиц в пределах 4. </w:t>
            </w:r>
            <w:r w:rsidRPr="005670CB">
              <w:rPr>
                <w:b/>
                <w:lang w:val="ru-RU"/>
              </w:rPr>
              <w:t>С.р.7</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 и цифра 5. Состав числа 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в пределах 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Столько же. Равенство и неравенство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30</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Сравнение по количеству с помощью знаков равно и неравно</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31</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Сравнение по количеству с помощью знаков больше и меньше.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32</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Сравнение по количеству с помощью знаков больше и меньше.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33</w:t>
            </w:r>
          </w:p>
        </w:tc>
        <w:tc>
          <w:tcPr>
            <w:tcW w:w="7903" w:type="dxa"/>
          </w:tcPr>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 xml:space="preserve">Сложение и вычитание в пределах 5. сравнение чисел. </w:t>
            </w:r>
            <w:r w:rsidRPr="005670CB">
              <w:rPr>
                <w:b/>
                <w:lang w:val="ru-RU"/>
              </w:rPr>
              <w:t>С.р. №8</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 и цифра 6. Состав числа 6</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B35C2C">
        <w:tc>
          <w:tcPr>
            <w:tcW w:w="10137" w:type="dxa"/>
            <w:gridSpan w:val="3"/>
          </w:tcPr>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Точки и линии. Области и границы. Компоненты сложения и вычитания.</w:t>
            </w:r>
          </w:p>
          <w:p w:rsidR="007C1516" w:rsidRPr="005670CB" w:rsidRDefault="007C1516" w:rsidP="005670CB">
            <w:pPr>
              <w:widowControl/>
              <w:tabs>
                <w:tab w:val="left" w:pos="567"/>
              </w:tabs>
              <w:autoSpaceDE/>
              <w:autoSpaceDN/>
              <w:adjustRightInd/>
              <w:ind w:firstLine="567"/>
              <w:jc w:val="center"/>
              <w:rPr>
                <w:lang w:val="ru-RU"/>
              </w:rPr>
            </w:pPr>
            <w:r w:rsidRPr="005670CB">
              <w:rPr>
                <w:b/>
                <w:lang w:val="ru-RU"/>
              </w:rPr>
              <w:t>5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в пределах 6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Точки и линии.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Области и границы.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Сравнение, сложение и вычитание в пределах 6. </w:t>
            </w:r>
            <w:r w:rsidRPr="005670CB">
              <w:rPr>
                <w:b/>
                <w:lang w:val="ru-RU"/>
              </w:rPr>
              <w:t>С.р. № 9</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Компоненты сложения и вычитания.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40</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 2</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Числа и цифры 7 – 9. Наглядные модели, состав, сравнение, сложение и вычитание в пределах 9. Выражения. Таблица сложения. Связь между компонентами и результатами сложения и вычитания. Отрезок и его части. Ломаная линия, многоугольник.</w:t>
            </w:r>
          </w:p>
          <w:p w:rsidR="007C1516" w:rsidRPr="005670CB" w:rsidRDefault="007C1516" w:rsidP="005670CB">
            <w:pPr>
              <w:widowControl/>
              <w:tabs>
                <w:tab w:val="left" w:pos="567"/>
              </w:tabs>
              <w:autoSpaceDE/>
              <w:autoSpaceDN/>
              <w:adjustRightInd/>
              <w:ind w:firstLine="567"/>
              <w:rPr>
                <w:lang w:val="ru-RU"/>
              </w:rPr>
            </w:pPr>
            <w:r w:rsidRPr="005670CB">
              <w:rPr>
                <w:b/>
                <w:lang w:val="ru-RU"/>
              </w:rPr>
              <w:t>14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Отрезок и его части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 и цифра 7. Состав числа 7</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Состав числа 7. Ломаная линия. Многоугольник </w:t>
            </w:r>
            <w:r w:rsidRPr="005670CB">
              <w:rPr>
                <w:b/>
                <w:lang w:val="ru-RU"/>
              </w:rPr>
              <w:t>С. р. № 10</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Выражения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Выражения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46</w:t>
            </w:r>
          </w:p>
        </w:tc>
        <w:tc>
          <w:tcPr>
            <w:tcW w:w="7903"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Выражения. Сравнение, сложение и вычитание в пределах 7 </w:t>
            </w:r>
            <w:r w:rsidRPr="005670CB">
              <w:rPr>
                <w:b/>
                <w:lang w:val="ru-RU"/>
              </w:rPr>
              <w:t>С. р. № 11</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Число и цифра 8. Состав числа 8.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в пределах 8.</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в пределах 8. </w:t>
            </w:r>
            <w:r w:rsidRPr="005670CB">
              <w:rPr>
                <w:b/>
                <w:lang w:val="ru-RU"/>
              </w:rPr>
              <w:t>С р. № 12</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Число и цифра 9. Состав числа 9.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Таблица сложения. Сложение и вычитание в пределах 9.</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Зависимость между компонентами сложения.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Зависимость между компонентами сложения.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54</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lang w:val="ru-RU"/>
              </w:rPr>
              <w:t xml:space="preserve">Сложение и вычитание в пределах 9.  </w:t>
            </w:r>
            <w:r w:rsidRPr="005670CB">
              <w:rPr>
                <w:b/>
                <w:lang w:val="ru-RU"/>
              </w:rPr>
              <w:t>С. р. № 13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55</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 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Число и цифра 0. Сложение, вычитание и сравнение с нулем. Буквенная запись свойств нуля.  Части фигур. Соотношение между целой фигурой и ее частями.</w:t>
            </w:r>
          </w:p>
          <w:p w:rsidR="007C1516" w:rsidRPr="005670CB" w:rsidRDefault="007C1516" w:rsidP="005670CB">
            <w:pPr>
              <w:widowControl/>
              <w:tabs>
                <w:tab w:val="left" w:pos="567"/>
              </w:tabs>
              <w:autoSpaceDE/>
              <w:autoSpaceDN/>
              <w:adjustRightInd/>
              <w:ind w:firstLine="567"/>
              <w:rPr>
                <w:lang w:val="ru-RU"/>
              </w:rPr>
            </w:pPr>
            <w:r w:rsidRPr="005670CB">
              <w:rPr>
                <w:b/>
                <w:lang w:val="ru-RU"/>
              </w:rPr>
              <w:t xml:space="preserve">5 часов </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Части фигур. Соотношение между целой фигурой и ее частями.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Число 0. Свойства сложения и вычитания с 0.</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Сравнение с нулем.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в пределах 9.</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Кубик Рубика.  </w:t>
            </w:r>
            <w:r w:rsidRPr="005670CB">
              <w:rPr>
                <w:b/>
                <w:lang w:val="ru-RU"/>
              </w:rPr>
              <w:t>С. р. № 14</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Равные фигуры.</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Волшебные цифры. Римские цифры. Алфавитная нумерация. Равные фигуры.</w:t>
            </w:r>
          </w:p>
          <w:p w:rsidR="007C1516" w:rsidRPr="005670CB" w:rsidRDefault="007C1516" w:rsidP="005670CB">
            <w:pPr>
              <w:widowControl/>
              <w:tabs>
                <w:tab w:val="left" w:pos="567"/>
              </w:tabs>
              <w:autoSpaceDE/>
              <w:autoSpaceDN/>
              <w:adjustRightInd/>
              <w:ind w:firstLine="567"/>
              <w:rPr>
                <w:lang w:val="ru-RU"/>
              </w:rPr>
            </w:pPr>
            <w:r w:rsidRPr="005670CB">
              <w:rPr>
                <w:b/>
                <w:lang w:val="ru-RU"/>
              </w:rPr>
              <w:t>4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Волшебные цифры.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62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Римские цифры.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Алфавитная нумерация.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64</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lang w:val="ru-RU"/>
              </w:rPr>
              <w:t xml:space="preserve">Равные фигуры. Сложение и вычитание в пределах 9. </w:t>
            </w:r>
            <w:r w:rsidRPr="005670CB">
              <w:rPr>
                <w:b/>
                <w:lang w:val="ru-RU"/>
              </w:rPr>
              <w:t>С. р. № 15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Задача. Решение задач на нахождение части и целого. Взаимно обратные задачи. Задачи с некорректными формулировками.</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Разностное сравнение чисел. Решение задач на разностное сравнение.</w:t>
            </w:r>
          </w:p>
          <w:p w:rsidR="007C1516" w:rsidRPr="005670CB" w:rsidRDefault="007C1516" w:rsidP="005670CB">
            <w:pPr>
              <w:widowControl/>
              <w:tabs>
                <w:tab w:val="left" w:pos="567"/>
              </w:tabs>
              <w:autoSpaceDE/>
              <w:autoSpaceDN/>
              <w:adjustRightInd/>
              <w:ind w:firstLine="567"/>
              <w:rPr>
                <w:lang w:val="ru-RU"/>
              </w:rPr>
            </w:pPr>
            <w:r w:rsidRPr="005670CB">
              <w:rPr>
                <w:b/>
                <w:lang w:val="ru-RU"/>
              </w:rPr>
              <w:t>10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Задача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Решение задач на нахождение части и целого.</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Взаимно обратные задачи.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68</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lang w:val="ru-RU"/>
              </w:rPr>
              <w:t>Решение задач на нахождение части и целого.</w:t>
            </w:r>
            <w:r w:rsidRPr="005670CB">
              <w:rPr>
                <w:b/>
                <w:lang w:val="ru-RU"/>
              </w:rPr>
              <w:t>С. р. № 16</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Разностное сравнение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На сколько больше, на сколько меньше.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Задачи на нахождение большего числа.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Задачи на нахождение меньшего числа.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Решение задач на разностное сравнение.</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Решение задач на разностное сравнение.  </w:t>
            </w:r>
            <w:r w:rsidRPr="005670CB">
              <w:rPr>
                <w:b/>
                <w:lang w:val="ru-RU"/>
              </w:rPr>
              <w:t>С. р. №17</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75</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№4.</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Величины. Длина, масса, объем. Число как результат измерения величины. Свойства величин. Измерение длин отрезков. Построение отрезков заданной длины. Измерение массы. Измерение вместимости сосудов. Составные задачи на нахождение целого. Анализ задачи.</w:t>
            </w:r>
          </w:p>
          <w:p w:rsidR="007C1516" w:rsidRPr="005670CB" w:rsidRDefault="007C1516" w:rsidP="005670CB">
            <w:pPr>
              <w:widowControl/>
              <w:tabs>
                <w:tab w:val="left" w:pos="567"/>
              </w:tabs>
              <w:autoSpaceDE/>
              <w:autoSpaceDN/>
              <w:adjustRightInd/>
              <w:ind w:firstLine="567"/>
              <w:rPr>
                <w:lang w:val="ru-RU"/>
              </w:rPr>
            </w:pPr>
            <w:r w:rsidRPr="005670CB">
              <w:rPr>
                <w:b/>
                <w:lang w:val="ru-RU"/>
              </w:rPr>
              <w:t>9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Величины. Длина.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Построение отрезков данной длины.</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Измерение длин сторон многоугольников. Периметр. </w:t>
            </w:r>
            <w:r w:rsidRPr="005670CB">
              <w:rPr>
                <w:b/>
                <w:lang w:val="ru-RU"/>
              </w:rPr>
              <w:t>С. р. № 18</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Масса.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Масса.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Объем.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Свойства величин.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Величины и их свойства. </w:t>
            </w:r>
            <w:r w:rsidRPr="005670CB">
              <w:rPr>
                <w:b/>
                <w:lang w:val="ru-RU"/>
              </w:rPr>
              <w:t>С. р. № 19.</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Составные задачи на нахождение целого.</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Уравнение с неизвестным слагаемым, вычитаемым, уменьшаемым, решаемые на основе взаимосвязи между частью и целым.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Проверка решения. Буквенная запись общего способа решения. Комментирование решения уравнений на основе взаимосвязи между частью и целым. </w:t>
            </w:r>
          </w:p>
          <w:p w:rsidR="007C1516" w:rsidRPr="005670CB" w:rsidRDefault="007C1516" w:rsidP="005670CB">
            <w:pPr>
              <w:widowControl/>
              <w:tabs>
                <w:tab w:val="left" w:pos="567"/>
              </w:tabs>
              <w:autoSpaceDE/>
              <w:autoSpaceDN/>
              <w:adjustRightInd/>
              <w:ind w:firstLine="567"/>
              <w:rPr>
                <w:lang w:val="ru-RU"/>
              </w:rPr>
            </w:pPr>
            <w:r w:rsidRPr="005670CB">
              <w:rPr>
                <w:b/>
                <w:lang w:val="ru-RU"/>
              </w:rPr>
              <w:t>7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Уравнения.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Уравнения. </w:t>
            </w:r>
            <w:r w:rsidRPr="005670CB">
              <w:rPr>
                <w:b/>
                <w:lang w:val="ru-RU"/>
              </w:rPr>
              <w:t>С. р. № 20</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Уравнения.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Уравнения. </w:t>
            </w:r>
            <w:r w:rsidRPr="005670CB">
              <w:rPr>
                <w:b/>
                <w:lang w:val="ru-RU"/>
              </w:rPr>
              <w:t>С. р. № 21</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Уравнения.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Уравнения. </w:t>
            </w:r>
            <w:r w:rsidRPr="005670CB">
              <w:rPr>
                <w:b/>
                <w:lang w:val="ru-RU"/>
              </w:rPr>
              <w:t>С. р. № 22</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Уравнения.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92</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Укрупнение единиц счета. Число 10: Запись, состав, сравнение, сложение и вычитание в пределах 10. Составные задачи на нахождение части. Алгоритм анализа задачи. Счет десятками. Круглые числа. Дециметр. Купюры 10р., 50 р.</w:t>
            </w:r>
          </w:p>
          <w:p w:rsidR="007C1516" w:rsidRPr="005670CB" w:rsidRDefault="007C1516" w:rsidP="005670CB">
            <w:pPr>
              <w:widowControl/>
              <w:tabs>
                <w:tab w:val="left" w:pos="567"/>
              </w:tabs>
              <w:autoSpaceDE/>
              <w:autoSpaceDN/>
              <w:adjustRightInd/>
              <w:ind w:firstLine="567"/>
              <w:rPr>
                <w:lang w:val="ru-RU"/>
              </w:rPr>
            </w:pPr>
            <w:r w:rsidRPr="005670CB">
              <w:rPr>
                <w:b/>
                <w:lang w:val="ru-RU"/>
              </w:rPr>
              <w:t>11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Укрупнение единиц счета.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Укрупнение единиц счета.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95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Число 10 Состав числа10.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Число 10 Состав числа10.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в пределах 10. </w:t>
            </w:r>
            <w:r w:rsidRPr="005670CB">
              <w:rPr>
                <w:b/>
                <w:lang w:val="ru-RU"/>
              </w:rPr>
              <w:t>С. р. № 23</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Составные задачи на нахождение части.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Состав числа 10. Сложение и вычитание в пределах 10. </w:t>
            </w:r>
          </w:p>
          <w:p w:rsidR="007C1516" w:rsidRPr="005670CB" w:rsidRDefault="007C1516" w:rsidP="005670CB">
            <w:pPr>
              <w:widowControl/>
              <w:tabs>
                <w:tab w:val="left" w:pos="567"/>
              </w:tabs>
              <w:autoSpaceDE/>
              <w:autoSpaceDN/>
              <w:adjustRightInd/>
              <w:ind w:firstLine="567"/>
              <w:rPr>
                <w:b/>
                <w:lang w:val="ru-RU"/>
              </w:rPr>
            </w:pPr>
            <w:r w:rsidRPr="005670CB">
              <w:rPr>
                <w:b/>
                <w:lang w:val="ru-RU"/>
              </w:rPr>
              <w:t>С. р. № 24</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Счет десятками.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Круглые числа.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Дециметр.</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Счет десятками. Круглые числа. Дециметр.  </w:t>
            </w:r>
            <w:r w:rsidRPr="005670CB">
              <w:rPr>
                <w:b/>
                <w:lang w:val="ru-RU"/>
              </w:rPr>
              <w:t>С. р. № 25</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rPr>
                <w:lang w:val="ru-RU"/>
              </w:rPr>
            </w:pPr>
            <w:r w:rsidRPr="005670CB">
              <w:rPr>
                <w:b/>
                <w:lang w:val="ru-RU"/>
              </w:rPr>
              <w:t>Счет десятками и единицами. Название, запись, графические модели чисел до 20. Десятичный состав до 20. Сравнение, сложение и вычитание чисел в пределах 20. Преобразование единиц длины. Решение уравнений и составных задач изученных типов на сложение, вычитание и разностное сравнение чисел в пределах 20. Монеты 1 к., 2 к., 5 к., 10 к., 1 р., 2 р., 10 р. 4 часа</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Счет десятками и единицами.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625"/>
        </w:trPr>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Название и запись чисел до 20. Разрядные слагаемые. </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в пределах 20.</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Числа 1-20. </w:t>
            </w:r>
            <w:r w:rsidRPr="005670CB">
              <w:rPr>
                <w:b/>
                <w:lang w:val="ru-RU"/>
              </w:rPr>
              <w:t>С. р. № 26</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108</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 6.</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Счет десятками и единицами. Название, запись, графические модели двузначных чисел от 20 до 100. Десятичный состав двузначных чисел. Сравнение, сложение и вычитание двузначных чисел. Преобразование единиц длины. Аналогия с преобразованием единиц счета.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Решение уравнений и составных задач изученных типов на сложение, вычитание и разностное сравнение двузначных чисел.</w:t>
            </w:r>
          </w:p>
          <w:p w:rsidR="007C1516" w:rsidRPr="005670CB" w:rsidRDefault="007C1516" w:rsidP="005670CB">
            <w:pPr>
              <w:widowControl/>
              <w:tabs>
                <w:tab w:val="left" w:pos="567"/>
              </w:tabs>
              <w:autoSpaceDE/>
              <w:autoSpaceDN/>
              <w:adjustRightInd/>
              <w:ind w:firstLine="567"/>
              <w:rPr>
                <w:lang w:val="ru-RU"/>
              </w:rPr>
            </w:pPr>
            <w:r w:rsidRPr="005670CB">
              <w:rPr>
                <w:b/>
                <w:lang w:val="ru-RU"/>
              </w:rPr>
              <w:t>6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109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Нумерация двузначных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Нумерация двузначных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Сравнение двузначных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и вычитание двузначных чисел.</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113</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двузначных чисел. </w:t>
            </w:r>
            <w:r w:rsidRPr="005670CB">
              <w:rPr>
                <w:b/>
                <w:lang w:val="ru-RU"/>
              </w:rPr>
              <w:t>С. р. № 27</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двузначных чисел. </w:t>
            </w:r>
            <w:r w:rsidRPr="005670CB">
              <w:rPr>
                <w:b/>
                <w:lang w:val="ru-RU"/>
              </w:rPr>
              <w:t>С. р. № 28</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0137" w:type="dxa"/>
            <w:gridSpan w:val="3"/>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Таблица сложения однозначных чисел. Сложение и вычитание однозначных чисел с переходом через десяток. Усложнение структуры текстовых задач, их вариантность. Решение уравнений и составных задач в 2-3 действия на сложение, вычитание и разностное сравнение двузначных чисел. Комментирование решения уравнений по компонентам действий. Анализ данных в таблицах.</w:t>
            </w:r>
          </w:p>
          <w:p w:rsidR="007C1516" w:rsidRPr="005670CB" w:rsidRDefault="007C1516" w:rsidP="005670CB">
            <w:pPr>
              <w:widowControl/>
              <w:tabs>
                <w:tab w:val="left" w:pos="567"/>
              </w:tabs>
              <w:autoSpaceDE/>
              <w:autoSpaceDN/>
              <w:adjustRightInd/>
              <w:ind w:firstLine="567"/>
              <w:rPr>
                <w:lang w:val="ru-RU"/>
              </w:rPr>
            </w:pPr>
            <w:r w:rsidRPr="005670CB">
              <w:rPr>
                <w:b/>
                <w:lang w:val="ru-RU"/>
              </w:rPr>
              <w:t>8 часов</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Квадратная таблица сложения.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116</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в пределах 20 с переходом через десяток.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117</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Сложение в пределах 20 с переходом через десяток.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в пределах 20 с переходом через десяток. </w:t>
            </w:r>
            <w:r w:rsidRPr="005670CB">
              <w:rPr>
                <w:b/>
                <w:lang w:val="ru-RU"/>
              </w:rPr>
              <w:t>С. р. № 29</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119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Вычитание в пределах 20 с переходом через десяток.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120</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Вычитание в пределах 20 с переходом через десяток.</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121</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Сложение и вычитание в пределах 20. С переходом через десяток. </w:t>
            </w:r>
            <w:r w:rsidRPr="005670CB">
              <w:rPr>
                <w:b/>
                <w:lang w:val="ru-RU"/>
              </w:rPr>
              <w:t>С. р. № 30</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Решение текстовых задач со случаями сложения и вычитания в пределах 20 с переходом через десяток. </w:t>
            </w:r>
            <w:r w:rsidRPr="005670CB">
              <w:rPr>
                <w:b/>
                <w:lang w:val="ru-RU"/>
              </w:rPr>
              <w:t>С. р. № 31</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123</w:t>
            </w:r>
          </w:p>
        </w:tc>
        <w:tc>
          <w:tcPr>
            <w:tcW w:w="7903"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Контрольная работа № 7.</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A8401F" w:rsidTr="00B35C2C">
        <w:tc>
          <w:tcPr>
            <w:tcW w:w="10137" w:type="dxa"/>
            <w:gridSpan w:val="3"/>
          </w:tcPr>
          <w:p w:rsidR="007C1516" w:rsidRPr="005670CB" w:rsidRDefault="007C1516" w:rsidP="005670CB">
            <w:pPr>
              <w:widowControl/>
              <w:tabs>
                <w:tab w:val="left" w:pos="567"/>
              </w:tabs>
              <w:autoSpaceDE/>
              <w:autoSpaceDN/>
              <w:adjustRightInd/>
              <w:ind w:firstLine="567"/>
              <w:jc w:val="center"/>
              <w:rPr>
                <w:lang w:val="ru-RU"/>
              </w:rPr>
            </w:pPr>
            <w:r w:rsidRPr="005670CB">
              <w:rPr>
                <w:b/>
                <w:lang w:val="ru-RU"/>
              </w:rPr>
              <w:lastRenderedPageBreak/>
              <w:t>Повторение, обобщение и систематизация знаний, изученных в 1 классе.</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124</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Свойства величин.</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125</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Решение текстовых задач с величинами</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169"/>
        </w:trPr>
        <w:tc>
          <w:tcPr>
            <w:tcW w:w="1242" w:type="dxa"/>
            <w:tcBorders>
              <w:bottom w:val="single" w:sz="4" w:space="0" w:color="auto"/>
            </w:tcBorders>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126</w:t>
            </w:r>
          </w:p>
        </w:tc>
        <w:tc>
          <w:tcPr>
            <w:tcW w:w="7903" w:type="dxa"/>
            <w:tcBorders>
              <w:bottom w:val="single" w:sz="4" w:space="0" w:color="auto"/>
            </w:tcBorders>
          </w:tcPr>
          <w:p w:rsidR="007C1516" w:rsidRPr="005670CB" w:rsidRDefault="007C1516" w:rsidP="005670CB">
            <w:pPr>
              <w:widowControl/>
              <w:tabs>
                <w:tab w:val="left" w:pos="567"/>
              </w:tabs>
              <w:autoSpaceDE/>
              <w:autoSpaceDN/>
              <w:adjustRightInd/>
              <w:ind w:firstLine="567"/>
              <w:rPr>
                <w:b/>
                <w:lang w:val="ru-RU"/>
              </w:rPr>
            </w:pPr>
            <w:r w:rsidRPr="005670CB">
              <w:rPr>
                <w:b/>
                <w:lang w:val="ru-RU"/>
              </w:rPr>
              <w:t>Итоговая контрольная работа.</w:t>
            </w:r>
          </w:p>
        </w:tc>
        <w:tc>
          <w:tcPr>
            <w:tcW w:w="992" w:type="dxa"/>
            <w:tcBorders>
              <w:bottom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315"/>
        </w:trPr>
        <w:tc>
          <w:tcPr>
            <w:tcW w:w="1242" w:type="dxa"/>
            <w:tcBorders>
              <w:top w:val="single" w:sz="4" w:space="0" w:color="auto"/>
            </w:tcBorders>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127</w:t>
            </w:r>
          </w:p>
        </w:tc>
        <w:tc>
          <w:tcPr>
            <w:tcW w:w="7903" w:type="dxa"/>
            <w:tcBorders>
              <w:top w:val="single" w:sz="4" w:space="0" w:color="auto"/>
            </w:tcBorders>
          </w:tcPr>
          <w:p w:rsidR="007C1516" w:rsidRPr="005670CB" w:rsidRDefault="007C1516" w:rsidP="005670CB">
            <w:pPr>
              <w:widowControl/>
              <w:tabs>
                <w:tab w:val="left" w:pos="567"/>
              </w:tabs>
              <w:autoSpaceDE/>
              <w:autoSpaceDN/>
              <w:adjustRightInd/>
              <w:ind w:firstLine="567"/>
              <w:rPr>
                <w:b/>
                <w:lang w:val="ru-RU"/>
              </w:rPr>
            </w:pPr>
            <w:r w:rsidRPr="005670CB">
              <w:rPr>
                <w:lang w:val="ru-RU"/>
              </w:rPr>
              <w:t>Работа над ошибками.</w:t>
            </w:r>
          </w:p>
        </w:tc>
        <w:tc>
          <w:tcPr>
            <w:tcW w:w="992" w:type="dxa"/>
            <w:tcBorders>
              <w:top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128</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Свойства величин.</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129</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Уравнения</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285"/>
        </w:trPr>
        <w:tc>
          <w:tcPr>
            <w:tcW w:w="1242" w:type="dxa"/>
            <w:tcBorders>
              <w:bottom w:val="single" w:sz="4" w:space="0" w:color="auto"/>
            </w:tcBorders>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130</w:t>
            </w:r>
          </w:p>
        </w:tc>
        <w:tc>
          <w:tcPr>
            <w:tcW w:w="7903" w:type="dxa"/>
            <w:tcBorders>
              <w:bottom w:val="single" w:sz="4" w:space="0" w:color="auto"/>
            </w:tcBorders>
          </w:tcPr>
          <w:p w:rsidR="007C1516" w:rsidRPr="005670CB" w:rsidRDefault="007C1516" w:rsidP="005670CB">
            <w:pPr>
              <w:widowControl/>
              <w:tabs>
                <w:tab w:val="left" w:pos="567"/>
              </w:tabs>
              <w:autoSpaceDE/>
              <w:autoSpaceDN/>
              <w:adjustRightInd/>
              <w:ind w:firstLine="567"/>
              <w:rPr>
                <w:b/>
                <w:lang w:val="ru-RU"/>
              </w:rPr>
            </w:pPr>
            <w:r w:rsidRPr="005670CB">
              <w:rPr>
                <w:b/>
                <w:lang w:val="ru-RU"/>
              </w:rPr>
              <w:t>Переводная контрольная работа.</w:t>
            </w:r>
          </w:p>
        </w:tc>
        <w:tc>
          <w:tcPr>
            <w:tcW w:w="992" w:type="dxa"/>
            <w:tcBorders>
              <w:bottom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rPr>
          <w:trHeight w:val="275"/>
        </w:trPr>
        <w:tc>
          <w:tcPr>
            <w:tcW w:w="1242" w:type="dxa"/>
            <w:tcBorders>
              <w:top w:val="single" w:sz="4" w:space="0" w:color="auto"/>
            </w:tcBorders>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131</w:t>
            </w:r>
          </w:p>
        </w:tc>
        <w:tc>
          <w:tcPr>
            <w:tcW w:w="7903" w:type="dxa"/>
            <w:tcBorders>
              <w:top w:val="single" w:sz="4" w:space="0" w:color="auto"/>
            </w:tcBorders>
          </w:tcPr>
          <w:p w:rsidR="007C1516" w:rsidRPr="005670CB" w:rsidRDefault="007C1516" w:rsidP="005670CB">
            <w:pPr>
              <w:widowControl/>
              <w:tabs>
                <w:tab w:val="left" w:pos="567"/>
              </w:tabs>
              <w:autoSpaceDE/>
              <w:autoSpaceDN/>
              <w:adjustRightInd/>
              <w:ind w:firstLine="567"/>
              <w:rPr>
                <w:b/>
                <w:lang w:val="ru-RU"/>
              </w:rPr>
            </w:pPr>
            <w:r w:rsidRPr="005670CB">
              <w:rPr>
                <w:lang w:val="ru-RU"/>
              </w:rPr>
              <w:t>Работа над ошибками.</w:t>
            </w:r>
          </w:p>
        </w:tc>
        <w:tc>
          <w:tcPr>
            <w:tcW w:w="992" w:type="dxa"/>
            <w:tcBorders>
              <w:top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r w:rsidR="007C1516" w:rsidRPr="005670CB" w:rsidTr="00B35C2C">
        <w:tc>
          <w:tcPr>
            <w:tcW w:w="1242" w:type="dxa"/>
          </w:tcPr>
          <w:p w:rsidR="007C1516" w:rsidRPr="005670CB" w:rsidRDefault="007C1516" w:rsidP="005670CB">
            <w:pPr>
              <w:widowControl/>
              <w:tabs>
                <w:tab w:val="left" w:pos="567"/>
              </w:tabs>
              <w:autoSpaceDE/>
              <w:autoSpaceDN/>
              <w:adjustRightInd/>
              <w:ind w:right="-108" w:firstLine="567"/>
              <w:rPr>
                <w:lang w:val="ru-RU"/>
              </w:rPr>
            </w:pPr>
            <w:r w:rsidRPr="005670CB">
              <w:rPr>
                <w:lang w:val="ru-RU"/>
              </w:rPr>
              <w:t>132</w:t>
            </w:r>
          </w:p>
        </w:tc>
        <w:tc>
          <w:tcPr>
            <w:tcW w:w="790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Уравнения. Математическая викторина</w:t>
            </w:r>
          </w:p>
        </w:tc>
        <w:tc>
          <w:tcPr>
            <w:tcW w:w="992"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1</w:t>
            </w:r>
          </w:p>
        </w:tc>
      </w:tr>
    </w:tbl>
    <w:p w:rsidR="007C1516" w:rsidRPr="005670CB" w:rsidRDefault="007C1516" w:rsidP="005670CB">
      <w:pPr>
        <w:widowControl/>
        <w:tabs>
          <w:tab w:val="left" w:pos="567"/>
        </w:tabs>
        <w:autoSpaceDE/>
        <w:autoSpaceDN/>
        <w:adjustRightInd/>
        <w:ind w:firstLine="567"/>
        <w:rPr>
          <w:rFonts w:eastAsia="Calibri"/>
          <w:caps/>
          <w:lang w:val="ru-RU" w:eastAsia="en-US"/>
        </w:rPr>
      </w:pP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t>2 класс (170 ч)</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2"/>
        <w:gridCol w:w="7258"/>
        <w:gridCol w:w="850"/>
      </w:tblGrid>
      <w:tr w:rsidR="007C1516" w:rsidRPr="005670CB" w:rsidTr="00B35C2C">
        <w:trPr>
          <w:cantSplit/>
          <w:trHeight w:val="1028"/>
        </w:trPr>
        <w:tc>
          <w:tcPr>
            <w:tcW w:w="1560" w:type="dxa"/>
            <w:textDirection w:val="btLr"/>
          </w:tcPr>
          <w:p w:rsidR="007C1516" w:rsidRPr="005670CB" w:rsidRDefault="007C1516" w:rsidP="005670CB">
            <w:pPr>
              <w:widowControl/>
              <w:tabs>
                <w:tab w:val="left" w:pos="567"/>
              </w:tabs>
              <w:autoSpaceDE/>
              <w:autoSpaceDN/>
              <w:adjustRightInd/>
              <w:ind w:right="113" w:firstLine="567"/>
              <w:jc w:val="center"/>
              <w:rPr>
                <w:rFonts w:eastAsia="Calibri"/>
                <w:b/>
                <w:lang w:val="ru-RU" w:eastAsia="en-US"/>
              </w:rPr>
            </w:pPr>
            <w:r w:rsidRPr="005670CB">
              <w:rPr>
                <w:rFonts w:eastAsia="Calibri"/>
                <w:b/>
                <w:lang w:val="ru-RU" w:eastAsia="en-US"/>
              </w:rPr>
              <w:t>№ п/п</w:t>
            </w:r>
          </w:p>
        </w:tc>
        <w:tc>
          <w:tcPr>
            <w:tcW w:w="7400" w:type="dxa"/>
            <w:gridSpan w:val="2"/>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Тема, подтемы</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Кол-во часов</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Повторение.   Геометрический материал.  (5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w:t>
            </w:r>
          </w:p>
        </w:tc>
        <w:tc>
          <w:tcPr>
            <w:tcW w:w="7400" w:type="dxa"/>
            <w:gridSpan w:val="2"/>
          </w:tcPr>
          <w:p w:rsidR="007C1516" w:rsidRPr="005670CB" w:rsidRDefault="007C1516" w:rsidP="005670CB">
            <w:pPr>
              <w:widowControl/>
              <w:tabs>
                <w:tab w:val="left" w:pos="567"/>
              </w:tabs>
              <w:autoSpaceDE/>
              <w:autoSpaceDN/>
              <w:adjustRightInd/>
              <w:ind w:right="-66" w:firstLine="567"/>
              <w:rPr>
                <w:rFonts w:eastAsia="Calibri"/>
                <w:u w:val="single"/>
                <w:lang w:val="ru-RU" w:eastAsia="en-US"/>
              </w:rPr>
            </w:pPr>
            <w:r w:rsidRPr="005670CB">
              <w:rPr>
                <w:rFonts w:eastAsia="Calibri"/>
                <w:lang w:val="ru-RU" w:eastAsia="en-US"/>
              </w:rPr>
              <w:t>Повторение. Цепочки</w:t>
            </w:r>
            <w:r w:rsidRPr="005670CB">
              <w:rPr>
                <w:rFonts w:eastAsia="Calibri"/>
                <w:u w:val="single"/>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Точка. Прямая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Построение прямой по двум заданным точкам</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Сложение и вычитание двузначных чисел.  (7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Сложение и вычитание двузнач</w:t>
            </w:r>
            <w:r w:rsidRPr="005670CB">
              <w:rPr>
                <w:rFonts w:eastAsia="Calibri"/>
                <w:color w:val="000000"/>
                <w:spacing w:val="1"/>
                <w:lang w:val="ru-RU" w:eastAsia="en-US"/>
              </w:rPr>
              <w:softHyphen/>
              <w:t>ных чисел; запись в «столбик»</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Сложение двузначных чисел: 32 + 8;  32+28</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Запись сложения и вычитания «в столбик». Сложение дву</w:t>
            </w:r>
            <w:r w:rsidRPr="005670CB">
              <w:rPr>
                <w:rFonts w:eastAsia="Calibri"/>
                <w:color w:val="000000"/>
                <w:spacing w:val="1"/>
                <w:lang w:val="ru-RU" w:eastAsia="en-US"/>
              </w:rPr>
              <w:softHyphen/>
              <w:t>значных чисел:         32 + 8;        32 + 28</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Вычитание двузначных чисел: 40 - 6;  40 - 26</w:t>
            </w:r>
            <w:r w:rsidRPr="005670CB">
              <w:rPr>
                <w:rFonts w:eastAsia="Calibri"/>
                <w:lang w:val="ru-RU" w:eastAsia="en-US"/>
              </w:rPr>
              <w:t xml:space="preserve"> С. 14 -15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Вычитание двузначных чисел:  40 - 6;  40 – 26</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Точка. Прямая. Сложение и вычитание двузначных чисел: 32 + 8, 32 + 28; 40 – 6, 40 – 26</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Сложение и вычитание дву</w:t>
            </w:r>
            <w:r w:rsidRPr="005670CB">
              <w:rPr>
                <w:rFonts w:eastAsia="Calibri"/>
                <w:color w:val="000000"/>
                <w:spacing w:val="1"/>
                <w:lang w:val="ru-RU" w:eastAsia="en-US"/>
              </w:rPr>
              <w:softHyphen/>
              <w:t>значных чисел по частям</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Сложение и вычитание двузначных чисел с переходом через разряд. (12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Сложение двузначных чисел с переходом через разряд: 37+15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Сложение двузначных чисел с переходом через разряд: 37 + 15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w:t>
            </w:r>
          </w:p>
        </w:tc>
        <w:tc>
          <w:tcPr>
            <w:tcW w:w="7400" w:type="dxa"/>
            <w:gridSpan w:val="2"/>
          </w:tcPr>
          <w:p w:rsidR="007C1516" w:rsidRPr="005670CB" w:rsidRDefault="007C1516" w:rsidP="005670CB">
            <w:pPr>
              <w:tabs>
                <w:tab w:val="left" w:pos="567"/>
              </w:tabs>
              <w:autoSpaceDE/>
              <w:autoSpaceDN/>
              <w:adjustRightInd/>
              <w:ind w:firstLine="567"/>
              <w:rPr>
                <w:rFonts w:eastAsia="Calibri"/>
                <w:i/>
                <w:color w:val="000000"/>
                <w:lang w:val="ru-RU" w:eastAsia="en-US"/>
              </w:rPr>
            </w:pPr>
            <w:r w:rsidRPr="005670CB">
              <w:rPr>
                <w:rFonts w:eastAsia="Calibri"/>
                <w:b/>
                <w:bCs/>
                <w:iCs/>
                <w:color w:val="000000"/>
                <w:spacing w:val="1"/>
                <w:shd w:val="clear" w:color="auto" w:fill="FFFFFF"/>
                <w:lang w:val="ru-RU" w:eastAsia="en-US"/>
              </w:rPr>
              <w:t xml:space="preserve">Входная контрольная работа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Работа над ошибками. Вычитание двузначных чи</w:t>
            </w:r>
            <w:r w:rsidRPr="005670CB">
              <w:rPr>
                <w:rFonts w:eastAsia="Calibri"/>
                <w:color w:val="000000"/>
                <w:spacing w:val="1"/>
                <w:lang w:val="ru-RU" w:eastAsia="en-US"/>
              </w:rPr>
              <w:softHyphen/>
              <w:t>сел с переходом через разряд: 32 – 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17</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Вычитание двузначных чисел с переходом через разряд:32-15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18</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Сложение и вычитание двузначных чисел с переходом через разряд: 37+15; 32-15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Приёмы устных вычислений: 73 - 19</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Приёмы устных вычислений: 14 + 28</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Приёмы устных вычислений: 38 + 25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22</w:t>
            </w:r>
          </w:p>
        </w:tc>
        <w:tc>
          <w:tcPr>
            <w:tcW w:w="7400" w:type="dxa"/>
            <w:gridSpan w:val="2"/>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Сложение и вычитание дву</w:t>
            </w:r>
            <w:r w:rsidRPr="005670CB">
              <w:rPr>
                <w:rFonts w:eastAsia="Calibri"/>
                <w:color w:val="000000"/>
                <w:spacing w:val="1"/>
                <w:lang w:val="ru-RU" w:eastAsia="en-US"/>
              </w:rPr>
              <w:softHyphen/>
              <w:t xml:space="preserve">значных чисел </w:t>
            </w:r>
            <w:r w:rsidRPr="005670CB">
              <w:rPr>
                <w:rFonts w:eastAsia="Calibri"/>
                <w:lang w:val="ru-RU" w:eastAsia="en-US"/>
              </w:rPr>
              <w:t>С. 18 -33</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23-24</w:t>
            </w:r>
          </w:p>
        </w:tc>
        <w:tc>
          <w:tcPr>
            <w:tcW w:w="7400" w:type="dxa"/>
            <w:gridSpan w:val="2"/>
          </w:tcPr>
          <w:p w:rsidR="007C1516" w:rsidRPr="005670CB" w:rsidRDefault="007C1516" w:rsidP="005670CB">
            <w:pPr>
              <w:tabs>
                <w:tab w:val="left" w:pos="567"/>
              </w:tabs>
              <w:autoSpaceDE/>
              <w:autoSpaceDN/>
              <w:adjustRightInd/>
              <w:ind w:firstLine="567"/>
              <w:rPr>
                <w:rFonts w:eastAsia="Calibri"/>
                <w:b/>
                <w:bCs/>
                <w:iCs/>
                <w:color w:val="000000"/>
                <w:lang w:val="ru-RU" w:eastAsia="en-US"/>
              </w:rPr>
            </w:pPr>
            <w:r w:rsidRPr="005670CB">
              <w:rPr>
                <w:rFonts w:eastAsia="Calibri"/>
                <w:b/>
                <w:bCs/>
                <w:iCs/>
                <w:color w:val="000000"/>
                <w:spacing w:val="1"/>
                <w:shd w:val="clear" w:color="auto" w:fill="FFFFFF"/>
                <w:lang w:val="ru-RU" w:eastAsia="en-US"/>
              </w:rPr>
              <w:t>Контрольная работа № 1</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Числа и величины. Название и запись трёхзначных чисел. (9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Работа над ошибками. Сотня. Счёт сотнями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26</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Метр</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27</w:t>
            </w:r>
          </w:p>
        </w:tc>
        <w:tc>
          <w:tcPr>
            <w:tcW w:w="7400" w:type="dxa"/>
            <w:gridSpan w:val="2"/>
          </w:tcPr>
          <w:p w:rsidR="007C1516" w:rsidRPr="005670CB" w:rsidRDefault="007C1516" w:rsidP="005670CB">
            <w:pPr>
              <w:tabs>
                <w:tab w:val="left" w:pos="567"/>
              </w:tabs>
              <w:autoSpaceDE/>
              <w:autoSpaceDN/>
              <w:adjustRightInd/>
              <w:ind w:right="-108" w:firstLine="567"/>
              <w:rPr>
                <w:rFonts w:eastAsia="Calibri"/>
                <w:lang w:val="ru-RU" w:eastAsia="en-US"/>
              </w:rPr>
            </w:pPr>
            <w:r w:rsidRPr="005670CB">
              <w:rPr>
                <w:rFonts w:eastAsia="Calibri"/>
                <w:color w:val="000000"/>
                <w:spacing w:val="1"/>
                <w:lang w:val="ru-RU" w:eastAsia="en-US"/>
              </w:rPr>
              <w:t>Сравнение, сложение и вычита</w:t>
            </w:r>
            <w:r w:rsidRPr="005670CB">
              <w:rPr>
                <w:rFonts w:eastAsia="Calibri"/>
                <w:color w:val="000000"/>
                <w:spacing w:val="1"/>
                <w:lang w:val="ru-RU" w:eastAsia="en-US"/>
              </w:rPr>
              <w:softHyphen/>
              <w:t>ние именованных чисел</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28</w:t>
            </w:r>
          </w:p>
        </w:tc>
        <w:tc>
          <w:tcPr>
            <w:tcW w:w="7400" w:type="dxa"/>
            <w:gridSpan w:val="2"/>
          </w:tcPr>
          <w:p w:rsidR="007C1516" w:rsidRPr="005670CB" w:rsidRDefault="007C1516" w:rsidP="005670CB">
            <w:pPr>
              <w:tabs>
                <w:tab w:val="left" w:pos="567"/>
              </w:tabs>
              <w:autoSpaceDE/>
              <w:autoSpaceDN/>
              <w:adjustRightInd/>
              <w:ind w:right="-108" w:firstLine="567"/>
              <w:rPr>
                <w:rFonts w:eastAsia="Calibri"/>
                <w:lang w:val="ru-RU" w:eastAsia="en-US"/>
              </w:rPr>
            </w:pPr>
            <w:r w:rsidRPr="005670CB">
              <w:rPr>
                <w:rFonts w:eastAsia="Calibri"/>
                <w:color w:val="000000"/>
                <w:spacing w:val="1"/>
                <w:lang w:val="ru-RU" w:eastAsia="en-US"/>
              </w:rPr>
              <w:t>Сотня. Метр. Сложение и вычи</w:t>
            </w:r>
            <w:r w:rsidRPr="005670CB">
              <w:rPr>
                <w:rFonts w:eastAsia="Calibri"/>
                <w:color w:val="000000"/>
                <w:spacing w:val="1"/>
                <w:lang w:val="ru-RU" w:eastAsia="en-US"/>
              </w:rPr>
              <w:softHyphen/>
              <w:t>тание именованных чисел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415"/>
        </w:trPr>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lastRenderedPageBreak/>
              <w:t>29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Название и запись трёхзначных чисел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Чтение и запись трёхзначных чисел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Чтение и запись трёхзначных чисел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Сравнение трёхзначных чи</w:t>
            </w:r>
            <w:r w:rsidRPr="005670CB">
              <w:rPr>
                <w:rFonts w:eastAsia="Calibri"/>
                <w:color w:val="000000"/>
                <w:spacing w:val="1"/>
                <w:lang w:val="ru-RU" w:eastAsia="en-US"/>
              </w:rPr>
              <w:softHyphen/>
              <w:t>сел. Запись трёхзначного числа в виде суммы разрядных слагаемых</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Чтение и запись трёхзначных чисел, сравнение</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Сложение и вычитание трёхзначных чисел.   (5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Сложение и вычитание трёхзначных чисел:261 + 124; 372 – 162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Сложение и вычитание трёхзначных чисел:261 + 124; 372 – 162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36</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Сложение трёхзначных чисел с переходом через разряд: 162 + 153, 176+145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37</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Сложение трёхзначных чисел с переходом через разряд</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38</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pacing w:val="1"/>
                <w:lang w:val="ru-RU" w:eastAsia="en-US"/>
              </w:rPr>
              <w:t xml:space="preserve">Сложение трёхзначных чисел с переходом через разряд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Вычитание трёхзначных чисел с переходом через разряд. (8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39</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Вычитание трёхзначных чисел с переходом через разряд: 243 – 114. Способы проверки сложения и вычитания трёх</w:t>
            </w:r>
            <w:r w:rsidRPr="005670CB">
              <w:rPr>
                <w:rFonts w:eastAsia="Calibri"/>
                <w:color w:val="000000"/>
                <w:spacing w:val="1"/>
                <w:lang w:val="ru-RU" w:eastAsia="en-US"/>
              </w:rPr>
              <w:softHyphen/>
              <w:t>значных чисел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Вычитание трёхзначных чи</w:t>
            </w:r>
            <w:r w:rsidRPr="005670CB">
              <w:rPr>
                <w:rFonts w:eastAsia="Calibri"/>
                <w:color w:val="000000"/>
                <w:spacing w:val="1"/>
                <w:lang w:val="ru-RU" w:eastAsia="en-US"/>
              </w:rPr>
              <w:softHyphen/>
              <w:t>сел с переходом через разряд: 243 – 114</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Вычитание трёхзначных чисел с переходом через разряд: 302 – 124; 200 – 37</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42-43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b/>
                <w:color w:val="000000"/>
                <w:lang w:val="ru-RU" w:eastAsia="en-US"/>
              </w:rPr>
            </w:pPr>
            <w:r w:rsidRPr="005670CB">
              <w:rPr>
                <w:rFonts w:eastAsia="Calibri"/>
                <w:b/>
                <w:color w:val="000000"/>
                <w:spacing w:val="1"/>
                <w:lang w:val="ru-RU" w:eastAsia="en-US"/>
              </w:rPr>
              <w:t>Контрольная работа №2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Вычитание трёхзначных чисел с переходом через разряд</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Сложение и вычитание трёхзначных чисел с переходом через разряд</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46</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Сложение и вычитание трёхзначных чисел с переходом через разряд</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Операции.   (3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47</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u w:val="single"/>
                <w:lang w:val="ru-RU" w:eastAsia="en-US"/>
              </w:rPr>
            </w:pPr>
            <w:r w:rsidRPr="005670CB">
              <w:rPr>
                <w:rFonts w:eastAsia="Calibri"/>
                <w:color w:val="000000"/>
                <w:spacing w:val="1"/>
                <w:lang w:val="ru-RU" w:eastAsia="en-US"/>
              </w:rPr>
              <w:t>Операция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48</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Обратная операция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49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Операция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Геометрический материал. Программа действий. (5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Прямая. Луч. Отрезок</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Программа действий. Алгоритм</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Программа обратных операций</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Ломаная. Длина ломаной. Периметр</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Программа действий. Периметр</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Выражения. (9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Выражения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56</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Порядок действий в выраже</w:t>
            </w:r>
            <w:r w:rsidRPr="005670CB">
              <w:rPr>
                <w:rFonts w:eastAsia="Calibri"/>
                <w:color w:val="000000"/>
                <w:spacing w:val="1"/>
                <w:lang w:val="ru-RU" w:eastAsia="en-US"/>
              </w:rPr>
              <w:softHyphen/>
              <w:t>ниях</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57</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Выражения. Порядок действий в выражениях</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58</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Выражения. Порядок действий в выражениях</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59-60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i/>
                <w:color w:val="000000"/>
                <w:lang w:val="ru-RU" w:eastAsia="en-US"/>
              </w:rPr>
            </w:pPr>
            <w:r w:rsidRPr="005670CB">
              <w:rPr>
                <w:rFonts w:eastAsia="Calibri"/>
                <w:b/>
                <w:bCs/>
                <w:iCs/>
                <w:color w:val="000000"/>
                <w:spacing w:val="-3"/>
                <w:shd w:val="clear" w:color="auto" w:fill="FFFFFF"/>
                <w:lang w:val="ru-RU" w:eastAsia="en-US"/>
              </w:rPr>
              <w:t>Контрольная работа № 3</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Работа над ошибками. Программа с вопросами.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Виды алгоритмов</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Плоскость. Угол. Прямой угол</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(7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Свойства сложения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Свойства сложения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66</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Вычитание суммы из числа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67</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Вычитание суммы из числа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lastRenderedPageBreak/>
              <w:t>68</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Вычитание числа из суммы</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69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Вычитание числа из суммы</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Вычитание суммы из числа и числа из суммы</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Геометрический материал. Величины. (10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Прямоугольник. Квадрат.</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Прямоугольник. Квадрат. Нахождение периметра квадрата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Площадь фигур</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Единицы площади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75</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color w:val="000000"/>
                <w:lang w:val="ru-RU" w:eastAsia="en-US"/>
              </w:rPr>
            </w:pPr>
            <w:r w:rsidRPr="005670CB">
              <w:rPr>
                <w:rFonts w:eastAsia="Calibri"/>
                <w:color w:val="000000"/>
                <w:spacing w:val="1"/>
                <w:lang w:val="ru-RU" w:eastAsia="en-US"/>
              </w:rPr>
              <w:t>Прямоугольный параллелепи</w:t>
            </w:r>
            <w:r w:rsidRPr="005670CB">
              <w:rPr>
                <w:rFonts w:eastAsia="Calibri"/>
                <w:color w:val="000000"/>
                <w:spacing w:val="1"/>
                <w:lang w:val="ru-RU" w:eastAsia="en-US"/>
              </w:rPr>
              <w:softHyphen/>
              <w:t>пед</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76</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color w:val="000000"/>
                <w:lang w:val="ru-RU" w:eastAsia="en-US"/>
              </w:rPr>
            </w:pPr>
            <w:r w:rsidRPr="005670CB">
              <w:rPr>
                <w:rFonts w:eastAsia="Calibri"/>
                <w:color w:val="000000"/>
                <w:spacing w:val="1"/>
                <w:lang w:val="ru-RU" w:eastAsia="en-US"/>
              </w:rPr>
              <w:t>Площадь фигур. Единицы площади</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77-78</w:t>
            </w:r>
          </w:p>
        </w:tc>
        <w:tc>
          <w:tcPr>
            <w:tcW w:w="7400" w:type="dxa"/>
            <w:gridSpan w:val="2"/>
          </w:tcPr>
          <w:p w:rsidR="007C1516" w:rsidRPr="005670CB" w:rsidRDefault="007C1516" w:rsidP="005670CB">
            <w:pPr>
              <w:tabs>
                <w:tab w:val="left" w:pos="567"/>
              </w:tabs>
              <w:autoSpaceDE/>
              <w:autoSpaceDN/>
              <w:adjustRightInd/>
              <w:ind w:firstLine="567"/>
              <w:rPr>
                <w:rFonts w:eastAsia="Calibri"/>
                <w:b/>
                <w:bCs/>
                <w:iCs/>
                <w:color w:val="000000"/>
                <w:spacing w:val="-3"/>
                <w:shd w:val="clear" w:color="auto" w:fill="FFFFFF"/>
                <w:lang w:val="ru-RU" w:eastAsia="en-US"/>
              </w:rPr>
            </w:pPr>
            <w:r w:rsidRPr="005670CB">
              <w:rPr>
                <w:rFonts w:eastAsia="Calibri"/>
                <w:b/>
                <w:bCs/>
                <w:iCs/>
                <w:color w:val="000000"/>
                <w:spacing w:val="-3"/>
                <w:shd w:val="clear" w:color="auto" w:fill="FFFFFF"/>
                <w:lang w:val="ru-RU" w:eastAsia="en-US"/>
              </w:rPr>
              <w:t xml:space="preserve">Контрольная работа № 4 </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79</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color w:val="000000"/>
                <w:lang w:val="ru-RU" w:eastAsia="en-US"/>
              </w:rPr>
            </w:pPr>
            <w:r w:rsidRPr="005670CB">
              <w:rPr>
                <w:rFonts w:eastAsia="Calibri"/>
                <w:color w:val="000000"/>
                <w:spacing w:val="1"/>
                <w:lang w:val="ru-RU" w:eastAsia="en-US"/>
              </w:rPr>
              <w:t>Работа над ошибками. Площадь фигур. Единицы площади</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80</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lang w:val="ru-RU" w:eastAsia="en-US"/>
              </w:rPr>
            </w:pPr>
            <w:r w:rsidRPr="005670CB">
              <w:rPr>
                <w:rFonts w:eastAsia="Calibri"/>
                <w:color w:val="000000"/>
                <w:spacing w:val="1"/>
                <w:lang w:val="ru-RU" w:eastAsia="en-US"/>
              </w:rPr>
              <w:t>Площадь фигур. Единицы площади</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Умножение. (7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81</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Новые мерки и умножение. Смысл умножения.</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Название компонентов действия умножения</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83</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color w:val="000000"/>
                <w:lang w:val="ru-RU" w:eastAsia="en-US"/>
              </w:rPr>
            </w:pPr>
            <w:r w:rsidRPr="005670CB">
              <w:rPr>
                <w:rFonts w:eastAsia="Calibri"/>
                <w:color w:val="000000"/>
                <w:spacing w:val="1"/>
                <w:lang w:val="ru-RU" w:eastAsia="en-US"/>
              </w:rPr>
              <w:t>Взаимосвязь ком</w:t>
            </w:r>
            <w:r w:rsidRPr="005670CB">
              <w:rPr>
                <w:rFonts w:eastAsia="Calibri"/>
                <w:color w:val="000000"/>
                <w:spacing w:val="1"/>
                <w:lang w:val="ru-RU" w:eastAsia="en-US"/>
              </w:rPr>
              <w:softHyphen/>
              <w:t>понентов действия умножения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Смысл умножения. Название и взаимосвязь компонен-тов</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85</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lang w:val="ru-RU" w:eastAsia="en-US"/>
              </w:rPr>
            </w:pPr>
            <w:r w:rsidRPr="005670CB">
              <w:rPr>
                <w:rFonts w:eastAsia="Calibri"/>
                <w:color w:val="000000"/>
                <w:spacing w:val="1"/>
                <w:lang w:val="ru-RU" w:eastAsia="en-US"/>
              </w:rPr>
              <w:t xml:space="preserve">Площадь прямоугольника.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86</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lang w:val="ru-RU" w:eastAsia="en-US"/>
              </w:rPr>
            </w:pPr>
            <w:r w:rsidRPr="005670CB">
              <w:rPr>
                <w:rFonts w:eastAsia="Calibri"/>
                <w:color w:val="000000"/>
                <w:spacing w:val="1"/>
                <w:lang w:val="ru-RU" w:eastAsia="en-US"/>
              </w:rPr>
              <w:t>Переместительное свойство умножения</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87</w:t>
            </w:r>
          </w:p>
        </w:tc>
        <w:tc>
          <w:tcPr>
            <w:tcW w:w="7400" w:type="dxa"/>
            <w:gridSpan w:val="2"/>
          </w:tcPr>
          <w:p w:rsidR="007C1516" w:rsidRPr="005670CB" w:rsidRDefault="007C1516" w:rsidP="005670CB">
            <w:pPr>
              <w:tabs>
                <w:tab w:val="left" w:pos="567"/>
              </w:tabs>
              <w:autoSpaceDE/>
              <w:autoSpaceDN/>
              <w:adjustRightInd/>
              <w:ind w:right="32" w:firstLine="567"/>
              <w:jc w:val="both"/>
              <w:rPr>
                <w:rFonts w:eastAsia="Calibri"/>
                <w:lang w:val="ru-RU" w:eastAsia="en-US"/>
              </w:rPr>
            </w:pPr>
            <w:r w:rsidRPr="005670CB">
              <w:rPr>
                <w:rFonts w:eastAsia="Calibri"/>
                <w:color w:val="000000"/>
                <w:spacing w:val="1"/>
                <w:lang w:val="ru-RU" w:eastAsia="en-US"/>
              </w:rPr>
              <w:t>Умножение на 0 и на 1</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Таблица умножения. (3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88</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color w:val="000000"/>
                <w:lang w:val="ru-RU" w:eastAsia="en-US"/>
              </w:rPr>
            </w:pPr>
            <w:r w:rsidRPr="005670CB">
              <w:rPr>
                <w:rFonts w:eastAsia="Calibri"/>
                <w:color w:val="000000"/>
                <w:shd w:val="clear" w:color="auto" w:fill="FFFFFF"/>
                <w:lang w:val="ru-RU" w:eastAsia="en-US"/>
              </w:rPr>
              <w:t>Таблица умножения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89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hd w:val="clear" w:color="auto" w:fill="FFFFFF"/>
                <w:lang w:val="ru-RU" w:eastAsia="en-US"/>
              </w:rPr>
              <w:t>Умножение числа 2. Умножение на 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90</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Частные случаи умножения. Таб</w:t>
            </w:r>
            <w:r w:rsidRPr="005670CB">
              <w:rPr>
                <w:rFonts w:eastAsia="Calibri"/>
                <w:color w:val="000000"/>
                <w:shd w:val="clear" w:color="auto" w:fill="FFFFFF"/>
                <w:lang w:val="ru-RU" w:eastAsia="en-US"/>
              </w:rPr>
              <w:softHyphen/>
              <w:t>лица умножения на 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Деление. (13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91</w:t>
            </w:r>
          </w:p>
        </w:tc>
        <w:tc>
          <w:tcPr>
            <w:tcW w:w="7400" w:type="dxa"/>
            <w:gridSpan w:val="2"/>
          </w:tcPr>
          <w:p w:rsidR="007C1516" w:rsidRPr="005670CB" w:rsidRDefault="007C1516" w:rsidP="005670CB">
            <w:pPr>
              <w:tabs>
                <w:tab w:val="left" w:pos="567"/>
              </w:tabs>
              <w:autoSpaceDE/>
              <w:autoSpaceDN/>
              <w:adjustRightInd/>
              <w:ind w:right="-108" w:firstLine="567"/>
              <w:jc w:val="both"/>
              <w:rPr>
                <w:rFonts w:eastAsia="Calibri"/>
                <w:lang w:val="ru-RU" w:eastAsia="en-US"/>
              </w:rPr>
            </w:pPr>
            <w:r w:rsidRPr="005670CB">
              <w:rPr>
                <w:rFonts w:eastAsia="Calibri"/>
                <w:color w:val="000000"/>
                <w:shd w:val="clear" w:color="auto" w:fill="FFFFFF"/>
                <w:lang w:val="ru-RU" w:eastAsia="en-US"/>
              </w:rPr>
              <w:t>Смысл деления. Название компонентов деления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92</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Свойство 0 и 1 при делении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93</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hd w:val="clear" w:color="auto" w:fill="FFFFFF"/>
                <w:lang w:val="ru-RU" w:eastAsia="en-US"/>
              </w:rPr>
              <w:t>Смысл деления. Частные случаи деления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94</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hd w:val="clear" w:color="auto" w:fill="FFFFFF"/>
                <w:lang w:val="ru-RU" w:eastAsia="en-US"/>
              </w:rPr>
              <w:t>Смысл деления. Частные случаи деления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95</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Чётные и нечётные числа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96</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pacing w:val="1"/>
                <w:lang w:val="ru-RU" w:eastAsia="en-US"/>
              </w:rPr>
              <w:t>Взаимосвязь умножения и деления.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97</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pacing w:val="1"/>
                <w:lang w:val="ru-RU" w:eastAsia="en-US"/>
              </w:rPr>
              <w:t>Чётные и нечётные числа Взаимосвязь умножения и деления.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98</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hd w:val="clear" w:color="auto" w:fill="FFFFFF"/>
                <w:lang w:val="ru-RU" w:eastAsia="en-US"/>
              </w:rPr>
              <w:t>Деление по содержанию</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99</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lang w:val="ru-RU" w:eastAsia="en-US"/>
              </w:rPr>
            </w:pPr>
            <w:r w:rsidRPr="005670CB">
              <w:rPr>
                <w:rFonts w:eastAsia="Calibri"/>
                <w:color w:val="000000"/>
                <w:shd w:val="clear" w:color="auto" w:fill="FFFFFF"/>
                <w:lang w:val="ru-RU" w:eastAsia="en-US"/>
              </w:rPr>
              <w:t>Деление по содержанию</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100</w:t>
            </w:r>
          </w:p>
        </w:tc>
        <w:tc>
          <w:tcPr>
            <w:tcW w:w="7400" w:type="dxa"/>
            <w:gridSpan w:val="2"/>
          </w:tcPr>
          <w:p w:rsidR="007C1516" w:rsidRPr="005670CB" w:rsidRDefault="007C1516" w:rsidP="005670CB">
            <w:pPr>
              <w:tabs>
                <w:tab w:val="left" w:pos="567"/>
              </w:tabs>
              <w:autoSpaceDE/>
              <w:autoSpaceDN/>
              <w:adjustRightInd/>
              <w:ind w:firstLine="567"/>
              <w:jc w:val="both"/>
              <w:rPr>
                <w:rFonts w:eastAsia="Calibri"/>
                <w:color w:val="000000"/>
                <w:lang w:val="ru-RU" w:eastAsia="en-US"/>
              </w:rPr>
            </w:pPr>
            <w:r w:rsidRPr="005670CB">
              <w:rPr>
                <w:rFonts w:eastAsia="Calibri"/>
                <w:color w:val="000000"/>
                <w:shd w:val="clear" w:color="auto" w:fill="FFFFFF"/>
                <w:lang w:val="ru-RU" w:eastAsia="en-US"/>
              </w:rPr>
              <w:t>Взаимосвязь умножения и де</w:t>
            </w:r>
            <w:r w:rsidRPr="005670CB">
              <w:rPr>
                <w:rFonts w:eastAsia="Calibri"/>
                <w:color w:val="000000"/>
                <w:shd w:val="clear" w:color="auto" w:fill="FFFFFF"/>
                <w:lang w:val="ru-RU" w:eastAsia="en-US"/>
              </w:rPr>
              <w:softHyphen/>
              <w:t>ления. Деление по содержанию</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101-102</w:t>
            </w:r>
          </w:p>
        </w:tc>
        <w:tc>
          <w:tcPr>
            <w:tcW w:w="7400" w:type="dxa"/>
            <w:gridSpan w:val="2"/>
          </w:tcPr>
          <w:p w:rsidR="007C1516" w:rsidRPr="005670CB" w:rsidRDefault="007C1516" w:rsidP="005670CB">
            <w:pPr>
              <w:tabs>
                <w:tab w:val="left" w:pos="567"/>
              </w:tabs>
              <w:autoSpaceDE/>
              <w:autoSpaceDN/>
              <w:adjustRightInd/>
              <w:ind w:firstLine="567"/>
              <w:rPr>
                <w:rFonts w:eastAsia="Calibri"/>
                <w:b/>
                <w:bCs/>
                <w:iCs/>
                <w:color w:val="000000"/>
                <w:lang w:val="ru-RU" w:eastAsia="en-US"/>
              </w:rPr>
            </w:pPr>
            <w:r w:rsidRPr="005670CB">
              <w:rPr>
                <w:rFonts w:eastAsia="Calibri"/>
                <w:b/>
                <w:bCs/>
                <w:iCs/>
                <w:color w:val="000000"/>
                <w:spacing w:val="-2"/>
                <w:shd w:val="clear" w:color="auto" w:fill="FFFFFF"/>
                <w:lang w:val="ru-RU" w:eastAsia="en-US"/>
              </w:rPr>
              <w:t xml:space="preserve">Контрольная работа № 5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103</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 xml:space="preserve">Работа над ошибками. </w:t>
            </w:r>
            <w:r w:rsidRPr="005670CB">
              <w:rPr>
                <w:rFonts w:eastAsia="Calibri"/>
                <w:color w:val="000000"/>
                <w:shd w:val="clear" w:color="auto" w:fill="FFFFFF"/>
                <w:lang w:val="ru-RU" w:eastAsia="en-US"/>
              </w:rPr>
              <w:t>Таблица умножения и деления на 3</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Деление. Виды углов. (2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104</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Виды углов</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105</w:t>
            </w:r>
          </w:p>
        </w:tc>
        <w:tc>
          <w:tcPr>
            <w:tcW w:w="7400" w:type="dxa"/>
            <w:gridSpan w:val="2"/>
          </w:tcPr>
          <w:p w:rsidR="007C1516" w:rsidRPr="005670CB" w:rsidRDefault="007C1516" w:rsidP="005670CB">
            <w:pPr>
              <w:tabs>
                <w:tab w:val="left" w:pos="567"/>
              </w:tabs>
              <w:autoSpaceDE/>
              <w:autoSpaceDN/>
              <w:adjustRightInd/>
              <w:ind w:right="-108" w:firstLine="567"/>
              <w:rPr>
                <w:rFonts w:eastAsia="Calibri"/>
                <w:lang w:val="ru-RU" w:eastAsia="en-US"/>
              </w:rPr>
            </w:pPr>
            <w:r w:rsidRPr="005670CB">
              <w:rPr>
                <w:rFonts w:eastAsia="Calibri"/>
                <w:color w:val="000000"/>
                <w:shd w:val="clear" w:color="auto" w:fill="FFFFFF"/>
                <w:lang w:val="ru-RU" w:eastAsia="en-US"/>
              </w:rPr>
              <w:t>Таблица умножения и деления на 3. Виды углов</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Алгебраический материал. Уравнения. (3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106</w:t>
            </w:r>
          </w:p>
        </w:tc>
        <w:tc>
          <w:tcPr>
            <w:tcW w:w="7400" w:type="dxa"/>
            <w:gridSpan w:val="2"/>
          </w:tcPr>
          <w:p w:rsidR="007C1516" w:rsidRPr="005670CB" w:rsidRDefault="007C1516" w:rsidP="005670CB">
            <w:pPr>
              <w:tabs>
                <w:tab w:val="left" w:pos="567"/>
              </w:tabs>
              <w:autoSpaceDE/>
              <w:autoSpaceDN/>
              <w:adjustRightInd/>
              <w:ind w:firstLine="567"/>
              <w:rPr>
                <w:rFonts w:eastAsia="Calibri"/>
                <w:bCs/>
                <w:i/>
                <w:iCs/>
                <w:color w:val="000000"/>
                <w:lang w:val="ru-RU" w:eastAsia="en-US"/>
              </w:rPr>
            </w:pPr>
            <w:r w:rsidRPr="005670CB">
              <w:rPr>
                <w:rFonts w:eastAsia="Calibri"/>
                <w:color w:val="000000"/>
                <w:shd w:val="clear" w:color="auto" w:fill="FFFFFF"/>
                <w:lang w:val="ru-RU" w:eastAsia="en-US"/>
              </w:rPr>
              <w:t xml:space="preserve">Уравнения вида </w:t>
            </w:r>
            <w:r w:rsidRPr="005670CB">
              <w:rPr>
                <w:rFonts w:eastAsia="Calibri"/>
                <w:bCs/>
                <w:i/>
                <w:iCs/>
                <w:color w:val="000000"/>
                <w:spacing w:val="-2"/>
                <w:shd w:val="clear" w:color="auto" w:fill="FFFFFF"/>
                <w:lang w:val="ru-RU" w:eastAsia="en-US"/>
              </w:rPr>
              <w:t xml:space="preserve">а </w:t>
            </w:r>
            <w:r w:rsidRPr="005670CB">
              <w:rPr>
                <w:rFonts w:eastAsia="Calibri"/>
                <w:bCs/>
                <w:i/>
                <w:iCs/>
                <w:color w:val="000000"/>
                <w:spacing w:val="-2"/>
                <w:shd w:val="clear" w:color="auto" w:fill="FFFFFF"/>
                <w:lang w:val="ru-RU" w:eastAsia="en-US"/>
              </w:rPr>
              <w:sym w:font="Symbol" w:char="F0D7"/>
            </w:r>
            <w:r w:rsidRPr="005670CB">
              <w:rPr>
                <w:rFonts w:eastAsia="Calibri"/>
                <w:bCs/>
                <w:i/>
                <w:iCs/>
                <w:color w:val="000000"/>
                <w:spacing w:val="-2"/>
                <w:shd w:val="clear" w:color="auto" w:fill="FFFFFF"/>
                <w:lang w:val="ru-RU" w:eastAsia="en-US"/>
              </w:rPr>
              <w:t xml:space="preserve"> х = </w:t>
            </w:r>
            <w:r w:rsidRPr="005670CB">
              <w:rPr>
                <w:rFonts w:eastAsia="Calibri"/>
                <w:i/>
                <w:iCs/>
                <w:color w:val="000000"/>
                <w:shd w:val="clear" w:color="auto" w:fill="FFFFFF"/>
                <w:lang w:eastAsia="en-US"/>
              </w:rPr>
              <w:t>b</w:t>
            </w:r>
            <w:r w:rsidRPr="005670CB">
              <w:rPr>
                <w:rFonts w:eastAsia="Calibri"/>
                <w:bCs/>
                <w:i/>
                <w:iCs/>
                <w:color w:val="000000"/>
                <w:spacing w:val="-2"/>
                <w:shd w:val="clear" w:color="auto" w:fill="FFFFFF"/>
                <w:lang w:val="ru-RU" w:eastAsia="en-US"/>
              </w:rPr>
              <w:t xml:space="preserve">; </w:t>
            </w:r>
            <w:r w:rsidRPr="005670CB">
              <w:rPr>
                <w:rFonts w:eastAsia="Calibri"/>
                <w:i/>
                <w:iCs/>
                <w:color w:val="000000"/>
                <w:shd w:val="clear" w:color="auto" w:fill="FFFFFF"/>
                <w:lang w:val="ru-RU" w:eastAsia="en-US"/>
              </w:rPr>
              <w:t>а</w:t>
            </w:r>
            <w:r w:rsidRPr="005670CB">
              <w:rPr>
                <w:rFonts w:eastAsia="Calibri"/>
                <w:bCs/>
                <w:color w:val="000000"/>
                <w:shd w:val="clear" w:color="auto" w:fill="FFFFFF"/>
                <w:lang w:val="ru-RU" w:eastAsia="en-US"/>
              </w:rPr>
              <w:t xml:space="preserve"> </w:t>
            </w:r>
            <w:r w:rsidRPr="005670CB">
              <w:rPr>
                <w:rFonts w:eastAsia="Calibri"/>
                <w:bCs/>
                <w:color w:val="000000"/>
                <w:spacing w:val="6"/>
                <w:shd w:val="clear" w:color="auto" w:fill="FFFFFF"/>
                <w:lang w:val="ru-RU" w:eastAsia="en-US"/>
              </w:rPr>
              <w:t xml:space="preserve">: </w:t>
            </w:r>
            <w:r w:rsidRPr="005670CB">
              <w:rPr>
                <w:rFonts w:eastAsia="Calibri"/>
                <w:bCs/>
                <w:i/>
                <w:iCs/>
                <w:color w:val="000000"/>
                <w:spacing w:val="-2"/>
                <w:shd w:val="clear" w:color="auto" w:fill="FFFFFF"/>
                <w:lang w:val="ru-RU" w:eastAsia="en-US"/>
              </w:rPr>
              <w:t xml:space="preserve">х </w:t>
            </w:r>
            <w:r w:rsidRPr="005670CB">
              <w:rPr>
                <w:rFonts w:eastAsia="Calibri"/>
                <w:bCs/>
                <w:i/>
                <w:iCs/>
                <w:color w:val="000000"/>
                <w:spacing w:val="-6"/>
                <w:shd w:val="clear" w:color="auto" w:fill="FFFFFF"/>
                <w:lang w:val="ru-RU" w:eastAsia="en-US"/>
              </w:rPr>
              <w:t xml:space="preserve">= </w:t>
            </w:r>
            <w:r w:rsidRPr="005670CB">
              <w:rPr>
                <w:rFonts w:eastAsia="Calibri"/>
                <w:bCs/>
                <w:i/>
                <w:iCs/>
                <w:color w:val="000000"/>
                <w:spacing w:val="-6"/>
                <w:shd w:val="clear" w:color="auto" w:fill="FFFFFF"/>
                <w:lang w:eastAsia="en-US"/>
              </w:rPr>
              <w:t>b</w:t>
            </w:r>
            <w:r w:rsidRPr="005670CB">
              <w:rPr>
                <w:rFonts w:eastAsia="Calibri"/>
                <w:bCs/>
                <w:i/>
                <w:iCs/>
                <w:color w:val="000000"/>
                <w:spacing w:val="-6"/>
                <w:shd w:val="clear" w:color="auto" w:fill="FFFFFF"/>
                <w:lang w:val="ru-RU" w:eastAsia="en-US"/>
              </w:rPr>
              <w:t xml:space="preserve">; </w:t>
            </w:r>
            <w:r w:rsidRPr="005670CB">
              <w:rPr>
                <w:rFonts w:eastAsia="Calibri"/>
                <w:bCs/>
                <w:i/>
                <w:iCs/>
                <w:color w:val="000000"/>
                <w:spacing w:val="-2"/>
                <w:shd w:val="clear" w:color="auto" w:fill="FFFFFF"/>
                <w:lang w:val="ru-RU" w:eastAsia="en-US"/>
              </w:rPr>
              <w:t xml:space="preserve">х : </w:t>
            </w:r>
            <w:r w:rsidRPr="005670CB">
              <w:rPr>
                <w:rFonts w:eastAsia="Calibri"/>
                <w:i/>
                <w:iCs/>
                <w:color w:val="000000"/>
                <w:shd w:val="clear" w:color="auto" w:fill="FFFFFF"/>
                <w:lang w:val="ru-RU" w:eastAsia="en-US"/>
              </w:rPr>
              <w:t xml:space="preserve">а = </w:t>
            </w:r>
            <w:r w:rsidRPr="005670CB">
              <w:rPr>
                <w:rFonts w:eastAsia="Calibri"/>
                <w:i/>
                <w:iCs/>
                <w:color w:val="000000"/>
                <w:shd w:val="clear" w:color="auto" w:fill="FFFFFF"/>
                <w:lang w:eastAsia="en-US"/>
              </w:rPr>
              <w:t>b</w:t>
            </w:r>
            <w:r w:rsidRPr="005670CB">
              <w:rPr>
                <w:rFonts w:eastAsia="Calibri"/>
                <w:b/>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107</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Решение уравнений</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108</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Решение уравнений</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задачи. (5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109</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Таблица умножения и деления на 4</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110</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Увеличение и уменьшение в не</w:t>
            </w:r>
            <w:r w:rsidRPr="005670CB">
              <w:rPr>
                <w:rFonts w:eastAsia="Calibri"/>
                <w:color w:val="000000"/>
                <w:shd w:val="clear" w:color="auto" w:fill="FFFFFF"/>
                <w:lang w:val="ru-RU" w:eastAsia="en-US"/>
              </w:rPr>
              <w:softHyphen/>
              <w:t>сколько раз</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lastRenderedPageBreak/>
              <w:t>111</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Решение задач на увеличение и уменьшение в несколько раз</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112</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Увеличение и уменьшение в несколько раз. Решение задач на увеличение и уменьшение в несколько раз</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113</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Таблица умножения и деления на 5</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Порядок действий в выражениях без скобок. (6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114</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Порядок действий в выражени</w:t>
            </w:r>
            <w:r w:rsidRPr="005670CB">
              <w:rPr>
                <w:rFonts w:eastAsia="Calibri"/>
                <w:color w:val="000000"/>
                <w:shd w:val="clear" w:color="auto" w:fill="FFFFFF"/>
                <w:lang w:val="ru-RU" w:eastAsia="en-US"/>
              </w:rPr>
              <w:softHyphen/>
              <w:t>ях без скобок</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115</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Делители и кратные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116</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Таблица умножения и деления на 5. Порядок действий в вы</w:t>
            </w:r>
            <w:r w:rsidRPr="005670CB">
              <w:rPr>
                <w:rFonts w:eastAsia="Calibri"/>
                <w:color w:val="000000"/>
                <w:shd w:val="clear" w:color="auto" w:fill="FFFFFF"/>
                <w:lang w:val="ru-RU" w:eastAsia="en-US"/>
              </w:rPr>
              <w:softHyphen/>
              <w:t>ражениях без скобок. Делители и кратные</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117-118</w:t>
            </w:r>
          </w:p>
        </w:tc>
        <w:tc>
          <w:tcPr>
            <w:tcW w:w="7400" w:type="dxa"/>
            <w:gridSpan w:val="2"/>
          </w:tcPr>
          <w:p w:rsidR="007C1516" w:rsidRPr="005670CB" w:rsidRDefault="007C1516" w:rsidP="005670CB">
            <w:pPr>
              <w:tabs>
                <w:tab w:val="left" w:pos="567"/>
              </w:tabs>
              <w:autoSpaceDE/>
              <w:autoSpaceDN/>
              <w:adjustRightInd/>
              <w:ind w:firstLine="567"/>
              <w:rPr>
                <w:rFonts w:eastAsia="Calibri"/>
                <w:b/>
                <w:bCs/>
                <w:iCs/>
                <w:color w:val="000000"/>
                <w:spacing w:val="-2"/>
                <w:shd w:val="clear" w:color="auto" w:fill="FFFFFF"/>
                <w:lang w:val="ru-RU" w:eastAsia="en-US"/>
              </w:rPr>
            </w:pPr>
            <w:r w:rsidRPr="005670CB">
              <w:rPr>
                <w:rFonts w:eastAsia="Calibri"/>
                <w:b/>
                <w:bCs/>
                <w:iCs/>
                <w:color w:val="000000"/>
                <w:spacing w:val="-2"/>
                <w:shd w:val="clear" w:color="auto" w:fill="FFFFFF"/>
                <w:lang w:val="ru-RU" w:eastAsia="en-US"/>
              </w:rPr>
              <w:t xml:space="preserve">Контрольная работа № 6 </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119</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Работа над ошибками.</w:t>
            </w:r>
            <w:r w:rsidRPr="005670CB">
              <w:rPr>
                <w:rFonts w:eastAsia="Calibri"/>
                <w:color w:val="000000"/>
                <w:shd w:val="clear" w:color="auto" w:fill="FFFFFF"/>
                <w:lang w:val="ru-RU" w:eastAsia="en-US"/>
              </w:rPr>
              <w:t>Таблица умножения и деления на 6</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Порядок действий в выражениях со скобками. ( 4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120</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Порядок действий в выражени</w:t>
            </w:r>
            <w:r w:rsidRPr="005670CB">
              <w:rPr>
                <w:rFonts w:eastAsia="Calibri"/>
                <w:color w:val="000000"/>
                <w:shd w:val="clear" w:color="auto" w:fill="FFFFFF"/>
                <w:lang w:val="ru-RU" w:eastAsia="en-US"/>
              </w:rPr>
              <w:softHyphen/>
              <w:t>ях со скобками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121</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Порядок действий в выражени</w:t>
            </w:r>
            <w:r w:rsidRPr="005670CB">
              <w:rPr>
                <w:rFonts w:eastAsia="Calibri"/>
                <w:color w:val="000000"/>
                <w:shd w:val="clear" w:color="auto" w:fill="FFFFFF"/>
                <w:lang w:val="ru-RU" w:eastAsia="en-US"/>
              </w:rPr>
              <w:softHyphen/>
              <w:t>ях со скобками</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122</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Таблица умножения и деления на 7</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123</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Взаимосвязь между компонен</w:t>
            </w:r>
            <w:r w:rsidRPr="005670CB">
              <w:rPr>
                <w:rFonts w:eastAsia="Calibri"/>
                <w:color w:val="000000"/>
                <w:shd w:val="clear" w:color="auto" w:fill="FFFFFF"/>
                <w:lang w:val="ru-RU" w:eastAsia="en-US"/>
              </w:rPr>
              <w:softHyphen/>
              <w:t>тами и результатами деления</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задачи. (2 ч)</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124</w:t>
            </w:r>
          </w:p>
        </w:tc>
        <w:tc>
          <w:tcPr>
            <w:tcW w:w="7400" w:type="dxa"/>
            <w:gridSpan w:val="2"/>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Кратное сравнение. Решение задач на кратное сравнение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56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125</w:t>
            </w:r>
          </w:p>
        </w:tc>
        <w:tc>
          <w:tcPr>
            <w:tcW w:w="7400" w:type="dxa"/>
            <w:gridSpan w:val="2"/>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Таблица умножения и деления на 7. Крат</w:t>
            </w:r>
            <w:r w:rsidRPr="005670CB">
              <w:rPr>
                <w:rFonts w:eastAsia="Calibri"/>
                <w:color w:val="000000"/>
                <w:shd w:val="clear" w:color="auto" w:fill="FFFFFF"/>
                <w:lang w:val="ru-RU" w:eastAsia="en-US"/>
              </w:rPr>
              <w:softHyphen/>
              <w:t>ное сравнение</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Геометрический материал. (11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126</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Таблица умножения и деления на 8 и 9</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127</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Окружность. Вычерчивание узоров из окружностей</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128</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 xml:space="preserve">Таблица умножения и деления на 8 и 9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129</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 xml:space="preserve">Таблица умножения и деления на 8 и 9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130-131</w:t>
            </w:r>
          </w:p>
        </w:tc>
        <w:tc>
          <w:tcPr>
            <w:tcW w:w="7258" w:type="dxa"/>
          </w:tcPr>
          <w:p w:rsidR="007C1516" w:rsidRPr="005670CB" w:rsidRDefault="007C1516" w:rsidP="005670CB">
            <w:pPr>
              <w:tabs>
                <w:tab w:val="left" w:pos="567"/>
              </w:tabs>
              <w:autoSpaceDE/>
              <w:autoSpaceDN/>
              <w:adjustRightInd/>
              <w:ind w:firstLine="567"/>
              <w:rPr>
                <w:rFonts w:eastAsia="Calibri"/>
                <w:b/>
                <w:bCs/>
                <w:iCs/>
                <w:color w:val="000000"/>
                <w:spacing w:val="-4"/>
                <w:shd w:val="clear" w:color="auto" w:fill="FFFFFF"/>
                <w:lang w:val="ru-RU" w:eastAsia="en-US"/>
              </w:rPr>
            </w:pPr>
            <w:r w:rsidRPr="005670CB">
              <w:rPr>
                <w:rFonts w:eastAsia="Calibri"/>
                <w:b/>
                <w:bCs/>
                <w:iCs/>
                <w:color w:val="000000"/>
                <w:spacing w:val="-4"/>
                <w:shd w:val="clear" w:color="auto" w:fill="FFFFFF"/>
                <w:lang w:val="ru-RU" w:eastAsia="en-US"/>
              </w:rPr>
              <w:t xml:space="preserve">Контрольная работа № 7 </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132</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Умножение и деление на 10 и на 100</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133</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Умножение и деление на 10 и на 100</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134</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Умножение и деление на 10 и на 100</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135</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Таблица умножения и деления на 6-9. Умножение и деление на 10, 100</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136</w:t>
            </w:r>
          </w:p>
        </w:tc>
        <w:tc>
          <w:tcPr>
            <w:tcW w:w="7258" w:type="dxa"/>
          </w:tcPr>
          <w:p w:rsidR="007C1516" w:rsidRPr="005670CB" w:rsidRDefault="007C1516" w:rsidP="005670CB">
            <w:pPr>
              <w:tabs>
                <w:tab w:val="left" w:pos="567"/>
              </w:tabs>
              <w:autoSpaceDE/>
              <w:autoSpaceDN/>
              <w:adjustRightInd/>
              <w:ind w:firstLine="567"/>
              <w:rPr>
                <w:rFonts w:eastAsia="Calibri"/>
                <w:bCs/>
                <w:iCs/>
                <w:color w:val="000000"/>
                <w:lang w:val="ru-RU" w:eastAsia="en-US"/>
              </w:rPr>
            </w:pPr>
            <w:r w:rsidRPr="005670CB">
              <w:rPr>
                <w:rFonts w:eastAsia="Calibri"/>
                <w:bCs/>
                <w:iCs/>
                <w:color w:val="000000"/>
                <w:spacing w:val="-4"/>
                <w:shd w:val="clear" w:color="auto" w:fill="FFFFFF"/>
                <w:lang w:val="ru-RU" w:eastAsia="en-US"/>
              </w:rPr>
              <w:t>Объём фигуры</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Нумерация. (1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137</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bCs/>
                <w:iCs/>
                <w:color w:val="000000"/>
                <w:spacing w:val="-4"/>
                <w:shd w:val="clear" w:color="auto" w:fill="FFFFFF"/>
                <w:lang w:val="ru-RU" w:eastAsia="en-US"/>
              </w:rPr>
              <w:t>Тысяча</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(9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138</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Свойства умножения</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139</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Свойства умножения</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140</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Умножение круглых чисел. Де</w:t>
            </w:r>
            <w:r w:rsidRPr="005670CB">
              <w:rPr>
                <w:rFonts w:eastAsia="Calibri"/>
                <w:color w:val="000000"/>
                <w:shd w:val="clear" w:color="auto" w:fill="FFFFFF"/>
                <w:lang w:val="ru-RU" w:eastAsia="en-US"/>
              </w:rPr>
              <w:softHyphen/>
              <w:t>ление круглых чисел</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141</w:t>
            </w:r>
          </w:p>
        </w:tc>
        <w:tc>
          <w:tcPr>
            <w:tcW w:w="7258" w:type="dxa"/>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 xml:space="preserve">Умножение и деление круглых чисел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142</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Умножение суммы на число. Умножение двузначного числа на однозначное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143</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Умножение числа на сумму. Умножение однозначного числа на двузначное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144</w:t>
            </w:r>
          </w:p>
        </w:tc>
        <w:tc>
          <w:tcPr>
            <w:tcW w:w="7258" w:type="dxa"/>
          </w:tcPr>
          <w:p w:rsidR="007C1516" w:rsidRPr="005670CB" w:rsidRDefault="007C1516" w:rsidP="005670CB">
            <w:pPr>
              <w:tabs>
                <w:tab w:val="left" w:pos="567"/>
              </w:tabs>
              <w:autoSpaceDE/>
              <w:autoSpaceDN/>
              <w:adjustRightInd/>
              <w:ind w:firstLine="567"/>
              <w:rPr>
                <w:rFonts w:eastAsia="Calibri"/>
                <w:bCs/>
                <w:iCs/>
                <w:color w:val="000000"/>
                <w:lang w:val="ru-RU" w:eastAsia="en-US"/>
              </w:rPr>
            </w:pPr>
            <w:r w:rsidRPr="005670CB">
              <w:rPr>
                <w:rFonts w:eastAsia="Calibri"/>
                <w:bCs/>
                <w:iCs/>
                <w:color w:val="000000"/>
                <w:spacing w:val="-4"/>
                <w:shd w:val="clear" w:color="auto" w:fill="FFFFFF"/>
                <w:lang w:val="ru-RU" w:eastAsia="en-US"/>
              </w:rPr>
              <w:t>Внетабличное умножение</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145-146</w:t>
            </w:r>
          </w:p>
        </w:tc>
        <w:tc>
          <w:tcPr>
            <w:tcW w:w="7258" w:type="dxa"/>
          </w:tcPr>
          <w:p w:rsidR="007C1516" w:rsidRPr="005670CB" w:rsidRDefault="007C1516" w:rsidP="005670CB">
            <w:pPr>
              <w:tabs>
                <w:tab w:val="left" w:pos="567"/>
              </w:tabs>
              <w:autoSpaceDE/>
              <w:autoSpaceDN/>
              <w:adjustRightInd/>
              <w:ind w:firstLine="567"/>
              <w:rPr>
                <w:rFonts w:eastAsia="Calibri"/>
                <w:b/>
                <w:bCs/>
                <w:iCs/>
                <w:color w:val="000000"/>
                <w:spacing w:val="-4"/>
                <w:shd w:val="clear" w:color="auto" w:fill="FFFFFF"/>
                <w:lang w:val="ru-RU" w:eastAsia="en-US"/>
              </w:rPr>
            </w:pPr>
            <w:r w:rsidRPr="005670CB">
              <w:rPr>
                <w:rFonts w:eastAsia="Calibri"/>
                <w:b/>
                <w:bCs/>
                <w:iCs/>
                <w:color w:val="000000"/>
                <w:spacing w:val="-4"/>
                <w:shd w:val="clear" w:color="auto" w:fill="FFFFFF"/>
                <w:lang w:val="ru-RU" w:eastAsia="en-US"/>
              </w:rPr>
              <w:t xml:space="preserve">Контрольная работа № 8 </w:t>
            </w:r>
          </w:p>
          <w:p w:rsidR="007C1516" w:rsidRPr="005670CB" w:rsidRDefault="007C1516" w:rsidP="005670CB">
            <w:pPr>
              <w:widowControl/>
              <w:tabs>
                <w:tab w:val="left" w:pos="567"/>
              </w:tabs>
              <w:autoSpaceDE/>
              <w:autoSpaceDN/>
              <w:adjustRightInd/>
              <w:ind w:firstLine="567"/>
              <w:rPr>
                <w:rFonts w:eastAsia="Calibri"/>
                <w:lang w:val="ru-RU" w:eastAsia="en-US"/>
              </w:rPr>
            </w:pP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2</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Величины. (1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147</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 xml:space="preserve">Работа над ошибками. </w:t>
            </w:r>
            <w:r w:rsidRPr="005670CB">
              <w:rPr>
                <w:rFonts w:eastAsia="Calibri"/>
                <w:color w:val="000000"/>
                <w:shd w:val="clear" w:color="auto" w:fill="FFFFFF"/>
                <w:lang w:val="ru-RU" w:eastAsia="en-US"/>
              </w:rPr>
              <w:t>Единицы длины. Миллиметр.</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Арифметические действия над числами.  (8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148</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Деление суммы на число</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lastRenderedPageBreak/>
              <w:t>149</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Внетабличное деление: 72 : 6</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150</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Внетабличное деление: 36 : 12</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151</w:t>
            </w:r>
          </w:p>
        </w:tc>
        <w:tc>
          <w:tcPr>
            <w:tcW w:w="7258" w:type="dxa"/>
          </w:tcPr>
          <w:p w:rsidR="007C1516" w:rsidRPr="005670CB" w:rsidRDefault="007C1516" w:rsidP="005670CB">
            <w:pPr>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Внетабличное деление</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152</w:t>
            </w:r>
          </w:p>
        </w:tc>
        <w:tc>
          <w:tcPr>
            <w:tcW w:w="7258" w:type="dxa"/>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 xml:space="preserve">Единицы длины. Километр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153</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Деление с остатком</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154</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hd w:val="clear" w:color="auto" w:fill="FFFFFF"/>
                <w:lang w:val="ru-RU" w:eastAsia="en-US"/>
              </w:rPr>
              <w:t>Деление с остатком</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155</w:t>
            </w:r>
          </w:p>
        </w:tc>
        <w:tc>
          <w:tcPr>
            <w:tcW w:w="7258" w:type="dxa"/>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shd w:val="clear" w:color="auto" w:fill="FFFFFF"/>
                <w:lang w:val="ru-RU" w:eastAsia="en-US"/>
              </w:rPr>
              <w:t xml:space="preserve">Деление с остатком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Сети линий. Пути. (1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156</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lang w:val="ru-RU" w:eastAsia="en-US"/>
              </w:rPr>
              <w:t>Сети линий. Пути.</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Пересечение геометрических фигур. (1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157</w:t>
            </w:r>
          </w:p>
        </w:tc>
        <w:tc>
          <w:tcPr>
            <w:tcW w:w="7258" w:type="dxa"/>
          </w:tcPr>
          <w:p w:rsidR="007C1516" w:rsidRPr="005670CB" w:rsidRDefault="007C1516" w:rsidP="005670CB">
            <w:pPr>
              <w:tabs>
                <w:tab w:val="left" w:pos="567"/>
              </w:tabs>
              <w:autoSpaceDE/>
              <w:autoSpaceDN/>
              <w:adjustRightInd/>
              <w:ind w:firstLine="567"/>
              <w:rPr>
                <w:rFonts w:eastAsia="Calibri"/>
                <w:lang w:val="ru-RU" w:eastAsia="en-US"/>
              </w:rPr>
            </w:pPr>
            <w:r w:rsidRPr="005670CB">
              <w:rPr>
                <w:rFonts w:eastAsia="Calibri"/>
                <w:lang w:val="ru-RU" w:eastAsia="en-US"/>
              </w:rPr>
              <w:t>Пересечение геометрических фигур</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Дерево возможностей. (2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158</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Дерево возможностей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159</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 xml:space="preserve">Дерево возможностей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c>
          <w:tcPr>
            <w:tcW w:w="9810" w:type="dxa"/>
            <w:gridSpan w:val="4"/>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 xml:space="preserve"> Итоговое повторение (11 ч)</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160</w:t>
            </w:r>
          </w:p>
        </w:tc>
        <w:tc>
          <w:tcPr>
            <w:tcW w:w="7258" w:type="dxa"/>
          </w:tcPr>
          <w:p w:rsidR="007C1516" w:rsidRPr="005670CB" w:rsidRDefault="007C1516" w:rsidP="005670CB">
            <w:pPr>
              <w:tabs>
                <w:tab w:val="left" w:pos="567"/>
              </w:tabs>
              <w:autoSpaceDE/>
              <w:autoSpaceDN/>
              <w:adjustRightInd/>
              <w:ind w:firstLine="567"/>
              <w:rPr>
                <w:rFonts w:eastAsia="Calibri"/>
                <w:i/>
                <w:lang w:val="ru-RU" w:eastAsia="en-US"/>
              </w:rPr>
            </w:pPr>
            <w:r w:rsidRPr="005670CB">
              <w:rPr>
                <w:rFonts w:eastAsia="Calibri"/>
                <w:b/>
                <w:bCs/>
                <w:iCs/>
                <w:color w:val="000000"/>
                <w:spacing w:val="-4"/>
                <w:shd w:val="clear" w:color="auto" w:fill="FFFFFF"/>
                <w:lang w:val="ru-RU" w:eastAsia="en-US"/>
              </w:rPr>
              <w:t>Итоговая контрольная работа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161</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iCs/>
                <w:color w:val="000000"/>
                <w:spacing w:val="-4"/>
                <w:shd w:val="clear" w:color="auto" w:fill="FFFFFF"/>
                <w:lang w:val="ru-RU" w:eastAsia="en-US"/>
              </w:rPr>
              <w:t>Работа над ошибками. 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162</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iCs/>
                <w:color w:val="000000"/>
                <w:spacing w:val="-4"/>
                <w:shd w:val="clear" w:color="auto" w:fill="FFFFFF"/>
                <w:lang w:val="ru-RU" w:eastAsia="en-US"/>
              </w:rPr>
              <w:t>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163</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iCs/>
                <w:color w:val="000000"/>
                <w:spacing w:val="-4"/>
                <w:shd w:val="clear" w:color="auto" w:fill="FFFFFF"/>
                <w:lang w:val="ru-RU" w:eastAsia="en-US"/>
              </w:rPr>
              <w:t>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164</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Cs/>
                <w:iCs/>
                <w:color w:val="000000"/>
                <w:spacing w:val="-4"/>
                <w:shd w:val="clear" w:color="auto" w:fill="FFFFFF"/>
                <w:lang w:val="ru-RU" w:eastAsia="en-US"/>
              </w:rPr>
              <w:t>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165</w:t>
            </w:r>
          </w:p>
        </w:tc>
        <w:tc>
          <w:tcPr>
            <w:tcW w:w="7258" w:type="dxa"/>
          </w:tcPr>
          <w:p w:rsidR="007C1516" w:rsidRPr="005670CB" w:rsidRDefault="007C1516" w:rsidP="005670CB">
            <w:pPr>
              <w:tabs>
                <w:tab w:val="left" w:pos="567"/>
              </w:tabs>
              <w:autoSpaceDE/>
              <w:autoSpaceDN/>
              <w:adjustRightInd/>
              <w:ind w:firstLine="567"/>
              <w:rPr>
                <w:rFonts w:eastAsia="Calibri"/>
                <w:b/>
                <w:lang w:val="ru-RU" w:eastAsia="en-US"/>
              </w:rPr>
            </w:pPr>
            <w:r w:rsidRPr="005670CB">
              <w:rPr>
                <w:rFonts w:eastAsia="Calibri"/>
                <w:b/>
                <w:lang w:val="ru-RU" w:eastAsia="en-US"/>
              </w:rPr>
              <w:t>Переводная контрольная работа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166</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Работа над ошибками</w:t>
            </w:r>
            <w:r w:rsidRPr="005670CB">
              <w:rPr>
                <w:rFonts w:eastAsia="Calibri"/>
                <w:color w:val="000000"/>
                <w:spacing w:val="1"/>
                <w:lang w:val="ru-RU" w:eastAsia="en-US"/>
              </w:rPr>
              <w:t xml:space="preserve"> 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167</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168</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169</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
                <w:bCs/>
                <w:iCs/>
                <w:color w:val="000000"/>
                <w:spacing w:val="-4"/>
                <w:shd w:val="clear" w:color="auto" w:fill="FFFFFF"/>
                <w:lang w:val="ru-RU" w:eastAsia="en-US"/>
              </w:rPr>
              <w:t>Итоговая комплексная работа</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c>
          <w:tcPr>
            <w:tcW w:w="1702" w:type="dxa"/>
            <w:gridSpan w:val="2"/>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170</w:t>
            </w:r>
          </w:p>
        </w:tc>
        <w:tc>
          <w:tcPr>
            <w:tcW w:w="7258" w:type="dxa"/>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color w:val="000000"/>
                <w:spacing w:val="1"/>
                <w:lang w:val="ru-RU" w:eastAsia="en-US"/>
              </w:rPr>
              <w:t>Работа над ошибками. Задачи на повторение</w:t>
            </w:r>
            <w:r w:rsidRPr="005670CB">
              <w:rPr>
                <w:rFonts w:eastAsia="Calibri"/>
                <w:lang w:val="ru-RU" w:eastAsia="en-US"/>
              </w:rPr>
              <w:t xml:space="preserve"> </w:t>
            </w:r>
          </w:p>
        </w:tc>
        <w:tc>
          <w:tcPr>
            <w:tcW w:w="850" w:type="dxa"/>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t>3 класс (170 ч)</w:t>
      </w:r>
    </w:p>
    <w:tbl>
      <w:tblPr>
        <w:tblStyle w:val="92"/>
        <w:tblW w:w="9776" w:type="dxa"/>
        <w:tblLayout w:type="fixed"/>
        <w:tblLook w:val="04A0" w:firstRow="1" w:lastRow="0" w:firstColumn="1" w:lastColumn="0" w:noHBand="0" w:noVBand="1"/>
      </w:tblPr>
      <w:tblGrid>
        <w:gridCol w:w="1668"/>
        <w:gridCol w:w="6691"/>
        <w:gridCol w:w="1417"/>
      </w:tblGrid>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b/>
                <w:lang w:val="ru-RU" w:eastAsia="en-US"/>
              </w:rPr>
            </w:pPr>
            <w:r w:rsidRPr="005670CB">
              <w:rPr>
                <w:b/>
                <w:smallCaps/>
                <w:lang w:val="ru-RU" w:eastAsia="en-US"/>
              </w:rPr>
              <w:t>№ урока</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b/>
                <w:smallCaps/>
                <w:lang w:val="ru-RU" w:eastAsia="en-US"/>
              </w:rPr>
            </w:pPr>
            <w:r w:rsidRPr="005670CB">
              <w:rPr>
                <w:b/>
                <w:smallCaps/>
                <w:lang w:val="ru-RU" w:eastAsia="en-US"/>
              </w:rPr>
              <w:t>Раздел, тема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b/>
                <w:smallCaps/>
                <w:lang w:val="ru-RU" w:eastAsia="en-US"/>
              </w:rPr>
            </w:pPr>
            <w:r w:rsidRPr="005670CB">
              <w:rPr>
                <w:b/>
                <w:smallCaps/>
                <w:lang w:val="ru-RU" w:eastAsia="en-US"/>
              </w:rPr>
              <w:t>Кол-во часов</w:t>
            </w:r>
          </w:p>
          <w:p w:rsidR="007C1516" w:rsidRPr="005670CB" w:rsidRDefault="007C1516" w:rsidP="005670CB">
            <w:pPr>
              <w:widowControl/>
              <w:tabs>
                <w:tab w:val="left" w:pos="567"/>
              </w:tabs>
              <w:autoSpaceDE/>
              <w:autoSpaceDN/>
              <w:adjustRightInd/>
              <w:ind w:firstLine="567"/>
              <w:jc w:val="center"/>
              <w:rPr>
                <w:b/>
                <w:smallCaps/>
                <w:lang w:val="ru-RU" w:eastAsia="en-US"/>
              </w:rPr>
            </w:pP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Повторение.   Множество и его элементы.  (8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66" w:firstLine="567"/>
              <w:rPr>
                <w:u w:val="single"/>
                <w:lang w:val="ru-RU" w:eastAsia="en-US"/>
              </w:rPr>
            </w:pPr>
            <w:r w:rsidRPr="005670CB">
              <w:rPr>
                <w:u w:val="single"/>
                <w:lang w:val="ru-RU" w:eastAsia="en-US"/>
              </w:rPr>
              <w:t>Часть 1</w:t>
            </w:r>
          </w:p>
          <w:p w:rsidR="007C1516" w:rsidRPr="005670CB" w:rsidRDefault="007C1516" w:rsidP="005670CB">
            <w:pPr>
              <w:widowControl/>
              <w:tabs>
                <w:tab w:val="left" w:pos="567"/>
              </w:tabs>
              <w:autoSpaceDE/>
              <w:autoSpaceDN/>
              <w:adjustRightInd/>
              <w:ind w:right="-66" w:firstLine="567"/>
              <w:rPr>
                <w:u w:val="single"/>
                <w:lang w:val="ru-RU" w:eastAsia="en-US"/>
              </w:rPr>
            </w:pPr>
            <w:r w:rsidRPr="005670CB">
              <w:rPr>
                <w:lang w:val="ru-RU" w:eastAsia="en-US"/>
              </w:rPr>
              <w:t xml:space="preserve">Повторение.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66" w:firstLine="567"/>
              <w:rPr>
                <w:lang w:val="ru-RU" w:eastAsia="en-US"/>
              </w:rPr>
            </w:pPr>
            <w:r w:rsidRPr="005670CB">
              <w:rPr>
                <w:lang w:val="ru-RU" w:eastAsia="en-US"/>
              </w:rPr>
              <w:t>Множество и его элементы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66" w:firstLine="567"/>
              <w:rPr>
                <w:lang w:val="ru-RU" w:eastAsia="en-US"/>
              </w:rPr>
            </w:pPr>
            <w:r w:rsidRPr="005670CB">
              <w:rPr>
                <w:lang w:val="ru-RU" w:eastAsia="en-US"/>
              </w:rPr>
              <w:t>Способы задания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lang w:val="ru-RU" w:eastAsia="en-US"/>
              </w:rPr>
            </w:pPr>
            <w:r w:rsidRPr="005670CB">
              <w:rPr>
                <w:color w:val="000000"/>
                <w:spacing w:val="1"/>
                <w:lang w:val="ru-RU" w:eastAsia="en-US"/>
              </w:rPr>
              <w:t>Равные множества. Число элементов множества. Пустое множество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1"/>
                <w:lang w:val="ru-RU"/>
              </w:rPr>
            </w:pPr>
            <w:r w:rsidRPr="005670CB">
              <w:rPr>
                <w:color w:val="000000"/>
                <w:spacing w:val="1"/>
                <w:lang w:val="ru-RU" w:eastAsia="en-US"/>
              </w:rPr>
              <w:t>Множество и его элементы. Равные множества. Пустое множество.</w:t>
            </w:r>
            <w:r w:rsidRPr="005670CB">
              <w:rPr>
                <w:b/>
                <w:color w:val="000000"/>
                <w:spacing w:val="1"/>
                <w:lang w:val="ru-RU" w:eastAsia="en-US"/>
              </w:rPr>
              <w:t xml:space="preserve"> С-1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color w:val="000000"/>
                <w:spacing w:val="1"/>
                <w:lang w:val="ru-RU" w:eastAsia="en-US"/>
              </w:rPr>
              <w:t>Диаграмма Эйлера-Венна. Знаки «</w:t>
            </w:r>
            <w:r w:rsidRPr="005670CB">
              <w:rPr>
                <w:rFonts w:ascii="Cambria Math" w:hAnsi="Cambria Math" w:cs="Cambria Math"/>
                <w:lang w:val="ru-RU" w:eastAsia="en-US"/>
              </w:rPr>
              <w:t>∈</w:t>
            </w:r>
            <w:r w:rsidRPr="005670CB">
              <w:rPr>
                <w:lang w:val="ru-RU" w:eastAsia="en-US"/>
              </w:rPr>
              <w:t>» и «</w:t>
            </w:r>
            <w:r w:rsidRPr="005670CB">
              <w:rPr>
                <w:rFonts w:ascii="Cambria Math" w:hAnsi="Cambria Math" w:cs="Cambria Math"/>
                <w:lang w:val="ru-RU" w:eastAsia="en-US"/>
              </w:rPr>
              <w:t>∉</w:t>
            </w:r>
            <w:r w:rsidRPr="005670CB">
              <w:rPr>
                <w:lang w:val="ru-RU" w:eastAsia="en-US"/>
              </w:rPr>
              <w:t>»</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spacing w:val="1"/>
                <w:lang w:val="ru-RU"/>
              </w:rPr>
            </w:pPr>
            <w:r w:rsidRPr="005670CB">
              <w:rPr>
                <w:color w:val="000000"/>
                <w:spacing w:val="1"/>
                <w:lang w:val="ru-RU" w:eastAsia="en-US"/>
              </w:rPr>
              <w:t>Диаграмма Эйлера-Венна. Знаки «</w:t>
            </w:r>
            <w:r w:rsidRPr="005670CB">
              <w:rPr>
                <w:rFonts w:ascii="Cambria Math" w:hAnsi="Cambria Math" w:cs="Cambria Math"/>
                <w:lang w:val="ru-RU" w:eastAsia="en-US"/>
              </w:rPr>
              <w:t>∈</w:t>
            </w:r>
            <w:r w:rsidRPr="005670CB">
              <w:rPr>
                <w:lang w:val="ru-RU" w:eastAsia="en-US"/>
              </w:rPr>
              <w:t>» и «</w:t>
            </w:r>
            <w:r w:rsidRPr="005670CB">
              <w:rPr>
                <w:rFonts w:ascii="Cambria Math" w:hAnsi="Cambria Math" w:cs="Cambria Math"/>
                <w:lang w:val="ru-RU" w:eastAsia="en-US"/>
              </w:rPr>
              <w:t>∉</w:t>
            </w:r>
            <w:r w:rsidRPr="005670CB">
              <w:rPr>
                <w:lang w:val="ru-RU" w:eastAsia="en-US"/>
              </w:rPr>
              <w:t xml:space="preserve">» </w:t>
            </w:r>
            <w:r w:rsidRPr="005670CB">
              <w:rPr>
                <w:b/>
                <w:lang w:val="ru-RU" w:eastAsia="en-US"/>
              </w:rPr>
              <w:t>С-2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spacing w:val="1"/>
                <w:lang w:val="ru-RU"/>
              </w:rPr>
            </w:pPr>
            <w:r w:rsidRPr="005670CB">
              <w:rPr>
                <w:b/>
                <w:lang w:val="ru-RU" w:eastAsia="en-US"/>
              </w:rPr>
              <w:t>Входная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Подмножество. Задачи на приведение к 1 (18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1"/>
                <w:lang w:val="ru-RU"/>
              </w:rPr>
            </w:pPr>
            <w:r w:rsidRPr="005670CB">
              <w:rPr>
                <w:color w:val="000000"/>
                <w:spacing w:val="1"/>
                <w:lang w:val="ru-RU" w:eastAsia="en-US"/>
              </w:rPr>
              <w:t>Работа над ошибками. Подмножество. Знаки «</w:t>
            </w:r>
            <w:r w:rsidRPr="005670CB">
              <w:rPr>
                <w:rFonts w:ascii="Cambria Math" w:hAnsi="Cambria Math" w:cs="Cambria Math"/>
                <w:lang w:val="ru-RU" w:eastAsia="en-US"/>
              </w:rPr>
              <w:t>⊂</w:t>
            </w:r>
            <w:r w:rsidRPr="005670CB">
              <w:rPr>
                <w:lang w:val="ru-RU" w:eastAsia="en-US"/>
              </w:rPr>
              <w:t>» и «</w:t>
            </w:r>
            <w:r w:rsidRPr="005670CB">
              <w:rPr>
                <w:rFonts w:ascii="Cambria Math" w:hAnsi="Cambria Math" w:cs="Cambria Math"/>
                <w:lang w:val="ru-RU" w:eastAsia="en-US"/>
              </w:rPr>
              <w:t>⊄</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1"/>
                <w:lang w:val="ru-RU"/>
              </w:rPr>
            </w:pPr>
            <w:r w:rsidRPr="005670CB">
              <w:rPr>
                <w:color w:val="000000"/>
                <w:spacing w:val="1"/>
                <w:lang w:val="ru-RU" w:eastAsia="en-US"/>
              </w:rPr>
              <w:t>Задачи на приведение к 1 (первый тип)</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1"/>
                <w:lang w:val="ru-RU"/>
              </w:rPr>
            </w:pPr>
            <w:r w:rsidRPr="005670CB">
              <w:rPr>
                <w:color w:val="000000"/>
                <w:spacing w:val="1"/>
                <w:lang w:val="ru-RU" w:eastAsia="en-US"/>
              </w:rPr>
              <w:t>Подмножество. Задачи на приведение к 1 (первый тип)</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Разбиение множеств на части. Классификация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lang w:val="ru-RU"/>
              </w:rPr>
            </w:pPr>
            <w:r w:rsidRPr="005670CB">
              <w:rPr>
                <w:color w:val="000000"/>
                <w:spacing w:val="1"/>
                <w:lang w:val="ru-RU"/>
              </w:rPr>
              <w:t>Принадлежность и включение. Классификация. Задачи на приведение к 1 (первый тип)</w:t>
            </w:r>
            <w:r w:rsidRPr="005670CB">
              <w:rPr>
                <w:lang w:val="ru-RU"/>
              </w:rPr>
              <w:t xml:space="preserve">. </w:t>
            </w:r>
            <w:r w:rsidRPr="005670CB">
              <w:rPr>
                <w:b/>
                <w:lang w:val="ru-RU"/>
              </w:rPr>
              <w:t>С-3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lang w:val="ru-RU"/>
              </w:rPr>
              <w:t>Пересечение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lastRenderedPageBreak/>
              <w:t>15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Свойства пересечения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lang w:val="ru-RU"/>
              </w:rPr>
            </w:pPr>
            <w:r w:rsidRPr="005670CB">
              <w:rPr>
                <w:color w:val="000000"/>
                <w:spacing w:val="1"/>
                <w:lang w:val="ru-RU"/>
              </w:rPr>
              <w:t>Пересечение множеств и его свойства</w:t>
            </w:r>
            <w:r w:rsidRPr="005670CB">
              <w:rPr>
                <w:color w:val="000000"/>
                <w:lang w:val="ru-RU"/>
              </w:rPr>
              <w:t xml:space="preserve">. </w:t>
            </w:r>
            <w:r w:rsidRPr="005670CB">
              <w:rPr>
                <w:b/>
                <w:lang w:val="ru-RU"/>
              </w:rPr>
              <w:t>С-4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b/>
                <w:lang w:val="ru-RU"/>
              </w:rPr>
            </w:pPr>
            <w:r w:rsidRPr="005670CB">
              <w:rPr>
                <w:lang w:val="ru-RU"/>
              </w:rPr>
              <w:t xml:space="preserve">Задачи на приведение к 1 (второй тип)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1"/>
                <w:lang w:val="ru-RU"/>
              </w:rPr>
            </w:pPr>
            <w:r w:rsidRPr="005670CB">
              <w:rPr>
                <w:color w:val="000000"/>
                <w:spacing w:val="1"/>
                <w:lang w:val="ru-RU"/>
              </w:rPr>
              <w:t>Пересечение множеств. Задачи на приведение к 1 (второй тип)</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1"/>
                <w:lang w:val="ru-RU"/>
              </w:rPr>
            </w:pPr>
            <w:r w:rsidRPr="005670CB">
              <w:rPr>
                <w:color w:val="000000"/>
                <w:spacing w:val="1"/>
                <w:lang w:val="ru-RU"/>
              </w:rPr>
              <w:t>Объединение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lang w:val="ru-RU"/>
              </w:rPr>
            </w:pPr>
            <w:r w:rsidRPr="005670CB">
              <w:rPr>
                <w:color w:val="000000"/>
                <w:spacing w:val="1"/>
                <w:lang w:val="ru-RU"/>
              </w:rPr>
              <w:t>Объединение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Запись умножения в столбик</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Объединение множеств. Запись умножения в столбик</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Задачи на приведение к 1 (второй тип). Объединение множеств. Запись умножения в столбик. </w:t>
            </w:r>
            <w:r w:rsidRPr="005670CB">
              <w:rPr>
                <w:b/>
                <w:color w:val="000000"/>
                <w:spacing w:val="1"/>
                <w:lang w:val="ru-RU" w:eastAsia="en-US"/>
              </w:rPr>
              <w:t>С-5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Cs/>
                <w:iCs/>
                <w:color w:val="000000"/>
                <w:spacing w:val="1"/>
                <w:shd w:val="clear" w:color="auto" w:fill="FFFFFF"/>
                <w:lang w:val="ru-RU"/>
              </w:rPr>
            </w:pPr>
            <w:r w:rsidRPr="005670CB">
              <w:rPr>
                <w:bCs/>
                <w:iCs/>
                <w:color w:val="000000"/>
                <w:spacing w:val="1"/>
                <w:shd w:val="clear" w:color="auto" w:fill="FFFFFF"/>
                <w:lang w:val="ru-RU"/>
              </w:rPr>
              <w:t>Свойства объединения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Сложение и вычитание множеств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
                <w:bCs/>
                <w:iCs/>
                <w:color w:val="000000"/>
                <w:spacing w:val="1"/>
                <w:lang w:val="ru-RU"/>
              </w:rPr>
            </w:pPr>
            <w:r w:rsidRPr="005670CB">
              <w:rPr>
                <w:b/>
                <w:bCs/>
                <w:iCs/>
                <w:color w:val="000000"/>
                <w:spacing w:val="1"/>
                <w:shd w:val="clear" w:color="auto" w:fill="FFFFFF"/>
                <w:lang w:val="ru-RU"/>
              </w:rPr>
              <w:t>Контрольная работа № 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Проектные работы по теме «Как люди научились считать»  (2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rPr>
                <w:lang w:val="ru-RU"/>
              </w:rPr>
            </w:pPr>
            <w:r w:rsidRPr="005670CB">
              <w:rPr>
                <w:lang w:val="ru-RU"/>
              </w:rPr>
              <w:t>Работа над ошибками. Как люди научились считать</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rPr>
                <w:lang w:val="ru-RU"/>
              </w:rPr>
            </w:pPr>
            <w:r w:rsidRPr="005670CB">
              <w:rPr>
                <w:lang w:val="ru-RU"/>
              </w:rPr>
              <w:t>Выполнение проектных работ по теме «Из истории натуральных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Множество натуральных чисел. Нумерация натуральных чисел. Сложение и вычитание (12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Нумерация многозначных чисел. Многозначные числа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Сравнение многозначных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b/>
                <w:color w:val="000000"/>
                <w:lang w:val="ru-RU"/>
              </w:rPr>
            </w:pPr>
            <w:r w:rsidRPr="005670CB">
              <w:rPr>
                <w:color w:val="000000"/>
                <w:spacing w:val="1"/>
                <w:lang w:val="ru-RU"/>
              </w:rPr>
              <w:t>Нумерация и сравнение многозначных чисел.</w:t>
            </w:r>
            <w:r w:rsidRPr="005670CB">
              <w:rPr>
                <w:b/>
                <w:color w:val="000000"/>
                <w:spacing w:val="1"/>
                <w:lang w:val="ru-RU"/>
              </w:rPr>
              <w:t xml:space="preserve"> С-6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32-33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lang w:val="ru-RU"/>
              </w:rPr>
            </w:pPr>
            <w:r w:rsidRPr="005670CB">
              <w:rPr>
                <w:color w:val="000000"/>
                <w:spacing w:val="1"/>
                <w:lang w:val="ru-RU"/>
              </w:rPr>
              <w:t>Сложение и вычитание многозначных чи</w:t>
            </w:r>
            <w:r w:rsidRPr="005670CB">
              <w:rPr>
                <w:color w:val="000000"/>
                <w:spacing w:val="1"/>
                <w:lang w:val="ru-RU"/>
              </w:rPr>
              <w:softHyphen/>
              <w:t>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Сложение и вычитание многозначных чисел</w:t>
            </w:r>
            <w:r w:rsidRPr="005670CB">
              <w:rPr>
                <w:lang w:val="ru-RU"/>
              </w:rPr>
              <w:t xml:space="preserve">. </w:t>
            </w:r>
            <w:r w:rsidRPr="005670CB">
              <w:rPr>
                <w:b/>
                <w:lang w:val="ru-RU"/>
              </w:rPr>
              <w:t>С-7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Сложение и вычитание многозначных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Сложение и вычитание многозначных чисел</w:t>
            </w:r>
            <w:r w:rsidRPr="005670CB">
              <w:rPr>
                <w:lang w:val="ru-RU"/>
              </w:rPr>
              <w:t xml:space="preserve">. </w:t>
            </w:r>
            <w:r w:rsidRPr="005670CB">
              <w:rPr>
                <w:b/>
                <w:lang w:val="ru-RU"/>
              </w:rPr>
              <w:t>С-8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1"/>
                <w:lang w:val="ru-RU"/>
              </w:rPr>
            </w:pPr>
            <w:r w:rsidRPr="005670CB">
              <w:rPr>
                <w:color w:val="000000"/>
                <w:spacing w:val="1"/>
                <w:lang w:val="ru-RU"/>
              </w:rPr>
              <w:t>Нумерация, сравнение, сложение и вычитание многозначных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
                <w:lang w:val="ru-RU"/>
              </w:rPr>
            </w:pPr>
            <w:r w:rsidRPr="005670CB">
              <w:rPr>
                <w:b/>
                <w:color w:val="000000"/>
                <w:spacing w:val="1"/>
                <w:lang w:val="ru-RU"/>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pacing w:val="1"/>
                <w:lang w:val="ru-RU"/>
              </w:rPr>
            </w:pPr>
            <w:r w:rsidRPr="005670CB">
              <w:rPr>
                <w:lang w:val="ru-RU"/>
              </w:rPr>
              <w:t>Работа над ошибками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1"/>
                <w:lang w:val="ru-RU"/>
              </w:rPr>
            </w:pPr>
            <w:r w:rsidRPr="005670CB">
              <w:rPr>
                <w:color w:val="000000"/>
                <w:spacing w:val="1"/>
                <w:lang w:val="ru-RU"/>
              </w:rPr>
              <w:t>Нумерация, сравнение, сложение и вычитание многозначных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Умножение и деление на 10, 100, 1000… Умножение и деление круглых чисел  (6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lang w:val="ru-RU"/>
              </w:rPr>
              <w:t>Умножение чисел на 10, 100, 1000…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Умножение круглых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lang w:val="ru-RU"/>
              </w:rPr>
              <w:t>Умножение чисел на 10, 100, 1000…</w:t>
            </w:r>
            <w:r w:rsidRPr="005670CB">
              <w:rPr>
                <w:color w:val="000000"/>
                <w:spacing w:val="1"/>
                <w:lang w:val="ru-RU"/>
              </w:rPr>
              <w:t xml:space="preserve"> Умножение круглых чисел. </w:t>
            </w:r>
            <w:r w:rsidRPr="005670CB">
              <w:rPr>
                <w:b/>
                <w:lang w:val="ru-RU"/>
              </w:rPr>
              <w:t>С-9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Деление чисел на 10, 100, 1000…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Деление круглых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lang w:val="ru-RU"/>
              </w:rPr>
              <w:t xml:space="preserve">Деление чисел на 10, 100, 1000… </w:t>
            </w:r>
            <w:r w:rsidRPr="005670CB">
              <w:rPr>
                <w:color w:val="000000"/>
                <w:spacing w:val="1"/>
                <w:lang w:val="ru-RU"/>
              </w:rPr>
              <w:t>Деление круглых чисел</w:t>
            </w:r>
            <w:r w:rsidRPr="005670CB">
              <w:rPr>
                <w:color w:val="000000"/>
                <w:lang w:val="ru-RU"/>
              </w:rPr>
              <w:t xml:space="preserve">. </w:t>
            </w:r>
            <w:r w:rsidRPr="005670CB">
              <w:rPr>
                <w:b/>
                <w:lang w:val="ru-RU"/>
              </w:rPr>
              <w:t>С-10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Единицы длины. Единицы массы. Сложение и вычитание величин.   (8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47-48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u w:val="single"/>
                <w:lang w:val="ru-RU"/>
              </w:rPr>
            </w:pPr>
            <w:r w:rsidRPr="005670CB">
              <w:rPr>
                <w:color w:val="000000"/>
                <w:spacing w:val="1"/>
                <w:lang w:val="ru-RU"/>
              </w:rPr>
              <w:t>Единицы длины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49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u w:val="single"/>
                <w:lang w:val="ru-RU"/>
              </w:rPr>
            </w:pPr>
            <w:r w:rsidRPr="005670CB">
              <w:rPr>
                <w:color w:val="000000"/>
                <w:spacing w:val="1"/>
                <w:lang w:val="ru-RU"/>
              </w:rPr>
              <w:t>Единицы длины</w:t>
            </w:r>
            <w:r w:rsidRPr="005670CB">
              <w:rPr>
                <w:spacing w:val="1"/>
                <w:u w:val="single"/>
                <w:lang w:val="ru-RU"/>
              </w:rPr>
              <w:t xml:space="preserve">. </w:t>
            </w:r>
            <w:r w:rsidRPr="005670CB">
              <w:rPr>
                <w:b/>
                <w:color w:val="000000"/>
                <w:spacing w:val="1"/>
                <w:lang w:val="ru-RU"/>
              </w:rPr>
              <w:t>С-11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Единицы массы. Грамм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Единицы массы. Тонна. Центнер.</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 xml:space="preserve">Единицы массы. </w:t>
            </w:r>
            <w:r w:rsidRPr="005670CB">
              <w:rPr>
                <w:b/>
                <w:color w:val="000000"/>
                <w:spacing w:val="1"/>
                <w:lang w:val="ru-RU"/>
              </w:rPr>
              <w:t>С-12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color w:val="000000"/>
                <w:spacing w:val="1"/>
                <w:lang w:val="ru-RU"/>
              </w:rPr>
              <w:t>Единицы длины. Единицы массы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b/>
                <w:color w:val="000000"/>
                <w:spacing w:val="1"/>
                <w:lang w:val="ru-RU"/>
              </w:rPr>
            </w:pPr>
            <w:r w:rsidRPr="005670CB">
              <w:rPr>
                <w:b/>
                <w:color w:val="000000"/>
                <w:spacing w:val="1"/>
                <w:lang w:val="ru-RU"/>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lastRenderedPageBreak/>
              <w:t>Умножение и деление многозначного числа на однозначное. (18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u w:val="single"/>
                <w:lang w:val="ru-RU"/>
              </w:rPr>
            </w:pPr>
            <w:r w:rsidRPr="005670CB">
              <w:rPr>
                <w:color w:val="000000"/>
                <w:spacing w:val="1"/>
                <w:u w:val="single"/>
                <w:lang w:val="ru-RU"/>
              </w:rPr>
              <w:t>Часть 2</w:t>
            </w:r>
          </w:p>
          <w:p w:rsidR="007C1516" w:rsidRPr="005670CB" w:rsidRDefault="007C1516" w:rsidP="005670CB">
            <w:pPr>
              <w:tabs>
                <w:tab w:val="left" w:pos="567"/>
              </w:tabs>
              <w:autoSpaceDE/>
              <w:autoSpaceDN/>
              <w:adjustRightInd/>
              <w:ind w:firstLine="567"/>
              <w:jc w:val="both"/>
              <w:rPr>
                <w:lang w:val="ru-RU"/>
              </w:rPr>
            </w:pPr>
            <w:r w:rsidRPr="005670CB">
              <w:rPr>
                <w:color w:val="000000"/>
                <w:spacing w:val="1"/>
                <w:lang w:val="ru-RU"/>
              </w:rPr>
              <w:t xml:space="preserve">Работа над ошибками. Умножение многозначного числа на однозначное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color w:val="000000"/>
                <w:spacing w:val="1"/>
                <w:lang w:val="ru-RU"/>
              </w:rPr>
              <w:t xml:space="preserve">Умножение многозначного числа на однозначное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Умножение многозначных круглых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Решение задач по сумме и разности</w:t>
            </w:r>
          </w:p>
        </w:tc>
        <w:tc>
          <w:tcPr>
            <w:tcW w:w="1417"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jc w:val="center"/>
              <w:rPr>
                <w:lang w:val="ru-RU" w:eastAsia="en-US"/>
              </w:rPr>
            </w:pP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59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 xml:space="preserve">Умножение многозначных круглых чисел. Решение задач по сумме и разности. </w:t>
            </w:r>
            <w:r w:rsidRPr="005670CB">
              <w:rPr>
                <w:b/>
                <w:color w:val="000000"/>
                <w:spacing w:val="1"/>
                <w:lang w:val="ru-RU"/>
              </w:rPr>
              <w:t>С-13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60-61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3"/>
                <w:shd w:val="clear" w:color="auto" w:fill="FFFFFF"/>
                <w:lang w:val="ru-RU"/>
              </w:rPr>
            </w:pPr>
            <w:r w:rsidRPr="005670CB">
              <w:rPr>
                <w:color w:val="000000"/>
                <w:spacing w:val="1"/>
                <w:lang w:val="ru-RU"/>
              </w:rPr>
              <w:t>Деление многозначного числа на однозначное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Деление многозначного числа на однозначное</w:t>
            </w:r>
            <w:r w:rsidRPr="005670CB">
              <w:rPr>
                <w:color w:val="000000"/>
                <w:lang w:val="ru-RU"/>
              </w:rPr>
              <w:t xml:space="preserve">. </w:t>
            </w:r>
            <w:r w:rsidRPr="005670CB">
              <w:rPr>
                <w:b/>
                <w:lang w:val="ru-RU"/>
              </w:rPr>
              <w:t>С-14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63-64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Деление многозначного числа с нулём посередине на однозначное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 xml:space="preserve">Деление многозначного числа с нулём посередине на конце на однозначное число. </w:t>
            </w:r>
            <w:r w:rsidRPr="005670CB">
              <w:rPr>
                <w:b/>
                <w:lang w:val="ru-RU"/>
              </w:rPr>
              <w:t>С-15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Деление круглых чисел, сводящееся к делению на однозначное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 xml:space="preserve">Деление круглых чисел, сводящееся к делению на однозначное число. </w:t>
            </w:r>
            <w:r w:rsidRPr="005670CB">
              <w:rPr>
                <w:b/>
                <w:lang w:val="ru-RU"/>
              </w:rPr>
              <w:t>С-16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Деление на однозначное число с остатком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69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Деление на однозначное число с остатком (и сводящиеся к нему случаи деления круглых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 xml:space="preserve">Деление на однозначное число с остатком (и сводящиеся к нему случаи деления круглых чисел). </w:t>
            </w:r>
            <w:r w:rsidRPr="005670CB">
              <w:rPr>
                <w:b/>
                <w:lang w:val="ru-RU"/>
              </w:rPr>
              <w:t>С-17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color w:val="000000"/>
                <w:spacing w:val="1"/>
                <w:lang w:val="ru-RU"/>
              </w:rPr>
              <w:t>Умножение и деление на однозначное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b/>
                <w:color w:val="000000"/>
                <w:spacing w:val="1"/>
                <w:lang w:val="ru-RU"/>
              </w:rPr>
            </w:pPr>
            <w:r w:rsidRPr="005670CB">
              <w:rPr>
                <w:b/>
                <w:color w:val="000000"/>
                <w:spacing w:val="1"/>
                <w:lang w:val="ru-RU"/>
              </w:rPr>
              <w:t>Контрольная работа №4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Преобразование фигур. Симметрия (7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color w:val="000000"/>
                <w:spacing w:val="1"/>
                <w:lang w:val="ru-RU"/>
              </w:rPr>
              <w:t>Работа над ошибками. Преобразование фигур</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74-75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Симметрия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Симметричные фигуры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 xml:space="preserve">Симметричные фигуры. </w:t>
            </w:r>
            <w:r w:rsidRPr="005670CB">
              <w:rPr>
                <w:b/>
                <w:lang w:val="ru-RU"/>
              </w:rPr>
              <w:t>С-18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78-79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Деление на однозначное число. Симметричные фигуры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Измерение времени. Единицы времени. (8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color w:val="000000"/>
                <w:spacing w:val="1"/>
                <w:lang w:val="ru-RU"/>
              </w:rPr>
            </w:pPr>
            <w:r w:rsidRPr="005670CB">
              <w:rPr>
                <w:color w:val="000000"/>
                <w:spacing w:val="1"/>
                <w:lang w:val="ru-RU"/>
              </w:rPr>
              <w:t>Меры времени. Календарь</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color w:val="000000"/>
                <w:spacing w:val="1"/>
                <w:lang w:val="ru-RU"/>
              </w:rPr>
            </w:pPr>
            <w:r w:rsidRPr="005670CB">
              <w:rPr>
                <w:color w:val="000000"/>
                <w:spacing w:val="1"/>
                <w:lang w:val="ru-RU"/>
              </w:rPr>
              <w:t>Календарь. Неделя.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color w:val="000000"/>
                <w:spacing w:val="1"/>
                <w:lang w:val="ru-RU"/>
              </w:rPr>
            </w:pPr>
            <w:r w:rsidRPr="005670CB">
              <w:rPr>
                <w:color w:val="000000"/>
                <w:spacing w:val="1"/>
                <w:lang w:val="ru-RU"/>
              </w:rPr>
              <w:t xml:space="preserve">Календарь. Неделя. </w:t>
            </w:r>
            <w:r w:rsidRPr="005670CB">
              <w:rPr>
                <w:b/>
                <w:color w:val="000000"/>
                <w:spacing w:val="1"/>
                <w:lang w:val="ru-RU"/>
              </w:rPr>
              <w:t>С -20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color w:val="000000"/>
                <w:spacing w:val="1"/>
                <w:lang w:val="ru-RU"/>
              </w:rPr>
            </w:pPr>
            <w:r w:rsidRPr="005670CB">
              <w:rPr>
                <w:color w:val="000000"/>
                <w:spacing w:val="1"/>
                <w:lang w:val="ru-RU"/>
              </w:rPr>
              <w:t>Таблица мер времени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Часы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color w:val="000000"/>
                <w:spacing w:val="1"/>
                <w:lang w:val="ru-RU"/>
              </w:rPr>
            </w:pPr>
            <w:r w:rsidRPr="005670CB">
              <w:rPr>
                <w:color w:val="000000"/>
                <w:spacing w:val="1"/>
                <w:lang w:val="ru-RU"/>
              </w:rPr>
              <w:t xml:space="preserve">Таблица мер времени. Часы. </w:t>
            </w:r>
            <w:r w:rsidRPr="005670CB">
              <w:rPr>
                <w:b/>
                <w:color w:val="000000"/>
                <w:spacing w:val="1"/>
                <w:lang w:val="ru-RU"/>
              </w:rPr>
              <w:t>С-21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spacing w:val="1"/>
                <w:lang w:val="ru-RU"/>
              </w:rPr>
            </w:pPr>
            <w:r w:rsidRPr="005670CB">
              <w:rPr>
                <w:lang w:val="ru-RU"/>
              </w:rPr>
              <w:t>Сравнение, сложение и вычитание единиц времени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spacing w:val="1"/>
                <w:lang w:val="ru-RU"/>
              </w:rPr>
            </w:pPr>
            <w:r w:rsidRPr="005670CB">
              <w:rPr>
                <w:lang w:val="ru-RU"/>
              </w:rPr>
              <w:t xml:space="preserve">Сравнение, сложение и вычитание единиц времени. </w:t>
            </w:r>
            <w:r w:rsidRPr="005670CB">
              <w:rPr>
                <w:b/>
                <w:lang w:val="ru-RU"/>
              </w:rPr>
              <w:t>С-27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переменная. Выражение с переменной. Высказывание. (4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spacing w:val="1"/>
                <w:lang w:val="ru-RU"/>
              </w:rPr>
            </w:pPr>
            <w:r w:rsidRPr="005670CB">
              <w:rPr>
                <w:lang w:val="ru-RU"/>
              </w:rPr>
              <w:t>Переменная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89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jc w:val="both"/>
              <w:rPr>
                <w:spacing w:val="1"/>
                <w:lang w:val="ru-RU"/>
              </w:rPr>
            </w:pPr>
            <w:r w:rsidRPr="005670CB">
              <w:rPr>
                <w:lang w:val="ru-RU"/>
              </w:rPr>
              <w:t>Выражения с переменной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pacing w:val="1"/>
                <w:lang w:val="ru-RU"/>
              </w:rPr>
            </w:pPr>
            <w:r w:rsidRPr="005670CB">
              <w:rPr>
                <w:lang w:val="ru-RU"/>
              </w:rPr>
              <w:t>Высказывание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pacing w:val="1"/>
                <w:lang w:val="ru-RU"/>
              </w:rPr>
            </w:pPr>
            <w:r w:rsidRPr="005670CB">
              <w:rPr>
                <w:lang w:val="ru-RU"/>
              </w:rPr>
              <w:t xml:space="preserve">Переменная. Высказывание. </w:t>
            </w:r>
            <w:r w:rsidRPr="005670CB">
              <w:rPr>
                <w:b/>
                <w:color w:val="000000"/>
                <w:shd w:val="clear" w:color="auto" w:fill="FFFFFF"/>
                <w:lang w:val="ru-RU"/>
              </w:rPr>
              <w:t>С-23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Равенство и неравенство. Уравнение (8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Равенство и неравенство.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Уравнения</w:t>
            </w:r>
            <w:r w:rsidRPr="005670CB">
              <w:rPr>
                <w:color w:val="000000"/>
                <w:spacing w:val="1"/>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Равенство и неравенство. Уравнения</w:t>
            </w:r>
            <w:r w:rsidRPr="005670CB">
              <w:rPr>
                <w:color w:val="000000"/>
                <w:spacing w:val="1"/>
                <w:lang w:val="ru-RU"/>
              </w:rPr>
              <w:t xml:space="preserve"> </w:t>
            </w:r>
            <w:r w:rsidRPr="005670CB">
              <w:rPr>
                <w:lang w:val="ru-RU"/>
              </w:rPr>
              <w:t xml:space="preserve">. </w:t>
            </w:r>
            <w:r w:rsidRPr="005670CB">
              <w:rPr>
                <w:b/>
                <w:color w:val="000000"/>
                <w:shd w:val="clear" w:color="auto" w:fill="FFFFFF"/>
                <w:lang w:val="ru-RU"/>
              </w:rPr>
              <w:t>С-24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Упрощение уравнений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lastRenderedPageBreak/>
              <w:t>96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Составление уравнений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color w:val="000000"/>
                <w:spacing w:val="1"/>
                <w:lang w:val="ru-RU"/>
              </w:rPr>
            </w:pPr>
            <w:r w:rsidRPr="005670CB">
              <w:rPr>
                <w:color w:val="000000"/>
                <w:spacing w:val="1"/>
                <w:lang w:val="ru-RU"/>
              </w:rPr>
              <w:t xml:space="preserve">Упрощение уравнений. Составление уравнений. </w:t>
            </w:r>
            <w:r w:rsidRPr="005670CB">
              <w:rPr>
                <w:b/>
                <w:lang w:val="ru-RU"/>
              </w:rPr>
              <w:t>С-25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spacing w:val="1"/>
                <w:lang w:val="ru-RU"/>
              </w:rPr>
            </w:pPr>
            <w:r w:rsidRPr="005670CB">
              <w:rPr>
                <w:lang w:val="ru-RU"/>
              </w:rPr>
              <w:t>Единицы времени. Составные уравнения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99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b/>
                <w:color w:val="000000"/>
                <w:spacing w:val="1"/>
                <w:lang w:val="ru-RU"/>
              </w:rPr>
            </w:pPr>
            <w:r w:rsidRPr="005670CB">
              <w:rPr>
                <w:b/>
                <w:color w:val="000000"/>
                <w:spacing w:val="1"/>
                <w:lang w:val="ru-RU"/>
              </w:rPr>
              <w:t>Контрольная работа №5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Формула. Формула площади и периметра прямоугольника и квадрата. Формула объёма прямоугольного параллелепипеда и куба (9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lang w:val="ru-RU"/>
              </w:rPr>
            </w:pPr>
            <w:r w:rsidRPr="005670CB">
              <w:rPr>
                <w:lang w:val="ru-RU"/>
              </w:rPr>
              <w:t>Работа над ошибками.</w:t>
            </w:r>
          </w:p>
          <w:p w:rsidR="007C1516" w:rsidRPr="005670CB" w:rsidRDefault="007C1516" w:rsidP="005670CB">
            <w:pPr>
              <w:tabs>
                <w:tab w:val="left" w:pos="567"/>
              </w:tabs>
              <w:autoSpaceDE/>
              <w:autoSpaceDN/>
              <w:adjustRightInd/>
              <w:ind w:firstLine="567"/>
              <w:jc w:val="both"/>
              <w:rPr>
                <w:i/>
                <w:lang w:val="ru-RU"/>
              </w:rPr>
            </w:pPr>
            <w:r w:rsidRPr="005670CB">
              <w:rPr>
                <w:lang w:val="ru-RU"/>
              </w:rPr>
              <w:t>Формула. Формулы площади и периметра прямоугольника</w:t>
            </w:r>
            <w:r w:rsidRPr="005670CB">
              <w:rPr>
                <w:i/>
              </w:rPr>
              <w:t>S</w:t>
            </w:r>
            <w:r w:rsidRPr="005670CB">
              <w:rPr>
                <w:i/>
                <w:lang w:val="ru-RU"/>
              </w:rPr>
              <w:t xml:space="preserve"> = </w:t>
            </w:r>
            <w:r w:rsidRPr="005670CB">
              <w:rPr>
                <w:i/>
              </w:rPr>
              <w:t>a</w:t>
            </w:r>
            <w:r w:rsidRPr="005670CB">
              <w:rPr>
                <w:i/>
                <w:lang w:val="ru-RU"/>
              </w:rPr>
              <w:t xml:space="preserve"> ∙ </w:t>
            </w:r>
            <w:r w:rsidRPr="005670CB">
              <w:rPr>
                <w:i/>
              </w:rPr>
              <w:t>b</w:t>
            </w:r>
            <w:r w:rsidRPr="005670CB">
              <w:rPr>
                <w:i/>
                <w:lang w:val="ru-RU"/>
              </w:rPr>
              <w:t>,</w:t>
            </w:r>
          </w:p>
          <w:p w:rsidR="007C1516" w:rsidRPr="005670CB" w:rsidRDefault="007C1516" w:rsidP="005670CB">
            <w:pPr>
              <w:tabs>
                <w:tab w:val="left" w:pos="567"/>
              </w:tabs>
              <w:autoSpaceDE/>
              <w:autoSpaceDN/>
              <w:adjustRightInd/>
              <w:ind w:firstLine="567"/>
              <w:jc w:val="both"/>
              <w:rPr>
                <w:shd w:val="clear" w:color="auto" w:fill="FFFFFF"/>
                <w:lang w:val="ru-RU"/>
              </w:rPr>
            </w:pPr>
            <w:r w:rsidRPr="005670CB">
              <w:rPr>
                <w:i/>
              </w:rPr>
              <w:t>P</w:t>
            </w:r>
            <w:r w:rsidRPr="005670CB">
              <w:rPr>
                <w:i/>
                <w:lang w:val="ru-RU"/>
              </w:rPr>
              <w:t xml:space="preserve"> = (</w:t>
            </w:r>
            <w:r w:rsidRPr="005670CB">
              <w:rPr>
                <w:i/>
              </w:rPr>
              <w:t>a</w:t>
            </w:r>
            <w:r w:rsidRPr="005670CB">
              <w:rPr>
                <w:i/>
                <w:lang w:val="ru-RU"/>
              </w:rPr>
              <w:t xml:space="preserve"> + </w:t>
            </w:r>
            <w:r w:rsidRPr="005670CB">
              <w:rPr>
                <w:i/>
              </w:rPr>
              <w:t>b</w:t>
            </w:r>
            <w:r w:rsidRPr="005670CB">
              <w:rPr>
                <w:i/>
                <w:lang w:val="ru-RU"/>
              </w:rPr>
              <w:t>) ∙ 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jc w:val="both"/>
              <w:rPr>
                <w:i/>
                <w:lang w:val="ru-RU"/>
              </w:rPr>
            </w:pPr>
            <w:r w:rsidRPr="005670CB">
              <w:rPr>
                <w:lang w:val="ru-RU"/>
              </w:rPr>
              <w:t>Формула. Формулы площади и периметра прямоугольника</w:t>
            </w:r>
            <w:r w:rsidRPr="005670CB">
              <w:rPr>
                <w:i/>
              </w:rPr>
              <w:t>S</w:t>
            </w:r>
            <w:r w:rsidRPr="005670CB">
              <w:rPr>
                <w:i/>
                <w:lang w:val="ru-RU"/>
              </w:rPr>
              <w:t xml:space="preserve"> = </w:t>
            </w:r>
            <w:r w:rsidRPr="005670CB">
              <w:rPr>
                <w:i/>
              </w:rPr>
              <w:t>a</w:t>
            </w:r>
            <w:r w:rsidRPr="005670CB">
              <w:rPr>
                <w:i/>
                <w:lang w:val="ru-RU"/>
              </w:rPr>
              <w:t xml:space="preserve"> ∙ </w:t>
            </w:r>
            <w:r w:rsidRPr="005670CB">
              <w:rPr>
                <w:i/>
              </w:rPr>
              <w:t>b</w:t>
            </w:r>
            <w:r w:rsidRPr="005670CB">
              <w:rPr>
                <w:i/>
                <w:lang w:val="ru-RU"/>
              </w:rPr>
              <w:t>,</w:t>
            </w:r>
          </w:p>
          <w:p w:rsidR="007C1516" w:rsidRPr="005670CB" w:rsidRDefault="007C1516" w:rsidP="005670CB">
            <w:pPr>
              <w:tabs>
                <w:tab w:val="left" w:pos="567"/>
              </w:tabs>
              <w:autoSpaceDE/>
              <w:autoSpaceDN/>
              <w:adjustRightInd/>
              <w:ind w:firstLine="567"/>
              <w:jc w:val="both"/>
              <w:rPr>
                <w:shd w:val="clear" w:color="auto" w:fill="FFFFFF"/>
                <w:lang w:val="ru-RU"/>
              </w:rPr>
            </w:pPr>
            <w:r w:rsidRPr="005670CB">
              <w:rPr>
                <w:i/>
              </w:rPr>
              <w:t>P</w:t>
            </w:r>
            <w:r w:rsidRPr="005670CB">
              <w:rPr>
                <w:i/>
                <w:lang w:val="ru-RU"/>
              </w:rPr>
              <w:t xml:space="preserve"> = (</w:t>
            </w:r>
            <w:r w:rsidRPr="005670CB">
              <w:rPr>
                <w:i/>
              </w:rPr>
              <w:t>a</w:t>
            </w:r>
            <w:r w:rsidRPr="005670CB">
              <w:rPr>
                <w:i/>
                <w:lang w:val="ru-RU"/>
              </w:rPr>
              <w:t xml:space="preserve"> + </w:t>
            </w:r>
            <w:r w:rsidRPr="005670CB">
              <w:rPr>
                <w:i/>
              </w:rPr>
              <w:t>b</w:t>
            </w:r>
            <w:r w:rsidRPr="005670CB">
              <w:rPr>
                <w:i/>
                <w:lang w:val="ru-RU"/>
              </w:rPr>
              <w:t>) ∙ 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102-103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Cs/>
                <w:iCs/>
                <w:color w:val="000000"/>
                <w:spacing w:val="-2"/>
                <w:shd w:val="clear" w:color="auto" w:fill="FFFFFF"/>
                <w:lang w:val="ru-RU"/>
              </w:rPr>
            </w:pPr>
            <w:r w:rsidRPr="005670CB">
              <w:rPr>
                <w:bCs/>
                <w:iCs/>
                <w:color w:val="000000"/>
                <w:spacing w:val="-2"/>
                <w:shd w:val="clear" w:color="auto" w:fill="FFFFFF"/>
                <w:lang w:val="ru-RU"/>
              </w:rPr>
              <w:t>Формула прямоугольного параллелепипеда</w:t>
            </w:r>
          </w:p>
          <w:p w:rsidR="007C1516" w:rsidRPr="005670CB" w:rsidRDefault="007C1516" w:rsidP="005670CB">
            <w:pPr>
              <w:tabs>
                <w:tab w:val="left" w:pos="567"/>
              </w:tabs>
              <w:autoSpaceDE/>
              <w:autoSpaceDN/>
              <w:adjustRightInd/>
              <w:ind w:firstLine="567"/>
              <w:rPr>
                <w:bCs/>
                <w:iCs/>
                <w:color w:val="000000"/>
                <w:spacing w:val="-2"/>
                <w:shd w:val="clear" w:color="auto" w:fill="FFFFFF"/>
                <w:lang w:val="ru-RU"/>
              </w:rPr>
            </w:pPr>
            <w:r w:rsidRPr="005670CB">
              <w:rPr>
                <w:bCs/>
                <w:i/>
                <w:iCs/>
                <w:color w:val="000000"/>
                <w:spacing w:val="-2"/>
                <w:shd w:val="clear" w:color="auto" w:fill="FFFFFF"/>
              </w:rPr>
              <w:t>V</w:t>
            </w:r>
            <w:r w:rsidRPr="005670CB">
              <w:rPr>
                <w:bCs/>
                <w:i/>
                <w:iCs/>
                <w:color w:val="000000"/>
                <w:spacing w:val="-2"/>
                <w:shd w:val="clear" w:color="auto" w:fill="FFFFFF"/>
                <w:lang w:val="ru-RU"/>
              </w:rPr>
              <w:t xml:space="preserve"> =</w:t>
            </w:r>
            <w:r w:rsidRPr="005670CB">
              <w:rPr>
                <w:bCs/>
                <w:iCs/>
                <w:color w:val="000000"/>
                <w:spacing w:val="-2"/>
                <w:shd w:val="clear" w:color="auto" w:fill="FFFFFF"/>
                <w:lang w:val="ru-RU"/>
              </w:rPr>
              <w:t xml:space="preserve"> </w:t>
            </w:r>
            <w:r w:rsidRPr="005670CB">
              <w:rPr>
                <w:i/>
              </w:rPr>
              <w:t>a</w:t>
            </w:r>
            <w:r w:rsidRPr="005670CB">
              <w:rPr>
                <w:i/>
                <w:lang w:val="ru-RU"/>
              </w:rPr>
              <w:t xml:space="preserve"> ∙ </w:t>
            </w:r>
            <w:r w:rsidRPr="005670CB">
              <w:rPr>
                <w:i/>
              </w:rPr>
              <w:t>b</w:t>
            </w:r>
            <w:r w:rsidRPr="005670CB">
              <w:rPr>
                <w:i/>
                <w:lang w:val="ru-RU"/>
              </w:rPr>
              <w:t xml:space="preserve"> ∙ </w:t>
            </w:r>
            <w:r w:rsidRPr="005670CB">
              <w:rPr>
                <w:i/>
              </w:rPr>
              <w:t>c</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Cs/>
                <w:iCs/>
                <w:color w:val="000000"/>
                <w:spacing w:val="-2"/>
                <w:shd w:val="clear" w:color="auto" w:fill="FFFFFF"/>
                <w:lang w:val="ru-RU"/>
              </w:rPr>
            </w:pPr>
            <w:r w:rsidRPr="005670CB">
              <w:rPr>
                <w:bCs/>
                <w:iCs/>
                <w:color w:val="000000"/>
                <w:spacing w:val="-2"/>
                <w:shd w:val="clear" w:color="auto" w:fill="FFFFFF"/>
                <w:lang w:val="ru-RU"/>
              </w:rPr>
              <w:t xml:space="preserve">Формулы площади и периметра прямоугольника,  прямоугольного параллелепипеда. </w:t>
            </w:r>
            <w:r w:rsidRPr="005670CB">
              <w:rPr>
                <w:b/>
                <w:bCs/>
                <w:iCs/>
                <w:color w:val="000000"/>
                <w:spacing w:val="-2"/>
                <w:shd w:val="clear" w:color="auto" w:fill="FFFFFF"/>
                <w:lang w:val="ru-RU"/>
              </w:rPr>
              <w:t>С-26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105-106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right="-108" w:firstLine="567"/>
              <w:rPr>
                <w:lang w:val="ru-RU"/>
              </w:rPr>
            </w:pPr>
            <w:r w:rsidRPr="005670CB">
              <w:rPr>
                <w:lang w:val="ru-RU"/>
              </w:rPr>
              <w:t>Формула деления с остатком:</w:t>
            </w:r>
          </w:p>
          <w:p w:rsidR="007C1516" w:rsidRPr="005670CB" w:rsidRDefault="007C1516" w:rsidP="005670CB">
            <w:pPr>
              <w:tabs>
                <w:tab w:val="left" w:pos="567"/>
              </w:tabs>
              <w:autoSpaceDE/>
              <w:autoSpaceDN/>
              <w:adjustRightInd/>
              <w:ind w:right="-108" w:firstLine="567"/>
              <w:rPr>
                <w:i/>
                <w:spacing w:val="-2"/>
                <w:shd w:val="clear" w:color="auto" w:fill="FFFFFF"/>
                <w:lang w:val="ru-RU"/>
              </w:rPr>
            </w:pPr>
            <w:r w:rsidRPr="005670CB">
              <w:rPr>
                <w:i/>
              </w:rPr>
              <w:t>a</w:t>
            </w:r>
            <w:r w:rsidRPr="005670CB">
              <w:rPr>
                <w:i/>
                <w:lang w:val="ru-RU"/>
              </w:rPr>
              <w:t xml:space="preserve"> = </w:t>
            </w:r>
            <w:r w:rsidRPr="005670CB">
              <w:rPr>
                <w:i/>
              </w:rPr>
              <w:t>b</w:t>
            </w:r>
            <w:r w:rsidRPr="005670CB">
              <w:rPr>
                <w:i/>
                <w:lang w:val="ru-RU"/>
              </w:rPr>
              <w:t xml:space="preserve"> ∙ </w:t>
            </w:r>
            <w:r w:rsidRPr="005670CB">
              <w:rPr>
                <w:i/>
              </w:rPr>
              <w:t>c</w:t>
            </w:r>
            <w:r w:rsidRPr="005670CB">
              <w:rPr>
                <w:i/>
                <w:lang w:val="ru-RU"/>
              </w:rPr>
              <w:t xml:space="preserve"> + </w:t>
            </w:r>
            <w:r w:rsidRPr="005670CB">
              <w:rPr>
                <w:i/>
              </w:rPr>
              <w:t>r</w:t>
            </w:r>
            <w:r w:rsidRPr="005670CB">
              <w:rPr>
                <w:i/>
                <w:lang w:val="ru-RU"/>
              </w:rPr>
              <w:t xml:space="preserve">, </w:t>
            </w:r>
            <w:r w:rsidRPr="005670CB">
              <w:rPr>
                <w:i/>
              </w:rPr>
              <w:t>r</w:t>
            </w:r>
            <w:r w:rsidRPr="005670CB">
              <w:rPr>
                <w:i/>
                <w:lang w:val="ru-RU"/>
              </w:rPr>
              <w:t>&lt;</w:t>
            </w:r>
            <w:r w:rsidRPr="005670CB">
              <w:rPr>
                <w:i/>
              </w:rPr>
              <w:t>b</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hd w:val="clear" w:color="auto" w:fill="FFFFFF"/>
                <w:lang w:val="ru-RU"/>
              </w:rPr>
              <w:t>Решение задач по формуле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Формулы</w:t>
            </w:r>
            <w:r w:rsidRPr="005670CB">
              <w:rPr>
                <w:lang w:val="ru-RU"/>
              </w:rPr>
              <w:t xml:space="preserve">. </w:t>
            </w:r>
            <w:r w:rsidRPr="005670CB">
              <w:rPr>
                <w:b/>
                <w:lang w:val="ru-RU"/>
              </w:rPr>
              <w:t>С-27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Скорость. Время. Расстояние.  (16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109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u w:val="single"/>
                <w:lang w:val="ru-RU"/>
              </w:rPr>
            </w:pPr>
            <w:r w:rsidRPr="005670CB">
              <w:rPr>
                <w:u w:val="single"/>
                <w:lang w:val="ru-RU"/>
              </w:rPr>
              <w:t>Часть3</w:t>
            </w:r>
          </w:p>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Скорость, время, расстояние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i/>
                <w:shd w:val="clear" w:color="auto" w:fill="FFFFFF"/>
                <w:lang w:val="ru-RU"/>
              </w:rPr>
            </w:pPr>
            <w:r w:rsidRPr="005670CB">
              <w:rPr>
                <w:lang w:val="ru-RU"/>
              </w:rPr>
              <w:t xml:space="preserve">Изображение движения объекта на числовом луче. Формула пути: </w:t>
            </w:r>
            <w:r w:rsidRPr="005670CB">
              <w:rPr>
                <w:i/>
              </w:rPr>
              <w:t>s</w:t>
            </w:r>
            <w:r w:rsidRPr="005670CB">
              <w:rPr>
                <w:i/>
                <w:lang w:val="ru-RU"/>
              </w:rPr>
              <w:t>=</w:t>
            </w:r>
            <w:r w:rsidRPr="005670CB">
              <w:rPr>
                <w:i/>
              </w:rPr>
              <w:t>v</w:t>
            </w:r>
            <w:r w:rsidRPr="005670CB">
              <w:rPr>
                <w:i/>
                <w:lang w:val="ru-RU"/>
              </w:rPr>
              <w:t>∙</w:t>
            </w:r>
            <w:r w:rsidRPr="005670CB">
              <w:rPr>
                <w:i/>
              </w:rPr>
              <w:t>t</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задач по формуле пути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задач по формуле пути</w:t>
            </w:r>
            <w:r w:rsidRPr="005670CB">
              <w:rPr>
                <w:lang w:val="ru-RU"/>
              </w:rPr>
              <w:t xml:space="preserve">. </w:t>
            </w:r>
            <w:r w:rsidRPr="005670CB">
              <w:rPr>
                <w:b/>
                <w:lang w:val="ru-RU"/>
              </w:rPr>
              <w:t>С-28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113-114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Построение формул зависимости между величинами, описывающими движение, с использованием таблиц и числового луча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115-116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составных задач на 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 xml:space="preserve">Построение формул зависимости между величинами, описывающими движение, с использованием таблиц и числового луча. Решение составных задач на движение. </w:t>
            </w:r>
            <w:r w:rsidRPr="005670CB">
              <w:rPr>
                <w:b/>
                <w:color w:val="000000"/>
                <w:shd w:val="clear" w:color="auto" w:fill="FFFFFF"/>
                <w:lang w:val="ru-RU"/>
              </w:rPr>
              <w:t>С-29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118-119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составных задач на 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составных задач на движение</w:t>
            </w:r>
            <w:r w:rsidRPr="005670CB">
              <w:rPr>
                <w:lang w:val="ru-RU"/>
              </w:rPr>
              <w:t xml:space="preserve">. </w:t>
            </w:r>
            <w:r w:rsidRPr="005670CB">
              <w:rPr>
                <w:b/>
                <w:lang w:val="ru-RU"/>
              </w:rPr>
              <w:t>С-30</w:t>
            </w:r>
          </w:p>
        </w:tc>
        <w:tc>
          <w:tcPr>
            <w:tcW w:w="1417"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jc w:val="center"/>
              <w:rPr>
                <w:lang w:val="ru-RU" w:eastAsia="en-US"/>
              </w:rPr>
            </w:pP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121-122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задач на 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Решение задач на движение</w:t>
            </w:r>
            <w:r w:rsidRPr="005670CB">
              <w:rPr>
                <w:lang w:val="ru-RU"/>
              </w:rPr>
              <w:t xml:space="preserve">. </w:t>
            </w:r>
            <w:r w:rsidRPr="005670CB">
              <w:rPr>
                <w:b/>
                <w:lang w:val="ru-RU"/>
              </w:rPr>
              <w:t>С-31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color w:val="000000"/>
                <w:shd w:val="clear" w:color="auto" w:fill="FFFFFF"/>
                <w:lang w:val="ru-RU"/>
              </w:rPr>
              <w:t>Формулы. Решение задач на движение с использованием таблиц</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
                <w:color w:val="000000"/>
                <w:shd w:val="clear" w:color="auto" w:fill="FFFFFF"/>
                <w:lang w:val="ru-RU"/>
              </w:rPr>
            </w:pPr>
            <w:r w:rsidRPr="005670CB">
              <w:rPr>
                <w:b/>
                <w:color w:val="000000"/>
                <w:shd w:val="clear" w:color="auto" w:fill="FFFFFF"/>
                <w:lang w:val="ru-RU"/>
              </w:rPr>
              <w:t>Контрольная работа №6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Умножение на двузначное число. Стоимость, цена, количество товара. Формула стоимости. (9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pacing w:val="1"/>
                <w:lang w:val="ru-RU"/>
              </w:rPr>
              <w:t xml:space="preserve">Работа над ошибками. </w:t>
            </w:r>
            <w:r w:rsidRPr="005670CB">
              <w:rPr>
                <w:color w:val="000000"/>
                <w:shd w:val="clear" w:color="auto" w:fill="FFFFFF"/>
                <w:lang w:val="ru-RU"/>
              </w:rPr>
              <w:t>Умножение на двузначное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hd w:val="clear" w:color="auto" w:fill="FFFFFF"/>
                <w:lang w:val="ru-RU"/>
              </w:rPr>
              <w:t>Умножение на двузначное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 xml:space="preserve">Стоимость, цена. Количество товара. Формула стоимости: </w:t>
            </w:r>
            <w:r w:rsidRPr="005670CB">
              <w:rPr>
                <w:i/>
                <w:lang w:val="ru-RU"/>
              </w:rPr>
              <w:t xml:space="preserve">С = </w:t>
            </w:r>
            <w:r w:rsidRPr="005670CB">
              <w:rPr>
                <w:i/>
              </w:rPr>
              <w:t>a</w:t>
            </w:r>
            <w:r w:rsidRPr="005670CB">
              <w:rPr>
                <w:i/>
                <w:lang w:val="ru-RU"/>
              </w:rPr>
              <w:t xml:space="preserve"> ∙ </w:t>
            </w:r>
            <w:r w:rsidRPr="005670CB">
              <w:rPr>
                <w:i/>
              </w:rPr>
              <w:t>b</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129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Формула стоимости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Умножение на двузначное число. Решение задач на формулу стоимости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lastRenderedPageBreak/>
              <w:t>131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 xml:space="preserve">Умножение на двузначное число. Решение задач на формулу стоимости. </w:t>
            </w:r>
            <w:r w:rsidRPr="005670CB">
              <w:rPr>
                <w:b/>
                <w:color w:val="000000"/>
                <w:shd w:val="clear" w:color="auto" w:fill="FFFFFF"/>
                <w:lang w:val="ru-RU"/>
              </w:rPr>
              <w:t>С-32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132-133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shd w:val="clear" w:color="auto" w:fill="FFFFFF"/>
                <w:lang w:val="ru-RU"/>
              </w:rPr>
            </w:pPr>
            <w:r w:rsidRPr="005670CB">
              <w:rPr>
                <w:lang w:val="ru-RU"/>
              </w:rPr>
              <w:t>Умножение круглых чисел, сводящееся к умножению на двузначное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hd w:val="clear" w:color="auto" w:fill="FFFFFF"/>
                <w:lang w:val="ru-RU"/>
              </w:rPr>
              <w:t xml:space="preserve">Умножение на двузначное число. Решение задач на формулу стоимости. </w:t>
            </w:r>
            <w:r w:rsidRPr="005670CB">
              <w:rPr>
                <w:b/>
                <w:color w:val="000000"/>
                <w:shd w:val="clear" w:color="auto" w:fill="FFFFFF"/>
                <w:lang w:val="ru-RU"/>
              </w:rPr>
              <w:t>С-33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Умножение на трёхзначное число. Работа, производительность, время работы. Формула работы. (12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hd w:val="clear" w:color="auto" w:fill="FFFFFF"/>
                <w:lang w:val="ru-RU"/>
              </w:rPr>
              <w:t>Умножение на трёхзначное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136-137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hd w:val="clear" w:color="auto" w:fill="FFFFFF"/>
                <w:lang w:val="ru-RU"/>
              </w:rPr>
            </w:pPr>
            <w:r w:rsidRPr="005670CB">
              <w:rPr>
                <w:color w:val="000000"/>
                <w:shd w:val="clear" w:color="auto" w:fill="FFFFFF"/>
                <w:lang w:val="ru-RU"/>
              </w:rPr>
              <w:t>Умножение на трёхзначное число с нулём в разряде десятков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rPr>
              <w:t xml:space="preserve">Умножение на трёхзначное число. </w:t>
            </w:r>
            <w:r w:rsidRPr="005670CB">
              <w:rPr>
                <w:b/>
                <w:color w:val="000000"/>
                <w:shd w:val="clear" w:color="auto" w:fill="FFFFFF"/>
                <w:lang w:val="ru-RU"/>
              </w:rPr>
              <w:t>С-34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139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i/>
                <w:color w:val="000000"/>
                <w:spacing w:val="-4"/>
                <w:shd w:val="clear" w:color="auto" w:fill="FFFFFF"/>
                <w:lang w:val="ru-RU"/>
              </w:rPr>
            </w:pPr>
            <w:r w:rsidRPr="005670CB">
              <w:rPr>
                <w:color w:val="000000"/>
                <w:shd w:val="clear" w:color="auto" w:fill="FFFFFF"/>
                <w:lang w:val="ru-RU"/>
              </w:rPr>
              <w:t xml:space="preserve">Работа, производительность, время работы. Формула работы: </w:t>
            </w:r>
            <w:r w:rsidRPr="005670CB">
              <w:rPr>
                <w:i/>
                <w:color w:val="000000"/>
                <w:shd w:val="clear" w:color="auto" w:fill="FFFFFF"/>
                <w:lang w:val="ru-RU"/>
              </w:rPr>
              <w:t xml:space="preserve">А = </w:t>
            </w:r>
            <w:r w:rsidRPr="005670CB">
              <w:rPr>
                <w:i/>
                <w:color w:val="000000"/>
                <w:shd w:val="clear" w:color="auto" w:fill="FFFFFF"/>
              </w:rPr>
              <w:t>v</w:t>
            </w:r>
            <w:r w:rsidRPr="005670CB">
              <w:rPr>
                <w:i/>
                <w:color w:val="000000"/>
                <w:shd w:val="clear" w:color="auto" w:fill="FFFFFF"/>
                <w:lang w:val="ru-RU"/>
              </w:rPr>
              <w:t>∙</w:t>
            </w:r>
            <w:r w:rsidRPr="005670CB">
              <w:rPr>
                <w:i/>
                <w:color w:val="000000"/>
                <w:shd w:val="clear" w:color="auto" w:fill="FFFFFF"/>
              </w:rPr>
              <w:t>t</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i/>
                <w:color w:val="000000"/>
                <w:spacing w:val="-4"/>
                <w:shd w:val="clear" w:color="auto" w:fill="FFFFFF"/>
                <w:lang w:val="ru-RU"/>
              </w:rPr>
            </w:pPr>
            <w:r w:rsidRPr="005670CB">
              <w:rPr>
                <w:color w:val="000000"/>
                <w:shd w:val="clear" w:color="auto" w:fill="FFFFFF"/>
                <w:lang w:val="ru-RU"/>
              </w:rPr>
              <w:t xml:space="preserve">Формула работы: </w:t>
            </w:r>
            <w:r w:rsidRPr="005670CB">
              <w:rPr>
                <w:i/>
                <w:color w:val="000000"/>
                <w:shd w:val="clear" w:color="auto" w:fill="FFFFFF"/>
                <w:lang w:val="ru-RU"/>
              </w:rPr>
              <w:t xml:space="preserve">А = </w:t>
            </w:r>
            <w:r w:rsidRPr="005670CB">
              <w:rPr>
                <w:i/>
                <w:color w:val="000000"/>
                <w:shd w:val="clear" w:color="auto" w:fill="FFFFFF"/>
              </w:rPr>
              <w:t>v</w:t>
            </w:r>
            <w:r w:rsidRPr="005670CB">
              <w:rPr>
                <w:i/>
                <w:color w:val="000000"/>
                <w:shd w:val="clear" w:color="auto" w:fill="FFFFFF"/>
                <w:lang w:val="ru-RU"/>
              </w:rPr>
              <w:t>∙</w:t>
            </w:r>
            <w:r w:rsidRPr="005670CB">
              <w:rPr>
                <w:i/>
                <w:color w:val="000000"/>
                <w:shd w:val="clear" w:color="auto" w:fill="FFFFFF"/>
              </w:rPr>
              <w:t>t</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141-142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eastAsia="en-US"/>
              </w:rPr>
              <w:t>Решение задач на формулу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hd w:val="clear" w:color="auto" w:fill="FFFFFF"/>
                <w:lang w:val="ru-RU"/>
              </w:rPr>
            </w:pPr>
            <w:r w:rsidRPr="005670CB">
              <w:rPr>
                <w:color w:val="000000"/>
                <w:shd w:val="clear" w:color="auto" w:fill="FFFFFF"/>
                <w:lang w:val="ru-RU" w:eastAsia="en-US"/>
              </w:rPr>
              <w:t>Решение задач на формулу работы</w:t>
            </w:r>
          </w:p>
          <w:p w:rsidR="007C1516" w:rsidRPr="005670CB" w:rsidRDefault="007C1516" w:rsidP="005670CB">
            <w:pPr>
              <w:widowControl/>
              <w:tabs>
                <w:tab w:val="left" w:pos="567"/>
              </w:tabs>
              <w:autoSpaceDE/>
              <w:autoSpaceDN/>
              <w:adjustRightInd/>
              <w:ind w:firstLine="567"/>
              <w:rPr>
                <w:b/>
                <w:spacing w:val="-4"/>
                <w:shd w:val="clear" w:color="auto" w:fill="FFFFFF"/>
                <w:lang w:val="ru-RU"/>
              </w:rPr>
            </w:pPr>
            <w:r w:rsidRPr="005670CB">
              <w:rPr>
                <w:b/>
                <w:lang w:val="ru-RU" w:eastAsia="en-US"/>
              </w:rPr>
              <w:t>С - 35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144-145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Cs/>
                <w:iCs/>
                <w:color w:val="000000"/>
                <w:spacing w:val="-4"/>
                <w:shd w:val="clear" w:color="auto" w:fill="FFFFFF"/>
                <w:lang w:val="ru-RU"/>
              </w:rPr>
            </w:pPr>
            <w:r w:rsidRPr="005670CB">
              <w:rPr>
                <w:bCs/>
                <w:iCs/>
                <w:color w:val="000000"/>
                <w:spacing w:val="-4"/>
                <w:shd w:val="clear" w:color="auto" w:fill="FFFFFF"/>
                <w:lang w:val="ru-RU"/>
              </w:rPr>
              <w:t>Умножение на трёхзначное число. Решение задач на формулу пути, стоимости,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
                <w:bCs/>
                <w:iCs/>
                <w:color w:val="000000"/>
                <w:spacing w:val="-4"/>
                <w:shd w:val="clear" w:color="auto" w:fill="FFFFFF"/>
                <w:lang w:val="ru-RU"/>
              </w:rPr>
            </w:pPr>
            <w:r w:rsidRPr="005670CB">
              <w:rPr>
                <w:b/>
                <w:bCs/>
                <w:iCs/>
                <w:color w:val="000000"/>
                <w:spacing w:val="-4"/>
                <w:shd w:val="clear" w:color="auto" w:fill="FFFFFF"/>
                <w:lang w:val="ru-RU"/>
              </w:rPr>
              <w:t xml:space="preserve">Контрольная работа № 7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A8401F"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lang w:val="ru-RU" w:eastAsia="en-US"/>
              </w:rPr>
            </w:pPr>
            <w:r w:rsidRPr="005670CB">
              <w:rPr>
                <w:b/>
                <w:smallCaps/>
                <w:lang w:val="ru-RU" w:eastAsia="en-US"/>
              </w:rPr>
              <w:t>Умножение круглых чисел, сводящееся к умножению на трёхзначное число. Общий случай умножения многозначных чисел. Составные задачи всех изученных типов  (12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1"/>
                <w:lang w:val="ru-RU"/>
              </w:rPr>
            </w:pPr>
            <w:r w:rsidRPr="005670CB">
              <w:rPr>
                <w:color w:val="000000"/>
                <w:spacing w:val="1"/>
                <w:lang w:val="ru-RU"/>
              </w:rPr>
              <w:t>Работа над ошибками. Формула произведения:</w:t>
            </w:r>
          </w:p>
          <w:p w:rsidR="007C1516" w:rsidRPr="005670CB" w:rsidRDefault="007C1516" w:rsidP="005670CB">
            <w:pPr>
              <w:tabs>
                <w:tab w:val="left" w:pos="567"/>
              </w:tabs>
              <w:autoSpaceDE/>
              <w:autoSpaceDN/>
              <w:adjustRightInd/>
              <w:ind w:firstLine="567"/>
              <w:rPr>
                <w:i/>
                <w:spacing w:val="-4"/>
                <w:shd w:val="clear" w:color="auto" w:fill="FFFFFF"/>
                <w:lang w:val="ru-RU"/>
              </w:rPr>
            </w:pPr>
            <w:r w:rsidRPr="005670CB">
              <w:rPr>
                <w:i/>
                <w:color w:val="000000"/>
                <w:spacing w:val="1"/>
                <w:lang w:val="ru-RU"/>
              </w:rPr>
              <w:t>а = в ∙ с</w:t>
            </w:r>
            <w:r w:rsidRPr="005670CB">
              <w:rPr>
                <w:i/>
                <w:color w:val="000000"/>
                <w:shd w:val="clear" w:color="auto" w:fill="FFFFFF"/>
                <w:lang w:val="ru-RU"/>
              </w:rPr>
              <w:t>.</w:t>
            </w:r>
            <w:r w:rsidRPr="005670CB">
              <w:rPr>
                <w:i/>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148-149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spacing w:val="-4"/>
                <w:shd w:val="clear" w:color="auto" w:fill="FFFFFF"/>
                <w:lang w:val="ru-RU"/>
              </w:rPr>
            </w:pPr>
            <w:r w:rsidRPr="005670CB">
              <w:rPr>
                <w:color w:val="000000"/>
                <w:shd w:val="clear" w:color="auto" w:fill="FFFFFF"/>
                <w:lang w:val="ru-RU" w:eastAsia="en-US"/>
              </w:rPr>
              <w:t>Решение задач на формулу произведения</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eastAsia="en-US"/>
              </w:rPr>
              <w:t>Классификация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rPr>
              <w:t>Анализ и решение задач разных типов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rPr>
              <w:t xml:space="preserve">Анализ и решение задач разных типов. </w:t>
            </w:r>
            <w:r w:rsidRPr="005670CB">
              <w:rPr>
                <w:b/>
                <w:color w:val="000000"/>
                <w:shd w:val="clear" w:color="auto" w:fill="FFFFFF"/>
                <w:lang w:val="ru-RU"/>
              </w:rPr>
              <w:t>С-36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spacing w:val="-4"/>
                <w:shd w:val="clear" w:color="auto" w:fill="FFFFFF"/>
                <w:lang w:val="ru-RU"/>
              </w:rPr>
            </w:pPr>
            <w:r w:rsidRPr="005670CB">
              <w:rPr>
                <w:color w:val="000000"/>
                <w:shd w:val="clear" w:color="auto" w:fill="FFFFFF"/>
                <w:lang w:val="ru-RU" w:eastAsia="en-US"/>
              </w:rPr>
              <w:t>Умножение круглых чисел, сводящееся к умножению на трёхзначное число</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154-155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eastAsia="en-US"/>
              </w:rPr>
              <w:t>Умножение многозначных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color w:val="000000"/>
                <w:spacing w:val="-4"/>
                <w:shd w:val="clear" w:color="auto" w:fill="FFFFFF"/>
                <w:lang w:val="ru-RU"/>
              </w:rPr>
            </w:pPr>
            <w:r w:rsidRPr="005670CB">
              <w:rPr>
                <w:color w:val="000000"/>
                <w:shd w:val="clear" w:color="auto" w:fill="FFFFFF"/>
                <w:lang w:val="ru-RU" w:eastAsia="en-US"/>
              </w:rPr>
              <w:t xml:space="preserve">Умножение многозначных чисел.. </w:t>
            </w:r>
            <w:r w:rsidRPr="005670CB">
              <w:rPr>
                <w:b/>
                <w:lang w:val="ru-RU" w:eastAsia="en-US"/>
              </w:rPr>
              <w:t>С-37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157</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color w:val="000000"/>
                <w:shd w:val="clear" w:color="auto" w:fill="FFFFFF"/>
                <w:lang w:val="ru-RU"/>
              </w:rPr>
            </w:pPr>
            <w:r w:rsidRPr="005670CB">
              <w:rPr>
                <w:b/>
                <w:color w:val="000000"/>
                <w:shd w:val="clear" w:color="auto" w:fill="FFFFFF"/>
                <w:lang w:val="ru-RU" w:eastAsia="en-US"/>
              </w:rPr>
              <w:t>Контрольная работа №8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Работа над ошибками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04202E">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b/>
                <w:lang w:val="ru-RU" w:eastAsia="en-US"/>
              </w:rPr>
            </w:pPr>
            <w:r w:rsidRPr="005670CB">
              <w:rPr>
                <w:b/>
                <w:smallCaps/>
                <w:lang w:val="ru-RU" w:eastAsia="en-US"/>
              </w:rPr>
              <w:t>итоговое повторение. (12 ч)</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159-161</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Итоговое повторение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3</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162</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bCs/>
                <w:iCs/>
                <w:color w:val="000000"/>
                <w:spacing w:val="-4"/>
                <w:shd w:val="clear" w:color="auto" w:fill="FFFFFF"/>
                <w:lang w:val="ru-RU" w:eastAsia="en-US"/>
              </w:rPr>
              <w:t>Задачи на повторение</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163</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i/>
                <w:lang w:val="ru-RU"/>
              </w:rPr>
            </w:pPr>
            <w:r w:rsidRPr="005670CB">
              <w:rPr>
                <w:b/>
                <w:bCs/>
                <w:iCs/>
                <w:color w:val="000000"/>
                <w:spacing w:val="-4"/>
                <w:shd w:val="clear" w:color="auto" w:fill="FFFFFF"/>
                <w:lang w:val="ru-RU"/>
              </w:rPr>
              <w:t>Переводная контрольная работа №9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164</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bCs/>
                <w:iCs/>
                <w:color w:val="000000"/>
                <w:spacing w:val="-4"/>
                <w:shd w:val="clear" w:color="auto" w:fill="FFFFFF"/>
                <w:lang w:val="ru-RU" w:eastAsia="en-US"/>
              </w:rPr>
              <w:t xml:space="preserve">Работа над ошибками. </w:t>
            </w:r>
            <w:r w:rsidRPr="005670CB">
              <w:rPr>
                <w:lang w:val="ru-RU" w:eastAsia="en-US"/>
              </w:rPr>
              <w:t xml:space="preserve"> </w:t>
            </w:r>
            <w:r w:rsidRPr="005670CB">
              <w:rPr>
                <w:bCs/>
                <w:iCs/>
                <w:color w:val="000000"/>
                <w:spacing w:val="-4"/>
                <w:shd w:val="clear" w:color="auto" w:fill="FFFFFF"/>
                <w:lang w:val="ru-RU" w:eastAsia="en-US"/>
              </w:rPr>
              <w:t>Задачи на повторение</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165</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tabs>
                <w:tab w:val="left" w:pos="567"/>
              </w:tabs>
              <w:autoSpaceDE/>
              <w:autoSpaceDN/>
              <w:adjustRightInd/>
              <w:ind w:firstLine="567"/>
              <w:rPr>
                <w:b/>
                <w:lang w:val="ru-RU"/>
              </w:rPr>
            </w:pPr>
            <w:r w:rsidRPr="005670CB">
              <w:rPr>
                <w:b/>
                <w:lang w:val="ru-RU"/>
              </w:rPr>
              <w:t>Итоговая контрольная работа №10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166</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Работа над ошибками</w:t>
            </w:r>
            <w:r w:rsidRPr="005670CB">
              <w:rPr>
                <w:color w:val="000000"/>
                <w:spacing w:val="1"/>
                <w:lang w:val="ru-RU" w:eastAsia="en-US"/>
              </w:rPr>
              <w:t xml:space="preserve"> Задачи на повторение</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167-168</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Проектная работа по теме: «Дела и мысли великих людей»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2</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169</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b/>
                <w:bCs/>
                <w:iCs/>
                <w:color w:val="000000"/>
                <w:spacing w:val="-4"/>
                <w:lang w:val="ru-RU" w:eastAsia="en-US"/>
              </w:rPr>
            </w:pPr>
            <w:r w:rsidRPr="005670CB">
              <w:rPr>
                <w:b/>
                <w:bCs/>
                <w:iCs/>
                <w:color w:val="000000"/>
                <w:spacing w:val="-4"/>
                <w:shd w:val="clear" w:color="auto" w:fill="FFFFFF"/>
                <w:lang w:val="ru-RU" w:eastAsia="en-US"/>
              </w:rPr>
              <w:t>Итоговая комплексная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r w:rsidR="007C1516" w:rsidRPr="005670CB" w:rsidTr="00B35C2C">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170</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color w:val="000000"/>
                <w:spacing w:val="1"/>
                <w:lang w:val="ru-RU" w:eastAsia="en-US"/>
              </w:rPr>
              <w:t>Работа над ошибками. Задачи на повторение</w:t>
            </w:r>
            <w:r w:rsidRPr="005670CB">
              <w:rPr>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lang w:val="ru-RU" w:eastAsia="en-US"/>
              </w:rPr>
            </w:pPr>
            <w:r w:rsidRPr="005670CB">
              <w:rPr>
                <w:lang w:val="ru-RU" w:eastAsia="en-US"/>
              </w:rPr>
              <w:t>1</w:t>
            </w:r>
          </w:p>
        </w:tc>
      </w:tr>
    </w:tbl>
    <w:p w:rsidR="007C1516" w:rsidRPr="005670CB" w:rsidRDefault="007C1516" w:rsidP="005670CB">
      <w:pPr>
        <w:widowControl/>
        <w:tabs>
          <w:tab w:val="left" w:pos="567"/>
        </w:tabs>
        <w:autoSpaceDE/>
        <w:autoSpaceDN/>
        <w:adjustRightInd/>
        <w:ind w:firstLine="567"/>
        <w:jc w:val="center"/>
        <w:rPr>
          <w:rFonts w:eastAsia="Calibri"/>
          <w:caps/>
          <w:lang w:val="ru-RU" w:eastAsia="en-US"/>
        </w:rPr>
      </w:pPr>
    </w:p>
    <w:p w:rsidR="007C1516" w:rsidRPr="005670CB" w:rsidRDefault="007C1516" w:rsidP="005670CB">
      <w:pPr>
        <w:widowControl/>
        <w:tabs>
          <w:tab w:val="left" w:pos="567"/>
        </w:tabs>
        <w:autoSpaceDE/>
        <w:autoSpaceDN/>
        <w:adjustRightInd/>
        <w:ind w:firstLine="567"/>
        <w:jc w:val="center"/>
        <w:rPr>
          <w:rFonts w:eastAsia="Calibri"/>
          <w:b/>
          <w:caps/>
          <w:lang w:val="ru-RU" w:eastAsia="en-US"/>
        </w:rPr>
      </w:pPr>
      <w:r w:rsidRPr="005670CB">
        <w:rPr>
          <w:rFonts w:eastAsia="Calibri"/>
          <w:b/>
          <w:caps/>
          <w:lang w:val="ru-RU" w:eastAsia="en-US"/>
        </w:rPr>
        <w:t xml:space="preserve">   4 класс (136 ч)</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691"/>
        <w:gridCol w:w="1417"/>
      </w:tblGrid>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104" w:firstLine="567"/>
              <w:jc w:val="center"/>
              <w:rPr>
                <w:rFonts w:eastAsia="Calibri"/>
                <w:b/>
                <w:smallCaps/>
                <w:lang w:val="ru-RU" w:eastAsia="en-US"/>
              </w:rPr>
            </w:pPr>
            <w:r w:rsidRPr="005670CB">
              <w:rPr>
                <w:rFonts w:eastAsia="Calibri"/>
                <w:b/>
                <w:smallCaps/>
                <w:lang w:val="ru-RU" w:eastAsia="en-US"/>
              </w:rPr>
              <w:t>№ урока</w:t>
            </w: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104" w:firstLine="567"/>
              <w:jc w:val="center"/>
              <w:rPr>
                <w:rFonts w:eastAsia="Calibri"/>
                <w:b/>
                <w:smallCaps/>
                <w:lang w:val="ru-RU" w:eastAsia="en-US"/>
              </w:rPr>
            </w:pPr>
            <w:r w:rsidRPr="005670CB">
              <w:rPr>
                <w:rFonts w:eastAsia="Calibri"/>
                <w:b/>
                <w:smallCaps/>
                <w:lang w:val="ru-RU" w:eastAsia="en-US"/>
              </w:rPr>
              <w:t>Тема урока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104" w:firstLine="567"/>
              <w:jc w:val="center"/>
              <w:rPr>
                <w:rFonts w:eastAsia="Calibri"/>
                <w:b/>
                <w:smallCaps/>
                <w:lang w:val="ru-RU" w:eastAsia="en-US"/>
              </w:rPr>
            </w:pPr>
            <w:r w:rsidRPr="005670CB">
              <w:rPr>
                <w:rFonts w:eastAsia="Calibri"/>
                <w:b/>
                <w:smallCaps/>
                <w:lang w:val="ru-RU" w:eastAsia="en-US"/>
              </w:rPr>
              <w:t>Кол-во часов</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right="-104" w:firstLine="567"/>
              <w:rPr>
                <w:rFonts w:eastAsia="Calibri"/>
                <w:b/>
                <w:smallCaps/>
                <w:lang w:val="ru-RU" w:eastAsia="en-US"/>
              </w:rPr>
            </w:pPr>
            <w:r w:rsidRPr="005670CB">
              <w:rPr>
                <w:rFonts w:eastAsia="Calibri"/>
                <w:b/>
                <w:smallCaps/>
                <w:color w:val="000000"/>
                <w:lang w:val="ru-RU" w:eastAsia="en-US"/>
              </w:rPr>
              <w:lastRenderedPageBreak/>
              <w:t>Сравнение и упорядочение чисел, знаки сравнения. Построение простейших</w:t>
            </w:r>
            <w:r w:rsidRPr="005670CB">
              <w:rPr>
                <w:rFonts w:eastAsia="Calibri"/>
                <w:b/>
                <w:smallCaps/>
                <w:color w:val="000000"/>
                <w:lang w:val="ru-RU" w:eastAsia="en-US"/>
              </w:rPr>
              <w:br/>
              <w:t>выражений с помощью логических связок и слов («и»; «не»; «если...то…»; «верно/неверно, что…»; «каждый»; «все»; «некоторые»); истинность утверждений. Решение текстовых задач арифметическим способом. Фиксирование, анализ полученной информации, работа с информацией.</w:t>
            </w:r>
            <w:r w:rsidRPr="005670CB">
              <w:rPr>
                <w:rFonts w:eastAsia="Calibri"/>
                <w:b/>
                <w:smallCaps/>
                <w:lang w:val="ru-RU" w:eastAsia="en-US"/>
              </w:rPr>
              <w:t xml:space="preserve"> </w:t>
            </w:r>
            <w:r w:rsidRPr="005670CB">
              <w:rPr>
                <w:rFonts w:eastAsia="Calibri"/>
                <w:b/>
                <w:bCs/>
                <w:smallCaps/>
                <w:lang w:val="ru-RU" w:eastAsia="en-US"/>
              </w:rPr>
              <w:t>(6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Решение неравенства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Множество решений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Неравенство. Решение задач.</w:t>
            </w:r>
            <w:r w:rsidRPr="005670CB">
              <w:rPr>
                <w:rFonts w:eastAsia="Calibri"/>
                <w:b/>
                <w:lang w:val="ru-RU" w:eastAsia="en-US"/>
              </w:rPr>
              <w:t xml:space="preserve"> С-1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Строгое и нестрогое неравенство. Знаки ≥ и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Двойное неравенство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Неравенство. Решение задач. </w:t>
            </w:r>
            <w:r w:rsidRPr="005670CB">
              <w:rPr>
                <w:rFonts w:eastAsia="Calibri"/>
                <w:b/>
                <w:lang w:val="ru-RU" w:eastAsia="en-US"/>
              </w:rPr>
              <w:t>С-2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Способы проверки правильности вычислений (алгоритм, обратное действие, оценка достоверности, прикидки результата, вычисление на калькуляторе). Связь между сложением, вычитанием, умножением и делением.</w:t>
            </w:r>
            <w:r w:rsidRPr="005670CB">
              <w:rPr>
                <w:rFonts w:eastAsia="Calibri"/>
                <w:b/>
                <w:smallCaps/>
                <w:lang w:val="ru-RU" w:eastAsia="en-US"/>
              </w:rPr>
              <w:t xml:space="preserve"> (10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Оценка суммы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Оценка разности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Оценка суммы и разности.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Входная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Оценка произведения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Оценка частного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Оценка результатов арифметических действий. Решение задач. </w:t>
            </w:r>
            <w:r w:rsidRPr="005670CB">
              <w:rPr>
                <w:rFonts w:eastAsia="Calibri"/>
                <w:b/>
                <w:lang w:val="ru-RU" w:eastAsia="en-US"/>
              </w:rPr>
              <w:t>С-3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Прикидка результатов арифметических действий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Прикидка результатов арифметических действий. Решение задач. </w:t>
            </w:r>
            <w:r w:rsidRPr="005670CB">
              <w:rPr>
                <w:rFonts w:eastAsia="Calibri"/>
                <w:b/>
                <w:lang w:val="ru-RU" w:eastAsia="en-US"/>
              </w:rPr>
              <w:t>С-4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Контрольная работа №1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bCs/>
                <w:smallCaps/>
                <w:lang w:val="ru-RU" w:eastAsia="en-US"/>
              </w:rPr>
              <w:t>Алгоритм письменного деления многозначных чисел.  (9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Деление с однозначным частным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Деление с однозначным частным (с остатком)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Деление с однозначным частным. Решение задач. </w:t>
            </w:r>
            <w:r w:rsidRPr="005670CB">
              <w:rPr>
                <w:rFonts w:eastAsia="Calibri"/>
                <w:b/>
                <w:lang w:val="ru-RU" w:eastAsia="en-US"/>
              </w:rPr>
              <w:t>С-5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Деление на двузначное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Деление на двузначное число.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Деление на трёхзначное число.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Решение задач. Деление на двузначное и трёхзначное число (с нулями в частном) </w:t>
            </w:r>
            <w:r w:rsidRPr="005670CB">
              <w:rPr>
                <w:rFonts w:eastAsia="Calibri"/>
                <w:b/>
                <w:lang w:val="ru-RU" w:eastAsia="en-US"/>
              </w:rPr>
              <w:t>С-6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Решение задач. Деление на двузначное и трёхзначное число (с остатком)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Деление на двузначное и трёхзначное число. </w:t>
            </w:r>
            <w:r w:rsidRPr="005670CB">
              <w:rPr>
                <w:rFonts w:eastAsia="Calibri"/>
                <w:b/>
                <w:lang w:val="ru-RU" w:eastAsia="en-US"/>
              </w:rPr>
              <w:t>С-7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Площадь геометрической фигуры. Единицы площади (квадратный сантиметр, квадратный дециметр, квадратный метр). Точное и приближённое измерение площади геометрической фигуры. Вычисление площади прямоугольника.</w:t>
            </w:r>
            <w:r w:rsidRPr="005670CB">
              <w:rPr>
                <w:rFonts w:eastAsia="Calibri"/>
                <w:b/>
                <w:bCs/>
                <w:smallCaps/>
                <w:lang w:val="ru-RU" w:eastAsia="en-US"/>
              </w:rPr>
              <w:t xml:space="preserve"> (4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Оценка площади фигуры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Приближённое вычисление площадей. Приближённое вычисление площадей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Решение задач. </w:t>
            </w:r>
            <w:r w:rsidRPr="005670CB">
              <w:rPr>
                <w:rFonts w:eastAsia="Calibri"/>
                <w:b/>
                <w:lang w:val="ru-RU" w:eastAsia="en-US"/>
              </w:rPr>
              <w:t>С-8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Доля величины (половина, треть, четверть, десятая, сотая, тысячная). Задачи на нахождение доли целого и целого по его доле</w:t>
            </w:r>
            <w:r w:rsidRPr="005670CB">
              <w:rPr>
                <w:rFonts w:eastAsia="Calibri"/>
                <w:b/>
                <w:smallCaps/>
                <w:lang w:val="ru-RU" w:eastAsia="en-US"/>
              </w:rPr>
              <w:t xml:space="preserve"> (13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Измерения и дроби. Из истории дробей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Доли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Доли.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Сравнение долей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Сравнение долей. Решение задач. </w:t>
            </w:r>
            <w:r w:rsidRPr="005670CB">
              <w:rPr>
                <w:rFonts w:eastAsia="Calibri"/>
                <w:b/>
                <w:lang w:val="ru-RU" w:eastAsia="en-US"/>
              </w:rPr>
              <w:t>С-9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доли числа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Проценты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Проценты.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числа по его доле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Нахождение числа по его доле Решение задач. </w:t>
            </w:r>
            <w:r w:rsidRPr="005670CB">
              <w:rPr>
                <w:rFonts w:eastAsia="Calibri"/>
                <w:b/>
                <w:lang w:val="ru-RU" w:eastAsia="en-US"/>
              </w:rPr>
              <w:t>С-10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Дроби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дробей.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Сравнение дробей. Решение задач. </w:t>
            </w:r>
            <w:r w:rsidRPr="005670CB">
              <w:rPr>
                <w:rFonts w:eastAsia="Calibri"/>
                <w:b/>
                <w:lang w:val="ru-RU" w:eastAsia="en-US"/>
              </w:rPr>
              <w:t>С-11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lang w:val="ru-RU" w:eastAsia="en-US"/>
              </w:rPr>
              <w:t>Задачи на нахождение части числа и числа по его части. Площадь прямоугольного треугольника (5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части числа.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части числа.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числа по его части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Площадь прямоугольного треугольника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Площадь прямоугольного треугольника. Решение задач. </w:t>
            </w:r>
            <w:r w:rsidRPr="005670CB">
              <w:rPr>
                <w:rFonts w:eastAsia="Calibri"/>
                <w:b/>
                <w:lang w:val="ru-RU" w:eastAsia="en-US"/>
              </w:rPr>
              <w:t>С-12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Задачи на нахождение доли целого и целого по его доле</w:t>
            </w:r>
            <w:r w:rsidRPr="005670CB">
              <w:rPr>
                <w:rFonts w:eastAsia="Calibri"/>
                <w:b/>
                <w:smallCaps/>
                <w:lang w:val="ru-RU" w:eastAsia="en-US"/>
              </w:rPr>
              <w:t xml:space="preserve">  (4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Деление и дроби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Нахождение части одного числа от другого</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Нахождение части одного числа от другого. Решение задач. </w:t>
            </w:r>
            <w:r w:rsidRPr="005670CB">
              <w:rPr>
                <w:rFonts w:eastAsia="Calibri"/>
                <w:b/>
                <w:lang w:val="ru-RU" w:eastAsia="en-US"/>
              </w:rPr>
              <w:t>С-13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Задачи на нахождение доли целого и целого по его доле. Решение текстовых задач арифметическим способом.</w:t>
            </w:r>
            <w:r w:rsidRPr="005670CB">
              <w:rPr>
                <w:rFonts w:eastAsia="Calibri"/>
                <w:b/>
                <w:smallCaps/>
                <w:lang w:val="ru-RU" w:eastAsia="en-US"/>
              </w:rPr>
              <w:t xml:space="preserve">  (8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Сложение дробей с одинаковым знаменателем.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Вычитание дробей с одинаковым знаменателем.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Сложение и вычитание дробей. Решение задач. </w:t>
            </w:r>
            <w:r w:rsidRPr="005670CB">
              <w:rPr>
                <w:rFonts w:eastAsia="Calibri"/>
                <w:b/>
                <w:lang w:val="ru-RU" w:eastAsia="en-US"/>
              </w:rPr>
              <w:t>С-14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Правильные и неправильные дроби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Правильные и неправильные части величин</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Задачи на части с неправильными дробями.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Правильные и неправильные дроби. Решение задач. </w:t>
            </w:r>
            <w:r w:rsidRPr="005670CB">
              <w:rPr>
                <w:rFonts w:eastAsia="Calibri"/>
                <w:b/>
                <w:lang w:val="ru-RU" w:eastAsia="en-US"/>
              </w:rPr>
              <w:t>С-15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Контрольная работа</w:t>
            </w:r>
            <w:r w:rsidRPr="005670CB">
              <w:rPr>
                <w:rFonts w:eastAsia="Calibri"/>
                <w:lang w:val="ru-RU" w:eastAsia="en-US"/>
              </w:rPr>
              <w:t xml:space="preserve"> (итоговая за I полугодие)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Решение текстовых задач арифметическим способом</w:t>
            </w:r>
            <w:r w:rsidRPr="005670CB">
              <w:rPr>
                <w:rFonts w:eastAsia="Calibri"/>
                <w:b/>
                <w:smallCaps/>
                <w:lang w:val="ru-RU" w:eastAsia="en-US"/>
              </w:rPr>
              <w:t xml:space="preserve"> (10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Смешанные числа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Выделение целой части из неправильной дроби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Выделение целой части из неправильной дроби. Решение задач. </w:t>
            </w:r>
            <w:r w:rsidRPr="005670CB">
              <w:rPr>
                <w:rFonts w:eastAsia="Calibri"/>
                <w:b/>
                <w:lang w:val="ru-RU" w:eastAsia="en-US"/>
              </w:rPr>
              <w:t>С-16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Перевод смешанного числа в неправильную дробь</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Перевод смешанного числа в неправильную дробь. Решение задач. </w:t>
            </w:r>
            <w:r w:rsidRPr="005670CB">
              <w:rPr>
                <w:rFonts w:eastAsia="Calibri"/>
                <w:b/>
                <w:lang w:val="ru-RU" w:eastAsia="en-US"/>
              </w:rPr>
              <w:t>С-17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Сложение и вычитание смешанных чисел.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Сложение с переходом через единицу</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Сложение и вычитание смешанных чисел. Решение задач.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Вычитание с переходом через единицу</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Сложение и вычитание с переходом через единицу. </w:t>
            </w:r>
            <w:r w:rsidRPr="005670CB">
              <w:rPr>
                <w:rFonts w:eastAsia="Calibri"/>
                <w:lang w:val="ru-RU" w:eastAsia="en-US"/>
              </w:rPr>
              <w:lastRenderedPageBreak/>
              <w:t xml:space="preserve">Решение задач. </w:t>
            </w:r>
            <w:r w:rsidRPr="005670CB">
              <w:rPr>
                <w:rFonts w:eastAsia="Calibri"/>
                <w:b/>
                <w:lang w:val="ru-RU" w:eastAsia="en-US"/>
              </w:rPr>
              <w:t>С-18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lastRenderedPageBreak/>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lastRenderedPageBreak/>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w:t>
            </w:r>
            <w:r w:rsidRPr="005670CB">
              <w:rPr>
                <w:rFonts w:eastAsia="Calibri"/>
                <w:b/>
                <w:smallCaps/>
                <w:lang w:val="ru-RU" w:eastAsia="en-US"/>
              </w:rPr>
              <w:t xml:space="preserve"> число.  (4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Свойства действий со смешанными числами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Рациональные Вычисления со смешанными числами. Решение задач.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Сложение и вычитание смешанных чисел. Решение задач. </w:t>
            </w:r>
            <w:r w:rsidRPr="005670CB">
              <w:rPr>
                <w:rFonts w:eastAsia="Calibri"/>
                <w:b/>
                <w:lang w:val="ru-RU" w:eastAsia="en-US"/>
              </w:rPr>
              <w:t>С-19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Контрольная работа №4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44"/>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Планирование хода решения задачи. Представление текста задачи (схема, таблица и другие модели). Интерпретация данных таблицы</w:t>
            </w:r>
            <w:r w:rsidRPr="005670CB">
              <w:rPr>
                <w:rFonts w:eastAsia="Calibri"/>
                <w:b/>
                <w:smallCaps/>
                <w:lang w:val="ru-RU" w:eastAsia="en-US"/>
              </w:rPr>
              <w:t xml:space="preserve"> (7 ч)</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Шкалы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144"/>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Числовой луч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Координатный луч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Расстояние между точками координатного луча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Шкалы. Координатный луч. Решение задач. </w:t>
            </w:r>
            <w:r w:rsidRPr="005670CB">
              <w:rPr>
                <w:rFonts w:eastAsia="Calibri"/>
                <w:b/>
                <w:lang w:val="ru-RU" w:eastAsia="en-US"/>
              </w:rPr>
              <w:t>С-20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Движение точек по координатному лучу</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Движение по координатному лучу Решение задач. </w:t>
            </w:r>
            <w:r w:rsidRPr="005670CB">
              <w:rPr>
                <w:rFonts w:eastAsia="Calibri"/>
                <w:b/>
                <w:lang w:val="ru-RU" w:eastAsia="en-US"/>
              </w:rPr>
              <w:t>С-21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15"/>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Зависимости между величинами, характеризующими процессы движения. Скорость, время, путь. Планирование хода решения задачи. Представление текста задачи (схема, таблица и другие модели).</w:t>
            </w:r>
            <w:r w:rsidRPr="005670CB">
              <w:rPr>
                <w:rFonts w:eastAsia="Calibri"/>
                <w:b/>
                <w:smallCaps/>
                <w:lang w:val="ru-RU" w:eastAsia="en-US"/>
              </w:rPr>
              <w:t xml:space="preserve"> (4 ч)</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Одновременное движение двух объектов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Скорость сближения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Скорость удаления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Скорость сближения и скорость удаления. Решение задач</w:t>
            </w:r>
            <w:r w:rsidRPr="005670CB">
              <w:rPr>
                <w:rFonts w:eastAsia="Calibri"/>
                <w:b/>
                <w:lang w:val="ru-RU" w:eastAsia="en-US"/>
              </w:rPr>
              <w:t>. С-22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15"/>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Зависимости между величинами, характеризующими процессы движения. Скорость, время, путь. Планирование хода решения задачи</w:t>
            </w:r>
            <w:r w:rsidRPr="005670CB">
              <w:rPr>
                <w:rFonts w:eastAsia="Calibri"/>
                <w:b/>
                <w:smallCaps/>
                <w:lang w:val="ru-RU" w:eastAsia="en-US"/>
              </w:rPr>
              <w:t>. (13 ч)</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Встречное 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Движение в противоположных направлениях.</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55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Встречное движение и движение в противоположных направлениях. Решение задач. </w:t>
            </w:r>
            <w:r w:rsidRPr="005670CB">
              <w:rPr>
                <w:rFonts w:eastAsia="Calibri"/>
                <w:b/>
                <w:lang w:val="ru-RU" w:eastAsia="en-US"/>
              </w:rPr>
              <w:t>С-23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Движение вдогонку</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Движение с отставанием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Движение вдогонку и движение с отставанием. Решение задач. </w:t>
            </w:r>
            <w:r w:rsidRPr="005670CB">
              <w:rPr>
                <w:rFonts w:eastAsia="Calibri"/>
                <w:b/>
                <w:lang w:val="ru-RU" w:eastAsia="en-US"/>
              </w:rPr>
              <w:t>С-24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Формула одновременного движения (встречное и вдогонку).</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55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Формула одновременного движения (встречное и вдогонку). Решение задач. </w:t>
            </w:r>
            <w:r w:rsidRPr="005670CB">
              <w:rPr>
                <w:rFonts w:eastAsia="Calibri"/>
                <w:b/>
                <w:lang w:val="ru-RU" w:eastAsia="en-US"/>
              </w:rPr>
              <w:t>С-25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Предварительная комплексная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Решение задач. Задачи на одновременное движение всех типов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Решение задач. Задачи на одновременное движение всех типов</w:t>
            </w:r>
            <w:r w:rsidRPr="005670CB">
              <w:rPr>
                <w:rFonts w:eastAsia="Calibri"/>
                <w:b/>
                <w:lang w:val="ru-RU" w:eastAsia="en-US"/>
              </w:rPr>
              <w:t xml:space="preserve"> С-26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15"/>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lang w:val="ru-RU" w:eastAsia="en-US"/>
              </w:rPr>
              <w:t>Решение задач. Задачи на одновременное движение всех типов</w:t>
            </w:r>
            <w:r w:rsidRPr="005670CB">
              <w:rPr>
                <w:rFonts w:eastAsia="Calibri"/>
                <w:b/>
                <w:lang w:val="ru-RU" w:eastAsia="en-US"/>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Контрольная работа №5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lastRenderedPageBreak/>
              <w:t>Измерение величин; сравнение и упорядочение величин. Соотношения между единицами измерения однородных величин. Единицы площади</w:t>
            </w:r>
            <w:r w:rsidRPr="005670CB">
              <w:rPr>
                <w:rFonts w:eastAsia="Calibri"/>
                <w:b/>
                <w:smallCaps/>
                <w:lang w:val="ru-RU" w:eastAsia="en-US"/>
              </w:rPr>
              <w:t xml:space="preserve"> </w:t>
            </w:r>
            <w:r w:rsidRPr="005670CB">
              <w:rPr>
                <w:rFonts w:eastAsia="Calibri"/>
                <w:b/>
                <w:smallCaps/>
                <w:color w:val="000000"/>
                <w:lang w:val="ru-RU" w:eastAsia="en-US"/>
              </w:rPr>
              <w:t>(квадратный сантиметр, квадратный дециметр, квадратный метр).</w:t>
            </w:r>
            <w:r w:rsidRPr="005670CB">
              <w:rPr>
                <w:rFonts w:eastAsia="Calibri"/>
                <w:b/>
                <w:smallCaps/>
                <w:lang w:val="ru-RU" w:eastAsia="en-US"/>
              </w:rPr>
              <w:t xml:space="preserve"> (3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Действия над составными именованными числами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Новые единицы площади: ар, гектар</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Действия над составными именованными числами. Решение задач. </w:t>
            </w:r>
            <w:r w:rsidRPr="005670CB">
              <w:rPr>
                <w:rFonts w:eastAsia="Calibri"/>
                <w:b/>
                <w:lang w:val="ru-RU" w:eastAsia="en-US"/>
              </w:rPr>
              <w:t>С-27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smallCaps/>
                <w:color w:val="000000"/>
                <w:lang w:val="ru-RU" w:eastAsia="en-US"/>
              </w:rPr>
            </w:pPr>
            <w:r w:rsidRPr="005670CB">
              <w:rPr>
                <w:rFonts w:eastAsia="Calibri"/>
                <w:b/>
                <w:smallCaps/>
                <w:color w:val="000000"/>
                <w:lang w:val="ru-RU" w:eastAsia="en-US"/>
              </w:rPr>
              <w:t xml:space="preserve">величин. Распознавание и изображение геометрических фигур: точка, отрезок, угол, окружность, круг. Использование чертёжных инструментов для выполнения построений. Геометрические формы в окружающем мире </w:t>
            </w:r>
            <w:r w:rsidRPr="005670CB">
              <w:rPr>
                <w:rFonts w:eastAsia="Calibri"/>
                <w:b/>
                <w:smallCaps/>
                <w:lang w:val="ru-RU" w:eastAsia="en-US"/>
              </w:rPr>
              <w:t>(9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Сравнение углов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Развёрнутый угол. Смежные углы. Решение задач.</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Измерение углов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Угловой градус</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Транспортир</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Сумма и разность углов. Сумма углов треугольника. Решение задач. </w:t>
            </w:r>
            <w:r w:rsidRPr="005670CB">
              <w:rPr>
                <w:rFonts w:eastAsia="Calibri"/>
                <w:b/>
                <w:lang w:val="ru-RU" w:eastAsia="en-US"/>
              </w:rPr>
              <w:t>С-28</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Построение углов с помощью транспортира. Вписанный угол.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Построение углов с помощью транспортира. Центральный угол</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Построение углов с помощью транспортира. Решение задач.</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С-29</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smallCaps/>
                <w:color w:val="000000"/>
                <w:lang w:val="ru-RU" w:eastAsia="en-US"/>
              </w:rPr>
            </w:pPr>
            <w:r w:rsidRPr="005670CB">
              <w:rPr>
                <w:rFonts w:eastAsia="Calibri"/>
                <w:b/>
                <w:smallCaps/>
                <w:color w:val="000000"/>
                <w:lang w:val="ru-RU" w:eastAsia="en-US"/>
              </w:rPr>
              <w:t xml:space="preserve">Чтение столбчатой диаграммы. Создание простейшей информационной модели </w:t>
            </w:r>
            <w:r w:rsidRPr="005670CB">
              <w:rPr>
                <w:rFonts w:eastAsia="Calibri"/>
                <w:b/>
                <w:smallCaps/>
                <w:lang w:val="ru-RU" w:eastAsia="en-US"/>
              </w:rPr>
              <w:t>(5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Круговые диаграммы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Круговые диаграммы. Решение задач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Столбчатые и линейные диаграммы</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Диаграммы. Решение задач. </w:t>
            </w:r>
            <w:r w:rsidRPr="005670CB">
              <w:rPr>
                <w:rFonts w:eastAsia="Calibri"/>
                <w:b/>
                <w:lang w:val="ru-RU" w:eastAsia="en-US"/>
              </w:rPr>
              <w:t>С-30</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Контрольная работа №6</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 xml:space="preserve">Создание простейшей информационной модели (схема, таблица).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w:t>
            </w:r>
            <w:r w:rsidRPr="005670CB">
              <w:rPr>
                <w:rFonts w:eastAsia="Calibri"/>
                <w:b/>
                <w:smallCaps/>
                <w:lang w:val="ru-RU" w:eastAsia="en-US"/>
              </w:rPr>
              <w:t>(8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Пара элементов. Игра «Морской бой»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Передача изображений</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Передача изображений. Решение задач. </w:t>
            </w:r>
            <w:r w:rsidRPr="005670CB">
              <w:rPr>
                <w:rFonts w:eastAsia="Calibri"/>
                <w:b/>
                <w:lang w:val="ru-RU" w:eastAsia="en-US"/>
              </w:rPr>
              <w:t>С-31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Координаты на плоскости</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Построение точек по их координатам</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Координаты на плоскости. Решение задач. </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Точки на осях координат.</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Кодирование фигур на плоскости. Решение задач. </w:t>
            </w:r>
            <w:r w:rsidRPr="005670CB">
              <w:rPr>
                <w:rFonts w:eastAsia="Calibri"/>
                <w:b/>
                <w:lang w:val="ru-RU" w:eastAsia="en-US"/>
              </w:rPr>
              <w:t>С-32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lang w:val="ru-RU" w:eastAsia="en-US"/>
              </w:rPr>
            </w:pPr>
            <w:r w:rsidRPr="005670CB">
              <w:rPr>
                <w:rFonts w:eastAsia="Calibri"/>
                <w:b/>
                <w:smallCaps/>
                <w:color w:val="000000"/>
                <w:lang w:val="ru-RU" w:eastAsia="en-US"/>
              </w:rPr>
              <w:t>Чтение и заполнение таблицы. Интерпретация данных таблицы. Создание простейшей информационной модели (схема, таблица).</w:t>
            </w:r>
            <w:r w:rsidRPr="005670CB">
              <w:rPr>
                <w:rFonts w:eastAsia="Calibri"/>
                <w:b/>
                <w:smallCaps/>
                <w:lang w:val="ru-RU" w:eastAsia="en-US"/>
              </w:rPr>
              <w:t xml:space="preserve"> (6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Работа над ошибками. График движения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Чтение и построение графиков движения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Графики одновременного движения. Изображение на графике времени и места встречи движущихся объектов</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Составление рассказов по графикам движения.</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Чтение и построение графиков движения. Решение задач. </w:t>
            </w:r>
            <w:r w:rsidRPr="005670CB">
              <w:rPr>
                <w:rFonts w:eastAsia="Calibri"/>
                <w:b/>
                <w:lang w:val="ru-RU" w:eastAsia="en-US"/>
              </w:rPr>
              <w:t>С-33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b/>
                <w:lang w:val="ru-RU" w:eastAsia="en-US"/>
              </w:rPr>
            </w:pPr>
            <w:r w:rsidRPr="005670CB">
              <w:rPr>
                <w:rFonts w:eastAsia="Calibri"/>
                <w:b/>
                <w:lang w:val="ru-RU" w:eastAsia="en-US"/>
              </w:rPr>
              <w:t>Контрольная работа №7</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330"/>
        </w:trPr>
        <w:tc>
          <w:tcPr>
            <w:tcW w:w="9776" w:type="dxa"/>
            <w:gridSpan w:val="3"/>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b/>
                <w:smallCaps/>
                <w:lang w:val="ru-RU" w:eastAsia="en-US"/>
              </w:rPr>
            </w:pPr>
            <w:r w:rsidRPr="005670CB">
              <w:rPr>
                <w:rFonts w:eastAsia="Calibri"/>
                <w:b/>
                <w:smallCaps/>
                <w:lang w:val="ru-RU" w:eastAsia="en-US"/>
              </w:rPr>
              <w:t xml:space="preserve">Повторение.  </w:t>
            </w:r>
            <w:r w:rsidRPr="005670CB">
              <w:rPr>
                <w:rFonts w:eastAsia="Calibri"/>
                <w:b/>
                <w:smallCaps/>
                <w:color w:val="000000"/>
                <w:lang w:val="ru-RU" w:eastAsia="en-US"/>
              </w:rPr>
              <w:t>Составление, запись и выполнение простого алгоритма, плана поиска информации</w:t>
            </w:r>
            <w:r w:rsidRPr="005670CB">
              <w:rPr>
                <w:rFonts w:eastAsia="Calibri"/>
                <w:b/>
                <w:smallCaps/>
                <w:lang w:val="ru-RU" w:eastAsia="en-US"/>
              </w:rPr>
              <w:t xml:space="preserve"> (8 ч)</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Повторение. </w:t>
            </w:r>
            <w:r w:rsidRPr="005670CB">
              <w:rPr>
                <w:rFonts w:eastAsia="Calibri"/>
                <w:b/>
                <w:lang w:val="ru-RU" w:eastAsia="en-US"/>
              </w:rPr>
              <w:t>П-1</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Повторение. </w:t>
            </w:r>
            <w:r w:rsidRPr="005670CB">
              <w:rPr>
                <w:rFonts w:eastAsia="Calibri"/>
                <w:b/>
                <w:lang w:val="ru-RU" w:eastAsia="en-US"/>
              </w:rPr>
              <w:t>П-2</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Итоговая комплексная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Повторение. </w:t>
            </w:r>
            <w:r w:rsidRPr="005670CB">
              <w:rPr>
                <w:rFonts w:eastAsia="Calibri"/>
                <w:b/>
                <w:lang w:val="ru-RU" w:eastAsia="en-US"/>
              </w:rPr>
              <w:t>П-3</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
                <w:lang w:val="ru-RU" w:eastAsia="en-US"/>
              </w:rPr>
              <w:t>Итоговая контрольная</w:t>
            </w:r>
            <w:r w:rsidRPr="005670CB">
              <w:rPr>
                <w:rFonts w:eastAsia="Calibri"/>
                <w:lang w:val="ru-RU" w:eastAsia="en-US"/>
              </w:rPr>
              <w:t xml:space="preserve"> работа за год</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Работа над ошибками. Повторение. </w:t>
            </w:r>
            <w:r w:rsidRPr="005670CB">
              <w:rPr>
                <w:rFonts w:eastAsia="Calibri"/>
                <w:b/>
                <w:lang w:val="ru-RU" w:eastAsia="en-US"/>
              </w:rPr>
              <w:t>П-4</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b/>
                <w:lang w:val="ru-RU" w:eastAsia="en-US"/>
              </w:rPr>
              <w:t>Переводная контрольная работа</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r w:rsidR="007C1516" w:rsidRPr="005670CB" w:rsidTr="00B35C2C">
        <w:trPr>
          <w:trHeight w:val="330"/>
        </w:trPr>
        <w:tc>
          <w:tcPr>
            <w:tcW w:w="1668"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numPr>
                <w:ilvl w:val="0"/>
                <w:numId w:val="50"/>
              </w:numPr>
              <w:tabs>
                <w:tab w:val="left" w:pos="567"/>
              </w:tabs>
              <w:autoSpaceDE/>
              <w:autoSpaceDN/>
              <w:adjustRightInd/>
              <w:ind w:left="0" w:right="-104" w:firstLine="567"/>
              <w:jc w:val="center"/>
              <w:rPr>
                <w:rFonts w:eastAsia="Calibri"/>
                <w:smallCaps/>
                <w:lang w:val="ru-RU" w:eastAsia="en-US"/>
              </w:rPr>
            </w:pPr>
          </w:p>
        </w:tc>
        <w:tc>
          <w:tcPr>
            <w:tcW w:w="6691"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Повторение. </w:t>
            </w:r>
            <w:r w:rsidRPr="005670CB">
              <w:rPr>
                <w:rFonts w:eastAsia="Calibri"/>
                <w:b/>
                <w:lang w:val="ru-RU" w:eastAsia="en-US"/>
              </w:rPr>
              <w:t>П-5</w:t>
            </w:r>
          </w:p>
        </w:tc>
        <w:tc>
          <w:tcPr>
            <w:tcW w:w="1417"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shd w:val="clear" w:color="auto" w:fill="FFFFFF"/>
        <w:tabs>
          <w:tab w:val="left" w:pos="567"/>
        </w:tabs>
        <w:autoSpaceDE/>
        <w:autoSpaceDN/>
        <w:adjustRightInd/>
        <w:ind w:firstLine="567"/>
        <w:outlineLvl w:val="0"/>
        <w:rPr>
          <w:b/>
          <w:kern w:val="36"/>
          <w:lang w:val="ru-RU"/>
        </w:rPr>
      </w:pPr>
    </w:p>
    <w:p w:rsidR="007C1516" w:rsidRPr="005670CB" w:rsidRDefault="00920024" w:rsidP="005670CB">
      <w:pPr>
        <w:widowControl/>
        <w:shd w:val="clear" w:color="auto" w:fill="FFFFFF"/>
        <w:tabs>
          <w:tab w:val="left" w:pos="567"/>
        </w:tabs>
        <w:autoSpaceDE/>
        <w:autoSpaceDN/>
        <w:adjustRightInd/>
        <w:ind w:firstLine="567"/>
        <w:jc w:val="center"/>
        <w:outlineLvl w:val="0"/>
        <w:rPr>
          <w:b/>
          <w:kern w:val="36"/>
          <w:lang w:val="ru-RU"/>
        </w:rPr>
      </w:pPr>
      <w:r w:rsidRPr="005670CB">
        <w:rPr>
          <w:b/>
          <w:kern w:val="36"/>
          <w:lang w:val="ru-RU"/>
        </w:rPr>
        <w:t>УЧЕБНО</w:t>
      </w:r>
      <w:r w:rsidRPr="005670CB">
        <w:rPr>
          <w:kern w:val="36"/>
          <w:lang w:val="ru-RU"/>
        </w:rPr>
        <w:t>-</w:t>
      </w:r>
      <w:r w:rsidRPr="005670CB">
        <w:rPr>
          <w:b/>
          <w:kern w:val="36"/>
          <w:lang w:val="ru-RU"/>
        </w:rPr>
        <w:t>МЕТОДИЧЕСКОЕ ОБЕСПЕЧЕНИЕ</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Образовательная программа «Школа 2100», - М.: «Баласс», 2011г.</w:t>
      </w:r>
    </w:p>
    <w:p w:rsidR="007C1516" w:rsidRPr="005670CB" w:rsidRDefault="007C1516" w:rsidP="005670CB">
      <w:pPr>
        <w:widowControl/>
        <w:tabs>
          <w:tab w:val="left" w:pos="567"/>
        </w:tabs>
        <w:ind w:firstLine="567"/>
        <w:rPr>
          <w:rFonts w:eastAsia="TimesNewRomanPSMT"/>
          <w:lang w:val="ru-RU" w:eastAsia="en-US"/>
        </w:rPr>
      </w:pPr>
      <w:r w:rsidRPr="005670CB">
        <w:rPr>
          <w:rFonts w:eastAsia="TimesNewRomanPSMT"/>
          <w:lang w:val="ru-RU" w:eastAsia="en-US"/>
        </w:rPr>
        <w:t>Л.Г. Петерсон. Математика: Программы для 1-4 класса. – М.: Просвещение, 2016 г.</w:t>
      </w:r>
    </w:p>
    <w:p w:rsidR="007C1516" w:rsidRPr="005670CB" w:rsidRDefault="007C1516" w:rsidP="005670CB">
      <w:pPr>
        <w:widowControl/>
        <w:tabs>
          <w:tab w:val="left" w:pos="567"/>
        </w:tabs>
        <w:ind w:firstLine="567"/>
        <w:rPr>
          <w:rFonts w:eastAsia="TimesNewRomanPSMT"/>
          <w:lang w:val="ru-RU" w:eastAsia="en-US"/>
        </w:rPr>
      </w:pPr>
      <w:r w:rsidRPr="005670CB">
        <w:rPr>
          <w:rFonts w:eastAsia="TimesNewRomanPSMT"/>
          <w:lang w:val="ru-RU" w:eastAsia="en-US"/>
        </w:rPr>
        <w:t>Л.Г. Петерсон. Математика: Методические рекомендации к учебнику. 4 класс – М.: Ювента, 2018</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Л.Г. Петерсон. Математика. 1 класс: учебник в 3-х частях. М</w:t>
      </w:r>
      <w:r w:rsidRPr="005670CB">
        <w:rPr>
          <w:rFonts w:eastAsia="Calibri"/>
          <w:lang w:val="ru-RU" w:eastAsia="en-US"/>
        </w:rPr>
        <w:t>: ООО «Бином. Лаборатория знаний».</w:t>
      </w:r>
      <w:r w:rsidRPr="005670CB">
        <w:rPr>
          <w:color w:val="000000"/>
          <w:lang w:val="ru-RU"/>
        </w:rPr>
        <w:t xml:space="preserve"> Л.Г.</w:t>
      </w:r>
      <w:r w:rsidRPr="005670CB">
        <w:rPr>
          <w:rFonts w:eastAsia="Calibri"/>
          <w:lang w:val="ru-RU" w:eastAsia="en-US"/>
        </w:rPr>
        <w:t xml:space="preserve"> Петерсон. «Математика», рабочая тетрадь в 3-х частях, 1 класс. М.: ООО «Бином. Лаборатория знаний», 2018 г.</w:t>
      </w:r>
      <w:r w:rsidRPr="005670CB">
        <w:rPr>
          <w:color w:val="000000"/>
          <w:lang w:val="ru-RU"/>
        </w:rPr>
        <w:t xml:space="preserve"> </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Л.Г.</w:t>
      </w:r>
      <w:r w:rsidRPr="005670CB">
        <w:rPr>
          <w:rFonts w:eastAsia="Calibri"/>
          <w:lang w:val="ru-RU" w:eastAsia="en-US"/>
        </w:rPr>
        <w:t xml:space="preserve"> </w:t>
      </w:r>
      <w:r w:rsidRPr="005670CB">
        <w:rPr>
          <w:color w:val="000000"/>
          <w:lang w:val="ru-RU"/>
        </w:rPr>
        <w:t>Петерсон.  Математика. Самостоятельные и контрольные работы для начальной школы. 1 класс. Вып. 3: в 2 ч.</w:t>
      </w:r>
      <w:r w:rsidRPr="005670CB">
        <w:rPr>
          <w:rFonts w:eastAsia="Calibri"/>
          <w:lang w:val="ru-RU" w:eastAsia="en-US"/>
        </w:rPr>
        <w:t xml:space="preserve"> М.: ООО «Бином. Лаборатория знаний», 2018 г.</w:t>
      </w:r>
      <w:r w:rsidRPr="005670CB">
        <w:rPr>
          <w:color w:val="000000"/>
          <w:lang w:val="ru-RU"/>
        </w:rPr>
        <w:t xml:space="preserve"> </w:t>
      </w:r>
    </w:p>
    <w:p w:rsidR="007C1516" w:rsidRPr="005670CB" w:rsidRDefault="007C1516" w:rsidP="005670CB">
      <w:pPr>
        <w:widowControl/>
        <w:tabs>
          <w:tab w:val="left" w:pos="567"/>
        </w:tabs>
        <w:autoSpaceDE/>
        <w:autoSpaceDN/>
        <w:adjustRightInd/>
        <w:ind w:firstLine="567"/>
        <w:rPr>
          <w:color w:val="000000"/>
          <w:lang w:val="ru-RU"/>
        </w:rPr>
      </w:pPr>
      <w:r w:rsidRPr="005670CB">
        <w:rPr>
          <w:color w:val="000000"/>
          <w:lang w:val="ru-RU"/>
        </w:rPr>
        <w:t>Л.Г.</w:t>
      </w:r>
      <w:r w:rsidRPr="005670CB">
        <w:rPr>
          <w:rFonts w:eastAsia="Calibri"/>
          <w:lang w:val="ru-RU" w:eastAsia="en-US"/>
        </w:rPr>
        <w:t xml:space="preserve"> </w:t>
      </w:r>
      <w:r w:rsidRPr="005670CB">
        <w:rPr>
          <w:color w:val="000000"/>
          <w:lang w:val="ru-RU"/>
        </w:rPr>
        <w:t>Петерсон. Математика. 1 класс. Методические рекомендации. </w:t>
      </w:r>
      <w:r w:rsidRPr="005670CB">
        <w:rPr>
          <w:lang w:val="ru-RU"/>
        </w:rPr>
        <w:t>М.: Ювента, 2014.</w:t>
      </w:r>
      <w:r w:rsidRPr="005670CB">
        <w:rPr>
          <w:color w:val="000000"/>
          <w:lang w:val="ru-RU"/>
        </w:rPr>
        <w:t xml:space="preserve"> </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color w:val="000000"/>
          <w:lang w:val="ru-RU"/>
        </w:rPr>
        <w:t>Л.Г.</w:t>
      </w:r>
      <w:r w:rsidRPr="005670CB">
        <w:rPr>
          <w:rFonts w:eastAsia="Calibri"/>
          <w:lang w:val="ru-RU" w:eastAsia="en-US"/>
        </w:rPr>
        <w:t xml:space="preserve"> </w:t>
      </w:r>
      <w:r w:rsidRPr="005670CB">
        <w:rPr>
          <w:lang w:val="ru-RU"/>
        </w:rPr>
        <w:t>Петерсон, И.Г. Липатникова. Устные упражнения на уроках математики. М.: Ювента.</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color w:val="000000"/>
          <w:lang w:val="ru-RU"/>
        </w:rPr>
        <w:t>Л.Г. Петерсон. Математика. 2 класс: учебник</w:t>
      </w:r>
      <w:r w:rsidRPr="005670CB">
        <w:rPr>
          <w:rFonts w:eastAsia="Calibri"/>
          <w:lang w:val="ru-RU" w:eastAsia="en-US"/>
        </w:rPr>
        <w:t xml:space="preserve"> в 3-х частях</w:t>
      </w:r>
      <w:r w:rsidRPr="005670CB">
        <w:rPr>
          <w:color w:val="000000"/>
          <w:lang w:val="ru-RU"/>
        </w:rPr>
        <w:t>.</w:t>
      </w:r>
      <w:r w:rsidRPr="005670CB">
        <w:rPr>
          <w:rFonts w:eastAsia="Calibri"/>
          <w:lang w:val="ru-RU" w:eastAsia="en-US"/>
        </w:rPr>
        <w:t xml:space="preserve"> М.: ООО «Бином. Лаборатория знаний».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Л.Г. Петерсон. «Математика», рабочая тетрадь в 3-х частях,2 класс. М.: ООО «Бином. Лаборатория знаний».</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color w:val="000000"/>
          <w:lang w:val="ru-RU"/>
        </w:rPr>
        <w:t>Л.Г. Петерсон. Математика. Самостоятельные и контрольные работы 2 класс</w:t>
      </w:r>
      <w:r w:rsidRPr="005670CB">
        <w:rPr>
          <w:rFonts w:eastAsia="Calibri"/>
          <w:lang w:val="ru-RU" w:eastAsia="en-US"/>
        </w:rPr>
        <w:t xml:space="preserve"> в 2-х частях</w:t>
      </w:r>
      <w:r w:rsidRPr="005670CB">
        <w:rPr>
          <w:color w:val="000000"/>
          <w:lang w:val="ru-RU"/>
        </w:rPr>
        <w:t xml:space="preserve">. </w:t>
      </w:r>
      <w:r w:rsidRPr="005670CB">
        <w:rPr>
          <w:rFonts w:eastAsia="Calibri"/>
          <w:lang w:val="ru-RU" w:eastAsia="en-US"/>
        </w:rPr>
        <w:t>М.: ООО «Бином. Лаборатория знаний»</w:t>
      </w:r>
    </w:p>
    <w:p w:rsidR="007C1516" w:rsidRPr="005670CB" w:rsidRDefault="007C1516" w:rsidP="005670CB">
      <w:pPr>
        <w:widowControl/>
        <w:tabs>
          <w:tab w:val="left" w:pos="567"/>
        </w:tabs>
        <w:autoSpaceDE/>
        <w:autoSpaceDN/>
        <w:adjustRightInd/>
        <w:ind w:firstLine="567"/>
        <w:jc w:val="both"/>
        <w:rPr>
          <w:rFonts w:eastAsia="Calibri"/>
          <w:color w:val="FF0000"/>
          <w:lang w:val="ru-RU" w:eastAsia="en-US"/>
        </w:rPr>
      </w:pPr>
      <w:r w:rsidRPr="005670CB">
        <w:rPr>
          <w:color w:val="000000"/>
          <w:lang w:val="ru-RU"/>
        </w:rPr>
        <w:t>Л.Г. Петерсон. Математика. 2 класс. Методические рекомендации. </w:t>
      </w:r>
      <w:r w:rsidRPr="005670CB">
        <w:rPr>
          <w:rFonts w:eastAsia="Calibri"/>
          <w:lang w:val="ru-RU" w:eastAsia="en-US"/>
        </w:rPr>
        <w:t>М.: Ювента</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Л.Г. Петерсон. «Математика», учебник в 3-х частях, 3 класс. - М.: ООО «Бином. Лаборатория знаний», 2019г.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Л.Г. Петерсон. «Математика», рабочая тетрадь в 3-х частях, 3 класс- М.: ООО «Бином. Лаборатория знаний», 2019г.</w:t>
      </w:r>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Л.Г. Петерсон. «Самостоятельные и контрольные работы» для начальной школы, 3 класс, в 2-х частях, М.: ООО «Бином. Лаборатория знаний», 2019г.</w:t>
      </w:r>
    </w:p>
    <w:p w:rsidR="007C1516" w:rsidRPr="005670CB" w:rsidRDefault="007C1516" w:rsidP="005670CB">
      <w:pPr>
        <w:widowControl/>
        <w:tabs>
          <w:tab w:val="left" w:pos="567"/>
        </w:tabs>
        <w:ind w:firstLine="567"/>
        <w:rPr>
          <w:rFonts w:eastAsia="TimesNewRomanPSMT"/>
          <w:lang w:val="ru-RU" w:eastAsia="en-US"/>
        </w:rPr>
      </w:pPr>
      <w:r w:rsidRPr="005670CB">
        <w:rPr>
          <w:rFonts w:eastAsia="TimesNewRomanPSMT"/>
          <w:lang w:val="ru-RU" w:eastAsia="en-US"/>
        </w:rPr>
        <w:t>Л.Г. Петерсон. Математика «Учусь учиться». Учебник: 4 класс. В 3 частях. – М.: БИНОМ. Лаборатория знаний, 2019 г.</w:t>
      </w:r>
    </w:p>
    <w:p w:rsidR="007C1516" w:rsidRPr="005670CB" w:rsidRDefault="007C1516" w:rsidP="005670CB">
      <w:pPr>
        <w:widowControl/>
        <w:tabs>
          <w:tab w:val="left" w:pos="567"/>
        </w:tabs>
        <w:ind w:firstLine="567"/>
        <w:rPr>
          <w:rFonts w:eastAsia="TimesNewRomanPSMT"/>
          <w:lang w:val="ru-RU" w:eastAsia="en-US"/>
        </w:rPr>
      </w:pPr>
      <w:r w:rsidRPr="005670CB">
        <w:rPr>
          <w:rFonts w:eastAsia="TimesNewRomanPSMT"/>
          <w:lang w:val="ru-RU" w:eastAsia="en-US"/>
        </w:rPr>
        <w:t>Л.Г. Петерсон. Математика «Учусь учиться». Рабочая тетрадь: 4 класс. В 3 частях. – М.: БИНОМ. Лаборатория знаний, 2019 г.</w:t>
      </w:r>
    </w:p>
    <w:p w:rsidR="007C1516" w:rsidRPr="005670CB" w:rsidRDefault="007C1516" w:rsidP="005670CB">
      <w:pPr>
        <w:widowControl/>
        <w:tabs>
          <w:tab w:val="left" w:pos="567"/>
        </w:tabs>
        <w:ind w:firstLine="567"/>
        <w:rPr>
          <w:rFonts w:eastAsia="TimesNewRomanPSMT"/>
          <w:lang w:val="ru-RU" w:eastAsia="en-US"/>
        </w:rPr>
      </w:pPr>
      <w:r w:rsidRPr="005670CB">
        <w:rPr>
          <w:rFonts w:eastAsia="TimesNewRomanPSMT"/>
          <w:lang w:val="ru-RU" w:eastAsia="en-US"/>
        </w:rPr>
        <w:lastRenderedPageBreak/>
        <w:t>Л.Г. Петерсон, Т.С. Горячева, Т.В. Зубавичене, А.А. Невретдинова. Самостоятельные и контрольные работы для начальной школы. Выпуск 4. Вариант1, 2. – М.: «Ювента», 2019 г.</w:t>
      </w:r>
    </w:p>
    <w:p w:rsidR="007C1516" w:rsidRPr="005670CB" w:rsidRDefault="007C1516" w:rsidP="005670CB">
      <w:pPr>
        <w:widowControl/>
        <w:tabs>
          <w:tab w:val="left" w:pos="567"/>
        </w:tabs>
        <w:ind w:firstLine="567"/>
        <w:jc w:val="center"/>
        <w:rPr>
          <w:rFonts w:eastAsia="TimesNewRomanPSMT"/>
          <w:b/>
          <w:lang w:val="ru-RU" w:eastAsia="en-US"/>
        </w:rPr>
      </w:pPr>
    </w:p>
    <w:p w:rsidR="007C1516" w:rsidRPr="005670CB" w:rsidRDefault="00D60B83" w:rsidP="005670CB">
      <w:pPr>
        <w:widowControl/>
        <w:tabs>
          <w:tab w:val="left" w:pos="567"/>
        </w:tabs>
        <w:ind w:firstLine="567"/>
        <w:jc w:val="center"/>
        <w:rPr>
          <w:rFonts w:eastAsia="TimesNewRomanPSMT"/>
          <w:b/>
          <w:lang w:val="ru-RU" w:eastAsia="en-US"/>
        </w:rPr>
      </w:pPr>
      <w:r w:rsidRPr="005670CB">
        <w:rPr>
          <w:rFonts w:eastAsia="TimesNewRomanPSMT"/>
          <w:b/>
          <w:lang w:val="ru-RU" w:eastAsia="en-US"/>
        </w:rPr>
        <w:t>ЭЛЕКТРОННЫЕ ПРИЛОЖЕНИЯ</w:t>
      </w:r>
    </w:p>
    <w:p w:rsidR="007C1516" w:rsidRPr="005670CB" w:rsidRDefault="007C1516" w:rsidP="005670CB">
      <w:pPr>
        <w:widowControl/>
        <w:tabs>
          <w:tab w:val="left" w:pos="567"/>
        </w:tabs>
        <w:ind w:firstLine="567"/>
        <w:jc w:val="both"/>
        <w:rPr>
          <w:rFonts w:eastAsia="TimesNewRomanPSMT"/>
          <w:lang w:val="ru-RU" w:eastAsia="en-US"/>
        </w:rPr>
      </w:pPr>
      <w:r w:rsidRPr="005670CB">
        <w:rPr>
          <w:rFonts w:eastAsia="TimesNewRomanPSMT"/>
          <w:lang w:val="ru-RU" w:eastAsia="en-US"/>
        </w:rPr>
        <w:t>В.А. Петерсон, М.А. Кубышева. Электронные приложения к учебнику математики, 1 класс: мониторинг уровня математической подготовки по курсу «Учусь учиться». – М.: УМНЦ «Школа 200…», 2007</w:t>
      </w:r>
    </w:p>
    <w:p w:rsidR="007C1516" w:rsidRPr="005670CB" w:rsidRDefault="007C1516" w:rsidP="005670CB">
      <w:pPr>
        <w:widowControl/>
        <w:tabs>
          <w:tab w:val="left" w:pos="567"/>
        </w:tabs>
        <w:ind w:firstLine="567"/>
        <w:jc w:val="both"/>
        <w:rPr>
          <w:rFonts w:eastAsia="TimesNewRomanPSMT"/>
          <w:smallCaps/>
          <w:lang w:val="ru-RU" w:eastAsia="en-US"/>
        </w:rPr>
      </w:pPr>
      <w:r w:rsidRPr="005670CB">
        <w:rPr>
          <w:rFonts w:eastAsia="TimesNewRomanPSMT"/>
          <w:smallCaps/>
          <w:lang w:val="ru-RU" w:eastAsia="en-US"/>
        </w:rPr>
        <w:t>Сценарии уроков по технологии деятельностного метода «Школа 2000...»</w:t>
      </w:r>
    </w:p>
    <w:p w:rsidR="007C1516" w:rsidRPr="005670CB" w:rsidRDefault="007C1516" w:rsidP="005670CB">
      <w:pPr>
        <w:widowControl/>
        <w:tabs>
          <w:tab w:val="left" w:pos="567"/>
        </w:tabs>
        <w:ind w:firstLine="567"/>
        <w:jc w:val="both"/>
        <w:rPr>
          <w:rFonts w:eastAsia="TimesNewRomanPSMT"/>
          <w:lang w:val="ru-RU" w:eastAsia="en-US"/>
        </w:rPr>
      </w:pPr>
      <w:r w:rsidRPr="005670CB">
        <w:rPr>
          <w:rFonts w:eastAsia="TimesNewRomanPSMT"/>
          <w:lang w:val="ru-RU" w:eastAsia="en-US"/>
        </w:rPr>
        <w:t xml:space="preserve">Сценарии уроков к курсу математики «Учусь учиться, 1 класс (с презентациями, дидактическими и раздаточными материалами). </w:t>
      </w:r>
      <w:r w:rsidRPr="005670CB">
        <w:rPr>
          <w:rFonts w:eastAsia="TimesNewRomanPSMT"/>
          <w:lang w:eastAsia="en-US"/>
        </w:rPr>
        <w:t>DVD</w:t>
      </w:r>
      <w:r w:rsidRPr="005670CB">
        <w:rPr>
          <w:rFonts w:eastAsia="TimesNewRomanPSMT"/>
          <w:lang w:val="ru-RU" w:eastAsia="en-US"/>
        </w:rPr>
        <w:t>. – М: УМЦ «Школа 2000...», 2012</w:t>
      </w:r>
    </w:p>
    <w:p w:rsidR="007C1516" w:rsidRPr="005670CB" w:rsidRDefault="007C1516" w:rsidP="005670CB">
      <w:pPr>
        <w:widowControl/>
        <w:tabs>
          <w:tab w:val="left" w:pos="567"/>
        </w:tabs>
        <w:ind w:firstLine="567"/>
        <w:jc w:val="both"/>
        <w:rPr>
          <w:rFonts w:eastAsia="TimesNewRomanPSMT"/>
          <w:smallCaps/>
          <w:lang w:val="ru-RU" w:eastAsia="en-US"/>
        </w:rPr>
      </w:pPr>
      <w:r w:rsidRPr="005670CB">
        <w:rPr>
          <w:rFonts w:eastAsia="TimesNewRomanPSMT"/>
          <w:smallCaps/>
          <w:lang w:val="ru-RU" w:eastAsia="en-US"/>
        </w:rPr>
        <w:t>Надпредметный курс «Мир деятельности»</w:t>
      </w:r>
    </w:p>
    <w:p w:rsidR="007C1516" w:rsidRPr="005670CB" w:rsidRDefault="007C1516" w:rsidP="005670CB">
      <w:pPr>
        <w:widowControl/>
        <w:tabs>
          <w:tab w:val="left" w:pos="567"/>
        </w:tabs>
        <w:ind w:firstLine="567"/>
        <w:jc w:val="both"/>
        <w:rPr>
          <w:rFonts w:eastAsia="TimesNewRomanPSMT"/>
          <w:lang w:val="ru-RU" w:eastAsia="en-US"/>
        </w:rPr>
      </w:pPr>
      <w:r w:rsidRPr="005670CB">
        <w:rPr>
          <w:rFonts w:eastAsia="TimesNewRomanPSMT"/>
          <w:lang w:val="ru-RU" w:eastAsia="en-US"/>
        </w:rPr>
        <w:t>Мир деятельности. 1 класс: методические рекомендации к надпредметному курсу / под ред. Л.Г. Петерсон. – М.: Издательство «Национальное образование», 2016.</w:t>
      </w:r>
    </w:p>
    <w:p w:rsidR="007C1516" w:rsidRPr="005670CB" w:rsidRDefault="007C1516" w:rsidP="005670CB">
      <w:pPr>
        <w:widowControl/>
        <w:shd w:val="clear" w:color="auto" w:fill="FFFFFF"/>
        <w:tabs>
          <w:tab w:val="left" w:pos="567"/>
        </w:tabs>
        <w:autoSpaceDE/>
        <w:autoSpaceDN/>
        <w:adjustRightInd/>
        <w:ind w:firstLine="567"/>
        <w:jc w:val="both"/>
        <w:outlineLvl w:val="0"/>
        <w:rPr>
          <w:b/>
          <w:kern w:val="36"/>
          <w:lang w:val="ru-RU"/>
        </w:rPr>
      </w:pPr>
      <w:r w:rsidRPr="005670CB">
        <w:rPr>
          <w:b/>
          <w:kern w:val="36"/>
          <w:lang w:val="ru-RU"/>
        </w:rPr>
        <w:t xml:space="preserve">        Интернет-ресурс</w:t>
      </w:r>
    </w:p>
    <w:p w:rsidR="007C1516" w:rsidRPr="005670CB" w:rsidRDefault="007C1516" w:rsidP="005670CB">
      <w:pPr>
        <w:widowControl/>
        <w:shd w:val="clear" w:color="auto" w:fill="FFFFFF"/>
        <w:tabs>
          <w:tab w:val="left" w:pos="567"/>
          <w:tab w:val="left" w:pos="595"/>
        </w:tabs>
        <w:autoSpaceDE/>
        <w:autoSpaceDN/>
        <w:adjustRightInd/>
        <w:ind w:firstLine="567"/>
        <w:jc w:val="both"/>
        <w:rPr>
          <w:rFonts w:eastAsia="Calibri"/>
          <w:color w:val="0000FF"/>
          <w:spacing w:val="-4"/>
          <w:u w:val="single"/>
          <w:lang w:val="ru-RU" w:eastAsia="en-US"/>
        </w:rPr>
      </w:pPr>
      <w:r w:rsidRPr="005670CB">
        <w:rPr>
          <w:rFonts w:eastAsia="Calibri"/>
          <w:color w:val="0000FF"/>
          <w:spacing w:val="-4"/>
          <w:u w:val="single"/>
          <w:lang w:val="ru-RU" w:eastAsia="en-US"/>
        </w:rPr>
        <w:t xml:space="preserve"> </w:t>
      </w:r>
      <w:hyperlink r:id="rId69" w:history="1">
        <w:r w:rsidRPr="005670CB">
          <w:rPr>
            <w:rFonts w:eastAsia="Calibri"/>
            <w:color w:val="0000FF"/>
            <w:spacing w:val="-4"/>
            <w:u w:val="single"/>
            <w:lang w:eastAsia="en-US"/>
          </w:rPr>
          <w:t>www</w:t>
        </w:r>
        <w:r w:rsidRPr="005670CB">
          <w:rPr>
            <w:rFonts w:eastAsia="Calibri"/>
            <w:color w:val="0000FF"/>
            <w:spacing w:val="-4"/>
            <w:u w:val="single"/>
            <w:lang w:val="ru-RU" w:eastAsia="en-US"/>
          </w:rPr>
          <w:t>.</w:t>
        </w:r>
        <w:r w:rsidRPr="005670CB">
          <w:rPr>
            <w:rFonts w:eastAsia="Calibri"/>
            <w:color w:val="0000FF"/>
            <w:spacing w:val="-4"/>
            <w:u w:val="single"/>
            <w:lang w:eastAsia="en-US"/>
          </w:rPr>
          <w:t>sch</w:t>
        </w:r>
        <w:r w:rsidRPr="005670CB">
          <w:rPr>
            <w:rFonts w:eastAsia="Calibri"/>
            <w:color w:val="0000FF"/>
            <w:spacing w:val="-4"/>
            <w:u w:val="single"/>
            <w:lang w:val="ru-RU" w:eastAsia="en-US"/>
          </w:rPr>
          <w:t>2000.</w:t>
        </w:r>
        <w:r w:rsidRPr="005670CB">
          <w:rPr>
            <w:rFonts w:eastAsia="Calibri"/>
            <w:color w:val="0000FF"/>
            <w:spacing w:val="-4"/>
            <w:u w:val="single"/>
            <w:lang w:eastAsia="en-US"/>
          </w:rPr>
          <w:t>ru</w:t>
        </w:r>
      </w:hyperlink>
    </w:p>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b/>
          <w:lang w:val="ru-RU" w:eastAsia="en-US"/>
        </w:rPr>
        <w:t xml:space="preserve">  Технические средства обучения:</w:t>
      </w:r>
      <w:r w:rsidRPr="005670CB">
        <w:rPr>
          <w:rFonts w:eastAsia="Calibri"/>
          <w:lang w:val="ru-RU" w:eastAsia="en-US"/>
        </w:rPr>
        <w:t xml:space="preserve"> компьютер, флеш-накопитель с </w:t>
      </w:r>
      <w:r w:rsidRPr="005670CB">
        <w:rPr>
          <w:rFonts w:eastAsia="Calibri"/>
          <w:lang w:eastAsia="en-US"/>
        </w:rPr>
        <w:t>USB</w:t>
      </w:r>
      <w:r w:rsidRPr="005670CB">
        <w:rPr>
          <w:rFonts w:eastAsia="Calibri"/>
          <w:lang w:val="ru-RU" w:eastAsia="en-US"/>
        </w:rPr>
        <w:t xml:space="preserve">-интерфейсом,         телевизор. </w:t>
      </w:r>
    </w:p>
    <w:p w:rsidR="007C1516" w:rsidRPr="005670CB" w:rsidRDefault="007C1516" w:rsidP="005670CB">
      <w:pPr>
        <w:widowControl/>
        <w:tabs>
          <w:tab w:val="left" w:pos="567"/>
        </w:tabs>
        <w:autoSpaceDE/>
        <w:autoSpaceDN/>
        <w:adjustRightInd/>
        <w:ind w:firstLine="567"/>
        <w:rPr>
          <w:rFonts w:eastAsia="Calibri"/>
          <w:lang w:val="ru-RU" w:eastAsia="en-US"/>
        </w:rPr>
      </w:pPr>
    </w:p>
    <w:p w:rsidR="00D60B83" w:rsidRDefault="00D60B83">
      <w:pPr>
        <w:widowControl/>
        <w:autoSpaceDE/>
        <w:autoSpaceDN/>
        <w:adjustRightInd/>
        <w:spacing w:after="200" w:line="276" w:lineRule="auto"/>
        <w:rPr>
          <w:rFonts w:eastAsia="ヒラギノ角ゴ Pro W3"/>
          <w:b/>
          <w:smallCaps/>
          <w:lang w:val="ru-RU" w:eastAsia="en-US"/>
        </w:rPr>
      </w:pPr>
      <w:r w:rsidRPr="00F542A2">
        <w:rPr>
          <w:lang w:val="ru-RU"/>
        </w:rPr>
        <w:br w:type="page"/>
      </w:r>
    </w:p>
    <w:p w:rsidR="007C1516" w:rsidRPr="005670CB" w:rsidRDefault="007C1516" w:rsidP="005670CB">
      <w:pPr>
        <w:pStyle w:val="Heading3AA"/>
        <w:tabs>
          <w:tab w:val="left" w:pos="567"/>
        </w:tabs>
        <w:spacing w:before="0" w:after="0"/>
        <w:ind w:firstLine="567"/>
        <w:rPr>
          <w:color w:val="auto"/>
          <w:sz w:val="24"/>
          <w:szCs w:val="24"/>
        </w:rPr>
      </w:pPr>
      <w:r w:rsidRPr="005670CB">
        <w:rPr>
          <w:color w:val="auto"/>
          <w:sz w:val="24"/>
          <w:szCs w:val="24"/>
        </w:rPr>
        <w:lastRenderedPageBreak/>
        <w:t>Окружающий мир</w:t>
      </w:r>
      <w:bookmarkEnd w:id="2"/>
    </w:p>
    <w:p w:rsidR="007C1516" w:rsidRPr="005670CB" w:rsidRDefault="007C1516" w:rsidP="005670CB">
      <w:pPr>
        <w:widowControl/>
        <w:tabs>
          <w:tab w:val="left" w:pos="567"/>
        </w:tabs>
        <w:autoSpaceDE/>
        <w:autoSpaceDN/>
        <w:adjustRightInd/>
        <w:ind w:firstLine="567"/>
        <w:jc w:val="center"/>
        <w:rPr>
          <w:lang w:val="ru-RU"/>
        </w:rPr>
      </w:pPr>
      <w:bookmarkStart w:id="19" w:name="_Toc138066423"/>
      <w:r w:rsidRPr="005670CB">
        <w:rPr>
          <w:b/>
          <w:bCs/>
          <w:lang w:val="ru-RU"/>
        </w:rPr>
        <w:t>Пояснительная записка</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авторской программы А.А. Плешакова и М.Ю. Новицкой, планируемых результатов начального общего образования.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В настоящее время основные задачи российского образования в целом и начального общего образования в частности можно определить следующим образом: формирование общей культуры, духовно-нравственное, социальное, личностное и интеллектуальное развитие обучающихся, создание основ для самостоятельной реализации учебной деятельности, которая может обеспечить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 этим общим целеполаганием тесно связаны и </w:t>
      </w:r>
      <w:r w:rsidRPr="005670CB">
        <w:rPr>
          <w:b/>
          <w:color w:val="00000A"/>
          <w:lang w:val="ru-RU"/>
        </w:rPr>
        <w:t>цели</w:t>
      </w:r>
      <w:r w:rsidRPr="005670CB">
        <w:rPr>
          <w:color w:val="00000A"/>
          <w:lang w:val="ru-RU"/>
        </w:rPr>
        <w:t xml:space="preserve"> изучения предмета «Окружающий мир» в начальной школе: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Специфика предмета «Окружающий мир» заключается в том, что он, имея ярко выраженный интегративный характер, соединяет в равной мере знания о природе, обществе и истории и знакомит обучающегося с материалом естественных и социально-гуманитарных наук, необходимым для целостного и системного видения мира в его важнейших взаимосвязях.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Основной </w:t>
      </w:r>
      <w:r w:rsidRPr="005670CB">
        <w:rPr>
          <w:b/>
          <w:color w:val="00000A"/>
          <w:lang w:val="ru-RU"/>
        </w:rPr>
        <w:t xml:space="preserve">задачей </w:t>
      </w:r>
      <w:r w:rsidRPr="005670CB">
        <w:rPr>
          <w:color w:val="00000A"/>
          <w:lang w:val="ru-RU"/>
        </w:rPr>
        <w:t xml:space="preserve">реализации содержания предмета является формирование у ребёнка: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уважительного отношения к семье, к городу или деревне, а также к региону, в котором проживают дети, к России, её природе и культуре, истории;</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понимания ценности, целостности и многообразия окружающего мира, понимание своего места в нём;</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модели безопасного поведения в условиях повседневной жизни и в различных опасных и чрезвычайных ситуациях;</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 психологической культуры и компетенции для обеспечения эффективного и безопасного взаимодействия в социуме.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благо родной страны и мира вокруг.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природо- и культуросообразного поведения. Поэтому предмет «Окружающий мир»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lastRenderedPageBreak/>
        <w:t xml:space="preserve">Существенная особенность предмета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естественно-научных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 </w:t>
      </w:r>
    </w:p>
    <w:p w:rsidR="007C1516" w:rsidRPr="005670CB" w:rsidRDefault="007C1516" w:rsidP="005670CB">
      <w:pPr>
        <w:widowControl/>
        <w:tabs>
          <w:tab w:val="left" w:pos="567"/>
          <w:tab w:val="left" w:pos="708"/>
        </w:tabs>
        <w:suppressAutoHyphens/>
        <w:autoSpaceDE/>
        <w:autoSpaceDN/>
        <w:adjustRightInd/>
        <w:ind w:firstLine="567"/>
        <w:jc w:val="center"/>
        <w:rPr>
          <w:b/>
          <w:color w:val="00000A"/>
          <w:lang w:val="ru-RU"/>
        </w:rPr>
      </w:pPr>
      <w:r w:rsidRPr="005670CB">
        <w:rPr>
          <w:b/>
          <w:color w:val="00000A"/>
          <w:lang w:val="ru-RU"/>
        </w:rPr>
        <w:t>Общая характеристика курса</w:t>
      </w:r>
    </w:p>
    <w:p w:rsidR="007C1516" w:rsidRPr="005670CB" w:rsidRDefault="007C1516" w:rsidP="005670CB">
      <w:pPr>
        <w:widowControl/>
        <w:tabs>
          <w:tab w:val="left" w:pos="567"/>
          <w:tab w:val="left" w:pos="9135"/>
        </w:tabs>
        <w:autoSpaceDE/>
        <w:autoSpaceDN/>
        <w:adjustRightInd/>
        <w:ind w:firstLine="567"/>
        <w:jc w:val="both"/>
        <w:rPr>
          <w:color w:val="000000"/>
          <w:lang w:val="ru-RU"/>
        </w:rPr>
      </w:pPr>
      <w:r w:rsidRPr="005670CB">
        <w:rPr>
          <w:rFonts w:eastAsia="Calibri"/>
          <w:b/>
          <w:bCs/>
          <w:lang w:val="ru-RU"/>
        </w:rPr>
        <w:t xml:space="preserve">      </w:t>
      </w:r>
      <w:r w:rsidRPr="005670CB">
        <w:rPr>
          <w:color w:val="000000"/>
          <w:lang w:val="ru-RU"/>
        </w:rPr>
        <w:t>Курс «Окружающий мир» имеет экологическую направлен</w:t>
      </w:r>
      <w:r w:rsidRPr="005670CB">
        <w:rPr>
          <w:color w:val="000000"/>
          <w:lang w:val="ru-RU"/>
        </w:rPr>
        <w:softHyphen/>
        <w:t>ность, которая определена особой актуальностью экологичес</w:t>
      </w:r>
      <w:r w:rsidRPr="005670CB">
        <w:rPr>
          <w:color w:val="000000"/>
          <w:lang w:val="ru-RU"/>
        </w:rPr>
        <w:softHyphen/>
        <w:t>кого образования в современных условиях. С началом треть</w:t>
      </w:r>
      <w:r w:rsidRPr="005670CB">
        <w:rPr>
          <w:color w:val="000000"/>
          <w:lang w:val="ru-RU"/>
        </w:rPr>
        <w:softHyphen/>
        <w:t xml:space="preserve">его тысячелетия экологические проблемы, возникшие ранее, не только не исчезли, а продолжают углубляться. В </w:t>
      </w:r>
      <w:r w:rsidRPr="005670CB">
        <w:rPr>
          <w:color w:val="000000"/>
        </w:rPr>
        <w:t>XXI</w:t>
      </w:r>
      <w:r w:rsidRPr="005670CB">
        <w:rPr>
          <w:color w:val="000000"/>
          <w:lang w:val="ru-RU"/>
        </w:rPr>
        <w:t xml:space="preserve"> ве</w:t>
      </w:r>
      <w:r w:rsidRPr="005670CB">
        <w:rPr>
          <w:color w:val="000000"/>
          <w:lang w:val="ru-RU"/>
        </w:rPr>
        <w:softHyphen/>
        <w:t>ке их решение приобретает характер фактора выживания че</w:t>
      </w:r>
      <w:r w:rsidRPr="005670CB">
        <w:rPr>
          <w:color w:val="000000"/>
          <w:lang w:val="ru-RU"/>
        </w:rPr>
        <w:softHyphen/>
        <w:t xml:space="preserve">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 </w:t>
      </w:r>
    </w:p>
    <w:p w:rsidR="007C1516" w:rsidRPr="005670CB" w:rsidRDefault="007C1516" w:rsidP="005670CB">
      <w:pPr>
        <w:widowControl/>
        <w:tabs>
          <w:tab w:val="left" w:pos="567"/>
          <w:tab w:val="left" w:pos="9135"/>
        </w:tabs>
        <w:autoSpaceDE/>
        <w:autoSpaceDN/>
        <w:adjustRightInd/>
        <w:ind w:firstLine="567"/>
        <w:jc w:val="both"/>
        <w:rPr>
          <w:lang w:val="ru-RU"/>
        </w:rPr>
      </w:pPr>
      <w:r w:rsidRPr="005670CB">
        <w:rPr>
          <w:color w:val="000000"/>
          <w:lang w:val="ru-RU"/>
        </w:rPr>
        <w:t xml:space="preserve">      Программа разрабатывалась с учетом 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направлена на достижение учащимися личностных, метапредметных и предметных результатов при изучении курса «Окружающий мир».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Учебный курс «Окружающий мир» носит личностно-развивающий характер.</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Предмет «Окружающий мир» вводит ценностную шкалу, необходимую для формирования у подрастающего поколения позитивных целевых установок, углублённого личностного восприятия и эмоционального, доброжелательного отношения к миру природы и культуры в их единстве. Тем самым закладываются основы воспитания нравственно и духовно зрелых, активных граждан, способных оценивать своё место в окружающем мире и участвовать в созидательной деятельности на благо родной страны и мира вокруг.</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Поэтому предмет «Окружающий мир» играет наряду с другими предметами начальной школы значительную роль в духовно-нравственном развитии и </w:t>
      </w:r>
      <w:r w:rsidRPr="005670CB">
        <w:rPr>
          <w:lang w:val="ru-RU"/>
        </w:rPr>
        <w:lastRenderedPageBreak/>
        <w:t>воспитании личности, формирует вектор культурно-ценностных ориентаций младшего школьника в соответствии с отечественными традициями духовности и нравственности.</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 xml:space="preserve">Существенная особенность предмета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 </w:t>
      </w:r>
    </w:p>
    <w:p w:rsidR="007C1516" w:rsidRPr="005670CB" w:rsidRDefault="007C1516" w:rsidP="005670CB">
      <w:pPr>
        <w:tabs>
          <w:tab w:val="left" w:pos="567"/>
        </w:tabs>
        <w:ind w:firstLine="567"/>
        <w:contextualSpacing/>
        <w:rPr>
          <w:lang w:val="ru-RU"/>
        </w:rPr>
      </w:pPr>
      <w:r w:rsidRPr="005670CB">
        <w:rPr>
          <w:lang w:val="ru-RU"/>
        </w:rPr>
        <w:t>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физики, химии, биологии, географии, обществознания, истории, литературы и других дисциплин. Благодаря интеграции естественно-научных и социально-гуманитарных знаний в рамках данного предмета успешно в полном соответствии с возрастными особенностями младших школьников решаются задачи экологического образования и воспитания, формирования у детей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«Окружающий мир» создаёт прочный фундамент для изучения значительной части предметов основной школы и для дальнейшего развития личности.</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b/>
          <w:color w:val="00000A"/>
          <w:lang w:val="ru-RU"/>
        </w:rPr>
        <w:t>Место курса в учебном плане</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На изучение окружающего мира в каждом классе начальной школы отводится 2 ч в неделю. Программа рассчитана на 270 ч: 1 класс — 66 ч (33 учебные недели), 2, 3 и 4 классы — по 68 ч (34 учебные недели). </w:t>
      </w:r>
    </w:p>
    <w:p w:rsidR="007C1516" w:rsidRPr="005670CB" w:rsidRDefault="007C1516" w:rsidP="005670CB">
      <w:pPr>
        <w:keepNext/>
        <w:keepLines/>
        <w:widowControl/>
        <w:tabs>
          <w:tab w:val="left" w:pos="567"/>
        </w:tabs>
        <w:autoSpaceDE/>
        <w:autoSpaceDN/>
        <w:adjustRightInd/>
        <w:ind w:firstLine="567"/>
        <w:contextualSpacing/>
        <w:jc w:val="both"/>
        <w:outlineLvl w:val="2"/>
        <w:rPr>
          <w:b/>
          <w:bCs/>
          <w:lang w:val="ru-RU"/>
        </w:rPr>
      </w:pPr>
      <w:r w:rsidRPr="005670CB">
        <w:rPr>
          <w:color w:val="00000A"/>
          <w:lang w:val="ru-RU"/>
        </w:rPr>
        <w:t xml:space="preserve">          </w:t>
      </w:r>
      <w:r w:rsidRPr="005670CB">
        <w:rPr>
          <w:b/>
          <w:bCs/>
          <w:lang w:val="ru-RU"/>
        </w:rPr>
        <w:t>Ценностные ориентиры содержания учебного предмета, курса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жизни</w:t>
      </w:r>
      <w:r w:rsidRPr="005670CB">
        <w:rPr>
          <w:lang w:val="ru-RU"/>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природы</w:t>
      </w:r>
      <w:r w:rsidRPr="005670CB">
        <w:rPr>
          <w:lang w:val="ru-RU"/>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человека</w:t>
      </w:r>
      <w:r w:rsidRPr="005670CB">
        <w:rPr>
          <w:lang w:val="ru-RU"/>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добра</w:t>
      </w:r>
      <w:r w:rsidRPr="005670CB">
        <w:rPr>
          <w:lang w:val="ru-RU"/>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истины</w:t>
      </w:r>
      <w:r w:rsidRPr="005670CB">
        <w:rPr>
          <w:lang w:val="ru-RU"/>
        </w:rPr>
        <w:t xml:space="preserve"> – это ценность научного познания как части культуры человечества, разума, понимания сущности бытия, мироздания.</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семьи</w:t>
      </w:r>
      <w:r w:rsidRPr="005670CB">
        <w:rPr>
          <w:lang w:val="ru-RU"/>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труда и творчества</w:t>
      </w:r>
      <w:r w:rsidRPr="005670CB">
        <w:rPr>
          <w:lang w:val="ru-RU"/>
        </w:rPr>
        <w:t xml:space="preserve"> как естественного условия человеческой жизни, состояния нормального человеческого существования.</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свободы</w:t>
      </w:r>
      <w:r w:rsidRPr="005670CB">
        <w:rPr>
          <w:lang w:val="ru-RU"/>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lastRenderedPageBreak/>
        <w:t>Ценность социальной солидарности</w:t>
      </w:r>
      <w:r w:rsidRPr="005670CB">
        <w:rPr>
          <w:lang w:val="ru-RU"/>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гражданственности</w:t>
      </w:r>
      <w:r w:rsidRPr="005670CB">
        <w:rPr>
          <w:lang w:val="ru-RU"/>
        </w:rPr>
        <w:t xml:space="preserve"> – осознание человеком себя как члена общества, народа, представителя страны и государства.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патриотизма</w:t>
      </w:r>
      <w:r w:rsidRPr="005670CB">
        <w:rPr>
          <w:lang w:val="ru-RU"/>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Ценность человечества</w:t>
      </w:r>
      <w:r w:rsidRPr="005670CB">
        <w:rPr>
          <w:lang w:val="ru-RU"/>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C1516" w:rsidRPr="005670CB" w:rsidRDefault="007C1516" w:rsidP="005670CB">
      <w:pPr>
        <w:widowControl/>
        <w:tabs>
          <w:tab w:val="left" w:pos="567"/>
        </w:tabs>
        <w:ind w:firstLine="567"/>
        <w:contextualSpacing/>
        <w:rPr>
          <w:rFonts w:eastAsia="Calibri"/>
          <w:lang w:val="ru-RU" w:eastAsia="en-US"/>
        </w:rPr>
      </w:pPr>
      <w:r w:rsidRPr="005670CB">
        <w:rPr>
          <w:rFonts w:eastAsia="Calibri"/>
          <w:b/>
          <w:iCs/>
          <w:lang w:val="ru-RU" w:eastAsia="en-US"/>
        </w:rPr>
        <w:t xml:space="preserve">Планируемые личностные, метапредметные и предметные результаты </w:t>
      </w:r>
      <w:r w:rsidRPr="005670CB">
        <w:rPr>
          <w:rFonts w:eastAsia="Calibri"/>
          <w:b/>
          <w:bCs/>
          <w:iCs/>
          <w:lang w:val="ru-RU" w:eastAsia="en-US"/>
        </w:rPr>
        <w:t>освоения учебного предмета, курса.</w:t>
      </w:r>
    </w:p>
    <w:p w:rsidR="007C1516" w:rsidRPr="005670CB" w:rsidRDefault="007C1516" w:rsidP="005670CB">
      <w:pPr>
        <w:widowControl/>
        <w:tabs>
          <w:tab w:val="left" w:pos="0"/>
          <w:tab w:val="left" w:pos="567"/>
        </w:tabs>
        <w:ind w:firstLine="567"/>
        <w:jc w:val="both"/>
        <w:rPr>
          <w:b/>
          <w:lang w:val="ru-RU"/>
        </w:rPr>
      </w:pPr>
      <w:r w:rsidRPr="005670CB">
        <w:rPr>
          <w:b/>
          <w:lang w:val="ru-RU"/>
        </w:rPr>
        <w:t xml:space="preserve">                                                  1 класс</w:t>
      </w:r>
    </w:p>
    <w:p w:rsidR="007C1516" w:rsidRPr="005670CB" w:rsidRDefault="007C1516" w:rsidP="005670CB">
      <w:pPr>
        <w:widowControl/>
        <w:tabs>
          <w:tab w:val="left" w:pos="567"/>
        </w:tabs>
        <w:autoSpaceDE/>
        <w:autoSpaceDN/>
        <w:adjustRightInd/>
        <w:ind w:firstLine="567"/>
        <w:jc w:val="both"/>
        <w:rPr>
          <w:bCs/>
          <w:lang w:val="ru-RU"/>
        </w:rPr>
      </w:pPr>
      <w:r w:rsidRPr="005670CB">
        <w:rPr>
          <w:bCs/>
          <w:lang w:val="ru-RU"/>
        </w:rPr>
        <w:t>Программа</w:t>
      </w:r>
      <w:r w:rsidRPr="005670CB">
        <w:rPr>
          <w:b/>
          <w:bCs/>
          <w:lang w:val="ru-RU"/>
        </w:rPr>
        <w:t xml:space="preserve"> 1 класса </w:t>
      </w:r>
      <w:r w:rsidRPr="005670CB">
        <w:rPr>
          <w:bCs/>
          <w:lang w:val="ru-RU"/>
        </w:rPr>
        <w:t>обеспечивает достижение учащимися начальной школы определенных личностных, метапредметных и предметных результатов.</w:t>
      </w:r>
      <w:r w:rsidRPr="005670CB">
        <w:rPr>
          <w:lang w:val="ru-RU"/>
        </w:rPr>
        <w:t xml:space="preserve"> </w:t>
      </w:r>
    </w:p>
    <w:p w:rsidR="007C1516" w:rsidRPr="005670CB" w:rsidRDefault="007C1516" w:rsidP="005670CB">
      <w:pPr>
        <w:shd w:val="clear" w:color="auto" w:fill="FFFFFF"/>
        <w:tabs>
          <w:tab w:val="left" w:pos="509"/>
          <w:tab w:val="left" w:pos="567"/>
        </w:tabs>
        <w:ind w:firstLine="567"/>
        <w:jc w:val="both"/>
        <w:rPr>
          <w:b/>
          <w:color w:val="000000"/>
          <w:u w:val="single"/>
          <w:lang w:val="ru-RU"/>
        </w:rPr>
      </w:pPr>
      <w:r w:rsidRPr="005670CB">
        <w:rPr>
          <w:b/>
          <w:color w:val="000000"/>
          <w:lang w:val="ru-RU"/>
        </w:rPr>
        <w:t>Личностные результаты.</w:t>
      </w:r>
    </w:p>
    <w:p w:rsidR="007C1516" w:rsidRPr="005670CB" w:rsidRDefault="007C1516" w:rsidP="005670CB">
      <w:pPr>
        <w:shd w:val="clear" w:color="auto" w:fill="FFFFFF"/>
        <w:tabs>
          <w:tab w:val="left" w:pos="509"/>
          <w:tab w:val="left" w:pos="567"/>
        </w:tabs>
        <w:ind w:firstLine="567"/>
        <w:jc w:val="both"/>
        <w:rPr>
          <w:b/>
          <w:color w:val="000000"/>
          <w:u w:val="single"/>
          <w:lang w:val="ru-RU"/>
        </w:rPr>
      </w:pPr>
      <w:r w:rsidRPr="005670CB">
        <w:rPr>
          <w:b/>
          <w:color w:val="000000"/>
          <w:u w:val="single"/>
          <w:lang w:val="ru-RU"/>
        </w:rPr>
        <w:t>У обучающихся будут сформированы:</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первичное представление о гражданской идентичности в форме осознания себя как юного гражданина России и свою принадлежность к определённому этносу;</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умение использовать позитивную лексику, передающую положительные чувства в отношении своей Родины;</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ценностные представления о своей семье и своей малой Родине; общее и первичное представление о ценностях многонационального российского общества (образ Родины – России как семьи разных народов, образ Москвы как духовной ценности, важной для разных народов);</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-эмоционально-положительное отношение к внутреннему смыслу государственной символики России;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целостное видение окружающего мира через постепенное практическое знакомство с формулой» окружающий мир – это природа, культура и человек», раскрытой в последовательно расширяющихся сферах (школа, дом, город, страна);</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представление о необходимости бережного отношения к культуре других народов России;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представление о навыках адаптации в мире через осознание взаимной связи людей в разных социальных сферах жизни (в школе, дома, в городе, стране);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положительное отношение к школе, учебной деятельности;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представление о новой социальной роли ученика, правилах школьной жизни (ответственно относиться к уроку окружающего мира – ежедневно быть готовым к уроку), готовность бережно относиться к школьным принадлежностям – учебнику, рабочей тетради и пр.;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первичное представление о личной ответственности за свои поступки через бережное отношение к природе и окружающему миру в целом;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эстетические чувства, впечатления через восприятие природы, культуры, произведений устного народного творчества, традиционного костюма и пр.;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-этические нормы (сотрудничество, взаимопомощь) на основе взаимодействия учащихся при выполнении совместных заданий;</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этические чувства на основе знакомства с культурой народов России;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потребность сотрудничества во взрослым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освоение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7C1516" w:rsidRPr="005670CB" w:rsidRDefault="007C1516" w:rsidP="005670CB">
      <w:pPr>
        <w:widowControl/>
        <w:tabs>
          <w:tab w:val="left" w:pos="0"/>
          <w:tab w:val="left" w:pos="567"/>
        </w:tabs>
        <w:ind w:firstLine="567"/>
        <w:contextualSpacing/>
        <w:jc w:val="both"/>
        <w:rPr>
          <w:rFonts w:eastAsia="Calibri"/>
          <w:color w:val="000000"/>
          <w:lang w:val="ru-RU" w:eastAsia="en-US"/>
        </w:rPr>
      </w:pPr>
      <w:r w:rsidRPr="005670CB">
        <w:rPr>
          <w:rFonts w:eastAsia="Calibri"/>
          <w:color w:val="000000"/>
          <w:lang w:val="ru-RU" w:eastAsia="en-US"/>
        </w:rPr>
        <w:lastRenderedPageBreak/>
        <w:t>- установка на безопасный, здоровый образ жизни через осознанное соблюдение правил безопасности при работе с электроприборами в домашнем быту и на школьных занятиях, соблюдение распорядка дня.</w:t>
      </w:r>
    </w:p>
    <w:p w:rsidR="007C1516" w:rsidRPr="005670CB" w:rsidRDefault="007C1516" w:rsidP="005670CB">
      <w:pPr>
        <w:widowControl/>
        <w:shd w:val="clear" w:color="auto" w:fill="FFFFFF"/>
        <w:tabs>
          <w:tab w:val="left" w:pos="567"/>
        </w:tabs>
        <w:autoSpaceDE/>
        <w:autoSpaceDN/>
        <w:adjustRightInd/>
        <w:ind w:firstLine="567"/>
        <w:jc w:val="both"/>
        <w:rPr>
          <w:b/>
          <w:i/>
          <w:iCs/>
          <w:lang w:val="ru-RU"/>
        </w:rPr>
      </w:pPr>
      <w:r w:rsidRPr="005670CB">
        <w:rPr>
          <w:b/>
          <w:i/>
          <w:iCs/>
          <w:lang w:val="ru-RU"/>
        </w:rPr>
        <w:t>Обучающийся</w:t>
      </w:r>
      <w:r w:rsidRPr="005670CB">
        <w:rPr>
          <w:b/>
          <w:i/>
          <w:lang w:val="ru-RU"/>
        </w:rPr>
        <w:t xml:space="preserve"> </w:t>
      </w:r>
      <w:r w:rsidRPr="005670CB">
        <w:rPr>
          <w:b/>
          <w:i/>
          <w:iCs/>
          <w:lang w:val="ru-RU"/>
        </w:rPr>
        <w:t>получит возможность для формирования:</w:t>
      </w:r>
    </w:p>
    <w:p w:rsidR="007C1516" w:rsidRPr="005670CB" w:rsidRDefault="007C1516" w:rsidP="005670CB">
      <w:pPr>
        <w:tabs>
          <w:tab w:val="left" w:pos="567"/>
        </w:tabs>
        <w:ind w:firstLine="567"/>
        <w:jc w:val="both"/>
        <w:rPr>
          <w:i/>
          <w:lang w:val="ru-RU"/>
        </w:rPr>
      </w:pPr>
      <w:r w:rsidRPr="005670CB">
        <w:rPr>
          <w:i/>
          <w:lang w:val="ru-RU"/>
        </w:rPr>
        <w:t>- внутренней позиции обучающегося на уровне положительного отношения к образовательному учреждению, понимания необходимости учения;</w:t>
      </w:r>
    </w:p>
    <w:p w:rsidR="007C1516" w:rsidRPr="005670CB" w:rsidRDefault="007C1516" w:rsidP="005670CB">
      <w:pPr>
        <w:tabs>
          <w:tab w:val="left" w:pos="567"/>
        </w:tabs>
        <w:ind w:firstLine="567"/>
        <w:jc w:val="both"/>
        <w:rPr>
          <w:i/>
          <w:lang w:val="ru-RU"/>
        </w:rPr>
      </w:pPr>
      <w:r w:rsidRPr="005670CB">
        <w:rPr>
          <w:i/>
          <w:lang w:val="ru-RU"/>
        </w:rPr>
        <w:t>- адекватного понимания причин успешности/неуспешности учебной деятельности;</w:t>
      </w:r>
    </w:p>
    <w:p w:rsidR="007C1516" w:rsidRPr="005670CB" w:rsidRDefault="007C1516" w:rsidP="005670CB">
      <w:pPr>
        <w:tabs>
          <w:tab w:val="left" w:pos="567"/>
        </w:tabs>
        <w:ind w:firstLine="567"/>
        <w:jc w:val="both"/>
        <w:rPr>
          <w:i/>
          <w:lang w:val="ru-RU"/>
        </w:rPr>
      </w:pPr>
      <w:r w:rsidRPr="005670CB">
        <w:rPr>
          <w:i/>
          <w:lang w:val="ru-RU"/>
        </w:rPr>
        <w:t>- установки на здоровый образ жизни и реализации её в реальном поведении и поступках;</w:t>
      </w:r>
    </w:p>
    <w:p w:rsidR="007C1516" w:rsidRPr="005670CB" w:rsidRDefault="007C1516" w:rsidP="005670CB">
      <w:pPr>
        <w:tabs>
          <w:tab w:val="left" w:pos="567"/>
        </w:tabs>
        <w:ind w:firstLine="567"/>
        <w:jc w:val="both"/>
        <w:rPr>
          <w:i/>
          <w:lang w:val="ru-RU"/>
        </w:rPr>
      </w:pPr>
      <w:r w:rsidRPr="005670CB">
        <w:rPr>
          <w:i/>
          <w:lang w:val="ru-RU"/>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Метапредметные результаты.</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Регулятивные:</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 xml:space="preserve"> </w:t>
      </w:r>
      <w:r w:rsidRPr="005670CB">
        <w:rPr>
          <w:b/>
          <w:color w:val="000000"/>
          <w:u w:val="single"/>
          <w:lang w:val="ru-RU"/>
        </w:rPr>
        <w:t>Обучающиеся научатся:</w:t>
      </w:r>
    </w:p>
    <w:p w:rsidR="007C1516" w:rsidRPr="005670CB" w:rsidRDefault="007C1516" w:rsidP="005670CB">
      <w:pPr>
        <w:shd w:val="clear" w:color="auto" w:fill="FFFFFF"/>
        <w:tabs>
          <w:tab w:val="left" w:pos="509"/>
          <w:tab w:val="left" w:pos="567"/>
        </w:tabs>
        <w:ind w:firstLine="567"/>
        <w:jc w:val="both"/>
        <w:rPr>
          <w:color w:val="000000"/>
          <w:lang w:val="ru-RU"/>
        </w:rPr>
      </w:pPr>
      <w:r w:rsidRPr="005670CB">
        <w:rPr>
          <w:b/>
          <w:color w:val="000000"/>
          <w:lang w:val="ru-RU"/>
        </w:rPr>
        <w:t>-</w:t>
      </w:r>
      <w:r w:rsidRPr="005670CB">
        <w:rPr>
          <w:color w:val="000000"/>
          <w:lang w:val="ru-RU"/>
        </w:rPr>
        <w:t xml:space="preserve"> понимать и принимать учебную задачу, сформулированную учителем;</w:t>
      </w:r>
    </w:p>
    <w:p w:rsidR="007C1516" w:rsidRPr="005670CB" w:rsidRDefault="007C1516" w:rsidP="005670CB">
      <w:pPr>
        <w:shd w:val="clear" w:color="auto" w:fill="FFFFFF"/>
        <w:tabs>
          <w:tab w:val="left" w:pos="509"/>
          <w:tab w:val="left" w:pos="567"/>
        </w:tabs>
        <w:ind w:firstLine="567"/>
        <w:jc w:val="both"/>
        <w:rPr>
          <w:b/>
          <w:color w:val="000000"/>
          <w:u w:val="single"/>
          <w:lang w:val="ru-RU"/>
        </w:rPr>
      </w:pPr>
      <w:r w:rsidRPr="005670CB">
        <w:rPr>
          <w:b/>
          <w:color w:val="000000"/>
          <w:lang w:val="ru-RU"/>
        </w:rPr>
        <w:t>-</w:t>
      </w:r>
      <w:r w:rsidRPr="005670CB">
        <w:rPr>
          <w:color w:val="000000"/>
          <w:lang w:val="ru-RU"/>
        </w:rPr>
        <w:t xml:space="preserve"> сохранять учебную задачу урока (воспроизводить её в ходе урока по просьбе учителя);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выделять из темы урока известные знания и умения;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планировать своё небольшое по объёму высказывание (продумывать, что сказать вначале, а что сказать потом);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планировать свои действия на отдельных этапах урока (целеполагание, проблемная ситуация, работа с информацией и пр. по усмотрению учителя);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оценивать свою деятельность, используя «Странички для самопроверки»;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b/>
          <w:color w:val="000000"/>
          <w:lang w:val="ru-RU" w:eastAsia="en-US"/>
        </w:rPr>
        <w:t>-</w:t>
      </w:r>
      <w:r w:rsidRPr="005670CB">
        <w:rPr>
          <w:rFonts w:eastAsia="Calibri"/>
          <w:color w:val="000000"/>
          <w:lang w:val="ru-RU" w:eastAsia="en-US"/>
        </w:rPr>
        <w:t xml:space="preserve"> сверять выполнение работы по алгоритму, данному в учебнике или записанному учителем на доске.</w:t>
      </w:r>
    </w:p>
    <w:p w:rsidR="007C1516" w:rsidRPr="005670CB" w:rsidRDefault="007C1516" w:rsidP="005670CB">
      <w:pPr>
        <w:widowControl/>
        <w:shd w:val="clear" w:color="auto" w:fill="FFFFFF"/>
        <w:tabs>
          <w:tab w:val="left" w:pos="567"/>
        </w:tabs>
        <w:autoSpaceDE/>
        <w:autoSpaceDN/>
        <w:adjustRightInd/>
        <w:ind w:firstLine="567"/>
        <w:jc w:val="both"/>
        <w:rPr>
          <w:b/>
          <w:i/>
          <w:iCs/>
          <w:lang w:val="ru-RU"/>
        </w:rPr>
      </w:pPr>
      <w:r w:rsidRPr="005670CB">
        <w:rPr>
          <w:b/>
          <w:i/>
          <w:iCs/>
          <w:lang w:val="ru-RU"/>
        </w:rPr>
        <w:t>Обучающийся</w:t>
      </w:r>
      <w:r w:rsidRPr="005670CB">
        <w:rPr>
          <w:b/>
          <w:i/>
          <w:lang w:val="ru-RU"/>
        </w:rPr>
        <w:t xml:space="preserve"> </w:t>
      </w:r>
      <w:r w:rsidRPr="005670CB">
        <w:rPr>
          <w:b/>
          <w:i/>
          <w:iCs/>
          <w:lang w:val="ru-RU"/>
        </w:rPr>
        <w:t>получит возможность научиться:</w:t>
      </w:r>
    </w:p>
    <w:p w:rsidR="007C1516" w:rsidRPr="005670CB" w:rsidRDefault="007C1516" w:rsidP="005670CB">
      <w:pPr>
        <w:tabs>
          <w:tab w:val="left" w:pos="567"/>
        </w:tabs>
        <w:ind w:firstLine="567"/>
        <w:jc w:val="both"/>
        <w:rPr>
          <w:i/>
          <w:lang w:val="ru-RU"/>
        </w:rPr>
      </w:pPr>
      <w:r w:rsidRPr="005670CB">
        <w:rPr>
          <w:i/>
          <w:lang w:val="ru-RU"/>
        </w:rPr>
        <w:t>- определять и формировать цель деятельности на уроке с помощью учителя и самостоятельно;</w:t>
      </w:r>
    </w:p>
    <w:p w:rsidR="007C1516" w:rsidRPr="005670CB" w:rsidRDefault="007C1516" w:rsidP="005670CB">
      <w:pPr>
        <w:tabs>
          <w:tab w:val="left" w:pos="567"/>
        </w:tabs>
        <w:ind w:firstLine="567"/>
        <w:jc w:val="both"/>
        <w:rPr>
          <w:i/>
          <w:lang w:val="ru-RU"/>
        </w:rPr>
      </w:pPr>
      <w:r w:rsidRPr="005670CB">
        <w:rPr>
          <w:i/>
          <w:lang w:val="ru-RU"/>
        </w:rPr>
        <w:t>- преобразовать цель деятельности на уроке в учебную задачу с помощью учителя;</w:t>
      </w:r>
    </w:p>
    <w:p w:rsidR="007C1516" w:rsidRPr="005670CB" w:rsidRDefault="007C1516" w:rsidP="005670CB">
      <w:pPr>
        <w:tabs>
          <w:tab w:val="left" w:pos="567"/>
        </w:tabs>
        <w:ind w:firstLine="567"/>
        <w:jc w:val="both"/>
        <w:rPr>
          <w:i/>
          <w:lang w:val="ru-RU"/>
        </w:rPr>
      </w:pPr>
      <w:r w:rsidRPr="005670CB">
        <w:rPr>
          <w:i/>
          <w:lang w:val="ru-RU"/>
        </w:rPr>
        <w:t>- совместно с учителем и другими учениками давать эмоциональную оценку деятельности класса на уроке;</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воспринимать оценку учителя и адекватно ее аргументировать.</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Познавательные.</w:t>
      </w:r>
    </w:p>
    <w:p w:rsidR="007C1516" w:rsidRPr="005670CB" w:rsidRDefault="007C1516" w:rsidP="005670CB">
      <w:pPr>
        <w:shd w:val="clear" w:color="auto" w:fill="FFFFFF"/>
        <w:tabs>
          <w:tab w:val="left" w:pos="509"/>
          <w:tab w:val="left" w:pos="567"/>
        </w:tabs>
        <w:ind w:firstLine="567"/>
        <w:jc w:val="both"/>
        <w:rPr>
          <w:b/>
          <w:color w:val="000000"/>
          <w:u w:val="single"/>
          <w:lang w:val="ru-RU"/>
        </w:rPr>
      </w:pPr>
      <w:r w:rsidRPr="005670CB">
        <w:rPr>
          <w:b/>
          <w:color w:val="000000"/>
          <w:u w:val="single"/>
          <w:lang w:val="ru-RU"/>
        </w:rPr>
        <w:t>Обучающиеся научатся: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др.);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находить и выделять под руководством учителя необходимую информацию из текстов, иллюстраций, учебных пособий и пр.;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понимать схемы учебника, передавая их содержание в словесной форме;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понимать содержание текста, интерпретировать смысл, фиксировать прочитанную информацию в виде элементарных таблиц или простых схем;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анализировать объекты окружающего мира с выделением отличительных признаков;</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проводить сравнение и классификацию объектов по заданным критериям;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устанавливать элементарные причинно-следственные связи;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строить рассуждение (или доказательство своей точки зрения) по теме урока в соответствии с возрастными нормами;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проявлять индивидуальные творческие способности при выполнении рисунков, схем, подготовке сообщений и пр.;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располагать культурные события и явления на шкале относительного времени «раньше – теперь».</w:t>
      </w:r>
    </w:p>
    <w:p w:rsidR="007C1516" w:rsidRPr="005670CB" w:rsidRDefault="007C1516" w:rsidP="005670CB">
      <w:pPr>
        <w:shd w:val="clear" w:color="auto" w:fill="FFFFFF"/>
        <w:tabs>
          <w:tab w:val="left" w:pos="567"/>
        </w:tabs>
        <w:ind w:firstLine="567"/>
        <w:jc w:val="both"/>
        <w:rPr>
          <w:b/>
          <w:i/>
          <w:iCs/>
          <w:lang w:val="ru-RU"/>
        </w:rPr>
      </w:pPr>
      <w:r w:rsidRPr="005670CB">
        <w:rPr>
          <w:b/>
          <w:i/>
          <w:iCs/>
          <w:lang w:val="ru-RU"/>
        </w:rPr>
        <w:t>Обучающийся</w:t>
      </w:r>
      <w:r w:rsidRPr="005670CB">
        <w:rPr>
          <w:b/>
          <w:i/>
          <w:lang w:val="ru-RU"/>
        </w:rPr>
        <w:t xml:space="preserve"> </w:t>
      </w:r>
      <w:r w:rsidRPr="005670CB">
        <w:rPr>
          <w:b/>
          <w:i/>
          <w:iCs/>
          <w:lang w:val="ru-RU"/>
        </w:rPr>
        <w:t>получит возможность научиться:</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lastRenderedPageBreak/>
        <w:t>- находить необходимую информацию для решения учебной задачи;</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t>- находить необходимую информацию в предложенных учителем учебниках, словарях, энциклопедиях;</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t>- сравнивать и группировать предметы по нескольким основаниям;</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t>- отличать высказывания от других предложений, отличать истинные и ложные высказывания;</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t>- составлять план небольшого текста – повествования;</w:t>
      </w:r>
    </w:p>
    <w:p w:rsidR="007C1516" w:rsidRPr="005670CB" w:rsidRDefault="007C1516" w:rsidP="005670CB">
      <w:pPr>
        <w:shd w:val="clear" w:color="auto" w:fill="FFFFFF"/>
        <w:tabs>
          <w:tab w:val="left" w:pos="567"/>
        </w:tabs>
        <w:autoSpaceDE/>
        <w:autoSpaceDN/>
        <w:adjustRightInd/>
        <w:ind w:firstLine="567"/>
        <w:jc w:val="both"/>
        <w:rPr>
          <w:i/>
          <w:lang w:val="ru-RU"/>
        </w:rPr>
      </w:pPr>
      <w:r w:rsidRPr="005670CB">
        <w:rPr>
          <w:i/>
          <w:lang w:val="ru-RU"/>
        </w:rPr>
        <w:t>- составлять небольшие письменные тексты (ответы на вопросы).</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Коммуникативные.</w:t>
      </w:r>
    </w:p>
    <w:p w:rsidR="007C1516" w:rsidRPr="005670CB" w:rsidRDefault="007C1516" w:rsidP="005670CB">
      <w:pPr>
        <w:shd w:val="clear" w:color="auto" w:fill="FFFFFF"/>
        <w:tabs>
          <w:tab w:val="left" w:pos="509"/>
          <w:tab w:val="left" w:pos="567"/>
        </w:tabs>
        <w:ind w:firstLine="567"/>
        <w:jc w:val="both"/>
        <w:rPr>
          <w:b/>
          <w:color w:val="000000"/>
          <w:u w:val="single"/>
          <w:lang w:val="ru-RU"/>
        </w:rPr>
      </w:pPr>
      <w:r w:rsidRPr="005670CB">
        <w:rPr>
          <w:b/>
          <w:color w:val="000000"/>
          <w:u w:val="single"/>
          <w:lang w:val="ru-RU"/>
        </w:rPr>
        <w:t>Обучающиеся научатся: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включаться в диалог с учителем и сверстниками;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формулировать ответы на вопросы;</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слушать партнёра по общению (деятельности), не перебивать, не обрывать на полуслове, вникать в смысл того, о чём говорит собеседник;</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договариваться и приходить к общему решению;</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излагать своё мнение и аргументировать свою точку зрения;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признавать свои ошибки, озвучивать их, соглашаться, если на ошибки указывают другие;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употреблять в случае неправоты вежливые слова «Извини, пожалуйста», «Прости, я не хотел тебя обидеть», «Спасибо за замечание, я его обязательно учту» и пр.</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строить монологическое высказывание, владеть диалогической формой речи (с учётом возрастных особенностей, норм);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готовить небольшие сообщения с помощью взрослых (родителей, воспитателя ГПД и др.) по теме проекта.</w:t>
      </w:r>
    </w:p>
    <w:p w:rsidR="007C1516" w:rsidRPr="005670CB" w:rsidRDefault="007C1516" w:rsidP="005670CB">
      <w:pPr>
        <w:widowControl/>
        <w:shd w:val="clear" w:color="auto" w:fill="FFFFFF"/>
        <w:tabs>
          <w:tab w:val="left" w:pos="567"/>
        </w:tabs>
        <w:autoSpaceDE/>
        <w:autoSpaceDN/>
        <w:adjustRightInd/>
        <w:ind w:firstLine="567"/>
        <w:jc w:val="both"/>
        <w:rPr>
          <w:b/>
          <w:i/>
          <w:iCs/>
          <w:lang w:val="ru-RU"/>
        </w:rPr>
      </w:pPr>
      <w:r w:rsidRPr="005670CB">
        <w:rPr>
          <w:b/>
          <w:i/>
          <w:iCs/>
          <w:lang w:val="ru-RU"/>
        </w:rPr>
        <w:t>Обучающийся</w:t>
      </w:r>
      <w:r w:rsidRPr="005670CB">
        <w:rPr>
          <w:b/>
          <w:i/>
          <w:lang w:val="ru-RU"/>
        </w:rPr>
        <w:t xml:space="preserve"> </w:t>
      </w:r>
      <w:r w:rsidRPr="005670CB">
        <w:rPr>
          <w:b/>
          <w:i/>
          <w:iCs/>
          <w:lang w:val="ru-RU"/>
        </w:rPr>
        <w:t>получит возможность научиться:</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оформлять свои мысли в устной и письменной речи (на уровне небольшого текста;</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слушать и понимать речь других; пользоваться приемами слушания: фиксировать тему, ключевые слова;</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совместно договариваться о правилах общения и поведения, оценки и самооценки и следовать им;</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учиться выполнять различные роли в паре, группе (лидера, исполнителя, критика;</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самостоятельная постановка вопросов – инициативное сотрудничество в поиске и сборе информации.</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lang w:val="ru-RU"/>
        </w:rPr>
        <w:t>Предметные результаты.</w:t>
      </w:r>
    </w:p>
    <w:p w:rsidR="007C1516" w:rsidRPr="005670CB" w:rsidRDefault="007C1516" w:rsidP="005670CB">
      <w:pPr>
        <w:shd w:val="clear" w:color="auto" w:fill="FFFFFF"/>
        <w:tabs>
          <w:tab w:val="left" w:pos="509"/>
          <w:tab w:val="left" w:pos="567"/>
        </w:tabs>
        <w:ind w:firstLine="567"/>
        <w:jc w:val="both"/>
        <w:rPr>
          <w:b/>
          <w:color w:val="000000"/>
          <w:lang w:val="ru-RU"/>
        </w:rPr>
      </w:pPr>
      <w:r w:rsidRPr="005670CB">
        <w:rPr>
          <w:b/>
          <w:color w:val="000000"/>
          <w:u w:val="single"/>
          <w:lang w:val="ru-RU"/>
        </w:rPr>
        <w:t>Обучающиеся научатся: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природу и культуру;</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живую и неживую природу;</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отличать человека от других живых существ и понимать его особое место в окружающем мире;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некоторые внешние признаки в облике людей разного возраста;</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называть и выделять три составные части окружающего мира, которыми являются природа, культура и человек;</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распознавать и называть комнатные растения;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ухаживать за комнатными растениями на основе практической деятельности;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деревья, кустарники, травянистые растения;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устанавливать связь живой и неживой природы, культуры и деятельности человека;</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называть наиболее распространённые растения своей местности;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культурные и дикорастущие растения;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хвойные и лиственные деревья;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lastRenderedPageBreak/>
        <w:t>- называть фрукты, овощи, ягоды;</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отличать животных от растений;</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распознавать наиболее распространённые виды аквариумных рыбок;</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перечислять группы животных и их существенные признаки;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различать домашних и диких животных;</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ухаживать за домашними животными: собаками, кошками;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называть бытовые приборы и опасности, связанные с ними;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правильно обращаться с огнём, водой и электроприборами в доме;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определять значение слов «земляки», «горожане», «односельчане»;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правильно называть родной город; иметь первичные представления о его историческом прошлом;</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определять ближайшие родственные связи в семье;</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находить пословицы о семье, отце, матери, в том числе в творчестве народов своего края;</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перечислять известные профессии и соотносить их с необходимыми для каждой из них качествами и способностями человека;</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узнавать государственную символику Российской Федерации, иметь первичное представление о соотношении символических образов флага, герба, гимна с ценностями, традиционными для культуры России;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определять достопримечательности Москвы и Орла;</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находить место России на земном шаре.</w:t>
      </w:r>
    </w:p>
    <w:p w:rsidR="007C1516" w:rsidRPr="005670CB" w:rsidRDefault="007C1516" w:rsidP="005670CB">
      <w:pPr>
        <w:widowControl/>
        <w:shd w:val="clear" w:color="auto" w:fill="FFFFFF"/>
        <w:tabs>
          <w:tab w:val="left" w:pos="567"/>
        </w:tabs>
        <w:autoSpaceDE/>
        <w:autoSpaceDN/>
        <w:adjustRightInd/>
        <w:ind w:firstLine="567"/>
        <w:jc w:val="both"/>
        <w:rPr>
          <w:b/>
          <w:i/>
          <w:iCs/>
          <w:lang w:val="ru-RU"/>
        </w:rPr>
      </w:pPr>
      <w:r w:rsidRPr="005670CB">
        <w:rPr>
          <w:b/>
          <w:i/>
          <w:iCs/>
          <w:lang w:val="ru-RU"/>
        </w:rPr>
        <w:t>Обучающийся</w:t>
      </w:r>
      <w:r w:rsidRPr="005670CB">
        <w:rPr>
          <w:b/>
          <w:i/>
          <w:lang w:val="ru-RU"/>
        </w:rPr>
        <w:t xml:space="preserve"> </w:t>
      </w:r>
      <w:r w:rsidRPr="005670CB">
        <w:rPr>
          <w:b/>
          <w:i/>
          <w:iCs/>
          <w:lang w:val="ru-RU"/>
        </w:rPr>
        <w:t>получит возможность научиться:</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соотносить внешние признаки в облике человека и особенности его внутреннего мира, характера, настроения;</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приводить примеры растений и животных из Красной книги России;</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называть, сравнивать правила поведения в старинных заповедных местах и современных заповедниках и следовать им;</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приводить примеры развивающих игр, в том числе игр народов своего края;</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работать с семейным архивом как с одной из основных ценностей семьи;</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-понимать особую значимость в развитии человека таких просветительских учреждений, как библиотеки музеи; определять значение книги и музейного предмета для расширения знаний об окружающем мире;</w:t>
      </w:r>
    </w:p>
    <w:p w:rsidR="007C1516" w:rsidRPr="005670CB" w:rsidRDefault="007C1516" w:rsidP="005670CB">
      <w:pPr>
        <w:shd w:val="clear" w:color="auto" w:fill="FFFFFF"/>
        <w:tabs>
          <w:tab w:val="left" w:pos="509"/>
          <w:tab w:val="left" w:pos="567"/>
        </w:tabs>
        <w:ind w:firstLine="567"/>
        <w:contextualSpacing/>
        <w:jc w:val="both"/>
        <w:rPr>
          <w:rFonts w:eastAsia="Calibri"/>
          <w:i/>
          <w:color w:val="000000"/>
          <w:lang w:val="ru-RU" w:eastAsia="en-US"/>
        </w:rPr>
      </w:pPr>
      <w:r w:rsidRPr="005670CB">
        <w:rPr>
          <w:rFonts w:eastAsia="Calibri"/>
          <w:i/>
          <w:color w:val="000000"/>
          <w:lang w:val="ru-RU" w:eastAsia="en-US"/>
        </w:rPr>
        <w:t>- определять некоторые особенности традиционной культуры Орловского края;</w:t>
      </w:r>
    </w:p>
    <w:p w:rsidR="007C1516" w:rsidRPr="005670CB" w:rsidRDefault="007C1516" w:rsidP="009379FC">
      <w:pPr>
        <w:shd w:val="clear" w:color="auto" w:fill="FFFFFF"/>
        <w:tabs>
          <w:tab w:val="left" w:pos="509"/>
          <w:tab w:val="left" w:pos="567"/>
        </w:tabs>
        <w:ind w:firstLine="567"/>
        <w:contextualSpacing/>
        <w:jc w:val="both"/>
        <w:rPr>
          <w:rFonts w:eastAsia="Calibri"/>
          <w:b/>
          <w:color w:val="000000"/>
          <w:lang w:val="ru-RU" w:eastAsia="en-US"/>
        </w:rPr>
      </w:pPr>
      <w:r w:rsidRPr="005670CB">
        <w:rPr>
          <w:rFonts w:eastAsia="Calibri"/>
          <w:i/>
          <w:color w:val="000000"/>
          <w:lang w:val="ru-RU" w:eastAsia="en-US"/>
        </w:rPr>
        <w:t xml:space="preserve">                                                          </w:t>
      </w:r>
      <w:r w:rsidRPr="005670CB">
        <w:rPr>
          <w:rFonts w:eastAsia="Calibri"/>
          <w:b/>
          <w:color w:val="000000"/>
          <w:lang w:val="ru-RU" w:eastAsia="en-US"/>
        </w:rPr>
        <w:t>2 класс</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 xml:space="preserve">Программа </w:t>
      </w:r>
      <w:r w:rsidRPr="005670CB">
        <w:rPr>
          <w:rFonts w:eastAsia="Calibri"/>
          <w:b/>
          <w:lang w:val="ru-RU"/>
        </w:rPr>
        <w:t>2 класса</w:t>
      </w:r>
      <w:r w:rsidRPr="005670CB">
        <w:rPr>
          <w:rFonts w:eastAsia="Calibri"/>
          <w:lang w:val="ru-RU"/>
        </w:rPr>
        <w:t xml:space="preserve"> направлена на достижение обучающимися следующих личностных, метапредметных и предметных результатов:</w:t>
      </w:r>
    </w:p>
    <w:p w:rsidR="007C1516" w:rsidRPr="005670CB" w:rsidRDefault="007C1516" w:rsidP="005670CB">
      <w:pPr>
        <w:widowControl/>
        <w:tabs>
          <w:tab w:val="left" w:pos="567"/>
        </w:tabs>
        <w:autoSpaceDE/>
        <w:autoSpaceDN/>
        <w:adjustRightInd/>
        <w:ind w:firstLine="567"/>
        <w:jc w:val="both"/>
        <w:rPr>
          <w:rFonts w:eastAsia="Calibri"/>
          <w:b/>
          <w:lang w:val="ru-RU"/>
        </w:rPr>
      </w:pPr>
      <w:r w:rsidRPr="005670CB">
        <w:rPr>
          <w:rFonts w:eastAsia="Calibri"/>
          <w:b/>
          <w:lang w:val="ru-RU"/>
        </w:rPr>
        <w:t>Личностные результаты:</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b/>
          <w:u w:val="single"/>
          <w:lang w:val="ru-RU"/>
        </w:rPr>
        <w:t>У обучающихся будут сформированы:</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lang w:val="ru-RU"/>
        </w:rPr>
        <w:t>- внутренняя позиция школьника на уровне положительного отношения к занятиям по курсу «Окружающий мир», к школе;</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lang w:val="ru-RU"/>
        </w:rPr>
        <w:t>- интерес к предметно-исследовательской деятельности, предложенной в учебнике и учебных пособиях;</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ориентация на понимание предложений и оценок учителей и товарищей;</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понимание причин успеха в учебе;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оценка одноклассников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понимание нравственного содержания поступков окружающих людей;</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этические чувства (стыда, вины, совести) на основе анализа поступков одноклассников и собственных поступков;</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представление о своей гражданской идентичности в форме осознания «Я» как гражданина России;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представление о своей этнической принадлежности.</w:t>
      </w:r>
    </w:p>
    <w:p w:rsidR="007C1516" w:rsidRPr="005670CB" w:rsidRDefault="007C1516" w:rsidP="005670CB">
      <w:pPr>
        <w:widowControl/>
        <w:tabs>
          <w:tab w:val="left" w:pos="567"/>
        </w:tabs>
        <w:autoSpaceDE/>
        <w:autoSpaceDN/>
        <w:adjustRightInd/>
        <w:ind w:firstLine="567"/>
        <w:jc w:val="both"/>
        <w:rPr>
          <w:rFonts w:eastAsia="Calibri"/>
          <w:b/>
          <w:i/>
          <w:lang w:val="ru-RU"/>
        </w:rPr>
      </w:pPr>
      <w:r w:rsidRPr="005670CB">
        <w:rPr>
          <w:rFonts w:eastAsia="Calibri"/>
          <w:b/>
          <w:i/>
          <w:lang w:val="ru-RU"/>
        </w:rPr>
        <w:lastRenderedPageBreak/>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интереса к познанию окружающего мира;</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ориентации на анализ соответствия результатов требованиям конкретной учебной задачи;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самооценки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чувства сопричастности и гордости за свою Родину;</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ориентации в поведении на принятые моральные нормы;</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понимания чувств одноклассников, учителей;</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представления о красоте природы России и родного края на основе знакомства с окру</w:t>
      </w:r>
      <w:r w:rsidRPr="005670CB">
        <w:rPr>
          <w:rFonts w:eastAsia="Calibri"/>
          <w:i/>
          <w:lang w:val="ru-RU"/>
        </w:rPr>
        <w:softHyphen/>
        <w:t>жающим миром.</w:t>
      </w:r>
    </w:p>
    <w:p w:rsidR="007C1516" w:rsidRPr="005670CB" w:rsidRDefault="007C1516" w:rsidP="005670CB">
      <w:pPr>
        <w:widowControl/>
        <w:tabs>
          <w:tab w:val="left" w:pos="567"/>
        </w:tabs>
        <w:autoSpaceDE/>
        <w:autoSpaceDN/>
        <w:adjustRightInd/>
        <w:ind w:firstLine="567"/>
        <w:jc w:val="both"/>
        <w:rPr>
          <w:rFonts w:eastAsia="Calibri"/>
          <w:b/>
          <w:lang w:val="ru-RU"/>
        </w:rPr>
      </w:pPr>
      <w:r w:rsidRPr="005670CB">
        <w:rPr>
          <w:rFonts w:eastAsia="Calibri"/>
          <w:b/>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lang w:val="ru-RU"/>
        </w:rPr>
      </w:pPr>
      <w:r w:rsidRPr="005670CB">
        <w:rPr>
          <w:rFonts w:eastAsia="Calibri"/>
          <w:b/>
          <w:lang w:val="ru-RU"/>
        </w:rPr>
        <w:t>Регулятивные:</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b/>
          <w:u w:val="single"/>
          <w:lang w:val="ru-RU"/>
        </w:rPr>
        <w:t>Обучающийся научится:</w:t>
      </w:r>
    </w:p>
    <w:p w:rsidR="007C1516" w:rsidRPr="005670CB" w:rsidRDefault="007C1516" w:rsidP="005670CB">
      <w:pPr>
        <w:tabs>
          <w:tab w:val="left" w:pos="567"/>
        </w:tabs>
        <w:ind w:firstLine="567"/>
        <w:jc w:val="both"/>
        <w:rPr>
          <w:lang w:val="ru-RU"/>
        </w:rPr>
      </w:pPr>
      <w:r w:rsidRPr="005670CB">
        <w:rPr>
          <w:lang w:val="ru-RU"/>
        </w:rPr>
        <w:t>- определять и формировать цель деятельности на уроке с помощью учителя и самостоятельно;</w:t>
      </w:r>
    </w:p>
    <w:p w:rsidR="007C1516" w:rsidRPr="005670CB" w:rsidRDefault="007C1516" w:rsidP="005670CB">
      <w:pPr>
        <w:tabs>
          <w:tab w:val="left" w:pos="567"/>
        </w:tabs>
        <w:ind w:firstLine="567"/>
        <w:jc w:val="both"/>
        <w:rPr>
          <w:lang w:val="ru-RU"/>
        </w:rPr>
      </w:pPr>
      <w:r w:rsidRPr="005670CB">
        <w:rPr>
          <w:lang w:val="ru-RU"/>
        </w:rPr>
        <w:t xml:space="preserve">- преобразовать цель деятельности на уроке в учебную задачу с помощью учителя, </w:t>
      </w:r>
    </w:p>
    <w:p w:rsidR="007C1516" w:rsidRPr="005670CB" w:rsidRDefault="007C1516" w:rsidP="005670CB">
      <w:pPr>
        <w:tabs>
          <w:tab w:val="left" w:pos="567"/>
        </w:tabs>
        <w:ind w:firstLine="567"/>
        <w:jc w:val="both"/>
        <w:rPr>
          <w:lang w:val="ru-RU"/>
        </w:rPr>
      </w:pPr>
      <w:r w:rsidRPr="005670CB">
        <w:rPr>
          <w:rFonts w:eastAsia="Calibri"/>
          <w:lang w:val="ru-RU"/>
        </w:rPr>
        <w:t>принимать и сохранять учебную задачу</w:t>
      </w:r>
      <w:r w:rsidRPr="005670CB">
        <w:rPr>
          <w:lang w:val="ru-RU"/>
        </w:rPr>
        <w:t>;</w:t>
      </w:r>
    </w:p>
    <w:p w:rsidR="007C1516" w:rsidRPr="005670CB" w:rsidRDefault="007C1516" w:rsidP="005670CB">
      <w:pPr>
        <w:tabs>
          <w:tab w:val="left" w:pos="567"/>
        </w:tabs>
        <w:ind w:firstLine="567"/>
        <w:jc w:val="both"/>
        <w:rPr>
          <w:lang w:val="ru-RU"/>
        </w:rPr>
      </w:pPr>
      <w:r w:rsidRPr="005670CB">
        <w:rPr>
          <w:lang w:val="ru-RU"/>
        </w:rPr>
        <w:t>- планировать учебную деятельность на уроке;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учитывать выделенные учителем ориентиры действия в учебном материале;</w:t>
      </w:r>
    </w:p>
    <w:p w:rsidR="007C1516" w:rsidRPr="005670CB" w:rsidRDefault="007C1516" w:rsidP="005670CB">
      <w:pPr>
        <w:tabs>
          <w:tab w:val="left" w:pos="567"/>
        </w:tabs>
        <w:ind w:firstLine="567"/>
        <w:jc w:val="both"/>
        <w:rPr>
          <w:lang w:val="ru-RU"/>
        </w:rPr>
      </w:pPr>
      <w:r w:rsidRPr="005670CB">
        <w:rPr>
          <w:lang w:val="ru-RU"/>
        </w:rPr>
        <w:t>- высказывать свою версию, предлагая способы ее проверки (на основе продуктивных заданий в учебнике);</w:t>
      </w:r>
      <w:r w:rsidRPr="005670CB">
        <w:rPr>
          <w:rFonts w:eastAsia="Calibri"/>
          <w:lang w:val="ru-RU"/>
        </w:rPr>
        <w:t xml:space="preserve"> </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принимать установленные правила в планировании и контроле способа решения;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самостоятельно находить несколько вариантов решения учебной задачи, представленной   на   наглядно-образном уровне;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осуществлять пошаговый контроль по результату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вносить необходимые коррективы в действия на основе принятых правил;</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адекватно воспринимать оценку своей работы учителями, товарищами, другими лицами;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принимать роль в учебном сотрудничестве;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выполнять учебные действия в устной, письменной речи и во внутреннем плане.</w:t>
      </w:r>
    </w:p>
    <w:p w:rsidR="007C1516" w:rsidRPr="005670CB" w:rsidRDefault="007C1516" w:rsidP="005670CB">
      <w:pPr>
        <w:widowControl/>
        <w:tabs>
          <w:tab w:val="left" w:pos="567"/>
        </w:tabs>
        <w:autoSpaceDE/>
        <w:autoSpaceDN/>
        <w:adjustRightInd/>
        <w:ind w:firstLine="567"/>
        <w:jc w:val="both"/>
        <w:rPr>
          <w:rFonts w:eastAsia="Calibri"/>
          <w:b/>
          <w:i/>
          <w:lang w:val="ru-RU"/>
        </w:rPr>
      </w:pPr>
      <w:r w:rsidRPr="005670CB">
        <w:rPr>
          <w:rFonts w:eastAsia="Calibri"/>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lang w:val="ru-RU"/>
        </w:rPr>
        <w:t xml:space="preserve">- </w:t>
      </w:r>
      <w:r w:rsidRPr="005670CB">
        <w:rPr>
          <w:rFonts w:eastAsia="Calibri"/>
          <w:i/>
          <w:lang w:val="ru-RU"/>
        </w:rPr>
        <w:t>контролировать и оценивать свои действия при работе с наглядно-образным (рисунками, картой), словесно-образным и словесно-логическим материалом при сотрудничестве с учителем, одноклассниками;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в сотрудничестве с учителем, классом находить несколько вариантов решения учебной задачи;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7C1516" w:rsidRPr="005670CB" w:rsidRDefault="007C1516" w:rsidP="005670CB">
      <w:pPr>
        <w:tabs>
          <w:tab w:val="left" w:pos="567"/>
        </w:tabs>
        <w:ind w:firstLine="567"/>
        <w:jc w:val="both"/>
        <w:rPr>
          <w:b/>
          <w:i/>
          <w:lang w:val="ru-RU"/>
        </w:rPr>
      </w:pPr>
      <w:r w:rsidRPr="005670CB">
        <w:rPr>
          <w:i/>
          <w:iCs/>
          <w:lang w:val="ru-RU"/>
        </w:rPr>
        <w:t>-</w:t>
      </w:r>
      <w:r w:rsidRPr="005670CB">
        <w:rPr>
          <w:b/>
          <w:i/>
          <w:iCs/>
          <w:lang w:val="ru-RU"/>
        </w:rPr>
        <w:t xml:space="preserve"> </w:t>
      </w:r>
      <w:r w:rsidRPr="005670CB">
        <w:rPr>
          <w:i/>
          <w:lang w:val="ru-RU"/>
        </w:rPr>
        <w:t>в диалоге с учителем вырабатывать критерии оценки и определять степень успешности своей работы и работы других в соответствии с этим критерием.</w:t>
      </w:r>
    </w:p>
    <w:p w:rsidR="007C1516" w:rsidRPr="005670CB" w:rsidRDefault="007C1516" w:rsidP="005670CB">
      <w:pPr>
        <w:tabs>
          <w:tab w:val="left" w:pos="567"/>
        </w:tabs>
        <w:ind w:firstLine="567"/>
        <w:jc w:val="both"/>
        <w:rPr>
          <w:b/>
          <w:i/>
          <w:lang w:val="ru-RU"/>
        </w:rPr>
      </w:pPr>
      <w:r w:rsidRPr="005670CB">
        <w:rPr>
          <w:rFonts w:eastAsia="Calibri"/>
          <w:b/>
          <w:lang w:val="ru-RU"/>
        </w:rPr>
        <w:t>Познавательные:</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пользоваться знаками, символами, таблицами, диаграммами, моделями, схемами, приведенными в учебной литературе;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строить сообщения в устной форме;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находить в тексте ответ на заданный вопрос;</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ориентироваться на возможное разнообразие способов решения учебной задачи;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анализировать изучаемые объекты с выделением существенных   и   несущественных признаков;</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смысловому восприятию познавательного текста;</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lastRenderedPageBreak/>
        <w:t>- анализировать объекты с выделением существенных и несущественных признаков (в коллективной организации деятельности);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осуществлять синтез как составление целого из частей;</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устанавливать причинно-следственные связи в изучаемом круге явлений;</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обобщать (выделять класс объектов как по заданному признаку, так и самостоятельно);</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подводить анализируемые объекты (явления) под понятия разного уровня обобщения (природа сделанное человеком; природа живая - неживая; группы растений, группы животных);</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проводить аналогии между изучаемым материалом и собственным опытом.</w:t>
      </w:r>
    </w:p>
    <w:p w:rsidR="007C1516" w:rsidRPr="005670CB" w:rsidRDefault="007C1516" w:rsidP="005670CB">
      <w:pPr>
        <w:widowControl/>
        <w:tabs>
          <w:tab w:val="left" w:pos="567"/>
        </w:tabs>
        <w:autoSpaceDE/>
        <w:autoSpaceDN/>
        <w:adjustRightInd/>
        <w:ind w:firstLine="567"/>
        <w:jc w:val="both"/>
        <w:rPr>
          <w:rFonts w:eastAsia="Calibri"/>
          <w:b/>
          <w:i/>
          <w:lang w:val="ru-RU"/>
        </w:rPr>
      </w:pPr>
      <w:r w:rsidRPr="005670CB">
        <w:rPr>
          <w:rFonts w:eastAsia="Calibri"/>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осуществлять поиск нужного иллюстративного материала в дополнительных источниках литературы или медиаресурсах, рекомендуемых учителем;</w:t>
      </w:r>
    </w:p>
    <w:p w:rsidR="007C1516" w:rsidRPr="005670CB" w:rsidRDefault="007C1516" w:rsidP="005670CB">
      <w:pPr>
        <w:shd w:val="clear" w:color="auto" w:fill="FFFFFF"/>
        <w:tabs>
          <w:tab w:val="left" w:pos="567"/>
        </w:tabs>
        <w:ind w:firstLine="567"/>
        <w:jc w:val="both"/>
        <w:rPr>
          <w:b/>
          <w:i/>
          <w:lang w:val="ru-RU"/>
        </w:rPr>
      </w:pPr>
      <w:r w:rsidRPr="005670CB">
        <w:rPr>
          <w:i/>
          <w:lang w:val="ru-RU"/>
        </w:rPr>
        <w:t xml:space="preserve">- извлекать информацию, представленную в разных формах; </w:t>
      </w:r>
    </w:p>
    <w:p w:rsidR="007C1516" w:rsidRPr="005670CB" w:rsidRDefault="007C1516" w:rsidP="005670CB">
      <w:pPr>
        <w:shd w:val="clear" w:color="auto" w:fill="FFFFFF"/>
        <w:tabs>
          <w:tab w:val="left" w:pos="567"/>
        </w:tabs>
        <w:ind w:firstLine="567"/>
        <w:jc w:val="both"/>
        <w:rPr>
          <w:b/>
          <w:i/>
          <w:lang w:val="ru-RU"/>
        </w:rPr>
      </w:pPr>
      <w:r w:rsidRPr="005670CB">
        <w:rPr>
          <w:i/>
          <w:lang w:val="ru-RU"/>
        </w:rPr>
        <w:t xml:space="preserve">- перерабатывать и преобразовывать информацию из одной формы в другую; пользоваться словарями, справочниками; </w:t>
      </w:r>
    </w:p>
    <w:p w:rsidR="007C1516" w:rsidRPr="005670CB" w:rsidRDefault="007C1516" w:rsidP="005670CB">
      <w:pPr>
        <w:shd w:val="clear" w:color="auto" w:fill="FFFFFF"/>
        <w:tabs>
          <w:tab w:val="left" w:pos="567"/>
        </w:tabs>
        <w:ind w:firstLine="567"/>
        <w:jc w:val="both"/>
        <w:rPr>
          <w:b/>
          <w:i/>
          <w:lang w:val="ru-RU"/>
        </w:rPr>
      </w:pPr>
      <w:r w:rsidRPr="005670CB">
        <w:rPr>
          <w:i/>
          <w:lang w:val="ru-RU"/>
        </w:rPr>
        <w:t xml:space="preserve">- устанавливать причинно-следственные связи; </w:t>
      </w:r>
    </w:p>
    <w:p w:rsidR="007C1516" w:rsidRPr="005670CB" w:rsidRDefault="007C1516" w:rsidP="005670CB">
      <w:pPr>
        <w:shd w:val="clear" w:color="auto" w:fill="FFFFFF"/>
        <w:tabs>
          <w:tab w:val="left" w:pos="567"/>
        </w:tabs>
        <w:ind w:firstLine="567"/>
        <w:jc w:val="both"/>
        <w:rPr>
          <w:b/>
          <w:i/>
          <w:lang w:val="ru-RU"/>
        </w:rPr>
      </w:pPr>
      <w:r w:rsidRPr="005670CB">
        <w:rPr>
          <w:i/>
          <w:lang w:val="ru-RU"/>
        </w:rPr>
        <w:t>- строить рассуждения.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осуществлять запись (фиксацию) указанной учителем информации об окружающем мире;</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понимать структуру построения рассуждения как связи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обобщать (самостоятельно выделять класс объектов).</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b/>
          <w:lang w:val="ru-RU"/>
        </w:rPr>
        <w:t>Коммуникативные:</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b/>
          <w:u w:val="single"/>
          <w:lang w:val="ru-RU"/>
        </w:rPr>
        <w:t>Обучающийся научится:</w:t>
      </w:r>
    </w:p>
    <w:p w:rsidR="007C1516" w:rsidRPr="005670CB" w:rsidRDefault="007C1516" w:rsidP="005670CB">
      <w:pPr>
        <w:shd w:val="clear" w:color="auto" w:fill="FFFFFF"/>
        <w:tabs>
          <w:tab w:val="left" w:pos="567"/>
        </w:tabs>
        <w:autoSpaceDE/>
        <w:autoSpaceDN/>
        <w:adjustRightInd/>
        <w:ind w:firstLine="567"/>
        <w:jc w:val="both"/>
        <w:rPr>
          <w:iCs/>
          <w:lang w:val="ru-RU"/>
        </w:rPr>
      </w:pPr>
      <w:r w:rsidRPr="005670CB">
        <w:rPr>
          <w:rFonts w:eastAsia="Calibri"/>
          <w:lang w:val="ru-RU"/>
        </w:rPr>
        <w:t xml:space="preserve">- </w:t>
      </w:r>
      <w:r w:rsidRPr="005670CB">
        <w:rPr>
          <w:iCs/>
          <w:lang w:val="ru-RU"/>
        </w:rPr>
        <w:t>слушать и понимать речь других; пользоваться приемами слушания: фиксировать тему, ключевые слова;</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воспринимать другое мнение и позицию;</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формулировать собственное мнение и позицию;</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умению договариваться, приходить к общему решению (во фронтальной деятельности под руководством учителя);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строить понятные для партнера высказывания;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задавать вопросы, адекватные данной ситуации, позволяющие оценить ее в процессе общения.</w:t>
      </w:r>
    </w:p>
    <w:p w:rsidR="007C1516" w:rsidRPr="005670CB" w:rsidRDefault="007C1516" w:rsidP="005670CB">
      <w:pPr>
        <w:shd w:val="clear" w:color="auto" w:fill="FFFFFF"/>
        <w:tabs>
          <w:tab w:val="left" w:pos="567"/>
        </w:tabs>
        <w:autoSpaceDE/>
        <w:autoSpaceDN/>
        <w:adjustRightInd/>
        <w:ind w:firstLine="567"/>
        <w:jc w:val="both"/>
        <w:rPr>
          <w:iCs/>
          <w:lang w:val="ru-RU"/>
        </w:rPr>
      </w:pPr>
      <w:r w:rsidRPr="005670CB">
        <w:rPr>
          <w:iCs/>
          <w:lang w:val="ru-RU"/>
        </w:rPr>
        <w:t>- совместно договариваться о правилах общения и поведения, оценки и самооценки и следовать им;</w:t>
      </w:r>
    </w:p>
    <w:p w:rsidR="007C1516" w:rsidRPr="005670CB" w:rsidRDefault="007C1516" w:rsidP="005670CB">
      <w:pPr>
        <w:shd w:val="clear" w:color="auto" w:fill="FFFFFF"/>
        <w:tabs>
          <w:tab w:val="left" w:pos="567"/>
        </w:tabs>
        <w:autoSpaceDE/>
        <w:autoSpaceDN/>
        <w:adjustRightInd/>
        <w:ind w:firstLine="567"/>
        <w:jc w:val="both"/>
        <w:rPr>
          <w:iCs/>
          <w:lang w:val="ru-RU"/>
        </w:rPr>
      </w:pPr>
      <w:r w:rsidRPr="005670CB">
        <w:rPr>
          <w:iCs/>
          <w:lang w:val="ru-RU"/>
        </w:rPr>
        <w:t>- учиться выполнять различные роли в паре, группе (лидера, исполнителя, критика);</w:t>
      </w:r>
    </w:p>
    <w:p w:rsidR="007C1516" w:rsidRPr="005670CB" w:rsidRDefault="007C1516" w:rsidP="005670CB">
      <w:pPr>
        <w:widowControl/>
        <w:tabs>
          <w:tab w:val="left" w:pos="567"/>
        </w:tabs>
        <w:autoSpaceDE/>
        <w:autoSpaceDN/>
        <w:adjustRightInd/>
        <w:ind w:firstLine="567"/>
        <w:jc w:val="both"/>
        <w:rPr>
          <w:rFonts w:eastAsia="Calibri"/>
          <w:b/>
          <w:i/>
          <w:lang w:val="ru-RU"/>
        </w:rPr>
      </w:pPr>
      <w:r w:rsidRPr="005670CB">
        <w:rPr>
          <w:rFonts w:eastAsia="Calibri"/>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строить монологическое высказывание;</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учитывать другое мнение и позицию;</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умению договариваться, приходить к общему решению (при работе, в группе, в паре);</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адекватно использовать средства устной речи для решения различных коммуникативных задач;</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навыкам взаимоконтроля.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b/>
          <w:lang w:val="ru-RU"/>
        </w:rPr>
        <w:t>Предметные результаты:</w:t>
      </w:r>
    </w:p>
    <w:p w:rsidR="007C1516" w:rsidRPr="005670CB" w:rsidRDefault="007C1516" w:rsidP="005670CB">
      <w:pPr>
        <w:widowControl/>
        <w:tabs>
          <w:tab w:val="left" w:pos="567"/>
        </w:tabs>
        <w:autoSpaceDE/>
        <w:autoSpaceDN/>
        <w:adjustRightInd/>
        <w:ind w:firstLine="567"/>
        <w:jc w:val="both"/>
        <w:rPr>
          <w:rFonts w:eastAsia="Calibri"/>
          <w:b/>
          <w:u w:val="single"/>
          <w:lang w:val="ru-RU"/>
        </w:rPr>
      </w:pPr>
      <w:r w:rsidRPr="005670CB">
        <w:rPr>
          <w:rFonts w:eastAsia="Calibri"/>
          <w:b/>
          <w:u w:val="single"/>
          <w:lang w:val="ru-RU"/>
        </w:rPr>
        <w:lastRenderedPageBreak/>
        <w:t>Обучающийся научится: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устанавливать связи между живой и неживой природой, взаимосвязи в живой природе (на основе изученного материала); использовать их для объяснения необходимости бережного отношения к природе: сравнивать объекты природы на основе внешних призна</w:t>
      </w:r>
      <w:r w:rsidRPr="005670CB">
        <w:rPr>
          <w:rFonts w:eastAsia="Calibri"/>
          <w:lang w:val="ru-RU"/>
        </w:rPr>
        <w:softHyphen/>
        <w:t>ков или известных характерных свойств;</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проводить несложные наблюдения в природе и воспроизводить опыты в соответствии с инструкцией, используя простейшее лабораторное оборудование и измерительные приборы; соблюдать технику безопасности;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описывать на основе предложенного плана изученные объекты и явления живой и неживой природы;</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характеризовать Землю как планету, Солнце как звезду, Луну как спутник Земли;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ориентироваться на местности относительно своего тела; знать правила пользования компасом, определять основные стороны горизонта по компасу, по природным приметам;</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различать хвойные, цветковые; дикорастущие и культурные растения; съедобные и ядовитые грибы;</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определять условия, необходимые для жизни животных (воздух, вода, тепло, пища);</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различать диких и домашних животных; животных разных групп (насекомые, рыбы, птицы, звери);</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приводить примеры представителей разных групп растений и животных;</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строить простейшие кормушки и подбирать корм для подкармливания различных птиц зимой.</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выполнять правила личной гигиены, безопасного поведения в доме, на улице, в природной среде;</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соблюдать правила организации учебного труда дома и в школе, понимать роль учителя;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 определять принадлежность организмов к царствам живой природы: растениям, животным, грибам, бактериям.</w:t>
      </w:r>
    </w:p>
    <w:p w:rsidR="007C1516" w:rsidRPr="005670CB" w:rsidRDefault="007C1516" w:rsidP="005670CB">
      <w:pPr>
        <w:widowControl/>
        <w:tabs>
          <w:tab w:val="left" w:pos="567"/>
        </w:tabs>
        <w:autoSpaceDE/>
        <w:autoSpaceDN/>
        <w:adjustRightInd/>
        <w:ind w:firstLine="567"/>
        <w:jc w:val="both"/>
        <w:rPr>
          <w:rFonts w:eastAsia="Calibri"/>
          <w:b/>
          <w:i/>
          <w:lang w:val="ru-RU"/>
        </w:rPr>
      </w:pPr>
      <w:r w:rsidRPr="005670CB">
        <w:rPr>
          <w:rFonts w:eastAsia="Calibri"/>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определять причины смены на Земле дня и ночи, смены времен года;</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показывать на карте и глобусе основные формы земной поверхности и водоемы;</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различать водоросли, мхи, папоротники, хвойные, цветковые растения;</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различать животных разных групп (насекомые, рыбы, земноводные, пресмыкающиеся, птицы, млекопитающие)</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использовать на практике основные правила познания окружающего мира;</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понимать различия между источниками информации об окружающем мире: наблюдение, измерение, опыт, книги, Интернет;</w:t>
      </w:r>
    </w:p>
    <w:p w:rsidR="007C1516" w:rsidRPr="005670CB" w:rsidRDefault="007C1516" w:rsidP="005670CB">
      <w:pPr>
        <w:widowControl/>
        <w:tabs>
          <w:tab w:val="left" w:pos="567"/>
        </w:tabs>
        <w:autoSpaceDE/>
        <w:autoSpaceDN/>
        <w:adjustRightInd/>
        <w:ind w:firstLine="567"/>
        <w:jc w:val="both"/>
        <w:rPr>
          <w:rFonts w:eastAsia="Calibri"/>
          <w:i/>
          <w:lang w:val="ru-RU"/>
        </w:rPr>
      </w:pPr>
      <w:r w:rsidRPr="005670CB">
        <w:rPr>
          <w:rFonts w:eastAsia="Calibri"/>
          <w:i/>
          <w:lang w:val="ru-RU"/>
        </w:rPr>
        <w:t xml:space="preserve">- оценивать характер взаимоотношений людей в классном, школьном коллективах.              </w:t>
      </w:r>
    </w:p>
    <w:p w:rsidR="007C1516" w:rsidRPr="005670CB" w:rsidRDefault="007C1516" w:rsidP="005670CB">
      <w:pPr>
        <w:tabs>
          <w:tab w:val="left" w:pos="567"/>
        </w:tabs>
        <w:ind w:firstLine="567"/>
        <w:jc w:val="both"/>
        <w:rPr>
          <w:b/>
          <w:lang w:val="ru-RU"/>
        </w:rPr>
      </w:pPr>
      <w:r w:rsidRPr="005670CB">
        <w:rPr>
          <w:b/>
          <w:lang w:val="ru-RU"/>
        </w:rPr>
        <w:t xml:space="preserve">                                                              3 класс:</w:t>
      </w:r>
    </w:p>
    <w:p w:rsidR="007C1516" w:rsidRPr="005670CB" w:rsidRDefault="007C1516" w:rsidP="005670CB">
      <w:pPr>
        <w:widowControl/>
        <w:tabs>
          <w:tab w:val="left" w:pos="567"/>
        </w:tabs>
        <w:autoSpaceDE/>
        <w:autoSpaceDN/>
        <w:adjustRightInd/>
        <w:ind w:firstLine="567"/>
        <w:jc w:val="both"/>
        <w:rPr>
          <w:bCs/>
          <w:color w:val="262626"/>
          <w:lang w:val="ru-RU"/>
        </w:rPr>
      </w:pPr>
      <w:r w:rsidRPr="005670CB">
        <w:rPr>
          <w:bCs/>
          <w:color w:val="262626"/>
          <w:lang w:val="ru-RU"/>
        </w:rPr>
        <w:t>Программа</w:t>
      </w:r>
      <w:r w:rsidRPr="005670CB">
        <w:rPr>
          <w:b/>
          <w:bCs/>
          <w:color w:val="262626"/>
          <w:lang w:val="ru-RU"/>
        </w:rPr>
        <w:t xml:space="preserve"> 3 класса </w:t>
      </w:r>
      <w:r w:rsidRPr="005670CB">
        <w:rPr>
          <w:bCs/>
          <w:color w:val="262626"/>
          <w:lang w:val="ru-RU"/>
        </w:rPr>
        <w:t>обеспечивает достижение учащимися начальной школы определенных личностных, метапредметных и предметных результатов.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Личностные результаты:</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У обучающегося будут сформированы: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овладение основами гражданской идентичности личности в форме осознания «Я» как гражданина России, знающего и любящего ее природу и культуру;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проявление чувства гордости за свою Родину, в том числе через знакомство с отечественным наследием, входящим в Список ЮНЕСКО;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представление о ценностях многонационального общества на основе сопоставления материальной и духовной культуры традиционного Дома;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доброжелательное отношение друг к другу как к носителям разных этнических, конфессиональных и общероссийских культурных ценностей, представленных в форме Списка Всемирных духовных сокровищ;</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целостный взгляд на мир в единстве природы, народов и культур через последовательное рассмотрение двух взаимно связанных метафорических образов: Мир как дом; Дом как мир;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представление о навыках адаптации в мире через осознание преемственности от старшего поколения к младшему (традиции в семье);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внутренняя позиция школьника на уровне осознания и принятия образца прилежного ученика;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мотивы учебной деятельности (учебно-познавательные, социальные);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интерес к новому учебному материалу, способам решения задач и пр.;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готовность к бережному и уважительному отношению к живой и неживой природе, окружающим людям*;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-личностная ответственность за свои поступки, сохранность объектов природы, необходимых для будущего России*;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эстетические чувства, впечатления через восприятие природы в символических образах народного творчества, знакомство с Всемирным наследием, Всемирными духовными сокровищами;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понимание и сопереживание чувствам других людей на основе знакомства с основами семейной жизни*;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представление об этических нормах через формулирование правил экологической и семейной этики;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представление об этических нормах через формулирование правил нравственного общения людей друг с другом в ходе знакомства со Всемирным природным и культурным наследием;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потребность сотрудничества со взрослыми и сверстниками в разных ситуациях;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соблюдение правил работы в группе, доброжелательное отношение к сверстникам, бесконфликтное поведение, стремление прислушиваться к мнению одноклассников в ходе проектной и внеурочной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7C1516" w:rsidRPr="005670CB" w:rsidRDefault="007C1516" w:rsidP="005670CB">
      <w:pPr>
        <w:widowControl/>
        <w:tabs>
          <w:tab w:val="left" w:pos="567"/>
        </w:tabs>
        <w:autoSpaceDE/>
        <w:autoSpaceDN/>
        <w:adjustRightInd/>
        <w:ind w:firstLine="567"/>
        <w:jc w:val="both"/>
        <w:rPr>
          <w:lang w:val="ru-RU"/>
        </w:rPr>
      </w:pPr>
      <w:r w:rsidRPr="005670CB">
        <w:rPr>
          <w:b/>
          <w:i/>
          <w:lang w:val="ru-RU"/>
        </w:rPr>
        <w:t>Обучающийся получит возможность для формирования: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интереса к познанию окружающего мира;</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ориентации на анализ соответствия результатов требованиям конкретной учебной задачи;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самооценки на основе заданных критериев успешности учебной деятельности;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чувства сопричастности и гордости за свою Родину и народ;</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ориентации в поведении на принятые моральные нормы;</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понимания чувств одноклассников, учителей;</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представления о красоте природы России и родного края на основе знакомства с окружающим миром.</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Метапредметные результаты:</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Регулятивные:</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понимать учебную задачу, сформулированную самостоятельно и уточненную учителем;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сохранять учебную задачу урока (самостоятельно воспроизводить её в ходе выполнения работы на различных этапах урока);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выделять из темы урока известные и неизвестные знания и умения;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планировать своё высказывание (выстраивать последовательность предложений для раскрытия темы, приводить примеры);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планировать свои действия в течение урока;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оценивать правильность выполнения заданий, используя «Странички для самопроверки» и критерии, заданные учителем;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соотносить выполнение работы с алгоритмом и результатом;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контролировать и корректировать свое поведение с учетом установленных правил;</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 сотрудничестве с учителем ставить новые учебные задачи.</w:t>
      </w:r>
    </w:p>
    <w:p w:rsidR="007C1516" w:rsidRPr="005670CB" w:rsidRDefault="007C1516" w:rsidP="005670CB">
      <w:pPr>
        <w:widowControl/>
        <w:tabs>
          <w:tab w:val="left" w:pos="567"/>
        </w:tabs>
        <w:autoSpaceDE/>
        <w:autoSpaceDN/>
        <w:adjustRightInd/>
        <w:ind w:firstLine="567"/>
        <w:jc w:val="both"/>
        <w:rPr>
          <w:b/>
          <w:lang w:val="ru-RU"/>
        </w:rPr>
      </w:pPr>
      <w:r w:rsidRPr="005670CB">
        <w:rPr>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контролировать и оценивать свои действия при работе с наглядно-образным (рисунками, картой), словесно-образным и словесно-логическим материалом при сотрудничестве с учителем, одноклассниками;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в сотрудничестве с учителем, классом находить несколько вариантов решения учебной задачи;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7C1516" w:rsidRPr="005670CB" w:rsidRDefault="007C1516" w:rsidP="005670CB">
      <w:pPr>
        <w:tabs>
          <w:tab w:val="left" w:pos="567"/>
        </w:tabs>
        <w:ind w:firstLine="567"/>
        <w:jc w:val="both"/>
        <w:rPr>
          <w:lang w:val="ru-RU"/>
        </w:rPr>
      </w:pPr>
      <w:r w:rsidRPr="005670CB">
        <w:rPr>
          <w:i/>
          <w:lang w:val="ru-RU"/>
        </w:rPr>
        <w:t>- самостоятельно вырабатывать критерии оценки и определять степень успешности своей работы и работы других в соответствии с этим критерием</w:t>
      </w:r>
      <w:r w:rsidRPr="005670CB">
        <w:rPr>
          <w:lang w:val="ru-RU"/>
        </w:rPr>
        <w:t>.</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Познавательные:</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понимать и толковать условные знаки и символы, используемые в учебнике и рабочих тетрадях и других компонентах УМК для передачи информации;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выделять существенную информацию из литературы разных типов (справочной и научно-познавательной);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использовать знаково-символические средства, в том числе элементарные модели и схемы для решения учебных задач;</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понимать содержание текста, интерпретировать смысл, фиксировать полученную информацию в виде схем, рисунков, фотографий, таблиц;</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анализировать объекты окружающего мира, таблицы, схемы, диаграммы, рисунки, пословицы и поговорки с выделением отличительных признаков;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классифицировать объекты по заданным (главным) критериям;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сравнивать объекты по различным признакам;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осуществлять синтез объектов при составлении цепей питания, загадок и пр.;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устанавливать причинно-следственные связи между явлениями, объектами;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строить рассуждение (или доказательство своей точки зрения) по теме урока в соответствии с возрастными нормами;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проявлять индивидуальные творческие способности при выполнении рисунков, условных знаков, подготовке сообщений, иллюстрировании рассказов, сочинении загадок;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моделировать различные ситуации и явления природы.</w:t>
      </w:r>
    </w:p>
    <w:p w:rsidR="007C1516" w:rsidRPr="005670CB" w:rsidRDefault="007C1516" w:rsidP="005670CB">
      <w:pPr>
        <w:widowControl/>
        <w:tabs>
          <w:tab w:val="left" w:pos="567"/>
        </w:tabs>
        <w:autoSpaceDE/>
        <w:autoSpaceDN/>
        <w:adjustRightInd/>
        <w:ind w:firstLine="567"/>
        <w:jc w:val="both"/>
        <w:rPr>
          <w:b/>
          <w:lang w:val="ru-RU"/>
        </w:rPr>
      </w:pPr>
      <w:r w:rsidRPr="005670CB">
        <w:rPr>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осуществлять поиск нужного иллюстративного материала в дополнительных источниках литературы или медиаресурсах, рекомендуемых учителем;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строить сообщения в устной и письменной форме;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выделять информацию из сообщений разных видов (в т. ч. текстов) в соответствии с учебной задачей;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осуществлять запись (фиксацию) указанной учителем информации об окружающем мире;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понимать структуру построения рассуждения как связи простых суждений об объекте (явлении);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обобщать (самостоятельно выделять класс объектов).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Коммуникативные:</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включаться в диалог и коллективное обсуждение с учителем и сверстниками проблем и вопросов;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формулировать ответы на вопросы;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слушать партнёра по общению и деятельности, не перебивать, не обрывать на полуслове, вникать в смысл того, о чём говорит собеседник;</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договариваться и приходить к общему решению в совместной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высказывать мотивированное, аргументированное суждение по теме урока;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проявлять стремление ладить с собеседниками, ориентироваться на позицию партнера в общении;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признавать свои ошибки, озвучивать их;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понимать и принимать задачу совместной работы, распределять роли при выполнении заданий;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строить монологическое высказывание, владеть диалогической формой речи (с учетом возрастных особенностей, норм);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готовить сообщения, фоторассказы, проекты с помощью взрослых;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составлять рассказ на заданную тему;</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осуществлять взаимный контроль и оказывать в сотрудничестве необходимую взаимопомощь;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продуктивно разрешать конфликты на основе учета интересов всех его участников.</w:t>
      </w:r>
    </w:p>
    <w:p w:rsidR="007C1516" w:rsidRPr="005670CB" w:rsidRDefault="007C1516" w:rsidP="005670CB">
      <w:pPr>
        <w:widowControl/>
        <w:tabs>
          <w:tab w:val="left" w:pos="567"/>
        </w:tabs>
        <w:autoSpaceDE/>
        <w:autoSpaceDN/>
        <w:adjustRightInd/>
        <w:ind w:firstLine="567"/>
        <w:jc w:val="both"/>
        <w:rPr>
          <w:b/>
          <w:lang w:val="ru-RU"/>
        </w:rPr>
      </w:pPr>
      <w:r w:rsidRPr="005670CB">
        <w:rPr>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строить монологическое высказывание;</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ориентироваться на позицию партнера в общении и взаимодействии;</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учитывать другое мнение и позицию;</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умению договариваться, приходить к общему решению (при работе, в группе, в паре);</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адекватно использовать средства устной речи для решения различных коммуникативных задач;</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навыкам взаимоконтроля.</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Предметные результаты:</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методы исследования (наблюдение, опыт, определение природных объектов, измерение, моделирование);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тип справочной и научно-познавательной литературы;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работать с планом местности и его видами, с масштабом;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ориентироваться относительно сторон света;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показывать на глобусе и карте материки и океаны, узнавать материки и части света по силуэтам;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отличительные особенности политической карты мира по сравнению с физической картой;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правила ответственного туризма;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правила пользования личным и общественным транспортом;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номера телефонов для вызова «скорой помощи», милиции, пожарной части;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приводить примеры веществ, узнавать вещества по описанию, устно описывать знакомые вещества;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строение Солнечной системы и названия планет;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характеризовать свойства воздуха, понимать природу его движения в атмосфере;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показывать на карте водные объекты;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свойства воды и круговорот воды в природе;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свойства полезных ископаемых и определять их значение для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состав почвы, роль почвы в природе и роль живых организмов в образовании почвы, находить в атласе-определителе животных, живущих в почве;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приводить примеры растений каждой группы: водоросли, мхи, папоротники, хвойные, лиственные и цветковые растения;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группы животных: черви, моллюски, иглокожие, ракообразные, паукообразные, земноводные и пресмыкающиеся животные и их виды, условия, необходимые для их жизни, способы размножения животных разных групп, роль животных в жизни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различать группы животных по особенностям питания (растительноядные, насекомоядные, хищные, всеядные), цепям питания, способам защиты животных;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природные сообщества на примере леса;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природное сообщество луга как пример единства живого и неживого;</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водоём как единство живой и неживой природы, как природное сообщество, природное сообщество водорослей, береговых растений, червей, моллюсков, ракообразных, земноводных, насекомых, птиц и зверей;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взаимосвязи живого и неживого в природных сообществах;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правила совместной жизни в общем доме, в общении с соседями, земляками, незнакомыми людьми;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определять роль и назначение порога, матицы, печи, женского и мужского углов, красного угла в старинном доме (с учетом разных культурных традиций);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традиции гостеприимства и стремиться соблюдать их в соответствующих ситуациях;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терминологию родства в применении к членам своей семьи;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значение своего имени;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функции систем внутренних органов человека и каждого из органов;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основные правила гигиены;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функции органов чувств как источников информации об окружающем мире;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оказывать себе и другим людям первую помощь;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перечислять народные правила и традиции здорового образа жизни, народные правила и традиции управления домашним хозяйством, особенности распределения обязанностей в семье;</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потребности развития своего внутреннего мира и составлять приблизительную смету расходов на эти потребности;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узнавать на фотографии строения ансамбля Большого Кремлёвского дворца,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местонахождение озера Байкал, показывать его на карте России;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определять местоположение Египта, Греции, Иерусалима, Китая на одном из материков, показывать на карте названные города и страны, их столицы;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характеризовать природные особенности и культурные достопримечательности перечисленных зарубежных города и стран, узнавать их на фотографиях;</w:t>
      </w:r>
    </w:p>
    <w:p w:rsidR="007C1516" w:rsidRPr="005670CB" w:rsidRDefault="007C1516" w:rsidP="005670CB">
      <w:pPr>
        <w:widowControl/>
        <w:tabs>
          <w:tab w:val="left" w:pos="567"/>
        </w:tabs>
        <w:autoSpaceDE/>
        <w:autoSpaceDN/>
        <w:adjustRightInd/>
        <w:ind w:firstLine="567"/>
        <w:jc w:val="both"/>
        <w:rPr>
          <w:b/>
          <w:lang w:val="ru-RU"/>
        </w:rPr>
      </w:pPr>
      <w:r w:rsidRPr="005670CB">
        <w:rPr>
          <w:b/>
          <w:i/>
          <w:lang w:val="ru-RU"/>
        </w:rPr>
        <w:t>Обучающийся получит возможность научиться: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толковать смысл эмблемы Всемирного наследия;</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составлять список Всемирных духовных сокровищ как общечеловеческих ценностей, свободно разделяемых людьми разных национальностей и конфессий;</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t>- понимать различия между источниками информации об окружающем мире: наблюдение, измерение, опыт, книги, Интернет;</w:t>
      </w:r>
    </w:p>
    <w:p w:rsidR="007C1516" w:rsidRPr="005670CB" w:rsidRDefault="007C1516" w:rsidP="005670CB">
      <w:pPr>
        <w:widowControl/>
        <w:tabs>
          <w:tab w:val="left" w:pos="567"/>
        </w:tabs>
        <w:autoSpaceDE/>
        <w:autoSpaceDN/>
        <w:adjustRightInd/>
        <w:ind w:firstLine="567"/>
        <w:jc w:val="both"/>
        <w:rPr>
          <w:i/>
          <w:lang w:val="ru-RU"/>
        </w:rPr>
      </w:pPr>
      <w:r w:rsidRPr="005670CB">
        <w:rPr>
          <w:i/>
          <w:lang w:val="ru-RU"/>
        </w:rPr>
        <w:lastRenderedPageBreak/>
        <w:t>- оценивать характер взаимоотношений людей в классном, школьном коллективах.</w:t>
      </w:r>
    </w:p>
    <w:p w:rsidR="007C1516" w:rsidRPr="005670CB" w:rsidRDefault="007C1516" w:rsidP="009379FC">
      <w:pPr>
        <w:widowControl/>
        <w:tabs>
          <w:tab w:val="left" w:pos="567"/>
        </w:tabs>
        <w:autoSpaceDE/>
        <w:autoSpaceDN/>
        <w:adjustRightInd/>
        <w:ind w:firstLine="567"/>
        <w:jc w:val="center"/>
        <w:rPr>
          <w:b/>
          <w:bCs/>
          <w:color w:val="262626"/>
          <w:lang w:val="ru-RU"/>
        </w:rPr>
      </w:pPr>
      <w:r w:rsidRPr="005670CB">
        <w:rPr>
          <w:b/>
          <w:bCs/>
          <w:color w:val="262626"/>
          <w:lang w:val="ru-RU"/>
        </w:rPr>
        <w:t>4 класс</w:t>
      </w:r>
    </w:p>
    <w:p w:rsidR="007C1516" w:rsidRPr="005670CB" w:rsidRDefault="007C1516" w:rsidP="005670CB">
      <w:pPr>
        <w:widowControl/>
        <w:tabs>
          <w:tab w:val="left" w:pos="567"/>
        </w:tabs>
        <w:autoSpaceDE/>
        <w:autoSpaceDN/>
        <w:adjustRightInd/>
        <w:ind w:firstLine="567"/>
        <w:jc w:val="both"/>
        <w:rPr>
          <w:bCs/>
          <w:color w:val="262626"/>
          <w:lang w:val="ru-RU"/>
        </w:rPr>
      </w:pPr>
      <w:r w:rsidRPr="005670CB">
        <w:rPr>
          <w:b/>
          <w:lang w:val="ru-RU"/>
        </w:rPr>
        <w:t xml:space="preserve">   </w:t>
      </w:r>
      <w:r w:rsidRPr="005670CB">
        <w:rPr>
          <w:bCs/>
          <w:color w:val="262626"/>
          <w:lang w:val="ru-RU"/>
        </w:rPr>
        <w:t>Программа</w:t>
      </w:r>
      <w:r w:rsidRPr="005670CB">
        <w:rPr>
          <w:b/>
          <w:bCs/>
          <w:color w:val="262626"/>
          <w:lang w:val="ru-RU"/>
        </w:rPr>
        <w:t xml:space="preserve"> 4 класса </w:t>
      </w:r>
      <w:r w:rsidRPr="005670CB">
        <w:rPr>
          <w:bCs/>
          <w:color w:val="262626"/>
          <w:lang w:val="ru-RU"/>
        </w:rPr>
        <w:t>обеспечивает достижение учащимися начальной школы определенных личностных, метапредметных и предметных результатов.</w:t>
      </w:r>
    </w:p>
    <w:p w:rsidR="007C1516" w:rsidRPr="005670CB" w:rsidRDefault="007C1516" w:rsidP="005670CB">
      <w:pPr>
        <w:shd w:val="clear" w:color="auto" w:fill="FFFFFF"/>
        <w:tabs>
          <w:tab w:val="left" w:pos="567"/>
        </w:tabs>
        <w:autoSpaceDE/>
        <w:autoSpaceDN/>
        <w:adjustRightInd/>
        <w:ind w:firstLine="567"/>
        <w:jc w:val="both"/>
        <w:rPr>
          <w:b/>
          <w:iCs/>
          <w:lang w:val="ru-RU"/>
        </w:rPr>
      </w:pPr>
      <w:r w:rsidRPr="005670CB">
        <w:rPr>
          <w:b/>
          <w:iCs/>
          <w:lang w:val="ru-RU"/>
        </w:rPr>
        <w:t>Личностные результаты.</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lang w:val="ru-RU"/>
        </w:rPr>
        <w:t xml:space="preserve">У выпускника </w:t>
      </w:r>
      <w:r w:rsidRPr="005670CB">
        <w:rPr>
          <w:b/>
          <w:u w:val="single"/>
          <w:lang w:val="ru-RU"/>
        </w:rPr>
        <w:t>будут сформированы</w:t>
      </w:r>
      <w:r w:rsidRPr="005670CB">
        <w:rPr>
          <w:lang w:val="ru-RU"/>
        </w:rPr>
        <w:t>:</w:t>
      </w:r>
    </w:p>
    <w:p w:rsidR="007C1516" w:rsidRPr="005670CB" w:rsidRDefault="007C1516" w:rsidP="005670CB">
      <w:pPr>
        <w:tabs>
          <w:tab w:val="left" w:pos="567"/>
        </w:tabs>
        <w:ind w:firstLine="567"/>
        <w:jc w:val="both"/>
        <w:rPr>
          <w:lang w:val="ru-RU"/>
        </w:rPr>
      </w:pPr>
      <w:r w:rsidRPr="005670CB">
        <w:rPr>
          <w:lang w:val="ru-RU"/>
        </w:rPr>
        <w:t>- широкая мотивационная основа учебной деятельности, включающая социальные, учебно-познавательные и внешние мотивы;</w:t>
      </w:r>
    </w:p>
    <w:p w:rsidR="007C1516" w:rsidRPr="005670CB" w:rsidRDefault="007C1516" w:rsidP="005670CB">
      <w:pPr>
        <w:tabs>
          <w:tab w:val="left" w:pos="567"/>
        </w:tabs>
        <w:ind w:firstLine="567"/>
        <w:jc w:val="both"/>
        <w:rPr>
          <w:lang w:val="ru-RU"/>
        </w:rPr>
      </w:pPr>
      <w:r w:rsidRPr="005670CB">
        <w:rPr>
          <w:lang w:val="ru-RU"/>
        </w:rPr>
        <w:t>- учебно-познавательный интерес к новому учебному материалу и способам решения новой задачи;</w:t>
      </w:r>
    </w:p>
    <w:p w:rsidR="007C1516" w:rsidRPr="005670CB" w:rsidRDefault="007C1516" w:rsidP="005670CB">
      <w:pPr>
        <w:tabs>
          <w:tab w:val="left" w:pos="567"/>
        </w:tabs>
        <w:ind w:firstLine="567"/>
        <w:jc w:val="both"/>
        <w:rPr>
          <w:lang w:val="ru-RU"/>
        </w:rPr>
      </w:pPr>
      <w:r w:rsidRPr="005670CB">
        <w:rPr>
          <w:lang w:val="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7C1516" w:rsidRPr="005670CB" w:rsidRDefault="007C1516" w:rsidP="005670CB">
      <w:pPr>
        <w:tabs>
          <w:tab w:val="left" w:pos="567"/>
        </w:tabs>
        <w:ind w:firstLine="567"/>
        <w:jc w:val="both"/>
        <w:rPr>
          <w:lang w:val="ru-RU"/>
        </w:rPr>
      </w:pPr>
      <w:r w:rsidRPr="005670CB">
        <w:rPr>
          <w:lang w:val="ru-RU"/>
        </w:rPr>
        <w:t>- способность к самооценке на основе критериев успешности учебной деятельности;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lang w:val="ru-RU" w:eastAsia="en-US"/>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r w:rsidRPr="005670CB">
        <w:rPr>
          <w:rFonts w:eastAsia="Calibri"/>
          <w:color w:val="000000"/>
          <w:lang w:val="ru-RU" w:eastAsia="en-US"/>
        </w:rPr>
        <w:t xml:space="preserve"> образ Москвы как духовной ценности, важной для разных народов;</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представление о необходимости бережного отношения к культуре других народов России;</w:t>
      </w:r>
    </w:p>
    <w:p w:rsidR="007C1516" w:rsidRPr="005670CB" w:rsidRDefault="007C1516" w:rsidP="005670CB">
      <w:pPr>
        <w:shd w:val="clear" w:color="auto" w:fill="FFFFFF"/>
        <w:tabs>
          <w:tab w:val="left" w:pos="509"/>
          <w:tab w:val="left" w:pos="567"/>
        </w:tabs>
        <w:ind w:firstLine="567"/>
        <w:contextualSpacing/>
        <w:jc w:val="both"/>
        <w:rPr>
          <w:rFonts w:eastAsia="Calibri"/>
          <w:color w:val="000000"/>
          <w:lang w:val="ru-RU" w:eastAsia="en-US"/>
        </w:rPr>
      </w:pPr>
      <w:r w:rsidRPr="005670CB">
        <w:rPr>
          <w:rFonts w:eastAsia="Calibri"/>
          <w:color w:val="000000"/>
          <w:lang w:val="ru-RU" w:eastAsia="en-US"/>
        </w:rPr>
        <w:t>- умение использовать позитивную лексику, передающую положительные чувства в отношении своей Родины;</w:t>
      </w:r>
    </w:p>
    <w:p w:rsidR="007C1516" w:rsidRPr="005670CB" w:rsidRDefault="007C1516" w:rsidP="005670CB">
      <w:pPr>
        <w:shd w:val="clear" w:color="auto" w:fill="FFFFFF"/>
        <w:tabs>
          <w:tab w:val="left" w:pos="509"/>
          <w:tab w:val="left" w:pos="567"/>
        </w:tabs>
        <w:ind w:firstLine="567"/>
        <w:contextualSpacing/>
        <w:jc w:val="both"/>
        <w:rPr>
          <w:rFonts w:eastAsia="Calibri"/>
          <w:lang w:val="ru-RU" w:eastAsia="en-US"/>
        </w:rPr>
      </w:pPr>
      <w:r w:rsidRPr="005670CB">
        <w:rPr>
          <w:rFonts w:eastAsia="Calibri"/>
          <w:color w:val="000000"/>
          <w:lang w:val="ru-RU" w:eastAsia="en-US"/>
        </w:rPr>
        <w:t xml:space="preserve">- ценностные представления о своей семье и своей малой родине (Орловский край, г. Орёл); </w:t>
      </w:r>
    </w:p>
    <w:p w:rsidR="007C1516" w:rsidRPr="005670CB" w:rsidRDefault="007C1516" w:rsidP="005670CB">
      <w:pPr>
        <w:tabs>
          <w:tab w:val="left" w:pos="567"/>
        </w:tabs>
        <w:ind w:firstLine="567"/>
        <w:jc w:val="both"/>
        <w:rPr>
          <w:lang w:val="ru-RU"/>
        </w:rPr>
      </w:pPr>
      <w:r w:rsidRPr="005670CB">
        <w:rPr>
          <w:lang w:val="ru-RU"/>
        </w:rPr>
        <w:t>- ориентация в нравственном содержании и смысле как собственных поступков, так и поступков окружающих людей;</w:t>
      </w:r>
    </w:p>
    <w:p w:rsidR="007C1516" w:rsidRPr="005670CB" w:rsidRDefault="007C1516" w:rsidP="005670CB">
      <w:pPr>
        <w:tabs>
          <w:tab w:val="left" w:pos="567"/>
        </w:tabs>
        <w:ind w:firstLine="567"/>
        <w:jc w:val="both"/>
        <w:rPr>
          <w:lang w:val="ru-RU"/>
        </w:rPr>
      </w:pPr>
      <w:r w:rsidRPr="005670CB">
        <w:rPr>
          <w:lang w:val="ru-RU"/>
        </w:rPr>
        <w:t>- знание основных моральных норм и ориентация на их выполнение, дифференциация моральных и конвенциональных норм;</w:t>
      </w:r>
    </w:p>
    <w:p w:rsidR="007C1516" w:rsidRPr="005670CB" w:rsidRDefault="007C1516" w:rsidP="005670CB">
      <w:pPr>
        <w:tabs>
          <w:tab w:val="left" w:pos="567"/>
        </w:tabs>
        <w:ind w:firstLine="567"/>
        <w:jc w:val="both"/>
        <w:rPr>
          <w:lang w:val="ru-RU"/>
        </w:rPr>
      </w:pPr>
      <w:r w:rsidRPr="005670CB">
        <w:rPr>
          <w:lang w:val="ru-RU"/>
        </w:rPr>
        <w:t>- развитие этических чувств – стыда, вины, совести как регуляторов морального поведения;</w:t>
      </w:r>
    </w:p>
    <w:p w:rsidR="007C1516" w:rsidRPr="005670CB" w:rsidRDefault="007C1516" w:rsidP="005670CB">
      <w:pPr>
        <w:tabs>
          <w:tab w:val="left" w:pos="567"/>
        </w:tabs>
        <w:ind w:firstLine="567"/>
        <w:jc w:val="both"/>
        <w:rPr>
          <w:lang w:val="ru-RU"/>
        </w:rPr>
      </w:pPr>
      <w:r w:rsidRPr="005670CB">
        <w:rPr>
          <w:lang w:val="ru-RU"/>
        </w:rPr>
        <w:t>- эмпатия как понимание чувств других людей и сопереживание им;</w:t>
      </w:r>
    </w:p>
    <w:p w:rsidR="007C1516" w:rsidRPr="005670CB" w:rsidRDefault="007C1516" w:rsidP="005670CB">
      <w:pPr>
        <w:widowControl/>
        <w:tabs>
          <w:tab w:val="left" w:pos="567"/>
        </w:tabs>
        <w:autoSpaceDE/>
        <w:autoSpaceDN/>
        <w:adjustRightInd/>
        <w:ind w:firstLine="567"/>
        <w:jc w:val="both"/>
        <w:rPr>
          <w:bCs/>
          <w:lang w:val="ru-RU"/>
        </w:rPr>
      </w:pPr>
      <w:r w:rsidRPr="005670CB">
        <w:rPr>
          <w:bCs/>
          <w:lang w:val="ru-RU"/>
        </w:rPr>
        <w:t xml:space="preserve">- готовность нести ответственность за бережное и уважительное отношение к животным, природе, окружающим людям; </w:t>
      </w:r>
    </w:p>
    <w:p w:rsidR="007C1516" w:rsidRPr="005670CB" w:rsidRDefault="007C1516" w:rsidP="005670CB">
      <w:pPr>
        <w:tabs>
          <w:tab w:val="left" w:pos="567"/>
        </w:tabs>
        <w:ind w:firstLine="567"/>
        <w:jc w:val="both"/>
        <w:rPr>
          <w:lang w:val="ru-RU"/>
        </w:rPr>
      </w:pPr>
      <w:r w:rsidRPr="005670CB">
        <w:rPr>
          <w:lang w:val="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C1516" w:rsidRPr="005670CB" w:rsidRDefault="007C1516" w:rsidP="005670CB">
      <w:pPr>
        <w:tabs>
          <w:tab w:val="left" w:pos="567"/>
        </w:tabs>
        <w:ind w:firstLine="567"/>
        <w:jc w:val="both"/>
        <w:rPr>
          <w:lang w:val="ru-RU"/>
        </w:rPr>
      </w:pPr>
      <w:r w:rsidRPr="005670CB">
        <w:rPr>
          <w:lang w:val="ru-RU"/>
        </w:rPr>
        <w:t>- чувство прекрасного и эстетические чувства на основе знакомства с мировой и отечественной художественной культурой.</w:t>
      </w:r>
    </w:p>
    <w:p w:rsidR="007C1516" w:rsidRPr="005670CB" w:rsidRDefault="007C1516" w:rsidP="005670CB">
      <w:pPr>
        <w:widowControl/>
        <w:shd w:val="clear" w:color="auto" w:fill="FFFFFF"/>
        <w:tabs>
          <w:tab w:val="left" w:pos="567"/>
        </w:tabs>
        <w:autoSpaceDE/>
        <w:autoSpaceDN/>
        <w:adjustRightInd/>
        <w:ind w:firstLine="567"/>
        <w:jc w:val="both"/>
        <w:rPr>
          <w:b/>
          <w:lang w:val="ru-RU"/>
        </w:rPr>
      </w:pPr>
      <w:r w:rsidRPr="005670CB">
        <w:rPr>
          <w:b/>
          <w:i/>
          <w:iCs/>
          <w:lang w:val="ru-RU"/>
        </w:rPr>
        <w:t>Выпускник получит возможность для формирования:</w:t>
      </w:r>
    </w:p>
    <w:p w:rsidR="007C1516" w:rsidRPr="005670CB" w:rsidRDefault="007C1516" w:rsidP="005670CB">
      <w:pPr>
        <w:tabs>
          <w:tab w:val="left" w:pos="567"/>
        </w:tabs>
        <w:ind w:firstLine="567"/>
        <w:jc w:val="both"/>
        <w:rPr>
          <w:i/>
          <w:lang w:val="ru-RU"/>
        </w:rPr>
      </w:pPr>
      <w:r w:rsidRPr="005670CB">
        <w:rPr>
          <w:i/>
          <w:lang w:val="ru-RU"/>
        </w:rPr>
        <w:t>- внутренней позиции обучающегося на уровне положительного отношения к образовательному учреждению, понимания необходимости учения;</w:t>
      </w:r>
    </w:p>
    <w:p w:rsidR="007C1516" w:rsidRPr="005670CB" w:rsidRDefault="007C1516" w:rsidP="005670CB">
      <w:pPr>
        <w:tabs>
          <w:tab w:val="left" w:pos="567"/>
        </w:tabs>
        <w:ind w:firstLine="567"/>
        <w:jc w:val="both"/>
        <w:rPr>
          <w:i/>
          <w:lang w:val="ru-RU"/>
        </w:rPr>
      </w:pPr>
      <w:r w:rsidRPr="005670CB">
        <w:rPr>
          <w:i/>
          <w:lang w:val="ru-RU"/>
        </w:rPr>
        <w:t>- выраженной устойчивой учебно-познавательной мотивации учения;</w:t>
      </w:r>
    </w:p>
    <w:p w:rsidR="007C1516" w:rsidRPr="005670CB" w:rsidRDefault="007C1516" w:rsidP="005670CB">
      <w:pPr>
        <w:tabs>
          <w:tab w:val="left" w:pos="567"/>
        </w:tabs>
        <w:ind w:firstLine="567"/>
        <w:jc w:val="both"/>
        <w:rPr>
          <w:i/>
          <w:lang w:val="ru-RU"/>
        </w:rPr>
      </w:pPr>
      <w:r w:rsidRPr="005670CB">
        <w:rPr>
          <w:i/>
          <w:lang w:val="ru-RU"/>
        </w:rPr>
        <w:t>- устойчивого учебно-познавательного интереса к новым общим способам решения задач;</w:t>
      </w:r>
    </w:p>
    <w:p w:rsidR="007C1516" w:rsidRPr="005670CB" w:rsidRDefault="007C1516" w:rsidP="005670CB">
      <w:pPr>
        <w:tabs>
          <w:tab w:val="left" w:pos="567"/>
        </w:tabs>
        <w:ind w:firstLine="567"/>
        <w:jc w:val="both"/>
        <w:rPr>
          <w:i/>
          <w:lang w:val="ru-RU"/>
        </w:rPr>
      </w:pPr>
      <w:r w:rsidRPr="005670CB">
        <w:rPr>
          <w:i/>
          <w:lang w:val="ru-RU"/>
        </w:rPr>
        <w:t>- адекватного понимания причин успешности/неуспешности учебной деятельности;</w:t>
      </w:r>
    </w:p>
    <w:p w:rsidR="007C1516" w:rsidRPr="005670CB" w:rsidRDefault="007C1516" w:rsidP="005670CB">
      <w:pPr>
        <w:tabs>
          <w:tab w:val="left" w:pos="567"/>
        </w:tabs>
        <w:ind w:firstLine="567"/>
        <w:jc w:val="both"/>
        <w:rPr>
          <w:i/>
          <w:lang w:val="ru-RU"/>
        </w:rPr>
      </w:pPr>
      <w:r w:rsidRPr="005670CB">
        <w:rPr>
          <w:i/>
          <w:lang w:val="ru-RU"/>
        </w:rPr>
        <w:t>- положительной адекватной дифференцированной самооценки на основе критерия успешности реализации социальной роли «хорошего ученика»;</w:t>
      </w:r>
    </w:p>
    <w:p w:rsidR="007C1516" w:rsidRPr="005670CB" w:rsidRDefault="007C1516" w:rsidP="005670CB">
      <w:pPr>
        <w:tabs>
          <w:tab w:val="left" w:pos="567"/>
        </w:tabs>
        <w:ind w:firstLine="567"/>
        <w:jc w:val="both"/>
        <w:rPr>
          <w:i/>
          <w:lang w:val="ru-RU"/>
        </w:rPr>
      </w:pPr>
      <w:r w:rsidRPr="005670CB">
        <w:rPr>
          <w:i/>
          <w:lang w:val="ru-RU"/>
        </w:rPr>
        <w:t>- компетентности в реализации основ гражданской идентичности в поступках и деятельности;</w:t>
      </w:r>
    </w:p>
    <w:p w:rsidR="007C1516" w:rsidRPr="005670CB" w:rsidRDefault="007C1516" w:rsidP="005670CB">
      <w:pPr>
        <w:tabs>
          <w:tab w:val="left" w:pos="567"/>
        </w:tabs>
        <w:ind w:firstLine="567"/>
        <w:jc w:val="both"/>
        <w:rPr>
          <w:i/>
          <w:lang w:val="ru-RU"/>
        </w:rPr>
      </w:pPr>
      <w:r w:rsidRPr="005670CB">
        <w:rPr>
          <w:i/>
          <w:lang w:val="ru-RU"/>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C1516" w:rsidRPr="005670CB" w:rsidRDefault="007C1516" w:rsidP="005670CB">
      <w:pPr>
        <w:tabs>
          <w:tab w:val="left" w:pos="567"/>
        </w:tabs>
        <w:ind w:firstLine="567"/>
        <w:jc w:val="both"/>
        <w:rPr>
          <w:i/>
          <w:lang w:val="ru-RU"/>
        </w:rPr>
      </w:pPr>
      <w:r w:rsidRPr="005670CB">
        <w:rPr>
          <w:i/>
          <w:lang w:val="ru-RU"/>
        </w:rPr>
        <w:lastRenderedPageBreak/>
        <w:t>- установки на здоровый образ жизни и реализации её в реальном поведении и поступках;</w:t>
      </w:r>
    </w:p>
    <w:p w:rsidR="007C1516" w:rsidRPr="005670CB" w:rsidRDefault="007C1516" w:rsidP="005670CB">
      <w:pPr>
        <w:tabs>
          <w:tab w:val="left" w:pos="567"/>
        </w:tabs>
        <w:ind w:firstLine="567"/>
        <w:jc w:val="both"/>
        <w:rPr>
          <w:i/>
          <w:lang w:val="ru-RU"/>
        </w:rPr>
      </w:pPr>
      <w:r w:rsidRPr="005670CB">
        <w:rPr>
          <w:i/>
          <w:lang w:val="ru-RU"/>
        </w:rPr>
        <w:t>- осознанных устойчивых эстетических предпочтений и ориентации на искусство как значимую сферу человеческой жизни;</w:t>
      </w:r>
    </w:p>
    <w:p w:rsidR="007C1516" w:rsidRPr="005670CB" w:rsidRDefault="007C1516" w:rsidP="005670CB">
      <w:pPr>
        <w:tabs>
          <w:tab w:val="left" w:pos="567"/>
        </w:tabs>
        <w:ind w:firstLine="567"/>
        <w:jc w:val="both"/>
        <w:rPr>
          <w:i/>
          <w:lang w:val="ru-RU"/>
        </w:rPr>
      </w:pPr>
      <w:r w:rsidRPr="005670CB">
        <w:rPr>
          <w:i/>
          <w:lang w:val="ru-RU"/>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7C1516" w:rsidRPr="005670CB" w:rsidRDefault="007C1516" w:rsidP="005670CB">
      <w:pPr>
        <w:widowControl/>
        <w:tabs>
          <w:tab w:val="left" w:pos="567"/>
        </w:tabs>
        <w:autoSpaceDE/>
        <w:autoSpaceDN/>
        <w:adjustRightInd/>
        <w:ind w:firstLine="567"/>
        <w:jc w:val="both"/>
        <w:rPr>
          <w:b/>
          <w:bCs/>
          <w:lang w:val="ru-RU"/>
        </w:rPr>
      </w:pPr>
      <w:r w:rsidRPr="005670CB">
        <w:rPr>
          <w:b/>
          <w:bCs/>
          <w:lang w:val="ru-RU"/>
        </w:rPr>
        <w:t xml:space="preserve">Метапредметные результаты </w:t>
      </w:r>
    </w:p>
    <w:p w:rsidR="007C1516" w:rsidRPr="005670CB" w:rsidRDefault="007C1516" w:rsidP="005670CB">
      <w:pPr>
        <w:widowControl/>
        <w:tabs>
          <w:tab w:val="left" w:pos="567"/>
        </w:tabs>
        <w:autoSpaceDE/>
        <w:autoSpaceDN/>
        <w:adjustRightInd/>
        <w:ind w:firstLine="567"/>
        <w:jc w:val="both"/>
        <w:rPr>
          <w:b/>
          <w:bCs/>
          <w:lang w:val="ru-RU"/>
        </w:rPr>
      </w:pPr>
      <w:r w:rsidRPr="005670CB">
        <w:rPr>
          <w:b/>
          <w:bCs/>
          <w:lang w:val="ru-RU"/>
        </w:rPr>
        <w:t>Регулятивные:</w:t>
      </w:r>
    </w:p>
    <w:p w:rsidR="007C1516" w:rsidRPr="005670CB" w:rsidRDefault="007C1516" w:rsidP="005670CB">
      <w:pPr>
        <w:widowControl/>
        <w:tabs>
          <w:tab w:val="left" w:pos="567"/>
        </w:tabs>
        <w:autoSpaceDE/>
        <w:autoSpaceDN/>
        <w:adjustRightInd/>
        <w:ind w:firstLine="567"/>
        <w:jc w:val="both"/>
        <w:rPr>
          <w:b/>
          <w:u w:val="single"/>
          <w:lang w:val="ru-RU"/>
        </w:rPr>
      </w:pPr>
      <w:r w:rsidRPr="005670CB">
        <w:rPr>
          <w:b/>
          <w:u w:val="single"/>
          <w:lang w:val="ru-RU"/>
        </w:rPr>
        <w:t>Обучающийся научится:</w:t>
      </w:r>
    </w:p>
    <w:p w:rsidR="007C1516" w:rsidRPr="005670CB" w:rsidRDefault="007C1516" w:rsidP="005670CB">
      <w:pPr>
        <w:widowControl/>
        <w:tabs>
          <w:tab w:val="left" w:pos="567"/>
        </w:tabs>
        <w:autoSpaceDE/>
        <w:autoSpaceDN/>
        <w:adjustRightInd/>
        <w:ind w:firstLine="567"/>
        <w:jc w:val="both"/>
        <w:rPr>
          <w:bCs/>
          <w:i/>
          <w:u w:val="single"/>
          <w:lang w:val="ru-RU"/>
        </w:rPr>
      </w:pPr>
      <w:r w:rsidRPr="005670CB">
        <w:rPr>
          <w:b/>
          <w:bCs/>
          <w:lang w:val="ru-RU"/>
        </w:rPr>
        <w:t xml:space="preserve">- </w:t>
      </w:r>
      <w:r w:rsidRPr="005670CB">
        <w:rPr>
          <w:bCs/>
          <w:lang w:val="ru-RU"/>
        </w:rPr>
        <w:t>понимать, принимать и формулировать учебную задачу;</w:t>
      </w:r>
      <w:r w:rsidRPr="005670CB">
        <w:rPr>
          <w:bCs/>
          <w:u w:val="single"/>
          <w:lang w:val="ru-RU"/>
        </w:rPr>
        <w:t xml:space="preserve"> </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сохранять учебную задачу в течение всего урока; </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ставить цели изучения темы, толковать их в соответствии с изучаемым материалом урока;</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 xml:space="preserve"> выделять из темы урока известные знания и умения, определять круг неизвестного по изучаемой теме;</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планировать своё высказывание (выстраивать последовательность предложений для раскрытия темы, приводить примеры, делать обобщение);</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планировать свои действия;</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фиксировать по ходу урока и в конце его удовлетворённость / неудовлетворённость своей работой на уроке, объективно относиться к своим успехам и неуспехам;</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 xml:space="preserve"> осуществлять итоговый и пошаговый контроль по результату;</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контролировать и корректировать свои действия в учебном сотрудничестве;</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в сотрудничестве с учителем ставить новые учебные задачи;</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использовать внешнюю и внутреннюю речь для целеполагания, планирования и регуляции своей деятельности.</w:t>
      </w:r>
    </w:p>
    <w:p w:rsidR="007C1516" w:rsidRPr="005670CB" w:rsidRDefault="007C1516" w:rsidP="005670CB">
      <w:pPr>
        <w:widowControl/>
        <w:tabs>
          <w:tab w:val="left" w:pos="567"/>
        </w:tabs>
        <w:autoSpaceDE/>
        <w:autoSpaceDN/>
        <w:adjustRightInd/>
        <w:ind w:firstLine="567"/>
        <w:rPr>
          <w:i/>
          <w:lang w:val="ru-RU"/>
        </w:rPr>
      </w:pPr>
      <w:r w:rsidRPr="005670CB">
        <w:rPr>
          <w:b/>
          <w:bCs/>
          <w:i/>
          <w:lang w:val="ru-RU"/>
        </w:rPr>
        <w:t xml:space="preserve">Выпускник получит возможность научиться: </w:t>
      </w:r>
    </w:p>
    <w:p w:rsidR="007C1516" w:rsidRPr="005670CB" w:rsidRDefault="007C1516" w:rsidP="005670CB">
      <w:pPr>
        <w:widowControl/>
        <w:tabs>
          <w:tab w:val="left" w:pos="567"/>
        </w:tabs>
        <w:autoSpaceDE/>
        <w:autoSpaceDN/>
        <w:adjustRightInd/>
        <w:ind w:firstLine="567"/>
        <w:rPr>
          <w:lang w:val="ru-RU"/>
        </w:rPr>
      </w:pPr>
      <w:r w:rsidRPr="005670CB">
        <w:rPr>
          <w:b/>
          <w:lang w:val="ru-RU"/>
        </w:rPr>
        <w:t>-</w:t>
      </w:r>
      <w:r w:rsidRPr="005670CB">
        <w:rPr>
          <w:lang w:val="ru-RU"/>
        </w:rPr>
        <w:t xml:space="preserve"> </w:t>
      </w:r>
      <w:r w:rsidRPr="005670CB">
        <w:rPr>
          <w:i/>
          <w:iCs/>
          <w:lang w:val="ru-RU"/>
        </w:rPr>
        <w:t xml:space="preserve">в сотрудничестве с учителем ставить новые учебные задачи; </w:t>
      </w:r>
    </w:p>
    <w:p w:rsidR="007C1516" w:rsidRPr="005670CB" w:rsidRDefault="007C1516" w:rsidP="005670CB">
      <w:pPr>
        <w:widowControl/>
        <w:tabs>
          <w:tab w:val="left" w:pos="567"/>
        </w:tabs>
        <w:ind w:firstLine="567"/>
        <w:contextualSpacing/>
        <w:jc w:val="both"/>
        <w:rPr>
          <w:rFonts w:eastAsia="Calibri"/>
          <w:i/>
          <w:lang w:val="ru-RU" w:eastAsia="en-US"/>
        </w:rPr>
      </w:pPr>
      <w:r w:rsidRPr="005670CB">
        <w:rPr>
          <w:rFonts w:eastAsia="Calibri"/>
          <w:i/>
          <w:lang w:val="ru-RU" w:eastAsia="en-US"/>
        </w:rPr>
        <w:t>- составлять план действий по решению проблемы (задачи);</w:t>
      </w:r>
    </w:p>
    <w:p w:rsidR="007C1516" w:rsidRPr="005670CB" w:rsidRDefault="007C1516" w:rsidP="005670CB">
      <w:pPr>
        <w:widowControl/>
        <w:tabs>
          <w:tab w:val="left" w:pos="567"/>
        </w:tabs>
        <w:ind w:firstLine="567"/>
        <w:contextualSpacing/>
        <w:jc w:val="both"/>
        <w:rPr>
          <w:rFonts w:eastAsia="Calibri"/>
          <w:i/>
          <w:lang w:val="ru-RU" w:eastAsia="en-US"/>
        </w:rPr>
      </w:pPr>
      <w:r w:rsidRPr="005670CB">
        <w:rPr>
          <w:rFonts w:eastAsia="Calibri"/>
          <w:i/>
          <w:lang w:val="ru-RU" w:eastAsia="en-US"/>
        </w:rPr>
        <w:t>- осуществлять действия по реализации плана;</w:t>
      </w:r>
    </w:p>
    <w:p w:rsidR="007C1516" w:rsidRPr="005670CB" w:rsidRDefault="007C1516" w:rsidP="005670CB">
      <w:pPr>
        <w:widowControl/>
        <w:tabs>
          <w:tab w:val="left" w:pos="567"/>
        </w:tabs>
        <w:ind w:firstLine="567"/>
        <w:contextualSpacing/>
        <w:jc w:val="both"/>
        <w:rPr>
          <w:rFonts w:eastAsia="Calibri"/>
          <w:i/>
          <w:iCs/>
          <w:lang w:val="ru-RU" w:eastAsia="en-US"/>
        </w:rPr>
      </w:pPr>
      <w:r w:rsidRPr="005670CB">
        <w:rPr>
          <w:rFonts w:eastAsia="Calibri"/>
          <w:i/>
          <w:lang w:val="ru-RU" w:eastAsia="en-US"/>
        </w:rPr>
        <w:t xml:space="preserve">- </w:t>
      </w:r>
      <w:r w:rsidRPr="005670CB">
        <w:rPr>
          <w:rFonts w:eastAsia="Calibri"/>
          <w:i/>
          <w:iCs/>
          <w:lang w:val="ru-RU" w:eastAsia="en-US"/>
        </w:rPr>
        <w:t xml:space="preserve">преобразовывать практическую задачу в познавательную; </w:t>
      </w:r>
    </w:p>
    <w:p w:rsidR="007C1516" w:rsidRPr="005670CB" w:rsidRDefault="007C1516" w:rsidP="005670CB">
      <w:pPr>
        <w:widowControl/>
        <w:tabs>
          <w:tab w:val="left" w:pos="567"/>
        </w:tabs>
        <w:ind w:firstLine="567"/>
        <w:contextualSpacing/>
        <w:jc w:val="both"/>
        <w:rPr>
          <w:rFonts w:eastAsia="Calibri"/>
          <w:i/>
          <w:iCs/>
          <w:lang w:val="ru-RU" w:eastAsia="en-US"/>
        </w:rPr>
      </w:pPr>
      <w:r w:rsidRPr="005670CB">
        <w:rPr>
          <w:rFonts w:eastAsia="Calibri"/>
          <w:i/>
          <w:iCs/>
          <w:lang w:val="ru-RU" w:eastAsia="en-US"/>
        </w:rPr>
        <w:t xml:space="preserve">- </w:t>
      </w:r>
      <w:r w:rsidRPr="005670CB">
        <w:rPr>
          <w:rFonts w:eastAsia="Calibri"/>
          <w:lang w:val="ru-RU" w:eastAsia="en-US"/>
        </w:rPr>
        <w:t xml:space="preserve"> </w:t>
      </w:r>
      <w:r w:rsidRPr="005670CB">
        <w:rPr>
          <w:rFonts w:eastAsia="Calibri"/>
          <w:i/>
          <w:iCs/>
          <w:lang w:val="ru-RU" w:eastAsia="en-US"/>
        </w:rPr>
        <w:t xml:space="preserve">проявлять познавательную инициативу в учебном сотрудничестве; </w:t>
      </w:r>
    </w:p>
    <w:p w:rsidR="007C1516" w:rsidRPr="005670CB" w:rsidRDefault="007C1516" w:rsidP="005670CB">
      <w:pPr>
        <w:widowControl/>
        <w:tabs>
          <w:tab w:val="left" w:pos="567"/>
        </w:tabs>
        <w:ind w:firstLine="567"/>
        <w:contextualSpacing/>
        <w:jc w:val="both"/>
        <w:rPr>
          <w:rFonts w:eastAsia="Calibri"/>
          <w:i/>
          <w:iCs/>
          <w:lang w:val="ru-RU" w:eastAsia="en-US"/>
        </w:rPr>
      </w:pPr>
      <w:r w:rsidRPr="005670CB">
        <w:rPr>
          <w:rFonts w:eastAsia="Calibri"/>
          <w:i/>
          <w:iCs/>
          <w:lang w:val="ru-RU" w:eastAsia="en-US"/>
        </w:rPr>
        <w:t>- самостоятельно учитывать выделенные учителем ориентиры действия в новом учебном материале;</w:t>
      </w:r>
    </w:p>
    <w:p w:rsidR="007C1516" w:rsidRPr="005670CB" w:rsidRDefault="007C1516" w:rsidP="005670CB">
      <w:pPr>
        <w:widowControl/>
        <w:tabs>
          <w:tab w:val="left" w:pos="567"/>
        </w:tabs>
        <w:ind w:firstLine="567"/>
        <w:contextualSpacing/>
        <w:jc w:val="both"/>
        <w:rPr>
          <w:rFonts w:eastAsia="Calibri"/>
          <w:i/>
          <w:iCs/>
          <w:lang w:val="ru-RU" w:eastAsia="en-US"/>
        </w:rPr>
      </w:pPr>
      <w:r w:rsidRPr="005670CB">
        <w:rPr>
          <w:rFonts w:eastAsia="Calibri"/>
          <w:i/>
          <w:iCs/>
          <w:lang w:val="ru-RU" w:eastAsia="en-US"/>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C1516" w:rsidRPr="005670CB" w:rsidRDefault="007C1516" w:rsidP="005670CB">
      <w:pPr>
        <w:widowControl/>
        <w:tabs>
          <w:tab w:val="left" w:pos="567"/>
        </w:tabs>
        <w:ind w:firstLine="567"/>
        <w:contextualSpacing/>
        <w:jc w:val="both"/>
        <w:rPr>
          <w:rFonts w:eastAsia="Calibri"/>
          <w:i/>
          <w:iCs/>
          <w:lang w:val="ru-RU" w:eastAsia="en-US"/>
        </w:rPr>
      </w:pPr>
      <w:r w:rsidRPr="005670CB">
        <w:rPr>
          <w:rFonts w:eastAsia="Calibri"/>
          <w:i/>
          <w:iCs/>
          <w:lang w:val="ru-RU" w:eastAsia="en-US"/>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C1516" w:rsidRPr="005670CB" w:rsidRDefault="007C1516" w:rsidP="005670CB">
      <w:pPr>
        <w:widowControl/>
        <w:tabs>
          <w:tab w:val="left" w:pos="567"/>
        </w:tabs>
        <w:autoSpaceDE/>
        <w:autoSpaceDN/>
        <w:adjustRightInd/>
        <w:ind w:firstLine="567"/>
        <w:jc w:val="both"/>
        <w:rPr>
          <w:b/>
          <w:bCs/>
          <w:lang w:val="ru-RU"/>
        </w:rPr>
      </w:pPr>
      <w:r w:rsidRPr="005670CB">
        <w:rPr>
          <w:b/>
          <w:bCs/>
          <w:lang w:val="ru-RU"/>
        </w:rPr>
        <w:t>Познавательные:</w:t>
      </w:r>
    </w:p>
    <w:p w:rsidR="007C1516" w:rsidRPr="005670CB" w:rsidRDefault="007C1516" w:rsidP="005670CB">
      <w:pPr>
        <w:widowControl/>
        <w:tabs>
          <w:tab w:val="left" w:pos="567"/>
        </w:tabs>
        <w:autoSpaceDE/>
        <w:autoSpaceDN/>
        <w:adjustRightInd/>
        <w:ind w:firstLine="567"/>
        <w:rPr>
          <w:u w:val="single"/>
          <w:lang w:val="ru-RU"/>
        </w:rPr>
      </w:pPr>
      <w:r w:rsidRPr="005670CB">
        <w:rPr>
          <w:b/>
          <w:bCs/>
          <w:u w:val="single"/>
          <w:lang w:val="ru-RU"/>
        </w:rPr>
        <w:t xml:space="preserve">Выпускник научится: </w:t>
      </w:r>
    </w:p>
    <w:p w:rsidR="007C1516" w:rsidRPr="005670CB" w:rsidRDefault="007C1516" w:rsidP="005670CB">
      <w:pPr>
        <w:widowControl/>
        <w:tabs>
          <w:tab w:val="left" w:pos="567"/>
        </w:tabs>
        <w:autoSpaceDE/>
        <w:autoSpaceDN/>
        <w:adjustRightInd/>
        <w:ind w:firstLine="567"/>
        <w:rPr>
          <w:u w:val="single"/>
          <w:lang w:val="ru-RU"/>
        </w:rPr>
      </w:pPr>
      <w:r w:rsidRPr="005670CB">
        <w:rPr>
          <w:b/>
          <w:lang w:val="ru-RU"/>
        </w:rPr>
        <w:t xml:space="preserve">- </w:t>
      </w:r>
      <w:r w:rsidRPr="005670CB">
        <w:rPr>
          <w:bCs/>
          <w:color w:val="000000"/>
          <w:lang w:val="ru-RU"/>
        </w:rPr>
        <w:t xml:space="preserve"> 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осуществлять поиск необходимой информации из различных источников (библиотека, Интернет и пр.) для выполнения учебных заданий;</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выделять существенную информацию из текстов и литературы разных типов и видов (художественных и познавательных);</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использовать знаково-символические средства, в том числе модели и схемы, для решения учебных задач;</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понимать содержание параграфа, интерпретировать смысл, фиксировать прочитанную информацию в виде таблиц, схем, рисунков, моделей и пр.;</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lastRenderedPageBreak/>
        <w:t>-</w:t>
      </w:r>
      <w:r w:rsidRPr="005670CB">
        <w:rPr>
          <w:bCs/>
          <w:color w:val="000000"/>
          <w:lang w:val="ru-RU"/>
        </w:rPr>
        <w:t xml:space="preserve"> осуществлять анализ объектов с выделением существенных и несущественных признаков;</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осуществлять сравнение и классификацию по заданным критериям;</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устанавливать причинно-следственные связи;</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строить рассуждения в форме связи простых суждений об объекте, его строении, свойствах и связях;</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строить рассуждение (или доказательство своей точки зрения) по теме урока в соответствии с возрастными нормами;</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проявлять творческие способности при выполнении рисунков, схем, составлении рассказов, оформлении Календаря памятных дат, итогов проектных работ и пр.;</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ориентироваться на разнообразие способов решения задач;</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владеть общим приёмом решения учебных задач.</w:t>
      </w:r>
    </w:p>
    <w:p w:rsidR="007C1516" w:rsidRPr="005670CB" w:rsidRDefault="007C1516" w:rsidP="005670CB">
      <w:pPr>
        <w:widowControl/>
        <w:tabs>
          <w:tab w:val="left" w:pos="567"/>
        </w:tabs>
        <w:autoSpaceDE/>
        <w:autoSpaceDN/>
        <w:adjustRightInd/>
        <w:ind w:firstLine="567"/>
        <w:rPr>
          <w:i/>
          <w:lang w:val="ru-RU"/>
        </w:rPr>
      </w:pPr>
      <w:r w:rsidRPr="005670CB">
        <w:rPr>
          <w:b/>
          <w:bCs/>
          <w:i/>
          <w:lang w:val="ru-RU"/>
        </w:rPr>
        <w:t xml:space="preserve">Выпускник получит возможность научиться: </w:t>
      </w:r>
    </w:p>
    <w:p w:rsidR="007C1516" w:rsidRPr="005670CB" w:rsidRDefault="007C1516" w:rsidP="005670CB">
      <w:pPr>
        <w:widowControl/>
        <w:tabs>
          <w:tab w:val="left" w:pos="567"/>
        </w:tabs>
        <w:autoSpaceDE/>
        <w:autoSpaceDN/>
        <w:adjustRightInd/>
        <w:ind w:firstLine="567"/>
        <w:rPr>
          <w:lang w:val="ru-RU"/>
        </w:rPr>
      </w:pPr>
      <w:r w:rsidRPr="005670CB">
        <w:rPr>
          <w:b/>
          <w:lang w:val="ru-RU"/>
        </w:rPr>
        <w:t>-</w:t>
      </w:r>
      <w:r w:rsidRPr="005670CB">
        <w:rPr>
          <w:lang w:val="ru-RU"/>
        </w:rPr>
        <w:t xml:space="preserve"> </w:t>
      </w:r>
      <w:r w:rsidRPr="005670CB">
        <w:rPr>
          <w:i/>
          <w:iCs/>
          <w:lang w:val="ru-RU"/>
        </w:rPr>
        <w:t xml:space="preserve">осуществлять расширенный поиск информации с использованием ресурсов библиотек и сети Интернет; </w:t>
      </w:r>
    </w:p>
    <w:p w:rsidR="007C1516" w:rsidRPr="005670CB" w:rsidRDefault="007C1516" w:rsidP="005670CB">
      <w:pPr>
        <w:widowControl/>
        <w:tabs>
          <w:tab w:val="left" w:pos="567"/>
        </w:tabs>
        <w:autoSpaceDE/>
        <w:autoSpaceDN/>
        <w:adjustRightInd/>
        <w:ind w:firstLine="567"/>
        <w:rPr>
          <w:lang w:val="ru-RU"/>
        </w:rPr>
      </w:pPr>
      <w:r w:rsidRPr="005670CB">
        <w:rPr>
          <w:b/>
          <w:lang w:val="ru-RU"/>
        </w:rPr>
        <w:t>-</w:t>
      </w:r>
      <w:r w:rsidRPr="005670CB">
        <w:rPr>
          <w:lang w:val="ru-RU"/>
        </w:rPr>
        <w:t xml:space="preserve"> </w:t>
      </w:r>
      <w:r w:rsidRPr="005670CB">
        <w:rPr>
          <w:i/>
          <w:iCs/>
          <w:lang w:val="ru-RU"/>
        </w:rPr>
        <w:t xml:space="preserve">записывать, фиксировать информацию об окружающем мире с помощью инструментов ИКТ; </w:t>
      </w:r>
    </w:p>
    <w:p w:rsidR="007C1516" w:rsidRPr="005670CB" w:rsidRDefault="007C1516" w:rsidP="005670CB">
      <w:pPr>
        <w:widowControl/>
        <w:tabs>
          <w:tab w:val="left" w:pos="567"/>
        </w:tabs>
        <w:autoSpaceDE/>
        <w:autoSpaceDN/>
        <w:adjustRightInd/>
        <w:ind w:firstLine="567"/>
        <w:rPr>
          <w:lang w:val="ru-RU"/>
        </w:rPr>
      </w:pPr>
      <w:r w:rsidRPr="005670CB">
        <w:rPr>
          <w:b/>
          <w:lang w:val="ru-RU"/>
        </w:rPr>
        <w:t>-</w:t>
      </w:r>
      <w:r w:rsidRPr="005670CB">
        <w:rPr>
          <w:lang w:val="ru-RU"/>
        </w:rPr>
        <w:t xml:space="preserve"> </w:t>
      </w:r>
      <w:r w:rsidRPr="005670CB">
        <w:rPr>
          <w:i/>
          <w:iCs/>
          <w:lang w:val="ru-RU"/>
        </w:rPr>
        <w:t xml:space="preserve">осознанно и произвольно строить сообщения в устной и письменной форме; </w:t>
      </w:r>
      <w:r w:rsidRPr="005670CB">
        <w:rPr>
          <w:lang w:val="ru-RU"/>
        </w:rPr>
        <w:t xml:space="preserve">-  </w:t>
      </w:r>
      <w:r w:rsidRPr="005670CB">
        <w:rPr>
          <w:i/>
          <w:iCs/>
          <w:lang w:val="ru-RU"/>
        </w:rPr>
        <w:t xml:space="preserve">осуществлять синтез как составление целого из частей, самостоятельно достраивая и восполняя недостающие компоненты; </w:t>
      </w:r>
    </w:p>
    <w:p w:rsidR="007C1516" w:rsidRPr="005670CB" w:rsidRDefault="007C1516" w:rsidP="005670CB">
      <w:pPr>
        <w:widowControl/>
        <w:tabs>
          <w:tab w:val="left" w:pos="567"/>
        </w:tabs>
        <w:autoSpaceDE/>
        <w:autoSpaceDN/>
        <w:adjustRightInd/>
        <w:ind w:firstLine="567"/>
        <w:rPr>
          <w:lang w:val="ru-RU"/>
        </w:rPr>
      </w:pPr>
      <w:r w:rsidRPr="005670CB">
        <w:rPr>
          <w:b/>
          <w:lang w:val="ru-RU"/>
        </w:rPr>
        <w:t xml:space="preserve">- </w:t>
      </w:r>
      <w:r w:rsidRPr="005670CB">
        <w:rPr>
          <w:i/>
          <w:iCs/>
          <w:lang w:val="ru-RU"/>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7C1516" w:rsidRPr="005670CB" w:rsidRDefault="007C1516" w:rsidP="005670CB">
      <w:pPr>
        <w:widowControl/>
        <w:tabs>
          <w:tab w:val="left" w:pos="567"/>
        </w:tabs>
        <w:autoSpaceDE/>
        <w:autoSpaceDN/>
        <w:adjustRightInd/>
        <w:ind w:firstLine="567"/>
        <w:rPr>
          <w:lang w:val="ru-RU"/>
        </w:rPr>
      </w:pPr>
      <w:r w:rsidRPr="005670CB">
        <w:rPr>
          <w:b/>
          <w:lang w:val="ru-RU"/>
        </w:rPr>
        <w:t xml:space="preserve">- </w:t>
      </w:r>
      <w:r w:rsidRPr="005670CB">
        <w:rPr>
          <w:i/>
          <w:iCs/>
          <w:lang w:val="ru-RU"/>
        </w:rPr>
        <w:t xml:space="preserve">строить логическое рассуждение, включающее установление причинно-следственных связей; </w:t>
      </w:r>
    </w:p>
    <w:p w:rsidR="007C1516" w:rsidRPr="005670CB" w:rsidRDefault="007C1516" w:rsidP="005670CB">
      <w:pPr>
        <w:widowControl/>
        <w:shd w:val="clear" w:color="auto" w:fill="FFFFFF"/>
        <w:tabs>
          <w:tab w:val="left" w:pos="567"/>
        </w:tabs>
        <w:autoSpaceDE/>
        <w:autoSpaceDN/>
        <w:adjustRightInd/>
        <w:ind w:firstLine="567"/>
        <w:jc w:val="both"/>
        <w:rPr>
          <w:b/>
          <w:iCs/>
          <w:lang w:val="ru-RU"/>
        </w:rPr>
      </w:pPr>
      <w:r w:rsidRPr="005670CB">
        <w:rPr>
          <w:b/>
          <w:iCs/>
          <w:lang w:val="ru-RU"/>
        </w:rPr>
        <w:t xml:space="preserve">Коммуникативные: </w:t>
      </w:r>
    </w:p>
    <w:p w:rsidR="007C1516" w:rsidRPr="005670CB" w:rsidRDefault="007C1516" w:rsidP="005670CB">
      <w:pPr>
        <w:widowControl/>
        <w:tabs>
          <w:tab w:val="left" w:pos="567"/>
        </w:tabs>
        <w:autoSpaceDE/>
        <w:autoSpaceDN/>
        <w:adjustRightInd/>
        <w:ind w:firstLine="567"/>
        <w:rPr>
          <w:u w:val="single"/>
          <w:lang w:val="ru-RU"/>
        </w:rPr>
      </w:pPr>
      <w:r w:rsidRPr="005670CB">
        <w:rPr>
          <w:b/>
          <w:bCs/>
          <w:u w:val="single"/>
          <w:lang w:val="ru-RU"/>
        </w:rPr>
        <w:t>Выпускник научится:</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включаться в диалог и коллективное обсуждение с учителем и сверстниками проблем и вопросов;</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rFonts w:eastAsia="Calibri"/>
          <w:lang w:val="ru-RU"/>
        </w:rPr>
        <w:t xml:space="preserve">- </w:t>
      </w:r>
      <w:r w:rsidRPr="005670CB">
        <w:rPr>
          <w:bCs/>
          <w:color w:val="000000"/>
          <w:lang w:val="ru-RU"/>
        </w:rPr>
        <w:t>готовить сообщения, выполнять проекты по теме;</w:t>
      </w:r>
    </w:p>
    <w:p w:rsidR="007C1516" w:rsidRPr="005670CB" w:rsidRDefault="007C1516" w:rsidP="005670CB">
      <w:pPr>
        <w:widowControl/>
        <w:shd w:val="clear" w:color="auto" w:fill="FFFFFF"/>
        <w:tabs>
          <w:tab w:val="left" w:pos="567"/>
        </w:tabs>
        <w:autoSpaceDE/>
        <w:autoSpaceDN/>
        <w:adjustRightInd/>
        <w:ind w:firstLine="567"/>
        <w:jc w:val="both"/>
        <w:rPr>
          <w:rFonts w:eastAsia="Calibri"/>
          <w:lang w:val="ru-RU"/>
        </w:rPr>
      </w:pPr>
      <w:r w:rsidRPr="005670CB">
        <w:rPr>
          <w:rFonts w:eastAsia="Calibri"/>
          <w:lang w:val="ru-RU"/>
        </w:rPr>
        <w:t>-</w:t>
      </w:r>
      <w:r w:rsidRPr="005670CB">
        <w:rPr>
          <w:rFonts w:eastAsia="Calibri"/>
          <w:b/>
          <w:lang w:val="ru-RU"/>
        </w:rPr>
        <w:t xml:space="preserve"> </w:t>
      </w:r>
      <w:r w:rsidRPr="005670CB">
        <w:rPr>
          <w:bCs/>
          <w:color w:val="000000"/>
          <w:lang w:val="ru-RU"/>
        </w:rPr>
        <w:t xml:space="preserve"> составлять рассказ на заданную тему;</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осуществлять взаимный контроль и оказывать в сотрудничестве необходимую взаимопомощь;</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 xml:space="preserve">- </w:t>
      </w:r>
      <w:r w:rsidRPr="005670CB">
        <w:rPr>
          <w:bCs/>
          <w:color w:val="000000"/>
          <w:lang w:val="ru-RU"/>
        </w:rPr>
        <w:t>продуктивно разрешать конфликты на основе учёта интересов и позиций всех его участников;</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строить понятные для партнёра высказывания, учитывающие, что он знает и видит, а что нет;</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использовать речь для регуляции своего действия;</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адекватно использовать речевые средства для решения различных коммуникативных задач;</w:t>
      </w:r>
    </w:p>
    <w:p w:rsidR="007C1516" w:rsidRPr="005670CB" w:rsidRDefault="007C1516" w:rsidP="005670CB">
      <w:pPr>
        <w:widowControl/>
        <w:shd w:val="clear" w:color="auto" w:fill="FFFFFF"/>
        <w:tabs>
          <w:tab w:val="left" w:pos="567"/>
        </w:tabs>
        <w:autoSpaceDE/>
        <w:autoSpaceDN/>
        <w:adjustRightInd/>
        <w:ind w:firstLine="567"/>
        <w:jc w:val="both"/>
        <w:rPr>
          <w:bCs/>
          <w:color w:val="000000"/>
          <w:lang w:val="ru-RU"/>
        </w:rPr>
      </w:pPr>
      <w:r w:rsidRPr="005670CB">
        <w:rPr>
          <w:b/>
          <w:bCs/>
          <w:color w:val="000000"/>
          <w:lang w:val="ru-RU"/>
        </w:rPr>
        <w:t>-</w:t>
      </w:r>
      <w:r w:rsidRPr="005670CB">
        <w:rPr>
          <w:bCs/>
          <w:color w:val="000000"/>
          <w:lang w:val="ru-RU"/>
        </w:rPr>
        <w:t xml:space="preserve"> достаточно точно, последовательно и полно передавать информацию, необходимую партнёру.</w:t>
      </w:r>
    </w:p>
    <w:p w:rsidR="007C1516" w:rsidRPr="005670CB" w:rsidRDefault="007C1516" w:rsidP="005670CB">
      <w:pPr>
        <w:widowControl/>
        <w:tabs>
          <w:tab w:val="left" w:pos="567"/>
        </w:tabs>
        <w:autoSpaceDE/>
        <w:autoSpaceDN/>
        <w:adjustRightInd/>
        <w:ind w:firstLine="567"/>
        <w:rPr>
          <w:i/>
          <w:lang w:val="ru-RU"/>
        </w:rPr>
      </w:pPr>
      <w:r w:rsidRPr="005670CB">
        <w:rPr>
          <w:b/>
          <w:bCs/>
          <w:i/>
          <w:lang w:val="ru-RU"/>
        </w:rPr>
        <w:t xml:space="preserve">Выпускник получит возможность научиться: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w:t>
      </w:r>
      <w:r w:rsidRPr="005670CB">
        <w:rPr>
          <w:i/>
          <w:iCs/>
          <w:lang w:val="ru-RU"/>
        </w:rPr>
        <w:t xml:space="preserve">учитывать и координировать в сотрудничестве позиции других людей, отличные от собственной;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w:t>
      </w:r>
      <w:r w:rsidRPr="005670CB">
        <w:rPr>
          <w:i/>
          <w:iCs/>
          <w:lang w:val="ru-RU"/>
        </w:rPr>
        <w:t xml:space="preserve">учитывать разные мнения и интересы и обосновывать собственную позицию;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w:t>
      </w:r>
      <w:r w:rsidRPr="005670CB">
        <w:rPr>
          <w:i/>
          <w:iCs/>
          <w:lang w:val="ru-RU"/>
        </w:rPr>
        <w:t xml:space="preserve">понимать относительность мнений и подходов к решению проблемы;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w:t>
      </w:r>
      <w:r w:rsidRPr="005670CB">
        <w:rPr>
          <w:i/>
          <w:iCs/>
          <w:lang w:val="ru-RU"/>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w:t>
      </w:r>
      <w:r w:rsidRPr="005670CB">
        <w:rPr>
          <w:i/>
          <w:iCs/>
          <w:lang w:val="ru-RU"/>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7C1516" w:rsidRPr="005670CB" w:rsidRDefault="007C1516" w:rsidP="005670CB">
      <w:pPr>
        <w:widowControl/>
        <w:tabs>
          <w:tab w:val="left" w:pos="567"/>
        </w:tabs>
        <w:autoSpaceDE/>
        <w:autoSpaceDN/>
        <w:adjustRightInd/>
        <w:ind w:firstLine="567"/>
        <w:rPr>
          <w:i/>
          <w:iCs/>
          <w:lang w:val="ru-RU"/>
        </w:rPr>
      </w:pPr>
      <w:r w:rsidRPr="005670CB">
        <w:rPr>
          <w:lang w:val="ru-RU"/>
        </w:rPr>
        <w:t xml:space="preserve">– </w:t>
      </w:r>
      <w:r w:rsidRPr="005670CB">
        <w:rPr>
          <w:i/>
          <w:iCs/>
          <w:lang w:val="ru-RU"/>
        </w:rPr>
        <w:t xml:space="preserve">задавать вопросы, необходимые для организации собственной деятельности и сотрудничества с партнером; </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Cs/>
          <w:lang w:val="ru-RU"/>
        </w:rPr>
        <w:lastRenderedPageBreak/>
        <w:t xml:space="preserve">- </w:t>
      </w:r>
      <w:r w:rsidRPr="005670CB">
        <w:rPr>
          <w:i/>
          <w:iCs/>
          <w:lang w:val="ru-RU"/>
        </w:rPr>
        <w:t>организовывать учебное взаимодействие в группе;</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предвидеть (прогнозировать) последствия коллективных решений;</w:t>
      </w:r>
    </w:p>
    <w:p w:rsidR="007C1516" w:rsidRPr="005670CB" w:rsidRDefault="007C1516" w:rsidP="005670CB">
      <w:pPr>
        <w:shd w:val="clear" w:color="auto" w:fill="FFFFFF"/>
        <w:tabs>
          <w:tab w:val="left" w:pos="567"/>
        </w:tabs>
        <w:autoSpaceDE/>
        <w:autoSpaceDN/>
        <w:adjustRightInd/>
        <w:ind w:firstLine="567"/>
        <w:jc w:val="both"/>
        <w:rPr>
          <w:i/>
          <w:iCs/>
          <w:lang w:val="ru-RU"/>
        </w:rPr>
      </w:pPr>
      <w:r w:rsidRPr="005670CB">
        <w:rPr>
          <w:i/>
          <w:iCs/>
          <w:lang w:val="ru-RU"/>
        </w:rPr>
        <w:t>- самостоятельно вычитывать концептуальную информацию текста (формулировать главную мысль текста).</w:t>
      </w:r>
    </w:p>
    <w:p w:rsidR="007C1516" w:rsidRPr="005670CB" w:rsidRDefault="007C1516" w:rsidP="005670CB">
      <w:pPr>
        <w:widowControl/>
        <w:shd w:val="clear" w:color="auto" w:fill="FFFFFF"/>
        <w:tabs>
          <w:tab w:val="left" w:pos="567"/>
          <w:tab w:val="left" w:pos="708"/>
        </w:tabs>
        <w:suppressAutoHyphens/>
        <w:autoSpaceDE/>
        <w:autoSpaceDN/>
        <w:adjustRightInd/>
        <w:ind w:firstLine="567"/>
        <w:jc w:val="both"/>
        <w:rPr>
          <w:b/>
          <w:color w:val="00000A"/>
          <w:lang w:val="ru-RU"/>
        </w:rPr>
      </w:pPr>
      <w:r w:rsidRPr="005670CB">
        <w:rPr>
          <w:b/>
          <w:color w:val="00000A"/>
          <w:lang w:val="ru-RU"/>
        </w:rPr>
        <w:t xml:space="preserve">      Предметные результаты:</w:t>
      </w:r>
    </w:p>
    <w:p w:rsidR="007C1516" w:rsidRPr="005670CB" w:rsidRDefault="007C1516" w:rsidP="005670CB">
      <w:pPr>
        <w:widowControl/>
        <w:tabs>
          <w:tab w:val="left" w:pos="567"/>
        </w:tabs>
        <w:autoSpaceDE/>
        <w:autoSpaceDN/>
        <w:adjustRightInd/>
        <w:ind w:firstLine="567"/>
        <w:rPr>
          <w:u w:val="single"/>
          <w:lang w:val="ru-RU"/>
        </w:rPr>
      </w:pPr>
      <w:r w:rsidRPr="005670CB">
        <w:rPr>
          <w:b/>
          <w:bCs/>
          <w:u w:val="single"/>
          <w:lang w:val="ru-RU"/>
        </w:rPr>
        <w:t>Выпускник научится:</w:t>
      </w:r>
    </w:p>
    <w:p w:rsidR="007C1516" w:rsidRPr="005670CB" w:rsidRDefault="007C1516" w:rsidP="005670CB">
      <w:pPr>
        <w:widowControl/>
        <w:tabs>
          <w:tab w:val="left" w:pos="567"/>
        </w:tabs>
        <w:autoSpaceDE/>
        <w:autoSpaceDN/>
        <w:adjustRightInd/>
        <w:ind w:firstLine="567"/>
        <w:rPr>
          <w:u w:val="single"/>
          <w:lang w:val="ru-RU"/>
        </w:rPr>
      </w:pPr>
      <w:r w:rsidRPr="005670CB">
        <w:rPr>
          <w:b/>
          <w:lang w:val="ru-RU"/>
        </w:rPr>
        <w:t xml:space="preserve">- </w:t>
      </w:r>
      <w:r w:rsidRPr="005670CB">
        <w:rPr>
          <w:iCs/>
          <w:lang w:val="ru-RU"/>
        </w:rPr>
        <w:t xml:space="preserve"> узнавать государственную символику Российской Федерации (герб, флаг, гимн);</w:t>
      </w:r>
    </w:p>
    <w:p w:rsidR="007C1516" w:rsidRPr="005670CB" w:rsidRDefault="007C1516" w:rsidP="005670CB">
      <w:pPr>
        <w:widowControl/>
        <w:tabs>
          <w:tab w:val="left" w:pos="567"/>
        </w:tabs>
        <w:autoSpaceDE/>
        <w:autoSpaceDN/>
        <w:adjustRightInd/>
        <w:ind w:firstLine="567"/>
        <w:rPr>
          <w:u w:val="single"/>
          <w:lang w:val="ru-RU"/>
        </w:rPr>
      </w:pPr>
      <w:r w:rsidRPr="005670CB">
        <w:rPr>
          <w:b/>
          <w:lang w:val="ru-RU"/>
        </w:rPr>
        <w:t xml:space="preserve">- </w:t>
      </w:r>
      <w:r w:rsidRPr="005670CB">
        <w:rPr>
          <w:iCs/>
          <w:lang w:val="ru-RU"/>
        </w:rPr>
        <w:t xml:space="preserve"> находить на карте мира Российскую Федерацию, на карте России Москву, Орловскую область, город Орёл;</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 xml:space="preserve">-  </w:t>
      </w:r>
      <w:r w:rsidRPr="005670CB">
        <w:rPr>
          <w:iCs/>
          <w:lang w:val="ru-RU"/>
        </w:rPr>
        <w:t>называть факторы, объединяющие граждан России в единый российский народ (общее историческое прошлое, общероссийская культура, государственный русский язык, общий труд на благо Отечества);</w:t>
      </w:r>
    </w:p>
    <w:p w:rsidR="007C1516" w:rsidRPr="005670CB" w:rsidRDefault="007C1516" w:rsidP="005670CB">
      <w:pPr>
        <w:widowControl/>
        <w:tabs>
          <w:tab w:val="left" w:pos="567"/>
        </w:tabs>
        <w:autoSpaceDE/>
        <w:autoSpaceDN/>
        <w:adjustRightInd/>
        <w:ind w:firstLine="567"/>
        <w:rPr>
          <w:iCs/>
          <w:lang w:val="ru-RU"/>
        </w:rPr>
      </w:pPr>
      <w:r w:rsidRPr="005670CB">
        <w:rPr>
          <w:iCs/>
          <w:lang w:val="ru-RU"/>
        </w:rPr>
        <w:t>- приводить конкретные примеры свобод, гарантируемых гражданам России её Конституцией, а также конкретные примеры прав и обязанностей граждан (в пределах нескольких статей Главы 2);</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приводить конкретные примеры прав ребёнка;</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элементы государственного устройства России как независимой демократической республики и высшую силу власти в ней — многонациональный народ;</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имя действующего Президента РФ и его полномочия как главы государственной власти;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перечислять особенности субъектов РФ: принадлежность к одной из групп (республики, автономные области, области, автономные округа, края, города федерального назначения); наличие регионального герба, гимна, флага; самобытное природное и культурное наследие; выдающиеся граждане;</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показывать на карте границы России, её крайние точки, местоположение географических объектов, заданных в учебниках;</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 xml:space="preserve">- </w:t>
      </w:r>
      <w:r w:rsidRPr="005670CB">
        <w:rPr>
          <w:iCs/>
          <w:lang w:val="ru-RU"/>
        </w:rPr>
        <w:t>показывать на карте и называть государства, сопредельные России;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характеризовать растительный и животный мир основных природных зон России, а также особенности хозяйственно-бытовой жизни людей на этих территориях;</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знать об экологических проблемах России и предложениях экологов по охране природы;</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приводить примеры редких и исчезающих видов растений и животных своего края;</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соотносить исторические события с датами, даты с веком, в котором данное событие произошло;</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располагать дату изучаемого события на схеме «Река времени»;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отличать подлинные исторические события от вымысла в народных преданиях и легендах;</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показывать на карте Восточно-Европейской равнины места обитания разных племён (славянских и финно-угорских), называть их в соответствии с летописными сведениями;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определять по карте местоположение древнейших русских городов;</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дату (век) Крещения Руси;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характеризовать важнейшие деяния некоторых русских князей из династии Рюриковичей, их значение в развитии древнерусской государственности (княгини Ольги, князей Владимира Святого, Ярослава Мудрого, Владимира Мономаха, Юрия Долгорукого, Андрея Боголюбского, Дмитрия Донского и Александра Невского, Ивана III, Ивана Грозного как первого царя Московской Руси);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города, положившие начало Золотому кольцу, и показывать их на карте;</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дату (век) Куликовской битвы;</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 xml:space="preserve">- </w:t>
      </w:r>
      <w:r w:rsidRPr="005670CB">
        <w:rPr>
          <w:iCs/>
          <w:lang w:val="ru-RU"/>
        </w:rPr>
        <w:t>называть важнейшие деяния соотечественников в допетровский период российской истории (книгопечатание, исследование земель и строительство новых городов на востоке</w:t>
      </w:r>
    </w:p>
    <w:p w:rsidR="007C1516" w:rsidRPr="005670CB" w:rsidRDefault="007C1516" w:rsidP="005670CB">
      <w:pPr>
        <w:widowControl/>
        <w:tabs>
          <w:tab w:val="left" w:pos="567"/>
        </w:tabs>
        <w:autoSpaceDE/>
        <w:autoSpaceDN/>
        <w:adjustRightInd/>
        <w:ind w:firstLine="567"/>
        <w:rPr>
          <w:iCs/>
          <w:lang w:val="ru-RU"/>
        </w:rPr>
      </w:pPr>
      <w:r w:rsidRPr="005670CB">
        <w:rPr>
          <w:iCs/>
          <w:lang w:val="ru-RU"/>
        </w:rPr>
        <w:t>России, преодоление последствий Смутного времени);</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показывать на карте поволжские города — ключевые точки формирования народного ополчения под руководством князя Дмитрия Пожарского и гражданина Кузьмы Минина;</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lastRenderedPageBreak/>
        <w:t>-</w:t>
      </w:r>
      <w:r w:rsidRPr="005670CB">
        <w:rPr>
          <w:iCs/>
          <w:lang w:val="ru-RU"/>
        </w:rPr>
        <w:t xml:space="preserve"> перечислять основные преобразования в жизни страны во времена первых царей династии Романовых и в эпоху Петра I;</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приводить примеры деятельности великих соотечественников в послепетровское время (М. В. Ломоносов, А. В. Суворов, Ф. Ф. Ушаков);</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важнейшие события и героев Отечественной войны 1812 г. (Бородинская битва, пожар Москвы; всенародное сопротивление захватчикам);</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называть памятники и памятные места Москвы и России, связанные с событиями и героями Отечественной войны 1812 г. (по выбору, в том числе в своём крае);</w:t>
      </w:r>
    </w:p>
    <w:p w:rsidR="007C1516" w:rsidRPr="005670CB" w:rsidRDefault="007C1516" w:rsidP="005670CB">
      <w:pPr>
        <w:widowControl/>
        <w:tabs>
          <w:tab w:val="left" w:pos="567"/>
        </w:tabs>
        <w:autoSpaceDE/>
        <w:autoSpaceDN/>
        <w:adjustRightInd/>
        <w:ind w:firstLine="567"/>
        <w:rPr>
          <w:iCs/>
          <w:lang w:val="ru-RU"/>
        </w:rPr>
      </w:pPr>
      <w:r w:rsidRPr="005670CB">
        <w:rPr>
          <w:b/>
          <w:iCs/>
          <w:lang w:val="ru-RU"/>
        </w:rPr>
        <w:t>-</w:t>
      </w:r>
      <w:r w:rsidRPr="005670CB">
        <w:rPr>
          <w:iCs/>
          <w:lang w:val="ru-RU"/>
        </w:rPr>
        <w:t xml:space="preserve"> характеризовать развитие промышленности в XIX в.</w:t>
      </w:r>
    </w:p>
    <w:p w:rsidR="007C1516" w:rsidRPr="005670CB" w:rsidRDefault="007C1516" w:rsidP="005670CB">
      <w:pPr>
        <w:widowControl/>
        <w:tabs>
          <w:tab w:val="left" w:pos="567"/>
        </w:tabs>
        <w:autoSpaceDE/>
        <w:autoSpaceDN/>
        <w:adjustRightInd/>
        <w:ind w:firstLine="567"/>
        <w:rPr>
          <w:iCs/>
          <w:lang w:val="ru-RU"/>
        </w:rPr>
      </w:pPr>
      <w:r w:rsidRPr="005670CB">
        <w:rPr>
          <w:iCs/>
          <w:lang w:val="ru-RU"/>
        </w:rPr>
        <w:t>(в том числе и в своём крае).</w:t>
      </w:r>
    </w:p>
    <w:p w:rsidR="007C1516" w:rsidRPr="005670CB" w:rsidRDefault="007C1516" w:rsidP="005670CB">
      <w:pPr>
        <w:widowControl/>
        <w:tabs>
          <w:tab w:val="left" w:pos="567"/>
        </w:tabs>
        <w:autoSpaceDE/>
        <w:autoSpaceDN/>
        <w:adjustRightInd/>
        <w:ind w:firstLine="567"/>
        <w:rPr>
          <w:b/>
          <w:bCs/>
          <w:i/>
          <w:lang w:val="ru-RU"/>
        </w:rPr>
      </w:pPr>
      <w:r w:rsidRPr="005670CB">
        <w:rPr>
          <w:b/>
          <w:bCs/>
          <w:i/>
          <w:lang w:val="ru-RU"/>
        </w:rPr>
        <w:t>Выпускник получит возможность научиться:</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перечислять особенности Орла и Орловской области как субъекта РФ: наличие герба, гимна, флага; самобытное природное и культурное наследие; выдающиеся граждане;</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находить на карте мира Российскую Федерацию, на карте России Орёл и Орловскую область.</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характеризовать растительный и животный мир Орловской области, особенности хозяйственно-бытовой жизни людей на этой территории;</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знать об экологических проблемах Орловской области и предложениях экологов по охране природы;</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приводить примеры редких и исчезающих видов растений и животных своего края;</w:t>
      </w:r>
    </w:p>
    <w:p w:rsidR="007C1516" w:rsidRPr="005670CB" w:rsidRDefault="007C1516" w:rsidP="005670CB">
      <w:pPr>
        <w:widowControl/>
        <w:tabs>
          <w:tab w:val="left" w:pos="567"/>
        </w:tabs>
        <w:autoSpaceDE/>
        <w:autoSpaceDN/>
        <w:adjustRightInd/>
        <w:ind w:firstLine="567"/>
        <w:rPr>
          <w:i/>
          <w:iCs/>
          <w:lang w:val="ru-RU"/>
        </w:rPr>
      </w:pPr>
      <w:r w:rsidRPr="005670CB">
        <w:rPr>
          <w:i/>
          <w:iCs/>
          <w:lang w:val="ru-RU"/>
        </w:rPr>
        <w:t>- называть памятники и памятные места Орла и области, связанные с разными историческими событиями. Знать имена выдающихся соотечественников и рассказывать об их вкладе в развитие страны.</w:t>
      </w:r>
    </w:p>
    <w:p w:rsidR="007C1516" w:rsidRPr="005670CB" w:rsidRDefault="007C1516" w:rsidP="005670CB">
      <w:pPr>
        <w:widowControl/>
        <w:tabs>
          <w:tab w:val="left" w:pos="60"/>
          <w:tab w:val="left" w:pos="567"/>
          <w:tab w:val="left" w:pos="708"/>
          <w:tab w:val="left" w:pos="738"/>
        </w:tabs>
        <w:suppressAutoHyphens/>
        <w:autoSpaceDE/>
        <w:autoSpaceDN/>
        <w:adjustRightInd/>
        <w:ind w:firstLine="567"/>
        <w:jc w:val="center"/>
        <w:rPr>
          <w:b/>
          <w:color w:val="00000A"/>
          <w:lang w:val="ru-RU"/>
        </w:rPr>
      </w:pPr>
      <w:r w:rsidRPr="005670CB">
        <w:rPr>
          <w:b/>
          <w:color w:val="00000A"/>
          <w:lang w:val="ru-RU"/>
        </w:rPr>
        <w:t>СОДЕРЖАНИЕ</w:t>
      </w:r>
    </w:p>
    <w:p w:rsidR="007C1516" w:rsidRPr="005670CB" w:rsidRDefault="007C1516" w:rsidP="005670CB">
      <w:pPr>
        <w:widowControl/>
        <w:tabs>
          <w:tab w:val="left" w:pos="567"/>
          <w:tab w:val="left" w:pos="708"/>
        </w:tabs>
        <w:suppressAutoHyphens/>
        <w:autoSpaceDE/>
        <w:autoSpaceDN/>
        <w:adjustRightInd/>
        <w:ind w:firstLine="567"/>
        <w:jc w:val="both"/>
        <w:rPr>
          <w:b/>
          <w:color w:val="00000A"/>
          <w:lang w:val="ru-RU"/>
        </w:rPr>
      </w:pPr>
      <w:r w:rsidRPr="005670CB">
        <w:rPr>
          <w:b/>
          <w:i/>
          <w:iCs/>
          <w:color w:val="00000A"/>
          <w:lang w:val="ru-RU"/>
        </w:rPr>
        <w:t xml:space="preserve">Человек и природа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Природа — это то, что нас окружает, но не создано человеком. Природные объекты и предметы, созданные человеком. Образы природы в традиционной культуре народов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Природные явления в творчестве народов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Вещество — это то, из чего состоят все природные объекты и предметы. Разнообразие веществ в окружающем мире.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Образы звёзд и планет в культуре народов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Образ Солнца и времена года в традиционном календаре народов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Прогнозирование погоды в традиционной культуре народов России.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lastRenderedPageBreak/>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Образ воздуха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Образ воды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Почва, её состав, значение для живой природы и для хозяйственной жизни человека. Образ плодородной земли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природе и жизни людей, бережное отношение человека к растениям. Растения родного края, названия и краткая характеристика на основе наблюдений. Образы растений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ab/>
        <w:t xml:space="preserve">   Грибы съедобные и ядовитые. Правила сбора грибов.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Образы животных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Лес, луг, водоём — единство живой и неживой природы (солнечный свет, воздух, вода, почва, растения, животные).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Идея единства мира в традиционной народной культуре.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история и современность. Народный календарь (приметы, поговорки, пословицы, обычаи), определяющий сезонный труд людей.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Охрана природы в традиционной культуре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 </w:t>
      </w:r>
    </w:p>
    <w:p w:rsidR="007C1516" w:rsidRPr="005670CB" w:rsidRDefault="007C1516" w:rsidP="005670CB">
      <w:pPr>
        <w:widowControl/>
        <w:tabs>
          <w:tab w:val="left" w:pos="567"/>
          <w:tab w:val="left" w:pos="708"/>
        </w:tabs>
        <w:suppressAutoHyphens/>
        <w:autoSpaceDE/>
        <w:autoSpaceDN/>
        <w:adjustRightInd/>
        <w:ind w:firstLine="567"/>
        <w:jc w:val="both"/>
        <w:rPr>
          <w:b/>
          <w:color w:val="00000A"/>
          <w:lang w:val="ru-RU"/>
        </w:rPr>
      </w:pPr>
      <w:r w:rsidRPr="005670CB">
        <w:rPr>
          <w:b/>
          <w:i/>
          <w:iCs/>
          <w:color w:val="00000A"/>
          <w:lang w:val="ru-RU"/>
        </w:rPr>
        <w:t xml:space="preserve">Человек и общество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lastRenderedPageBreak/>
        <w:t xml:space="preserve">Общество — совокупность людей, которые объединены общей культурой и связаны друг с другом совместной деятельностью во имя общей цели. Профессии людей. Разделение труда в обществе — основа личного и общественного благосостояния. Типы человеческих сообществ. Основные занятия людей и орудия труда в старину. Духовно-нравственные и культурные ценности — основа жизнеспособности общества. Общее представление о вкладе в культуру человечества традиций и религиозных воззрений разных народов.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Человек — член общества, носитель и создатель культуры. Внешний облик человека и его внутренний мир. Лучшие человеческие качества и культура. Искусство и его значение в жизни человека. Взаимоотношения человека с другими людьми. Культура общения. Уважение к чужому мнению. Образ идеального человека в культуре России и мира. Оценка человеческих свойств и качеств в культуре народов России и мира. Внутренний мир человека: общее представление о человеческих свойствах и качествах.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Экскурсия (очная или заочная с помощью ИКТ) в портретную галерею художественного музея.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Семья — самое близкое окружение человека. Семья ребёнка и её состав. Наречение имени младенцу, семейное воспитание детей в культуре народов своего края. Нормы жизни в семье: добрые взаимоотношения, забота, взаимопомощь. Оказание посильной помощи взрослым. Забота о детях, престарелых, больных — долг каждого человека. Домашнее хозяйство. Распределение домашних обязанностей. Обязанности ребёнка в семье. Место работы членов семьи, их профессии.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Семья и семейные традиции. Названия родственников в языках народов своего края. Родословная. Составление схемы родословного древа, истории семьи. Имена и фамилии членов семьи. Семейные ценности: ценность материнства, отцовства, детства, преклонного возраста. Честь семьи, рода как ценность. Культура общения и взаимная ответственность в семье. Уважение к мнению друг друга, духовная солидарность.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Прошлое семьи. Источники знаний о прошлом: воспоминания старших  о важных событиях в жизни семьи, семейные реликвии (ордена и медали, памятные знаки, фотографии, старые книги и письма и др.). Духовно-нравственные ценности в семейной культуре народов России и мира.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Экскурсия в краеведческий музей для знакомства с семейной культурой народов своего края (по выбору).</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Младший школьник; правила поведения в школе, на уроках. Обращение к учителю. Оценка великой миссии учителя в культуре народов России и мира. Классный коллектив, сотрудничество одноклассников и учителя для достижения общих целей; школьный коллектив — единство классных коллективов во имя чести и достоинства школы; совместная учёба, игры, отдых как способы культурного взаимодействия с окружающим миром. Режим дня школьника — условие плодотворной учёбы и успешного развития в школьные годы.</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Экскурсия в школьный музей для знакомства с историей школы и достижениями её выдающихся выпускников.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Важное значение транспорта в жизни общества. Краткая история транспорта. Транспорт города и села. Наземный, воздушный и водный транспорт. Общественный и личный транспорт. Правила пользования транспортом.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lastRenderedPageBreak/>
        <w:t>Важное значение средств связи в жизни человека и общества: почта, телеграф, телефон, электронная почта. Краткая история средств связи. Телефоны экстренной помощи.</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Важное значение средств массовой информации в нашей жизни: радио, телевидение, пресса, Интернет. Дополнительные источники информации: словари, энциклопедии, справочники (в том числе на электронных носителях) и правила работы с ними.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Общение с помощью средств связи и информации. Ответственность СМИ перед обществом. Избирательность при пользовании средствами массовой информации в целях сохранения духовно-нравственного здоровья.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Россия на карте, государственная граница России. Добрососедство разных стран в мире — культурная ценность человечества.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Экскурсия в краеведческий музей для знакомства с традиционной культурой народов своего края.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lastRenderedPageBreak/>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Страны и народы мира. Общее представление о многообразии стран, народов, религий на Земле. Объекты Всемирного наследия — сокровище всех народов Земли. Знакомство с 3—4 (несколькими) странами (с контрастными особенностями): название, расположение на политической карте, столица, главные достопримечательности. Ответственность людей за Всемирное природное и культурное наследие. </w:t>
      </w:r>
    </w:p>
    <w:p w:rsidR="007C1516" w:rsidRPr="005670CB" w:rsidRDefault="007C1516" w:rsidP="005670CB">
      <w:pPr>
        <w:widowControl/>
        <w:tabs>
          <w:tab w:val="left" w:pos="567"/>
          <w:tab w:val="left" w:pos="708"/>
        </w:tabs>
        <w:suppressAutoHyphens/>
        <w:autoSpaceDE/>
        <w:autoSpaceDN/>
        <w:adjustRightInd/>
        <w:ind w:firstLine="567"/>
        <w:jc w:val="both"/>
        <w:rPr>
          <w:i/>
          <w:color w:val="00000A"/>
          <w:lang w:val="ru-RU"/>
        </w:rPr>
      </w:pPr>
      <w:r w:rsidRPr="005670CB">
        <w:rPr>
          <w:b/>
          <w:i/>
          <w:color w:val="00000A"/>
          <w:lang w:val="ru-RU"/>
        </w:rPr>
        <w:t xml:space="preserve">Правила безопасной жизни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Ценность здоровья и здорового образа жизни.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Правила безопасного поведения в природе. </w:t>
      </w:r>
    </w:p>
    <w:p w:rsidR="007C1516" w:rsidRPr="005670CB" w:rsidRDefault="007C1516" w:rsidP="005670CB">
      <w:pPr>
        <w:widowControl/>
        <w:tabs>
          <w:tab w:val="left" w:pos="567"/>
          <w:tab w:val="left" w:pos="708"/>
        </w:tabs>
        <w:suppressAutoHyphens/>
        <w:autoSpaceDE/>
        <w:autoSpaceDN/>
        <w:adjustRightInd/>
        <w:ind w:firstLine="567"/>
        <w:jc w:val="both"/>
        <w:rPr>
          <w:color w:val="00000A"/>
          <w:lang w:val="ru-RU"/>
        </w:rPr>
      </w:pPr>
      <w:r w:rsidRPr="005670CB">
        <w:rPr>
          <w:color w:val="00000A"/>
          <w:lang w:val="ru-RU"/>
        </w:rPr>
        <w:t xml:space="preserve">Забота о здоровье и безопасности окружающих людей — нравственный долг каждого человека. </w:t>
      </w:r>
    </w:p>
    <w:p w:rsidR="007C1516" w:rsidRPr="005670CB" w:rsidRDefault="007C1516" w:rsidP="00204944">
      <w:pPr>
        <w:widowControl/>
        <w:tabs>
          <w:tab w:val="left" w:pos="567"/>
        </w:tabs>
        <w:autoSpaceDE/>
        <w:autoSpaceDN/>
        <w:adjustRightInd/>
        <w:ind w:firstLine="567"/>
        <w:jc w:val="center"/>
        <w:rPr>
          <w:b/>
          <w:lang w:val="ru-RU"/>
        </w:rPr>
      </w:pPr>
      <w:r w:rsidRPr="005670CB">
        <w:rPr>
          <w:b/>
          <w:lang w:val="ru-RU"/>
        </w:rPr>
        <w:t>Распределение содержания программы по классам.</w:t>
      </w:r>
    </w:p>
    <w:p w:rsidR="007C1516" w:rsidRPr="005670CB" w:rsidRDefault="007C1516" w:rsidP="005670CB">
      <w:pPr>
        <w:tabs>
          <w:tab w:val="left" w:pos="567"/>
        </w:tabs>
        <w:ind w:firstLine="567"/>
        <w:jc w:val="both"/>
        <w:rPr>
          <w:b/>
          <w:color w:val="000000"/>
          <w:lang w:val="ru-RU"/>
        </w:rPr>
      </w:pPr>
      <w:r w:rsidRPr="005670CB">
        <w:rPr>
          <w:rFonts w:eastAsia="Calibri"/>
          <w:color w:val="000000"/>
          <w:lang w:val="ru-RU"/>
        </w:rPr>
        <w:t xml:space="preserve">Программа </w:t>
      </w:r>
      <w:r w:rsidRPr="005670CB">
        <w:rPr>
          <w:rFonts w:eastAsia="Calibri"/>
          <w:b/>
          <w:color w:val="000000"/>
          <w:lang w:val="ru-RU"/>
        </w:rPr>
        <w:t>1 класса</w:t>
      </w:r>
      <w:r w:rsidRPr="005670CB">
        <w:rPr>
          <w:rFonts w:eastAsia="Calibri"/>
          <w:color w:val="000000"/>
          <w:lang w:val="ru-RU"/>
        </w:rPr>
        <w:t xml:space="preserve"> включает следующие разделы.</w:t>
      </w:r>
    </w:p>
    <w:p w:rsidR="007C1516" w:rsidRPr="005670CB" w:rsidRDefault="007C1516" w:rsidP="005670CB">
      <w:pPr>
        <w:tabs>
          <w:tab w:val="left" w:pos="567"/>
        </w:tabs>
        <w:ind w:firstLine="567"/>
        <w:jc w:val="both"/>
        <w:rPr>
          <w:b/>
          <w:color w:val="000000"/>
          <w:lang w:val="ru-RU"/>
        </w:rPr>
      </w:pPr>
      <w:r w:rsidRPr="005670CB">
        <w:rPr>
          <w:b/>
          <w:color w:val="000000"/>
          <w:lang w:val="ru-RU"/>
        </w:rPr>
        <w:t>Мы и наш мир (10 ч) + 1ч из резервного времени</w:t>
      </w:r>
    </w:p>
    <w:p w:rsidR="007C1516" w:rsidRPr="005670CB" w:rsidRDefault="007C1516" w:rsidP="005670CB">
      <w:pPr>
        <w:tabs>
          <w:tab w:val="left" w:pos="567"/>
        </w:tabs>
        <w:ind w:firstLine="567"/>
        <w:jc w:val="both"/>
        <w:rPr>
          <w:color w:val="000000"/>
          <w:lang w:val="ru-RU"/>
        </w:rPr>
      </w:pPr>
      <w:r w:rsidRPr="005670CB">
        <w:rPr>
          <w:color w:val="000000"/>
          <w:lang w:val="ru-RU"/>
        </w:rPr>
        <w:t>Дорога в школу — дорога к открытию мира.</w:t>
      </w:r>
    </w:p>
    <w:p w:rsidR="007C1516" w:rsidRPr="005670CB" w:rsidRDefault="007C1516" w:rsidP="005670CB">
      <w:pPr>
        <w:tabs>
          <w:tab w:val="left" w:pos="567"/>
        </w:tabs>
        <w:ind w:firstLine="567"/>
        <w:jc w:val="both"/>
        <w:rPr>
          <w:color w:val="000000"/>
          <w:lang w:val="ru-RU"/>
        </w:rPr>
      </w:pPr>
      <w:r w:rsidRPr="005670CB">
        <w:rPr>
          <w:color w:val="000000"/>
          <w:lang w:val="ru-RU"/>
        </w:rPr>
        <w:t xml:space="preserve">Наш мир — это природа, культура и мы, люди. Неживая и живая природа. </w:t>
      </w:r>
    </w:p>
    <w:p w:rsidR="007C1516" w:rsidRPr="005670CB" w:rsidRDefault="007C1516" w:rsidP="005670CB">
      <w:pPr>
        <w:tabs>
          <w:tab w:val="left" w:pos="567"/>
        </w:tabs>
        <w:ind w:firstLine="567"/>
        <w:jc w:val="both"/>
        <w:rPr>
          <w:color w:val="000000"/>
          <w:lang w:val="ru-RU"/>
        </w:rPr>
      </w:pPr>
      <w:r w:rsidRPr="005670CB">
        <w:rPr>
          <w:color w:val="000000"/>
          <w:lang w:val="ru-RU"/>
        </w:rPr>
        <w:t>Культура. Мы — это я и другие люди, живущие в согласии друг с другом. Разные народы Земли. Наш мир — это все, что мы любим, понимаем, знаем. Люди — творцы культуры.</w:t>
      </w:r>
    </w:p>
    <w:p w:rsidR="007C1516" w:rsidRPr="005670CB" w:rsidRDefault="007C1516" w:rsidP="005670CB">
      <w:pPr>
        <w:tabs>
          <w:tab w:val="left" w:pos="567"/>
        </w:tabs>
        <w:ind w:firstLine="567"/>
        <w:jc w:val="both"/>
        <w:rPr>
          <w:color w:val="000000"/>
          <w:lang w:val="ru-RU"/>
        </w:rPr>
      </w:pPr>
      <w:r w:rsidRPr="005670CB">
        <w:rPr>
          <w:color w:val="000000"/>
          <w:lang w:val="ru-RU"/>
        </w:rPr>
        <w:t>Блок внеклассной, внешкольной работы: путешествие в ближайший парк города, за город в мир красок и звуков родной природы.</w:t>
      </w:r>
    </w:p>
    <w:p w:rsidR="007C1516" w:rsidRPr="005670CB" w:rsidRDefault="007C1516" w:rsidP="005670CB">
      <w:pPr>
        <w:tabs>
          <w:tab w:val="left" w:pos="567"/>
        </w:tabs>
        <w:ind w:firstLine="567"/>
        <w:jc w:val="both"/>
        <w:rPr>
          <w:b/>
          <w:color w:val="000000"/>
          <w:lang w:val="ru-RU"/>
        </w:rPr>
      </w:pPr>
      <w:r w:rsidRPr="005670CB">
        <w:rPr>
          <w:b/>
          <w:color w:val="000000"/>
          <w:lang w:val="ru-RU"/>
        </w:rPr>
        <w:t>Наш класс (12 ч) + 1ч из резервного времени</w:t>
      </w:r>
    </w:p>
    <w:p w:rsidR="007C1516" w:rsidRPr="005670CB" w:rsidRDefault="007C1516" w:rsidP="005670CB">
      <w:pPr>
        <w:tabs>
          <w:tab w:val="left" w:pos="567"/>
        </w:tabs>
        <w:ind w:firstLine="567"/>
        <w:jc w:val="both"/>
        <w:rPr>
          <w:color w:val="000000"/>
          <w:lang w:val="ru-RU"/>
        </w:rPr>
      </w:pPr>
      <w:r w:rsidRPr="005670CB">
        <w:rPr>
          <w:color w:val="000000"/>
          <w:lang w:val="ru-RU"/>
        </w:rPr>
        <w:t>Наш класс в школе. Мы в классе — это я, мои одноклассники, наш учитель. Отношения в классе между одноклассниками, между учащимися и учителем.</w:t>
      </w:r>
    </w:p>
    <w:p w:rsidR="007C1516" w:rsidRPr="005670CB" w:rsidRDefault="007C1516" w:rsidP="005670CB">
      <w:pPr>
        <w:tabs>
          <w:tab w:val="left" w:pos="567"/>
        </w:tabs>
        <w:ind w:firstLine="567"/>
        <w:jc w:val="both"/>
        <w:rPr>
          <w:color w:val="000000"/>
          <w:lang w:val="ru-RU"/>
        </w:rPr>
      </w:pPr>
      <w:r w:rsidRPr="005670CB">
        <w:rPr>
          <w:color w:val="000000"/>
          <w:lang w:val="ru-RU"/>
        </w:rPr>
        <w:t xml:space="preserve"> Школа — содружество детей и взрослых; мир, согласие, дружба, взаимопомощь в классе и школе. Учитель — наставник и друг. Правила поведения в классе и школе, организация труда и отдыха.</w:t>
      </w:r>
    </w:p>
    <w:p w:rsidR="007C1516" w:rsidRPr="005670CB" w:rsidRDefault="007C1516" w:rsidP="005670CB">
      <w:pPr>
        <w:tabs>
          <w:tab w:val="left" w:pos="567"/>
        </w:tabs>
        <w:ind w:firstLine="567"/>
        <w:jc w:val="both"/>
        <w:rPr>
          <w:color w:val="000000"/>
          <w:lang w:val="ru-RU"/>
        </w:rPr>
      </w:pPr>
      <w:r w:rsidRPr="005670CB">
        <w:rPr>
          <w:color w:val="000000"/>
          <w:lang w:val="ru-RU"/>
        </w:rPr>
        <w:t>Природа в классе — источник радости, красоты и знаний. Комнатные растения. Части растения. Уход за комнатными растениями. Разнообразие растений возле школы. Деревья, кустарники, травянистые растения (травы). Аквариум и его обитатели, другие животные живого уголка. Необходимость бережного отношения к ним, уход за ними. Разнообразие животных: насекомые, рыбы, птицы, звери; основные отличительные признаки этих групп. Любовь к растениям и животным, забота о них — важная часть счастливой жизни культурного человека.</w:t>
      </w:r>
    </w:p>
    <w:p w:rsidR="007C1516" w:rsidRPr="005670CB" w:rsidRDefault="007C1516" w:rsidP="005670CB">
      <w:pPr>
        <w:tabs>
          <w:tab w:val="left" w:pos="567"/>
        </w:tabs>
        <w:ind w:firstLine="567"/>
        <w:jc w:val="both"/>
        <w:rPr>
          <w:color w:val="000000"/>
          <w:lang w:val="ru-RU"/>
        </w:rPr>
      </w:pPr>
      <w:r w:rsidRPr="005670CB">
        <w:rPr>
          <w:color w:val="000000"/>
          <w:lang w:val="ru-RU"/>
        </w:rPr>
        <w:t>Распорядок учебного дня — разумное чередование учебной работы и отдыха. Книга — первый помощник в учёбе с давних времен. Игры во время переменок, на уроке физкультуры, в группе продлённого дня — наше культурное богатство; роль игры в сохранении здоровья. Мир детских игрушек и детского фольклора.</w:t>
      </w:r>
    </w:p>
    <w:p w:rsidR="007C1516" w:rsidRPr="005670CB" w:rsidRDefault="007C1516" w:rsidP="005670CB">
      <w:pPr>
        <w:tabs>
          <w:tab w:val="left" w:pos="567"/>
        </w:tabs>
        <w:ind w:firstLine="567"/>
        <w:jc w:val="both"/>
        <w:rPr>
          <w:color w:val="000000"/>
          <w:lang w:val="ru-RU"/>
        </w:rPr>
      </w:pPr>
      <w:r w:rsidRPr="005670CB">
        <w:rPr>
          <w:color w:val="000000"/>
          <w:lang w:val="ru-RU"/>
        </w:rPr>
        <w:t>Блок внеклассной, внешкольной работы: участие в школьном осеннем спортивном празднике с программой народных детских игр родного края. Путешествие (с участием родителей) за город для знакомства с природой в её естественных формах.</w:t>
      </w:r>
    </w:p>
    <w:p w:rsidR="007C1516" w:rsidRPr="005670CB" w:rsidRDefault="007C1516" w:rsidP="005670CB">
      <w:pPr>
        <w:tabs>
          <w:tab w:val="left" w:pos="567"/>
        </w:tabs>
        <w:ind w:firstLine="567"/>
        <w:jc w:val="both"/>
        <w:rPr>
          <w:b/>
          <w:color w:val="000000"/>
          <w:lang w:val="ru-RU"/>
        </w:rPr>
      </w:pPr>
      <w:r w:rsidRPr="005670CB">
        <w:rPr>
          <w:b/>
          <w:color w:val="000000"/>
          <w:lang w:val="ru-RU"/>
        </w:rPr>
        <w:t>Наш дом и семья (14 ч) + 1ч из резервного времени</w:t>
      </w:r>
    </w:p>
    <w:p w:rsidR="007C1516" w:rsidRPr="005670CB" w:rsidRDefault="007C1516" w:rsidP="005670CB">
      <w:pPr>
        <w:tabs>
          <w:tab w:val="left" w:pos="567"/>
        </w:tabs>
        <w:ind w:firstLine="567"/>
        <w:jc w:val="both"/>
        <w:rPr>
          <w:color w:val="000000"/>
          <w:lang w:val="ru-RU"/>
        </w:rPr>
      </w:pPr>
      <w:r w:rsidRPr="005670CB">
        <w:rPr>
          <w:color w:val="000000"/>
          <w:lang w:val="ru-RU"/>
        </w:rPr>
        <w:lastRenderedPageBreak/>
        <w:t>Мы в семье — это я и мои родные. Отношения в семье: любовь к детям, уважение к старшим, взаимопонимание и взаимопомощь. Родословное древо. Семейный архив и реликвии — семейная память. Я и члены моей семьи — часть моего народа. Культура моего народа (рукотворная и нерукотворная) хранится в семье и передаётся от одного поколения к другому.</w:t>
      </w:r>
    </w:p>
    <w:p w:rsidR="007C1516" w:rsidRPr="005670CB" w:rsidRDefault="007C1516" w:rsidP="005670CB">
      <w:pPr>
        <w:tabs>
          <w:tab w:val="left" w:pos="567"/>
        </w:tabs>
        <w:ind w:firstLine="567"/>
        <w:jc w:val="both"/>
        <w:rPr>
          <w:color w:val="000000"/>
          <w:lang w:val="ru-RU"/>
        </w:rPr>
      </w:pPr>
      <w:r w:rsidRPr="005670CB">
        <w:rPr>
          <w:color w:val="000000"/>
          <w:lang w:val="ru-RU"/>
        </w:rPr>
        <w:t xml:space="preserve">Природа в доме. Откуда в наш дом приходят вода, газ, электричество. Как рождаются вещи (превращение природных материалов в изделия благодаря труду людей). Красивые камни в нашем доме; изделия из камня — соединение красоты природы, фантазии и мастерства людей. Комнатные растения у нас дома. Растения огорода и сада. Овощи и фрукты на нашем столе. Как появляются на столе хлеб и каша, чай и кофе. Дикорастущие и культурные растения. Собака и кошка — животные, прирученные человеком в глубокой древности. Породы собак и кошек. </w:t>
      </w:r>
    </w:p>
    <w:p w:rsidR="007C1516" w:rsidRPr="005670CB" w:rsidRDefault="007C1516" w:rsidP="005670CB">
      <w:pPr>
        <w:tabs>
          <w:tab w:val="left" w:pos="567"/>
        </w:tabs>
        <w:ind w:firstLine="567"/>
        <w:jc w:val="both"/>
        <w:rPr>
          <w:color w:val="000000"/>
          <w:lang w:val="ru-RU"/>
        </w:rPr>
      </w:pPr>
      <w:r w:rsidRPr="005670CB">
        <w:rPr>
          <w:color w:val="000000"/>
          <w:lang w:val="ru-RU"/>
        </w:rPr>
        <w:t>Дикие и домашние животные. Наши коллекции: фигурки животных, игрушки, изображающие животных, и т. д. — соединение образов природы и творчества человека.</w:t>
      </w:r>
    </w:p>
    <w:p w:rsidR="007C1516" w:rsidRPr="005670CB" w:rsidRDefault="007C1516" w:rsidP="005670CB">
      <w:pPr>
        <w:tabs>
          <w:tab w:val="left" w:pos="567"/>
        </w:tabs>
        <w:ind w:firstLine="567"/>
        <w:jc w:val="both"/>
        <w:rPr>
          <w:color w:val="000000"/>
          <w:lang w:val="ru-RU"/>
        </w:rPr>
      </w:pPr>
      <w:r w:rsidRPr="005670CB">
        <w:rPr>
          <w:color w:val="000000"/>
          <w:lang w:val="ru-RU"/>
        </w:rPr>
        <w:t>Ритм жизни в семье — основа здорового образа жизни. Режим дня, личная гигиена, правильное питание, правила обращения с домашней утварью и бытовыми электроприборами, безопасное поведение на улице.</w:t>
      </w:r>
    </w:p>
    <w:p w:rsidR="007C1516" w:rsidRPr="005670CB" w:rsidRDefault="007C1516" w:rsidP="005670CB">
      <w:pPr>
        <w:tabs>
          <w:tab w:val="left" w:pos="567"/>
        </w:tabs>
        <w:ind w:firstLine="567"/>
        <w:jc w:val="both"/>
        <w:rPr>
          <w:color w:val="000000"/>
          <w:lang w:val="ru-RU"/>
        </w:rPr>
      </w:pPr>
      <w:r w:rsidRPr="005670CB">
        <w:rPr>
          <w:color w:val="000000"/>
          <w:lang w:val="ru-RU"/>
        </w:rPr>
        <w:t>Блок внеклассной, внешкольной работы: выставка «Семейный круг» по материалам семейных архивов учащихся с использованием таблиц «Родословное древо», составленных детьми совместно с родителями. Праздник «Семейные секреты вкусной и здоровой пищи».</w:t>
      </w:r>
    </w:p>
    <w:p w:rsidR="007C1516" w:rsidRPr="005670CB" w:rsidRDefault="007C1516" w:rsidP="005670CB">
      <w:pPr>
        <w:tabs>
          <w:tab w:val="left" w:pos="567"/>
        </w:tabs>
        <w:ind w:firstLine="567"/>
        <w:jc w:val="both"/>
        <w:rPr>
          <w:b/>
          <w:color w:val="000000"/>
          <w:lang w:val="ru-RU"/>
        </w:rPr>
      </w:pPr>
      <w:r w:rsidRPr="005670CB">
        <w:rPr>
          <w:b/>
          <w:color w:val="000000"/>
          <w:lang w:val="ru-RU"/>
        </w:rPr>
        <w:t>Город и село (13 ч) + 1ч из резервного времени</w:t>
      </w:r>
    </w:p>
    <w:p w:rsidR="007C1516" w:rsidRPr="005670CB" w:rsidRDefault="007C1516" w:rsidP="005670CB">
      <w:pPr>
        <w:tabs>
          <w:tab w:val="left" w:pos="567"/>
        </w:tabs>
        <w:ind w:firstLine="567"/>
        <w:jc w:val="both"/>
        <w:rPr>
          <w:color w:val="000000"/>
          <w:lang w:val="ru-RU"/>
        </w:rPr>
      </w:pPr>
      <w:r w:rsidRPr="005670CB">
        <w:rPr>
          <w:color w:val="000000"/>
          <w:lang w:val="ru-RU"/>
        </w:rPr>
        <w:t xml:space="preserve">Мы в городе, селе — это я и мои земляки. Красота любимого города, родного села. Сочетание мира природы и мира культуры в городе, селе. Названия улиц, площадей — наша общая память о прошлом, о наших земляках, их трудах и подвигах. Любовь к своему городу, селу — чувство, необходимое для счастливой жизни человека. </w:t>
      </w:r>
    </w:p>
    <w:p w:rsidR="007C1516" w:rsidRPr="005670CB" w:rsidRDefault="007C1516" w:rsidP="005670CB">
      <w:pPr>
        <w:tabs>
          <w:tab w:val="left" w:pos="567"/>
        </w:tabs>
        <w:ind w:firstLine="567"/>
        <w:rPr>
          <w:color w:val="000000"/>
          <w:lang w:val="ru-RU"/>
        </w:rPr>
      </w:pPr>
      <w:r w:rsidRPr="005670CB">
        <w:rPr>
          <w:color w:val="000000"/>
          <w:lang w:val="ru-RU"/>
        </w:rPr>
        <w:t xml:space="preserve">Природа в городе — источник красоты, здоровья, хорошего настроения. Разнообразие растений города. Лиственные и хвойные деревья. Растения цветника. Ботанический сад — царство удивительных растений, созданное человеком. Парки, скверы, заповедные места края — наше общее культурное богатство. Разнообразие животных парка, необходимость бережного отношения к ним. </w:t>
      </w:r>
    </w:p>
    <w:p w:rsidR="007C1516" w:rsidRPr="005670CB" w:rsidRDefault="007C1516" w:rsidP="005670CB">
      <w:pPr>
        <w:tabs>
          <w:tab w:val="left" w:pos="567"/>
        </w:tabs>
        <w:ind w:firstLine="567"/>
        <w:rPr>
          <w:color w:val="000000"/>
          <w:lang w:val="ru-RU"/>
        </w:rPr>
      </w:pPr>
      <w:r w:rsidRPr="005670CB">
        <w:rPr>
          <w:color w:val="000000"/>
          <w:lang w:val="ru-RU"/>
        </w:rPr>
        <w:t>Зоопарк — живой музей под открытым небом. Правила поведения в зоопарке.</w:t>
      </w:r>
    </w:p>
    <w:p w:rsidR="007C1516" w:rsidRPr="005670CB" w:rsidRDefault="007C1516" w:rsidP="005670CB">
      <w:pPr>
        <w:tabs>
          <w:tab w:val="left" w:pos="567"/>
        </w:tabs>
        <w:ind w:firstLine="567"/>
        <w:rPr>
          <w:color w:val="000000"/>
          <w:lang w:val="ru-RU"/>
        </w:rPr>
      </w:pPr>
      <w:r w:rsidRPr="005670CB">
        <w:rPr>
          <w:color w:val="000000"/>
          <w:lang w:val="ru-RU"/>
        </w:rPr>
        <w:t>Музеи и библиотеки — хранилища нашей общей культуры, нашего прошлого во имя будущего.</w:t>
      </w:r>
    </w:p>
    <w:p w:rsidR="007C1516" w:rsidRPr="005670CB" w:rsidRDefault="007C1516" w:rsidP="005670CB">
      <w:pPr>
        <w:tabs>
          <w:tab w:val="left" w:pos="567"/>
        </w:tabs>
        <w:ind w:firstLine="567"/>
        <w:rPr>
          <w:color w:val="000000"/>
          <w:lang w:val="ru-RU"/>
        </w:rPr>
      </w:pPr>
      <w:r w:rsidRPr="005670CB">
        <w:rPr>
          <w:color w:val="000000"/>
          <w:lang w:val="ru-RU"/>
        </w:rPr>
        <w:t>Мир профессий. Наши профессии и наш характер. Профессии в городе и селе: общее и различное.</w:t>
      </w:r>
    </w:p>
    <w:p w:rsidR="007C1516" w:rsidRPr="005670CB" w:rsidRDefault="007C1516" w:rsidP="005670CB">
      <w:pPr>
        <w:tabs>
          <w:tab w:val="left" w:pos="567"/>
        </w:tabs>
        <w:ind w:firstLine="567"/>
        <w:rPr>
          <w:color w:val="000000"/>
          <w:lang w:val="ru-RU"/>
        </w:rPr>
      </w:pPr>
      <w:r w:rsidRPr="005670CB">
        <w:rPr>
          <w:color w:val="000000"/>
          <w:lang w:val="ru-RU"/>
        </w:rPr>
        <w:t>Бережное отношение к природе и к результатам человеческого труда в городе и селе — норма жизни каждого культурного человека.</w:t>
      </w:r>
    </w:p>
    <w:p w:rsidR="007C1516" w:rsidRPr="005670CB" w:rsidRDefault="007C1516" w:rsidP="005670CB">
      <w:pPr>
        <w:tabs>
          <w:tab w:val="left" w:pos="567"/>
        </w:tabs>
        <w:ind w:firstLine="567"/>
        <w:rPr>
          <w:color w:val="000000"/>
          <w:lang w:val="ru-RU"/>
        </w:rPr>
      </w:pPr>
      <w:r w:rsidRPr="005670CB">
        <w:rPr>
          <w:color w:val="000000"/>
          <w:lang w:val="ru-RU"/>
        </w:rPr>
        <w:t>Блок внеклассной, внешкольной работы: экскурсия по родному городу; посещение музеев, библиотек, других культурно-просветительных учреждений. «Мастер своего дела» — встреча с родителями — представителями городских, сельских профессий.</w:t>
      </w:r>
    </w:p>
    <w:p w:rsidR="007C1516" w:rsidRPr="005670CB" w:rsidRDefault="007C1516" w:rsidP="005670CB">
      <w:pPr>
        <w:tabs>
          <w:tab w:val="left" w:pos="567"/>
        </w:tabs>
        <w:ind w:firstLine="567"/>
        <w:rPr>
          <w:b/>
          <w:color w:val="000000"/>
          <w:lang w:val="ru-RU"/>
        </w:rPr>
      </w:pPr>
      <w:r w:rsidRPr="005670CB">
        <w:rPr>
          <w:b/>
          <w:color w:val="000000"/>
          <w:lang w:val="ru-RU"/>
        </w:rPr>
        <w:t>Родная страна (7 ч) + 1ч из резервного времени</w:t>
      </w:r>
    </w:p>
    <w:p w:rsidR="007C1516" w:rsidRPr="005670CB" w:rsidRDefault="007C1516" w:rsidP="005670CB">
      <w:pPr>
        <w:tabs>
          <w:tab w:val="left" w:pos="567"/>
        </w:tabs>
        <w:ind w:firstLine="567"/>
        <w:rPr>
          <w:color w:val="000000"/>
          <w:lang w:val="ru-RU"/>
        </w:rPr>
      </w:pPr>
      <w:r w:rsidRPr="005670CB">
        <w:rPr>
          <w:color w:val="000000"/>
          <w:lang w:val="ru-RU"/>
        </w:rPr>
        <w:t>Мы в стране — это я и мои соотечественники. Россия — наша Родина. Символы России: флаг, герб, гимн. Москва — столица России. Москва в прошлом и настоящем. Любовь к Отечеству, знание его прошлого — норма жизни культурного человека.</w:t>
      </w:r>
    </w:p>
    <w:p w:rsidR="007C1516" w:rsidRPr="005670CB" w:rsidRDefault="007C1516" w:rsidP="005670CB">
      <w:pPr>
        <w:tabs>
          <w:tab w:val="left" w:pos="567"/>
        </w:tabs>
        <w:ind w:firstLine="567"/>
        <w:rPr>
          <w:color w:val="000000"/>
          <w:lang w:val="ru-RU"/>
        </w:rPr>
      </w:pPr>
      <w:r w:rsidRPr="005670CB">
        <w:rPr>
          <w:color w:val="000000"/>
          <w:lang w:val="ru-RU"/>
        </w:rPr>
        <w:t>Семья народов России — наше великое достояние. Костюмы и обычаи разных народов. Куклы народов России: о чём они рассказывают?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 Взаимное уважение народов России — основа мира и согласия в стране.</w:t>
      </w:r>
    </w:p>
    <w:p w:rsidR="007C1516" w:rsidRPr="005670CB" w:rsidRDefault="007C1516" w:rsidP="005670CB">
      <w:pPr>
        <w:tabs>
          <w:tab w:val="left" w:pos="567"/>
        </w:tabs>
        <w:ind w:firstLine="567"/>
        <w:rPr>
          <w:color w:val="000000"/>
          <w:lang w:val="ru-RU"/>
        </w:rPr>
      </w:pPr>
      <w:r w:rsidRPr="005670CB">
        <w:rPr>
          <w:color w:val="000000"/>
          <w:lang w:val="ru-RU"/>
        </w:rPr>
        <w:t>Природа России — основа нашей жизни, наше великое богатство. Разнообразие и красота природы России. Охрана природы. Красная книга России. Заповедники.</w:t>
      </w:r>
    </w:p>
    <w:p w:rsidR="007C1516" w:rsidRPr="005670CB" w:rsidRDefault="007C1516" w:rsidP="005670CB">
      <w:pPr>
        <w:tabs>
          <w:tab w:val="left" w:pos="567"/>
        </w:tabs>
        <w:ind w:firstLine="567"/>
        <w:rPr>
          <w:color w:val="000000"/>
          <w:lang w:val="ru-RU"/>
        </w:rPr>
      </w:pPr>
      <w:r w:rsidRPr="005670CB">
        <w:rPr>
          <w:color w:val="000000"/>
          <w:lang w:val="ru-RU"/>
        </w:rPr>
        <w:t xml:space="preserve">Блок внеклассной, внешкольной работы: совместный праздник детей и родителей «Наш класс — семья народов России». Посещение природного и/или историко-архитектурного </w:t>
      </w:r>
      <w:r w:rsidRPr="005670CB">
        <w:rPr>
          <w:color w:val="000000"/>
          <w:lang w:val="ru-RU"/>
        </w:rPr>
        <w:lastRenderedPageBreak/>
        <w:t>заповедника родного края.</w:t>
      </w:r>
    </w:p>
    <w:p w:rsidR="007C1516" w:rsidRPr="005670CB" w:rsidRDefault="007C1516" w:rsidP="005670CB">
      <w:pPr>
        <w:tabs>
          <w:tab w:val="left" w:pos="567"/>
        </w:tabs>
        <w:ind w:firstLine="567"/>
        <w:rPr>
          <w:b/>
          <w:color w:val="000000"/>
          <w:lang w:val="ru-RU"/>
        </w:rPr>
      </w:pPr>
      <w:r w:rsidRPr="005670CB">
        <w:rPr>
          <w:b/>
          <w:color w:val="000000"/>
          <w:lang w:val="ru-RU"/>
        </w:rPr>
        <w:t>Человек и окружающий мир (4 ч) + 1ч из резервного времени</w:t>
      </w:r>
    </w:p>
    <w:p w:rsidR="007C1516" w:rsidRPr="005670CB" w:rsidRDefault="007C1516" w:rsidP="005670CB">
      <w:pPr>
        <w:tabs>
          <w:tab w:val="left" w:pos="567"/>
        </w:tabs>
        <w:ind w:firstLine="567"/>
        <w:rPr>
          <w:color w:val="000000"/>
          <w:lang w:val="ru-RU"/>
        </w:rPr>
      </w:pPr>
      <w:r w:rsidRPr="005670CB">
        <w:rPr>
          <w:color w:val="000000"/>
          <w:lang w:val="ru-RU"/>
        </w:rPr>
        <w:t>Природное начало в человеке и его культурные особенности. Внешний облик человека; внутренний мир человека. Влияние внутреннего на внешнее, внешнего на внутреннее.</w:t>
      </w:r>
    </w:p>
    <w:p w:rsidR="007C1516" w:rsidRPr="005670CB" w:rsidRDefault="007C1516" w:rsidP="005670CB">
      <w:pPr>
        <w:tabs>
          <w:tab w:val="left" w:pos="567"/>
        </w:tabs>
        <w:ind w:firstLine="567"/>
        <w:rPr>
          <w:color w:val="000000"/>
          <w:lang w:val="ru-RU"/>
        </w:rPr>
      </w:pPr>
      <w:r w:rsidRPr="005670CB">
        <w:rPr>
          <w:color w:val="000000"/>
          <w:lang w:val="ru-RU"/>
        </w:rPr>
        <w:t>Ритм в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 Каждый из нас — целое и часть мира. Влияние каждого из нас на мир вокруг. Мир — это красота и добро в жизни природы и человека.</w:t>
      </w:r>
    </w:p>
    <w:p w:rsidR="007C1516" w:rsidRPr="005670CB" w:rsidRDefault="007C1516" w:rsidP="005670CB">
      <w:pPr>
        <w:widowControl/>
        <w:tabs>
          <w:tab w:val="left" w:pos="567"/>
        </w:tabs>
        <w:ind w:firstLine="567"/>
        <w:jc w:val="both"/>
        <w:rPr>
          <w:rFonts w:eastAsia="Calibri"/>
          <w:b/>
          <w:lang w:val="ru-RU"/>
        </w:rPr>
      </w:pPr>
      <w:r w:rsidRPr="005670CB">
        <w:rPr>
          <w:rFonts w:eastAsia="Calibri"/>
          <w:lang w:val="ru-RU"/>
        </w:rPr>
        <w:t xml:space="preserve">Программа </w:t>
      </w:r>
      <w:r w:rsidRPr="005670CB">
        <w:rPr>
          <w:rFonts w:eastAsia="Calibri"/>
          <w:b/>
          <w:lang w:val="ru-RU"/>
        </w:rPr>
        <w:t>2 класса</w:t>
      </w:r>
      <w:r w:rsidRPr="005670CB">
        <w:rPr>
          <w:rFonts w:eastAsia="Calibri"/>
          <w:lang w:val="ru-RU"/>
        </w:rPr>
        <w:t xml:space="preserve"> включает разделы «Время и календарь», «Осень», «Зима», «Весна и лето». В каждом разделе вначале рассматриваются сезонные изменения в неживой природе, затем — жизнь растений, животных различных групп (деревья и кустарники, травянистые растения, насекомые, птицы, звери и др.). Наряду с этим дети знакомятся с сезонным трудом и праздниками людей, тесно связанными с соответствующими изменениями в природе.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 В арсенале методов учителя должна быть также работа с учебной и научно-художественной книгой, рассказ, беседа, моделирование экологических связей с помощью графических и динамических схем, демонстрация наглядных пособий, диафильмов, диапозитивов, аудиовизуального комплекта М. Ю. Новицкой «Народный календарь».</w:t>
      </w:r>
    </w:p>
    <w:p w:rsidR="007C1516" w:rsidRPr="005670CB" w:rsidRDefault="007C1516" w:rsidP="005670CB">
      <w:pPr>
        <w:widowControl/>
        <w:tabs>
          <w:tab w:val="left" w:pos="567"/>
        </w:tabs>
        <w:ind w:firstLine="567"/>
        <w:jc w:val="both"/>
        <w:rPr>
          <w:rFonts w:eastAsia="Calibri"/>
          <w:lang w:val="ru-RU"/>
        </w:rPr>
      </w:pPr>
      <w:r w:rsidRPr="005670CB">
        <w:rPr>
          <w:rFonts w:eastAsia="Calibri"/>
          <w:b/>
          <w:bCs/>
          <w:lang w:val="ru-RU"/>
        </w:rPr>
        <w:t xml:space="preserve">Время и календарь. </w:t>
      </w:r>
      <w:r w:rsidRPr="005670CB">
        <w:rPr>
          <w:rFonts w:eastAsia="Calibri"/>
          <w:b/>
          <w:lang w:val="ru-RU"/>
        </w:rPr>
        <w:t xml:space="preserve">Вселенная, время, календарь. (14 ч </w:t>
      </w:r>
      <w:r w:rsidRPr="005670CB">
        <w:rPr>
          <w:b/>
          <w:bCs/>
          <w:iCs/>
          <w:lang w:val="ru-RU"/>
        </w:rPr>
        <w:t>+ 1ч экскурсия в музей</w:t>
      </w:r>
      <w:r w:rsidRPr="005670CB">
        <w:rPr>
          <w:rFonts w:eastAsia="Calibri"/>
          <w:b/>
          <w:lang w:val="ru-RU"/>
        </w:rPr>
        <w:t>)</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Наша планета во Вселенной. Солнце — источник тепла и света на Земле. Луна — спутник Земли. Смена дня и ночи. Смена времен года. Наблюдение за небесными телами — основа измерения времени и создания календаря.</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Способы измерения времени; старинные и современные часы.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Календарь. Названия месяцев и дней недели. Народный календарь. Наши праздники. Экологический календарь.</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b/>
          <w:lang w:val="ru-RU"/>
        </w:rPr>
        <w:t xml:space="preserve">Осень. (16 ч </w:t>
      </w:r>
      <w:r w:rsidRPr="005670CB">
        <w:rPr>
          <w:b/>
          <w:bCs/>
          <w:i/>
          <w:iCs/>
          <w:lang w:val="ru-RU"/>
        </w:rPr>
        <w:t>+</w:t>
      </w:r>
      <w:r w:rsidRPr="005670CB">
        <w:rPr>
          <w:b/>
          <w:bCs/>
          <w:iCs/>
          <w:lang w:val="ru-RU"/>
        </w:rPr>
        <w:t>2 ч экскурсия-прогулка + 1ч подвижные игры на свежем воздухе)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 лета.</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Неживая природа летом и осенью (высота солнца над горизонтом, температура, дожди, грозы, заморозки и т. д.). Круговорот воды в природе.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Загадки о солнце, земле, воде, дожде, грозе. Осенние дни-погодоуказатели. Особая пора осеннего равноденствия в природе и культуре.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Травянистые растения ближайшего природного окружения. Осенние изменения в жизни травянистых растений. Народные осенние приметы и присловья.</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Деревья и кустарники родного края. Загадки о деревьях 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 xml:space="preserve">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w:t>
      </w:r>
      <w:r w:rsidRPr="005670CB">
        <w:rPr>
          <w:rFonts w:eastAsia="Calibri"/>
          <w:lang w:val="ru-RU"/>
        </w:rPr>
        <w:lastRenderedPageBreak/>
        <w:t>насекомых; личинка и взрослое насекомое. Необходимость бережного отношения к паукам. Наблюдение за поведением пауков в осенних народных прогнозах погоды.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Птицы, их жизнь летом и осенью. Перелетные и зимующие птицы. Уменьшение продолжительности дня осенью — сигнал к началу перелета. 1 октября — день-погодоуказатель: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Звери, их жизнь летом и осенью. Загадки о зверях.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Осенние изменения в жизни лягушек, жаб, змей, ящериц.</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Правила поведения в природе, направленные на сбережение растений, насекомых, птиц, зверей, грибов.</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Укрепление и охрана здоровья летом и осенью. Летние и осенние игры.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Труд людей осенью (уход за домашними животными, уборка урожая, осенняя вспашка и озимый сев, домашние осенние заготовки и т. д.). Народные праздники осенью. Проводы осени.</w:t>
      </w:r>
    </w:p>
    <w:p w:rsidR="007C1516" w:rsidRPr="005670CB" w:rsidRDefault="007C1516" w:rsidP="005670CB">
      <w:pPr>
        <w:widowControl/>
        <w:tabs>
          <w:tab w:val="left" w:pos="567"/>
        </w:tabs>
        <w:ind w:firstLine="567"/>
        <w:jc w:val="both"/>
        <w:rPr>
          <w:rFonts w:eastAsia="Calibri"/>
          <w:lang w:val="ru-RU"/>
        </w:rPr>
      </w:pPr>
      <w:r w:rsidRPr="005670CB">
        <w:rPr>
          <w:rFonts w:eastAsia="Calibri"/>
          <w:i/>
          <w:iCs/>
          <w:u w:val="single"/>
          <w:lang w:val="ru-RU"/>
        </w:rPr>
        <w:t>Блок внеклассной, внешкольной работы</w:t>
      </w:r>
      <w:r w:rsidRPr="005670CB">
        <w:rPr>
          <w:rFonts w:eastAsia="Calibri"/>
          <w:i/>
          <w:iCs/>
          <w:lang w:val="ru-RU"/>
        </w:rPr>
        <w:t xml:space="preserve">: </w:t>
      </w:r>
      <w:r w:rsidRPr="005670CB">
        <w:rPr>
          <w:rFonts w:eastAsia="Calibri"/>
          <w:lang w:val="ru-RU"/>
        </w:rPr>
        <w:t>осенние экскурсии для наблюдения за изменениями в природе своего края; подготовка и проведение осенних праздников по традициям народов своего края.</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b/>
          <w:lang w:val="ru-RU"/>
        </w:rPr>
        <w:t xml:space="preserve">Зима.  (13 ч </w:t>
      </w:r>
      <w:r w:rsidRPr="005670CB">
        <w:rPr>
          <w:b/>
          <w:bCs/>
          <w:i/>
          <w:iCs/>
          <w:lang w:val="ru-RU"/>
        </w:rPr>
        <w:t>+</w:t>
      </w:r>
      <w:r w:rsidRPr="005670CB">
        <w:rPr>
          <w:b/>
          <w:bCs/>
          <w:iCs/>
          <w:lang w:val="ru-RU"/>
        </w:rPr>
        <w:t>1 ч экскурсия-прогулка + 1ч подвижные игры на свежем воздухе)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Народные названия зимних месяцев. Зимние приметы и присловья.</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Зимние дни-погодоуказатели. «Анна Зимняя» — самый короткий день в году.</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Особая пора зимнего солнцеворота. Зимнее новолетие. Зима — время сказок.</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Неживая природа зимой. Свойства снега и льда. Загадки о снеге и льде.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Травянистые растения зимой, значение снега в их жизни.</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Насекомые зимой (рассматриваются примеры, показывающие, что насекомые могут зимовать на стадии яиц, личинок, куколок, взрослых животных).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Подкормка птиц зимой.</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Жизнь зверей зимой: полевки и мыши, ласки, лисы, зайца, волка, кабана, лося и др. (по выбору учителя). Следы зверей на снегу.</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Подкормка диких зверей зимой. Загадки и сказки о диких животных.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Взаимосвязи в природе (на примере зимней жизни леса).</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Культура поведения в природе зимой.</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Укрепление и охрана здоровья зимой. Зимние игры.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зимние праздники. Проводы зимы.</w:t>
      </w:r>
    </w:p>
    <w:p w:rsidR="007C1516" w:rsidRPr="005670CB" w:rsidRDefault="007C1516" w:rsidP="005670CB">
      <w:pPr>
        <w:widowControl/>
        <w:tabs>
          <w:tab w:val="left" w:pos="567"/>
        </w:tabs>
        <w:ind w:firstLine="567"/>
        <w:jc w:val="both"/>
        <w:rPr>
          <w:rFonts w:eastAsia="Calibri"/>
          <w:lang w:val="ru-RU"/>
        </w:rPr>
      </w:pPr>
      <w:r w:rsidRPr="005670CB">
        <w:rPr>
          <w:rFonts w:eastAsia="Calibri"/>
          <w:i/>
          <w:iCs/>
          <w:u w:val="single"/>
          <w:lang w:val="ru-RU"/>
        </w:rPr>
        <w:t>Блок внеклассной, внешкольной работы</w:t>
      </w:r>
      <w:r w:rsidRPr="005670CB">
        <w:rPr>
          <w:rFonts w:eastAsia="Calibri"/>
          <w:i/>
          <w:iCs/>
          <w:lang w:val="ru-RU"/>
        </w:rPr>
        <w:t xml:space="preserve">: </w:t>
      </w:r>
      <w:r w:rsidRPr="005670CB">
        <w:rPr>
          <w:rFonts w:eastAsia="Calibri"/>
          <w:lang w:val="ru-RU"/>
        </w:rPr>
        <w:t>зимние экскурсии для наблюдения за жизнью природы своего края; подготовка и проведение зимних праздников по традициям народов своего края.</w:t>
      </w:r>
    </w:p>
    <w:p w:rsidR="007C1516" w:rsidRPr="005670CB" w:rsidRDefault="007C1516" w:rsidP="005670CB">
      <w:pPr>
        <w:widowControl/>
        <w:tabs>
          <w:tab w:val="left" w:pos="567"/>
        </w:tabs>
        <w:autoSpaceDE/>
        <w:autoSpaceDN/>
        <w:adjustRightInd/>
        <w:ind w:firstLine="567"/>
        <w:jc w:val="both"/>
        <w:rPr>
          <w:b/>
          <w:bCs/>
          <w:lang w:val="ru-RU"/>
        </w:rPr>
      </w:pPr>
      <w:r w:rsidRPr="005670CB">
        <w:rPr>
          <w:rFonts w:eastAsia="Calibri"/>
          <w:b/>
          <w:lang w:val="ru-RU"/>
        </w:rPr>
        <w:t xml:space="preserve">Весна и лето.  (15 ч </w:t>
      </w:r>
      <w:r w:rsidRPr="005670CB">
        <w:rPr>
          <w:b/>
          <w:bCs/>
          <w:i/>
          <w:lang w:val="ru-RU"/>
        </w:rPr>
        <w:t xml:space="preserve">+ </w:t>
      </w:r>
      <w:r w:rsidRPr="005670CB">
        <w:rPr>
          <w:b/>
          <w:bCs/>
          <w:lang w:val="ru-RU"/>
        </w:rPr>
        <w:t>2ч экскурсии + 2 ч подвижные игры на свежем воздухе)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Народные названия весенних месяцев. Три встречи весны.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Весенние приметы и присловья. Весенние дни-погодоуказатели. 1 (14) марта— «Авдотья Весновка»: весеннее новолетие.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Неживая природа весной (высота солнца над горизонтом, температура, таяние снега, ледоход, половодье и т. д.). Народные песни в пору ледохода.</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Деревья и кустарники весной: начало сокодвижения, цветение, набухание почек и распускание листьев. Охрана деревьев и кустарников весной. Загадки о березе.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lastRenderedPageBreak/>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Жизнь птиц весной и их охрана. Особая пора весеннего равноденствия: народная традиция закликания птиц.</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Весенние изменения в жизни зверей, лягушек и жаб, ящериц и змей.</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Правила поведения в природе, направленные на сбережение растений, насекомых, птиц, зверей, лягушек, жаб, ящериц, змей.</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 д.).</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Укрепление и охрана здоровья весной. Весенние игры.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Народные весенние праздники. Проводы весны.</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Народные названия летних месяцев. Летние приметы и присловья. Летние дни-погодоуказатели. Особая пора летнего солнцеворота: самые длинные дни в году. Летнее новолетие в календаре северных народов России.</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Труд людей летом. Народные летние праздники.</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Лекарственные травы, правила их сбора. Народные рецепты и «зеленая аптека».</w:t>
      </w:r>
    </w:p>
    <w:p w:rsidR="007C1516" w:rsidRPr="005670CB" w:rsidRDefault="007C1516" w:rsidP="005670CB">
      <w:pPr>
        <w:widowControl/>
        <w:tabs>
          <w:tab w:val="left" w:pos="567"/>
        </w:tabs>
        <w:ind w:firstLine="567"/>
        <w:jc w:val="both"/>
        <w:rPr>
          <w:rFonts w:eastAsia="Calibri"/>
          <w:lang w:val="ru-RU"/>
        </w:rPr>
      </w:pPr>
      <w:r w:rsidRPr="005670CB">
        <w:rPr>
          <w:rFonts w:eastAsia="Calibri"/>
          <w:i/>
          <w:iCs/>
          <w:u w:val="single"/>
          <w:lang w:val="ru-RU"/>
        </w:rPr>
        <w:t>Блок внеклассной, внешкольной работы</w:t>
      </w:r>
      <w:r w:rsidRPr="005670CB">
        <w:rPr>
          <w:rFonts w:eastAsia="Calibri"/>
          <w:i/>
          <w:iCs/>
          <w:lang w:val="ru-RU"/>
        </w:rPr>
        <w:t xml:space="preserve">: </w:t>
      </w:r>
      <w:r w:rsidRPr="005670CB">
        <w:rPr>
          <w:rFonts w:eastAsia="Calibri"/>
          <w:lang w:val="ru-RU"/>
        </w:rPr>
        <w:t>весенние экскурсии для наблюдения над изменениями в природе своей местности и развития навыков экологически грамотного поведения в природной среде; подготовка и проведение весенних</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праздников по традициям народов своего края.</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 xml:space="preserve">Экскурсии в краеведческий музей для знакомства с культурой сезонного труда и календарных праздников, характерных для народов своего края. </w:t>
      </w:r>
    </w:p>
    <w:p w:rsidR="007C1516" w:rsidRPr="005670CB" w:rsidRDefault="007C1516" w:rsidP="005670CB">
      <w:pPr>
        <w:widowControl/>
        <w:tabs>
          <w:tab w:val="left" w:pos="567"/>
        </w:tabs>
        <w:ind w:firstLine="567"/>
        <w:jc w:val="both"/>
        <w:rPr>
          <w:rFonts w:eastAsia="Calibri"/>
          <w:lang w:val="ru-RU"/>
        </w:rPr>
      </w:pPr>
      <w:r w:rsidRPr="005670CB">
        <w:rPr>
          <w:rFonts w:eastAsia="Calibri"/>
          <w:lang w:val="ru-RU"/>
        </w:rPr>
        <w:t xml:space="preserve"> Встречи с народными мастерами и исполнителями произведений народного музыкально-поэтического творчества.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Смысловым стержнем программы</w:t>
      </w:r>
      <w:r w:rsidRPr="005670CB">
        <w:rPr>
          <w:b/>
          <w:lang w:val="ru-RU"/>
        </w:rPr>
        <w:t xml:space="preserve"> 3 класса</w:t>
      </w:r>
      <w:r w:rsidRPr="005670CB">
        <w:rPr>
          <w:lang w:val="ru-RU"/>
        </w:rPr>
        <w:t xml:space="preserve"> явится проблема жизненных циклов в существовании растений и животных, в бытии человека. На уровне, доступном пониманию младшего школьника, будет показана тонкая грань между живым и неживым.</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Вначале будет дано представление об общей системе мироздания: планеты и звезды; Земля и Солнце; Луна и ее роль как спутника Земли — и введены понятия о телах и веществах, жидкостях и газах, их основных свойствах, роли в природе и жизни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На этой основе будут показаны условия жизни на Земле: вода, воздух, свет, тепло, взаимосвязь живых организмов с неживой природой и между собой. Как единый ДОМ предстанут перед ребенком и целое мироздание, и отдельные экосистемы на Земле. Будут прослежены жизненные циклы животных в разных средах обитания: в лесу, на лугу, в водоеме, горах; показан процесс развития живых существ, ведущих как одиночный образ жизни, так и общественный. Одновременно будут вводиться правила поведения в разных природных средах с целью обеспечения безопасности жизни природы и человека.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Как особый уровень культурной организации жизненного цикла будет представлен круг жизни человека в традиционной семье от рождения до кончины. При этом будет раскрыта двуединая сущность человека: 1) человек как живой организм; основные системы органов человека, их роль в организме; 2) человек как духовное существо, обладающее волей и правом выбора на основе освоения базовых культурных ценностей: здоровый образ жизни, нравственные ценности материнства, отцовства, детства, старости; моральные нормы, права и обязанности в семье, школе и общественных местах. Будут введены правила противопожарной безопасности.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Итог программы — мысль об ответственности каждого человека за преемственность культурных ценностей и сохранение круга жизни в природе и культуре.</w:t>
      </w:r>
    </w:p>
    <w:p w:rsidR="007C1516" w:rsidRPr="005670CB" w:rsidRDefault="007C1516" w:rsidP="005670CB">
      <w:pPr>
        <w:widowControl/>
        <w:tabs>
          <w:tab w:val="left" w:pos="567"/>
        </w:tabs>
        <w:ind w:firstLine="567"/>
        <w:jc w:val="center"/>
        <w:rPr>
          <w:b/>
          <w:lang w:val="ru-RU"/>
        </w:rPr>
      </w:pPr>
      <w:r w:rsidRPr="005670CB">
        <w:rPr>
          <w:b/>
          <w:lang w:val="ru-RU"/>
        </w:rPr>
        <w:t>Основные содержательные линии</w:t>
      </w:r>
    </w:p>
    <w:p w:rsidR="007C1516" w:rsidRPr="005670CB" w:rsidRDefault="007C1516" w:rsidP="005670CB">
      <w:pPr>
        <w:widowControl/>
        <w:tabs>
          <w:tab w:val="left" w:pos="567"/>
        </w:tabs>
        <w:ind w:firstLine="567"/>
        <w:jc w:val="both"/>
        <w:rPr>
          <w:lang w:val="ru-RU"/>
        </w:rPr>
      </w:pPr>
      <w:r w:rsidRPr="005670CB">
        <w:rPr>
          <w:lang w:val="ru-RU"/>
        </w:rPr>
        <w:t>Программа включает разделы «Радость познания», «Мир как дом», «Дом как мир», «В поисках всемирного наследия». Большое внимание уделяется вопросам охраны здоровья, тесно связанным с актуализацией детской игровой культуры народов России, а также, как всегда, проблемам охраны природы.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 В арсенале методов учителя должна быть также работа с учебной и научно-художественной книгой, рассказ, беседа, моделирование экологических связей с помощью графических и динамических схем, демонстрация наглядных пособий, диафильмов, диапозитивов, аудиовизуального комплекта М. Ю. Новицкой «Народный календарь».</w:t>
      </w:r>
    </w:p>
    <w:p w:rsidR="007C1516" w:rsidRPr="005670CB" w:rsidRDefault="007C1516" w:rsidP="005670CB">
      <w:pPr>
        <w:widowControl/>
        <w:tabs>
          <w:tab w:val="left" w:pos="567"/>
        </w:tabs>
        <w:ind w:firstLine="567"/>
        <w:jc w:val="both"/>
        <w:rPr>
          <w:lang w:val="ru-RU"/>
        </w:rPr>
      </w:pPr>
      <w:r w:rsidRPr="005670CB">
        <w:rPr>
          <w:b/>
          <w:bCs/>
          <w:lang w:val="ru-RU"/>
        </w:rPr>
        <w:t>Радость познания</w:t>
      </w:r>
      <w:r w:rsidRPr="005670CB">
        <w:rPr>
          <w:lang w:val="ru-RU"/>
        </w:rPr>
        <w:t xml:space="preserve"> (12ч)</w:t>
      </w:r>
    </w:p>
    <w:p w:rsidR="007C1516" w:rsidRPr="005670CB" w:rsidRDefault="007C1516" w:rsidP="005670CB">
      <w:pPr>
        <w:widowControl/>
        <w:tabs>
          <w:tab w:val="left" w:pos="567"/>
        </w:tabs>
        <w:ind w:firstLine="567"/>
        <w:jc w:val="both"/>
        <w:rPr>
          <w:lang w:val="ru-RU"/>
        </w:rPr>
      </w:pPr>
      <w:r w:rsidRPr="005670CB">
        <w:rPr>
          <w:lang w:val="ru-RU"/>
        </w:rPr>
        <w:t>Свет знания. Как изучают окружающий мир. Книга – источник знаний. Отправимся на экскурсию. О чем расскажет план. Планета на листе бумаги. Страны и народы на политической карте мира. Путешествуя, познаем мир. Транспорт. Средства информации и связи.</w:t>
      </w:r>
    </w:p>
    <w:p w:rsidR="007C1516" w:rsidRPr="005670CB" w:rsidRDefault="007C1516" w:rsidP="005670CB">
      <w:pPr>
        <w:widowControl/>
        <w:tabs>
          <w:tab w:val="left" w:pos="567"/>
        </w:tabs>
        <w:ind w:firstLine="567"/>
        <w:jc w:val="both"/>
        <w:rPr>
          <w:lang w:val="ru-RU"/>
        </w:rPr>
      </w:pPr>
      <w:r w:rsidRPr="005670CB">
        <w:rPr>
          <w:b/>
          <w:bCs/>
          <w:lang w:val="ru-RU"/>
        </w:rPr>
        <w:t xml:space="preserve">Мир как дом </w:t>
      </w:r>
      <w:r w:rsidRPr="005670CB">
        <w:rPr>
          <w:lang w:val="ru-RU"/>
        </w:rPr>
        <w:t>(23 ч)</w:t>
      </w:r>
    </w:p>
    <w:p w:rsidR="007C1516" w:rsidRPr="005670CB" w:rsidRDefault="007C1516" w:rsidP="005670CB">
      <w:pPr>
        <w:widowControl/>
        <w:tabs>
          <w:tab w:val="left" w:pos="567"/>
        </w:tabs>
        <w:ind w:firstLine="567"/>
        <w:jc w:val="both"/>
        <w:rPr>
          <w:lang w:val="ru-RU"/>
        </w:rPr>
      </w:pPr>
      <w:r w:rsidRPr="005670CB">
        <w:rPr>
          <w:lang w:val="ru-RU"/>
        </w:rPr>
        <w:t xml:space="preserve">Мир природы в народном творчестве. Из чего состоит все. Мир небесных тел. Невидимое сокровище. Самое главное вещество. Свойства воды. Круговорот воды в природе. Природные стихии в народном творчестве. Кладовые Земли. Чудо под ногами. Мир растений. Плодородная земля и растения в народном творчестве. Мир животных. Животные в народном творчестве. Невидимые нити в живой природе. Лес – волшебный дворец. Луг – царство цветов. Водоем – дом из воды. Как сохранить богатство природы. Охрана природы в культуре народов России. </w:t>
      </w:r>
    </w:p>
    <w:p w:rsidR="007C1516" w:rsidRPr="005670CB" w:rsidRDefault="007C1516" w:rsidP="005670CB">
      <w:pPr>
        <w:widowControl/>
        <w:tabs>
          <w:tab w:val="left" w:pos="567"/>
        </w:tabs>
        <w:ind w:firstLine="567"/>
        <w:jc w:val="both"/>
        <w:rPr>
          <w:lang w:val="ru-RU"/>
        </w:rPr>
      </w:pPr>
      <w:r w:rsidRPr="005670CB">
        <w:rPr>
          <w:b/>
          <w:bCs/>
          <w:lang w:val="ru-RU"/>
        </w:rPr>
        <w:t xml:space="preserve">Дом как мир </w:t>
      </w:r>
      <w:r w:rsidRPr="005670CB">
        <w:rPr>
          <w:lang w:val="ru-RU"/>
        </w:rPr>
        <w:t>(24 ч)</w:t>
      </w:r>
    </w:p>
    <w:p w:rsidR="007C1516" w:rsidRPr="005670CB" w:rsidRDefault="007C1516" w:rsidP="005670CB">
      <w:pPr>
        <w:widowControl/>
        <w:tabs>
          <w:tab w:val="left" w:pos="567"/>
        </w:tabs>
        <w:ind w:firstLine="567"/>
        <w:jc w:val="both"/>
        <w:rPr>
          <w:lang w:val="ru-RU"/>
        </w:rPr>
      </w:pPr>
      <w:r w:rsidRPr="005670CB">
        <w:rPr>
          <w:lang w:val="ru-RU"/>
        </w:rPr>
        <w:t>Родной дом – уголок отчизны. Свой дом – свой простор. В красном углу сесть – великая честь. Побываем в гостях. На свет появился – с людьми породнился. Родословное дерево. Муж и жена – одна душа. Святость отцовства и материнства. Добрые дети – дому венец.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Дом невелик, а стоять не велит. Семейный бюджет. Мудрость старости. Путешествие к А.С. Пушкину.</w:t>
      </w:r>
    </w:p>
    <w:p w:rsidR="007C1516" w:rsidRPr="005670CB" w:rsidRDefault="007C1516" w:rsidP="005670CB">
      <w:pPr>
        <w:widowControl/>
        <w:tabs>
          <w:tab w:val="left" w:pos="567"/>
        </w:tabs>
        <w:ind w:firstLine="567"/>
        <w:jc w:val="both"/>
        <w:rPr>
          <w:lang w:val="ru-RU"/>
        </w:rPr>
      </w:pPr>
      <w:r w:rsidRPr="005670CB">
        <w:rPr>
          <w:b/>
          <w:bCs/>
          <w:lang w:val="ru-RU"/>
        </w:rPr>
        <w:t>В поисках всемирного наследия</w:t>
      </w:r>
      <w:r w:rsidRPr="005670CB">
        <w:rPr>
          <w:lang w:val="ru-RU"/>
        </w:rPr>
        <w:t xml:space="preserve"> (8ч + 1ч проверочная работа (тест))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Всемирное наследие. Московский Кремль. Озеро Байкал. Путешествие в Египет. Путешествие в Грецию. Путешествие в Иерусалим. Путешествие в Китай. Всемирные духовные сокровища.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Программа </w:t>
      </w:r>
      <w:r w:rsidRPr="005670CB">
        <w:rPr>
          <w:b/>
          <w:lang w:val="ru-RU"/>
        </w:rPr>
        <w:t xml:space="preserve">4 класса </w:t>
      </w:r>
      <w:r w:rsidRPr="005670CB">
        <w:rPr>
          <w:lang w:val="ru-RU"/>
        </w:rPr>
        <w:t xml:space="preserve">включает разделы «Мы – граждане единого Отечества» (13 ч), «По родным просторам» (20 ч), «Путешествие по реке времени» (26 ч), «Мы строим будущее России» (9 ч). </w:t>
      </w:r>
    </w:p>
    <w:p w:rsidR="007C1516" w:rsidRPr="005670CB" w:rsidRDefault="007C1516" w:rsidP="005670CB">
      <w:pPr>
        <w:widowControl/>
        <w:tabs>
          <w:tab w:val="left" w:pos="567"/>
        </w:tabs>
        <w:autoSpaceDE/>
        <w:autoSpaceDN/>
        <w:adjustRightInd/>
        <w:ind w:firstLine="567"/>
        <w:jc w:val="both"/>
        <w:rPr>
          <w:rFonts w:eastAsia="Calibri"/>
          <w:lang w:val="ru-RU"/>
        </w:rPr>
      </w:pPr>
      <w:r w:rsidRPr="005670CB">
        <w:rPr>
          <w:rFonts w:eastAsia="Calibri"/>
          <w:lang w:val="ru-RU"/>
        </w:rPr>
        <w:t>Учащиеся знакомятся с понятием общество, народ, гражданин России и их признаками, с Конвенцией о правах ребёнка, о главе государства, Федеральном собрании и их функции. Формируется представление о том, как человечество сохраняло и передавало опыт потомкам, как ведётся летоисчисление.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w:t>
      </w:r>
    </w:p>
    <w:p w:rsidR="007C1516" w:rsidRPr="005670CB" w:rsidRDefault="007C1516" w:rsidP="005670CB">
      <w:pPr>
        <w:widowControl/>
        <w:tabs>
          <w:tab w:val="left" w:pos="567"/>
        </w:tabs>
        <w:ind w:firstLine="567"/>
        <w:jc w:val="center"/>
        <w:rPr>
          <w:b/>
          <w:lang w:val="ru-RU"/>
        </w:rPr>
      </w:pPr>
      <w:r w:rsidRPr="005670CB">
        <w:rPr>
          <w:b/>
          <w:lang w:val="ru-RU"/>
        </w:rPr>
        <w:t>Основные содержательные линии</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«Мы – граждане единого Отечества» (10 ч)</w:t>
      </w:r>
      <w:r w:rsidRPr="005670CB">
        <w:rPr>
          <w:b/>
          <w:i/>
          <w:lang w:val="ru-RU"/>
        </w:rPr>
        <w:t xml:space="preserve"> + </w:t>
      </w:r>
      <w:r w:rsidRPr="005670CB">
        <w:rPr>
          <w:b/>
          <w:lang w:val="ru-RU"/>
        </w:rPr>
        <w:t>3ч из резервного времени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«По родным просторам» (18 ч)</w:t>
      </w:r>
      <w:r w:rsidRPr="005670CB">
        <w:rPr>
          <w:b/>
          <w:i/>
          <w:lang w:val="ru-RU"/>
        </w:rPr>
        <w:t xml:space="preserve"> + </w:t>
      </w:r>
      <w:r w:rsidRPr="005670CB">
        <w:rPr>
          <w:b/>
          <w:lang w:val="ru-RU"/>
        </w:rPr>
        <w:t>2ч из резервного времени</w:t>
      </w:r>
    </w:p>
    <w:p w:rsidR="007C1516" w:rsidRPr="005670CB" w:rsidRDefault="007C1516" w:rsidP="005670CB">
      <w:pPr>
        <w:widowControl/>
        <w:tabs>
          <w:tab w:val="left" w:pos="567"/>
        </w:tabs>
        <w:autoSpaceDE/>
        <w:autoSpaceDN/>
        <w:adjustRightInd/>
        <w:ind w:firstLine="567"/>
        <w:jc w:val="both"/>
        <w:rPr>
          <w:b/>
          <w:i/>
          <w:lang w:val="ru-RU"/>
        </w:rPr>
      </w:pPr>
      <w:r w:rsidRPr="005670CB">
        <w:rPr>
          <w:lang w:val="ru-RU"/>
        </w:rPr>
        <w:t>Россия на карте, государственная граница России. Добрососедство разных стран в мире — культурная ценность человечества.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«Путешествие по реке времени» (23 ч)</w:t>
      </w:r>
      <w:r w:rsidRPr="005670CB">
        <w:rPr>
          <w:b/>
          <w:i/>
          <w:lang w:val="ru-RU"/>
        </w:rPr>
        <w:t xml:space="preserve"> + </w:t>
      </w:r>
      <w:r w:rsidRPr="005670CB">
        <w:rPr>
          <w:b/>
          <w:lang w:val="ru-RU"/>
        </w:rPr>
        <w:t>3ч из резервного времени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Экскурсия в краеведческий музей для знакомства с традиционной культурой народов своего края.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«Мы строим будущее России» (5 ч)</w:t>
      </w:r>
      <w:r w:rsidRPr="005670CB">
        <w:rPr>
          <w:b/>
          <w:i/>
          <w:lang w:val="ru-RU"/>
        </w:rPr>
        <w:t xml:space="preserve"> + </w:t>
      </w:r>
      <w:r w:rsidRPr="005670CB">
        <w:rPr>
          <w:b/>
          <w:lang w:val="ru-RU"/>
        </w:rPr>
        <w:t>4ч из резервного времени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Страны и народы мира. Общее представление о многообразии стран, народов, религий на Земле. Образование Российской Федерации. Современная Россия. Развитие сельского хозяйства в России. Выдающиеся явления в современной культурной жизни России.</w:t>
      </w:r>
    </w:p>
    <w:p w:rsidR="007C1516" w:rsidRPr="005670CB" w:rsidRDefault="007C1516" w:rsidP="005670CB">
      <w:pPr>
        <w:widowControl/>
        <w:tabs>
          <w:tab w:val="left" w:pos="567"/>
        </w:tabs>
        <w:autoSpaceDE/>
        <w:autoSpaceDN/>
        <w:adjustRightInd/>
        <w:ind w:firstLine="567"/>
        <w:jc w:val="center"/>
        <w:rPr>
          <w:b/>
          <w:lang w:val="ru-RU"/>
        </w:rPr>
      </w:pPr>
    </w:p>
    <w:p w:rsidR="007C1516" w:rsidRPr="005670CB" w:rsidRDefault="007C1516" w:rsidP="005670CB">
      <w:pPr>
        <w:widowControl/>
        <w:tabs>
          <w:tab w:val="left" w:pos="567"/>
        </w:tabs>
        <w:autoSpaceDE/>
        <w:autoSpaceDN/>
        <w:adjustRightInd/>
        <w:ind w:firstLine="567"/>
        <w:jc w:val="center"/>
        <w:rPr>
          <w:b/>
          <w:lang w:val="ru-RU"/>
        </w:rPr>
      </w:pPr>
    </w:p>
    <w:p w:rsidR="00204944" w:rsidRDefault="00204944">
      <w:pPr>
        <w:widowControl/>
        <w:autoSpaceDE/>
        <w:autoSpaceDN/>
        <w:adjustRightInd/>
        <w:spacing w:after="200" w:line="276" w:lineRule="auto"/>
        <w:rPr>
          <w:b/>
          <w:lang w:val="ru-RU"/>
        </w:rPr>
      </w:pPr>
      <w:r>
        <w:rPr>
          <w:b/>
          <w:lang w:val="ru-RU"/>
        </w:rPr>
        <w:br w:type="page"/>
      </w:r>
    </w:p>
    <w:p w:rsidR="007C1516" w:rsidRPr="005670CB" w:rsidRDefault="009379FC" w:rsidP="005670CB">
      <w:pPr>
        <w:widowControl/>
        <w:tabs>
          <w:tab w:val="left" w:pos="567"/>
        </w:tabs>
        <w:autoSpaceDE/>
        <w:autoSpaceDN/>
        <w:adjustRightInd/>
        <w:ind w:firstLine="567"/>
        <w:jc w:val="center"/>
        <w:rPr>
          <w:b/>
          <w:lang w:val="ru-RU"/>
        </w:rPr>
      </w:pPr>
      <w:r w:rsidRPr="005670CB">
        <w:rPr>
          <w:b/>
          <w:lang w:val="ru-RU"/>
        </w:rPr>
        <w:lastRenderedPageBreak/>
        <w:t>ТЕМАТИЧЕСКОЕ ПЛАНИРОВАНИЕ</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1 класс (66 часов)</w:t>
      </w:r>
    </w:p>
    <w:tbl>
      <w:tblPr>
        <w:tblpPr w:leftFromText="180" w:rightFromText="180" w:vertAnchor="text" w:horzAnchor="margin" w:tblpX="494" w:tblpY="215"/>
        <w:tblW w:w="9214" w:type="dxa"/>
        <w:tblLayout w:type="fixed"/>
        <w:tblLook w:val="01E0" w:firstRow="1" w:lastRow="1" w:firstColumn="1" w:lastColumn="1" w:noHBand="0" w:noVBand="0"/>
      </w:tblPr>
      <w:tblGrid>
        <w:gridCol w:w="1486"/>
        <w:gridCol w:w="7728"/>
      </w:tblGrid>
      <w:tr w:rsidR="007C1516" w:rsidRPr="005670CB" w:rsidTr="0004202E">
        <w:tc>
          <w:tcPr>
            <w:tcW w:w="148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lang w:val="ru-RU"/>
              </w:rPr>
            </w:pPr>
            <w:r w:rsidRPr="005670CB">
              <w:rPr>
                <w:b/>
                <w:lang w:val="ru-RU"/>
              </w:rPr>
              <w:t>№ п/п</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jc w:val="center"/>
              <w:rPr>
                <w:b/>
                <w:lang w:val="ru-RU"/>
              </w:rPr>
            </w:pPr>
            <w:r w:rsidRPr="005670CB">
              <w:rPr>
                <w:b/>
                <w:lang w:val="ru-RU"/>
              </w:rPr>
              <w:t>Тема и подтемы</w:t>
            </w:r>
          </w:p>
        </w:tc>
      </w:tr>
      <w:tr w:rsidR="007C1516" w:rsidRPr="00A8401F" w:rsidTr="0004202E">
        <w:tc>
          <w:tcPr>
            <w:tcW w:w="9214" w:type="dxa"/>
            <w:gridSpan w:val="2"/>
            <w:tcBorders>
              <w:top w:val="single" w:sz="4" w:space="0" w:color="auto"/>
              <w:left w:val="single" w:sz="4" w:space="0" w:color="auto"/>
              <w:bottom w:val="single" w:sz="4" w:space="0" w:color="auto"/>
              <w:right w:val="single" w:sz="4" w:space="0" w:color="auto"/>
            </w:tcBorders>
            <w:vAlign w:val="center"/>
          </w:tcPr>
          <w:p w:rsidR="007C1516" w:rsidRPr="005670CB" w:rsidRDefault="007C1516" w:rsidP="005670CB">
            <w:pPr>
              <w:widowControl/>
              <w:tabs>
                <w:tab w:val="left" w:pos="567"/>
              </w:tabs>
              <w:ind w:firstLine="567"/>
              <w:rPr>
                <w:b/>
                <w:lang w:val="ru-RU"/>
              </w:rPr>
            </w:pPr>
            <w:r w:rsidRPr="005670CB">
              <w:rPr>
                <w:b/>
                <w:lang w:val="ru-RU"/>
              </w:rPr>
              <w:t xml:space="preserve">Мы и наш мир  </w:t>
            </w:r>
          </w:p>
          <w:p w:rsidR="007C1516" w:rsidRPr="005670CB" w:rsidRDefault="007C1516" w:rsidP="005670CB">
            <w:pPr>
              <w:widowControl/>
              <w:tabs>
                <w:tab w:val="left" w:pos="567"/>
              </w:tabs>
              <w:ind w:firstLine="567"/>
              <w:rPr>
                <w:b/>
                <w:lang w:val="ru-RU"/>
              </w:rPr>
            </w:pPr>
            <w:r w:rsidRPr="005670CB">
              <w:rPr>
                <w:b/>
                <w:lang w:val="ru-RU"/>
              </w:rPr>
              <w:t>11 часов</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c>
          <w:tcPr>
            <w:tcW w:w="7728" w:type="dxa"/>
            <w:tcBorders>
              <w:top w:val="single" w:sz="4" w:space="0" w:color="auto"/>
              <w:left w:val="single" w:sz="4" w:space="0" w:color="auto"/>
              <w:bottom w:val="single" w:sz="4" w:space="0" w:color="auto"/>
              <w:right w:val="single" w:sz="4" w:space="0" w:color="auto"/>
            </w:tcBorders>
            <w:vAlign w:val="center"/>
            <w:hideMark/>
          </w:tcPr>
          <w:p w:rsidR="007C1516" w:rsidRPr="005670CB" w:rsidRDefault="007C1516" w:rsidP="005670CB">
            <w:pPr>
              <w:widowControl/>
              <w:tabs>
                <w:tab w:val="left" w:pos="567"/>
              </w:tabs>
              <w:ind w:firstLine="567"/>
              <w:rPr>
                <w:lang w:val="ru-RU"/>
              </w:rPr>
            </w:pPr>
            <w:r w:rsidRPr="005670CB">
              <w:rPr>
                <w:lang w:val="ru-RU"/>
              </w:rPr>
              <w:t xml:space="preserve">Что такое окружающий мир. </w:t>
            </w:r>
          </w:p>
          <w:p w:rsidR="007C1516" w:rsidRPr="005670CB" w:rsidRDefault="007C1516" w:rsidP="005670CB">
            <w:pPr>
              <w:widowControl/>
              <w:tabs>
                <w:tab w:val="left" w:pos="567"/>
              </w:tabs>
              <w:autoSpaceDE/>
              <w:autoSpaceDN/>
              <w:adjustRightInd/>
              <w:ind w:firstLine="567"/>
              <w:rPr>
                <w:b/>
                <w:lang w:val="ru-RU"/>
              </w:rPr>
            </w:pPr>
            <w:r w:rsidRPr="005670CB">
              <w:rPr>
                <w:lang w:val="ru-RU"/>
              </w:rPr>
              <w:t>ОБЖ. Мир и безопасность.</w:t>
            </w:r>
          </w:p>
        </w:tc>
      </w:tr>
      <w:tr w:rsidR="007C1516" w:rsidRPr="005670CB" w:rsidTr="0004202E">
        <w:trPr>
          <w:trHeight w:val="278"/>
        </w:trPr>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jc w:val="both"/>
              <w:rPr>
                <w:lang w:val="ru-RU" w:eastAsia="en-US"/>
              </w:rPr>
            </w:pPr>
            <w:r w:rsidRPr="005670CB">
              <w:rPr>
                <w:lang w:val="ru-RU" w:eastAsia="en-US"/>
              </w:rPr>
              <w:t>Природа.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Неживая и живая природа.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Культура.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Культура.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rPr>
            </w:pPr>
            <w:r w:rsidRPr="005670CB">
              <w:rPr>
                <w:lang w:val="ru-RU"/>
              </w:rPr>
              <w:t>Природа в творчестве человека.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7</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Мы – люди.</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8</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Как мы общаемся с миром.</w:t>
            </w:r>
          </w:p>
          <w:p w:rsidR="007C1516" w:rsidRPr="005670CB" w:rsidRDefault="007C1516" w:rsidP="005670CB">
            <w:pPr>
              <w:widowControl/>
              <w:tabs>
                <w:tab w:val="left" w:pos="567"/>
              </w:tabs>
              <w:ind w:firstLine="567"/>
              <w:rPr>
                <w:lang w:val="ru-RU"/>
              </w:rPr>
            </w:pPr>
            <w:r w:rsidRPr="005670CB">
              <w:rPr>
                <w:lang w:val="ru-RU"/>
              </w:rPr>
              <w:t xml:space="preserve">ОБЖ. Опасные и чрезвычайные ситуации. </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9</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Как мы общаемся с миром.</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10</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 xml:space="preserve">Люди – творцы культуры. </w:t>
            </w:r>
          </w:p>
        </w:tc>
      </w:tr>
      <w:tr w:rsidR="007C1516" w:rsidRPr="00A8401F" w:rsidTr="0004202E">
        <w:trPr>
          <w:trHeight w:val="265"/>
        </w:trPr>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11</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За страницами учебника «Мы и наш мир».</w:t>
            </w:r>
          </w:p>
        </w:tc>
      </w:tr>
      <w:tr w:rsidR="007C1516" w:rsidRPr="00A8401F" w:rsidTr="0004202E">
        <w:tc>
          <w:tcPr>
            <w:tcW w:w="9214"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bCs/>
                <w:lang w:val="ru-RU"/>
              </w:rPr>
            </w:pPr>
            <w:r w:rsidRPr="005670CB">
              <w:rPr>
                <w:b/>
                <w:bCs/>
                <w:lang w:val="ru-RU"/>
              </w:rPr>
              <w:t>Наш класс в школе.</w:t>
            </w:r>
          </w:p>
          <w:p w:rsidR="007C1516" w:rsidRPr="005670CB" w:rsidRDefault="007C1516" w:rsidP="005670CB">
            <w:pPr>
              <w:widowControl/>
              <w:tabs>
                <w:tab w:val="left" w:pos="567"/>
              </w:tabs>
              <w:ind w:firstLine="567"/>
              <w:jc w:val="both"/>
              <w:rPr>
                <w:lang w:val="ru-RU"/>
              </w:rPr>
            </w:pPr>
            <w:r w:rsidRPr="005670CB">
              <w:rPr>
                <w:b/>
                <w:bCs/>
                <w:lang w:val="ru-RU"/>
              </w:rPr>
              <w:t>13 часов</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12</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b/>
                <w:bCs/>
                <w:lang w:val="ru-RU"/>
              </w:rPr>
            </w:pPr>
            <w:r w:rsidRPr="005670CB">
              <w:rPr>
                <w:lang w:val="ru-RU"/>
              </w:rPr>
              <w:t xml:space="preserve">Наш класс </w:t>
            </w:r>
            <w:r w:rsidRPr="005670CB">
              <w:rPr>
                <w:lang w:val="ru-RU"/>
              </w:rPr>
              <w:br/>
              <w:t xml:space="preserve">в школе. </w:t>
            </w:r>
            <w:r w:rsidRPr="005670CB">
              <w:rPr>
                <w:lang w:val="ru-RU"/>
              </w:rPr>
              <w:br/>
              <w:t>ОБЖ. Опасная ситуация в школе.</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13</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Мы – дружный класс.</w:t>
            </w:r>
          </w:p>
          <w:p w:rsidR="007C1516" w:rsidRPr="005670CB" w:rsidRDefault="007C1516" w:rsidP="005670CB">
            <w:pPr>
              <w:widowControl/>
              <w:tabs>
                <w:tab w:val="left" w:pos="567"/>
              </w:tabs>
              <w:ind w:firstLine="567"/>
              <w:rPr>
                <w:lang w:val="ru-RU"/>
              </w:rPr>
            </w:pPr>
            <w:r w:rsidRPr="005670CB">
              <w:rPr>
                <w:lang w:val="ru-RU"/>
              </w:rPr>
              <w:t xml:space="preserve">ОБЖ. Безопасное поведение в школе.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Учитель – наставник и друг.</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15</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i/>
                <w:iCs/>
                <w:lang w:val="ru-RU" w:eastAsia="en-US"/>
              </w:rPr>
            </w:pPr>
            <w:r w:rsidRPr="005670CB">
              <w:rPr>
                <w:lang w:val="ru-RU" w:eastAsia="en-US"/>
              </w:rPr>
              <w:t xml:space="preserve">Природа в классе.  </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16</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Как ухаживать за комнатными растениями.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17</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Что растёт у школы.</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18</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rPr>
            </w:pPr>
            <w:r w:rsidRPr="005670CB">
              <w:rPr>
                <w:lang w:val="ru-RU"/>
              </w:rPr>
              <w:t xml:space="preserve">Мир за стеклянным берегом. </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19</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jc w:val="both"/>
              <w:rPr>
                <w:lang w:val="ru-RU"/>
              </w:rPr>
            </w:pPr>
            <w:r w:rsidRPr="005670CB">
              <w:rPr>
                <w:lang w:val="ru-RU"/>
              </w:rPr>
              <w:t xml:space="preserve">Кто ещё у нас живёт?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20</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Какие бывают животные.</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21</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Делу – время</w:t>
            </w:r>
          </w:p>
          <w:p w:rsidR="007C1516" w:rsidRPr="005670CB" w:rsidRDefault="007C1516" w:rsidP="005670CB">
            <w:pPr>
              <w:widowControl/>
              <w:tabs>
                <w:tab w:val="left" w:pos="567"/>
              </w:tabs>
              <w:ind w:firstLine="567"/>
              <w:rPr>
                <w:lang w:val="ru-RU"/>
              </w:rPr>
            </w:pPr>
            <w:r w:rsidRPr="005670CB">
              <w:rPr>
                <w:lang w:val="ru-RU"/>
              </w:rPr>
              <w:t xml:space="preserve">ОБЖ. Режим дня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22</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Книга – наставник и друг.</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23</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Потехе – час.</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 xml:space="preserve">За страницами учебника. </w:t>
            </w:r>
          </w:p>
        </w:tc>
      </w:tr>
      <w:tr w:rsidR="007C1516" w:rsidRPr="00A8401F" w:rsidTr="0004202E">
        <w:tc>
          <w:tcPr>
            <w:tcW w:w="9214"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bCs/>
                <w:lang w:val="ru-RU"/>
              </w:rPr>
            </w:pPr>
            <w:r w:rsidRPr="005670CB">
              <w:rPr>
                <w:b/>
                <w:bCs/>
                <w:lang w:val="ru-RU"/>
              </w:rPr>
              <w:t xml:space="preserve">Наш дом и семья. </w:t>
            </w:r>
          </w:p>
          <w:p w:rsidR="007C1516" w:rsidRPr="005670CB" w:rsidRDefault="007C1516" w:rsidP="005670CB">
            <w:pPr>
              <w:widowControl/>
              <w:tabs>
                <w:tab w:val="left" w:pos="567"/>
              </w:tabs>
              <w:ind w:firstLine="567"/>
              <w:jc w:val="both"/>
              <w:rPr>
                <w:lang w:val="ru-RU"/>
              </w:rPr>
            </w:pPr>
            <w:r w:rsidRPr="005670CB">
              <w:rPr>
                <w:b/>
                <w:bCs/>
                <w:lang w:val="ru-RU"/>
              </w:rPr>
              <w:t>15 часов</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Мы в семье.</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26</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Моя семья – часть моего народа.</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27</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Природа в доме.</w:t>
            </w:r>
          </w:p>
          <w:p w:rsidR="007C1516" w:rsidRPr="005670CB" w:rsidRDefault="007C1516" w:rsidP="005670CB">
            <w:pPr>
              <w:widowControl/>
              <w:tabs>
                <w:tab w:val="left" w:pos="567"/>
              </w:tabs>
              <w:ind w:firstLine="567"/>
              <w:rPr>
                <w:lang w:val="ru-RU"/>
              </w:rPr>
            </w:pPr>
            <w:r w:rsidRPr="005670CB">
              <w:rPr>
                <w:lang w:val="ru-RU"/>
              </w:rPr>
              <w:t>ОБЖ. Опасность у тебя дома.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28</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 xml:space="preserve">Откуда в наш дом приходят вода, газ,  электричество. </w:t>
            </w:r>
          </w:p>
          <w:p w:rsidR="007C1516" w:rsidRPr="005670CB" w:rsidRDefault="007C1516" w:rsidP="005670CB">
            <w:pPr>
              <w:widowControl/>
              <w:tabs>
                <w:tab w:val="left" w:pos="567"/>
              </w:tabs>
              <w:ind w:firstLine="567"/>
              <w:rPr>
                <w:lang w:val="ru-RU" w:eastAsia="en-US"/>
              </w:rPr>
            </w:pPr>
            <w:r w:rsidRPr="005670CB">
              <w:rPr>
                <w:lang w:val="ru-RU" w:eastAsia="en-US"/>
              </w:rPr>
              <w:t>ОБЖ. Огонь. Электричество.</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29</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Красивые камни в нашем доме.</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30</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jc w:val="both"/>
              <w:rPr>
                <w:lang w:val="ru-RU"/>
              </w:rPr>
            </w:pPr>
            <w:r w:rsidRPr="005670CB">
              <w:rPr>
                <w:lang w:val="ru-RU"/>
              </w:rPr>
              <w:t>Комнатные растения у нас дома.</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31</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Выйдем в сад.</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32</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Овощи и фрукты на нашем столе.</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33</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Про хлеб и кашу, про чай и кофе. </w:t>
            </w:r>
          </w:p>
          <w:p w:rsidR="007C1516" w:rsidRPr="005670CB" w:rsidRDefault="007C1516" w:rsidP="005670CB">
            <w:pPr>
              <w:widowControl/>
              <w:tabs>
                <w:tab w:val="left" w:pos="567"/>
              </w:tabs>
              <w:ind w:firstLine="567"/>
              <w:rPr>
                <w:lang w:val="ru-RU"/>
              </w:rPr>
            </w:pPr>
            <w:r w:rsidRPr="005670CB">
              <w:rPr>
                <w:lang w:val="ru-RU"/>
              </w:rPr>
              <w:lastRenderedPageBreak/>
              <w:t>ОБЖ. Ожог.</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lastRenderedPageBreak/>
              <w:t>34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jc w:val="both"/>
              <w:rPr>
                <w:lang w:val="ru-RU"/>
              </w:rPr>
            </w:pPr>
            <w:r w:rsidRPr="005670CB">
              <w:rPr>
                <w:lang w:val="ru-RU"/>
              </w:rPr>
              <w:t xml:space="preserve">Дикорастущие и культурные растения.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jc w:val="both"/>
              <w:rPr>
                <w:lang w:val="ru-RU"/>
              </w:rPr>
            </w:pPr>
            <w:r w:rsidRPr="005670CB">
              <w:rPr>
                <w:lang w:val="ru-RU"/>
              </w:rPr>
              <w:t>Собака в нашем доме.</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36</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Кошка в нашем доме. </w:t>
            </w:r>
          </w:p>
          <w:p w:rsidR="007C1516" w:rsidRPr="005670CB" w:rsidRDefault="007C1516" w:rsidP="005670CB">
            <w:pPr>
              <w:widowControl/>
              <w:tabs>
                <w:tab w:val="left" w:pos="567"/>
              </w:tabs>
              <w:ind w:firstLine="567"/>
              <w:rPr>
                <w:lang w:val="ru-RU"/>
              </w:rPr>
            </w:pPr>
            <w:r w:rsidRPr="005670CB">
              <w:rPr>
                <w:lang w:val="ru-RU"/>
              </w:rPr>
              <w:t>ОБЖ. Как вести себя с домашними питомцами.</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37</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Дикие и домашние животные. </w:t>
            </w:r>
          </w:p>
          <w:p w:rsidR="007C1516" w:rsidRPr="005670CB" w:rsidRDefault="007C1516" w:rsidP="005670CB">
            <w:pPr>
              <w:widowControl/>
              <w:tabs>
                <w:tab w:val="left" w:pos="567"/>
              </w:tabs>
              <w:ind w:firstLine="567"/>
              <w:rPr>
                <w:lang w:val="ru-RU"/>
              </w:rPr>
            </w:pPr>
            <w:r w:rsidRPr="005670CB">
              <w:rPr>
                <w:lang w:val="ru-RU"/>
              </w:rPr>
              <w:t>ОБЖ. Когда четвероногие друзья опасны.</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38</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С утра до вечера.</w:t>
            </w:r>
          </w:p>
          <w:p w:rsidR="007C1516" w:rsidRPr="005670CB" w:rsidRDefault="007C1516" w:rsidP="005670CB">
            <w:pPr>
              <w:widowControl/>
              <w:tabs>
                <w:tab w:val="left" w:pos="567"/>
              </w:tabs>
              <w:ind w:firstLine="567"/>
              <w:rPr>
                <w:lang w:val="ru-RU"/>
              </w:rPr>
            </w:pPr>
            <w:r w:rsidRPr="005670CB">
              <w:rPr>
                <w:lang w:val="ru-RU"/>
              </w:rPr>
              <w:t>ОБЖ. Один дома. Звонок по телефону. Открывать ли дверь.</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39</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За страницами учебника «Наш дом и семья».</w:t>
            </w:r>
          </w:p>
          <w:p w:rsidR="007C1516" w:rsidRPr="005670CB" w:rsidRDefault="007C1516" w:rsidP="005670CB">
            <w:pPr>
              <w:widowControl/>
              <w:tabs>
                <w:tab w:val="left" w:pos="567"/>
              </w:tabs>
              <w:ind w:firstLine="567"/>
              <w:rPr>
                <w:lang w:val="ru-RU"/>
              </w:rPr>
            </w:pPr>
            <w:r w:rsidRPr="005670CB">
              <w:rPr>
                <w:lang w:val="ru-RU"/>
              </w:rPr>
              <w:t>ОБЖ. С кем дружат болезни. Если хочешь быть здоров.</w:t>
            </w:r>
          </w:p>
        </w:tc>
      </w:tr>
      <w:tr w:rsidR="007C1516" w:rsidRPr="005670CB" w:rsidTr="0004202E">
        <w:tc>
          <w:tcPr>
            <w:tcW w:w="9214"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bCs/>
                <w:lang w:val="ru-RU"/>
              </w:rPr>
            </w:pPr>
            <w:r w:rsidRPr="005670CB">
              <w:rPr>
                <w:b/>
                <w:bCs/>
                <w:lang w:val="ru-RU"/>
              </w:rPr>
              <w:t xml:space="preserve">Город и село. </w:t>
            </w:r>
          </w:p>
          <w:p w:rsidR="007C1516" w:rsidRPr="005670CB" w:rsidRDefault="007C1516" w:rsidP="005670CB">
            <w:pPr>
              <w:widowControl/>
              <w:tabs>
                <w:tab w:val="left" w:pos="567"/>
              </w:tabs>
              <w:ind w:firstLine="567"/>
              <w:rPr>
                <w:lang w:val="ru-RU" w:eastAsia="en-US"/>
              </w:rPr>
            </w:pPr>
            <w:r w:rsidRPr="005670CB">
              <w:rPr>
                <w:b/>
                <w:bCs/>
                <w:lang w:val="ru-RU" w:eastAsia="en-US"/>
              </w:rPr>
              <w:t>14 часов</w:t>
            </w:r>
            <w:r w:rsidRPr="005670CB">
              <w:rPr>
                <w:lang w:val="ru-RU" w:eastAsia="en-US"/>
              </w:rPr>
              <w:t xml:space="preserve"> </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40</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Мы в городе.</w:t>
            </w:r>
          </w:p>
          <w:p w:rsidR="007C1516" w:rsidRPr="005670CB" w:rsidRDefault="007C1516" w:rsidP="005670CB">
            <w:pPr>
              <w:widowControl/>
              <w:tabs>
                <w:tab w:val="left" w:pos="567"/>
              </w:tabs>
              <w:ind w:firstLine="567"/>
              <w:rPr>
                <w:lang w:val="ru-RU"/>
              </w:rPr>
            </w:pPr>
            <w:r w:rsidRPr="005670CB">
              <w:rPr>
                <w:lang w:val="ru-RU"/>
              </w:rPr>
              <w:t>ОБЖ. Как вести себя с незнакомыми людьми.</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41</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Мы в селе. </w:t>
            </w:r>
          </w:p>
          <w:p w:rsidR="007C1516" w:rsidRPr="005670CB" w:rsidRDefault="007C1516" w:rsidP="005670CB">
            <w:pPr>
              <w:widowControl/>
              <w:tabs>
                <w:tab w:val="left" w:pos="567"/>
              </w:tabs>
              <w:ind w:firstLine="567"/>
              <w:rPr>
                <w:lang w:val="ru-RU"/>
              </w:rPr>
            </w:pPr>
            <w:r w:rsidRPr="005670CB">
              <w:rPr>
                <w:lang w:val="ru-RU"/>
              </w:rPr>
              <w:t>ОБЖ. Как вести себя с незнакомыми людьми.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42</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Красота любимого города. </w:t>
            </w:r>
          </w:p>
          <w:p w:rsidR="007C1516" w:rsidRPr="005670CB" w:rsidRDefault="007C1516" w:rsidP="005670CB">
            <w:pPr>
              <w:widowControl/>
              <w:tabs>
                <w:tab w:val="left" w:pos="567"/>
              </w:tabs>
              <w:ind w:firstLine="567"/>
              <w:rPr>
                <w:lang w:val="ru-RU"/>
              </w:rPr>
            </w:pPr>
            <w:r w:rsidRPr="005670CB">
              <w:rPr>
                <w:lang w:val="ru-RU"/>
              </w:rPr>
              <w:t>ОБЖ. Переход и светофор; переходим улицу. Дорожные знаки.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 xml:space="preserve">43 </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Красота родного села. </w:t>
            </w:r>
          </w:p>
          <w:p w:rsidR="007C1516" w:rsidRPr="005670CB" w:rsidRDefault="007C1516" w:rsidP="005670CB">
            <w:pPr>
              <w:widowControl/>
              <w:tabs>
                <w:tab w:val="left" w:pos="567"/>
              </w:tabs>
              <w:ind w:firstLine="567"/>
              <w:rPr>
                <w:lang w:val="ru-RU"/>
              </w:rPr>
            </w:pPr>
            <w:r w:rsidRPr="005670CB">
              <w:rPr>
                <w:lang w:val="ru-RU"/>
              </w:rPr>
              <w:t xml:space="preserve">ОБЖ. Виды транспорта. </w:t>
            </w:r>
            <w:r w:rsidRPr="005670CB">
              <w:rPr>
                <w:lang w:val="ru-RU"/>
              </w:rPr>
              <w:br/>
              <w:t xml:space="preserve">Правила для пассажиров. Внимание! Авария! Как защитить себя во время аварии.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Природа в городе.</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Что растёт в городе.</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46</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Чудесные цветники.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47</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В ботаническом саду.</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48</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 xml:space="preserve">Кто живёт </w:t>
            </w:r>
            <w:r w:rsidRPr="005670CB">
              <w:rPr>
                <w:lang w:val="ru-RU"/>
              </w:rPr>
              <w:br/>
              <w:t xml:space="preserve">в парке.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49</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В зоопарке.</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50</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Войдём в музей!</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51</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Мы помним наших земляков.</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52</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Все профессии важны.</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53</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За страницами учебника «Город и село».</w:t>
            </w:r>
          </w:p>
        </w:tc>
      </w:tr>
      <w:tr w:rsidR="007C1516" w:rsidRPr="005670CB" w:rsidTr="0004202E">
        <w:tc>
          <w:tcPr>
            <w:tcW w:w="9214" w:type="dxa"/>
            <w:gridSpan w:val="2"/>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bCs/>
                <w:lang w:val="ru-RU"/>
              </w:rPr>
            </w:pPr>
            <w:r w:rsidRPr="005670CB">
              <w:rPr>
                <w:b/>
                <w:bCs/>
                <w:lang w:val="ru-RU"/>
              </w:rPr>
              <w:t xml:space="preserve">Родная страна. </w:t>
            </w:r>
          </w:p>
          <w:p w:rsidR="007C1516" w:rsidRPr="005670CB" w:rsidRDefault="007C1516" w:rsidP="005670CB">
            <w:pPr>
              <w:widowControl/>
              <w:tabs>
                <w:tab w:val="left" w:pos="567"/>
              </w:tabs>
              <w:ind w:firstLine="567"/>
              <w:rPr>
                <w:lang w:val="ru-RU"/>
              </w:rPr>
            </w:pPr>
            <w:r w:rsidRPr="005670CB">
              <w:rPr>
                <w:b/>
                <w:bCs/>
                <w:lang w:val="ru-RU"/>
              </w:rPr>
              <w:t>8 часов</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Россия – наша Родина. </w:t>
            </w:r>
          </w:p>
          <w:p w:rsidR="007C1516" w:rsidRPr="005670CB" w:rsidRDefault="007C1516" w:rsidP="005670CB">
            <w:pPr>
              <w:widowControl/>
              <w:tabs>
                <w:tab w:val="left" w:pos="567"/>
              </w:tabs>
              <w:ind w:firstLine="567"/>
              <w:rPr>
                <w:lang w:val="ru-RU"/>
              </w:rPr>
            </w:pPr>
            <w:r w:rsidRPr="005670CB">
              <w:rPr>
                <w:lang w:val="ru-RU"/>
              </w:rPr>
              <w:t>ОБЖ. Мы – путешественники.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Москва – столица России.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56</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Мы – семья народов России.</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57</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 xml:space="preserve">Природа России. </w:t>
            </w:r>
          </w:p>
          <w:p w:rsidR="007C1516" w:rsidRPr="005670CB" w:rsidRDefault="007C1516" w:rsidP="005670CB">
            <w:pPr>
              <w:widowControl/>
              <w:tabs>
                <w:tab w:val="left" w:pos="567"/>
              </w:tabs>
              <w:ind w:firstLine="567"/>
              <w:rPr>
                <w:lang w:val="ru-RU"/>
              </w:rPr>
            </w:pPr>
            <w:r w:rsidRPr="005670CB">
              <w:rPr>
                <w:lang w:val="ru-RU"/>
              </w:rPr>
              <w:t>ОБЖ. Отдыхаем без опасности. Не трогай нас.</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58</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Охрана природы.</w:t>
            </w:r>
          </w:p>
          <w:p w:rsidR="007C1516" w:rsidRPr="005670CB" w:rsidRDefault="007C1516" w:rsidP="005670CB">
            <w:pPr>
              <w:widowControl/>
              <w:tabs>
                <w:tab w:val="left" w:pos="567"/>
              </w:tabs>
              <w:ind w:firstLine="567"/>
              <w:rPr>
                <w:lang w:val="ru-RU"/>
              </w:rPr>
            </w:pPr>
            <w:r w:rsidRPr="005670CB">
              <w:rPr>
                <w:lang w:val="ru-RU"/>
              </w:rPr>
              <w:t>ОБЖ. Опасные растения и грибы. Съедобные грибы и ягоды. Соберем грибы и ягоды.</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59</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 xml:space="preserve">Красная книга России. </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60</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Заповедные тропинки.</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61</w:t>
            </w:r>
          </w:p>
        </w:tc>
        <w:tc>
          <w:tcPr>
            <w:tcW w:w="7728"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lang w:val="ru-RU" w:eastAsia="en-US"/>
              </w:rPr>
            </w:pPr>
            <w:r w:rsidRPr="005670CB">
              <w:rPr>
                <w:lang w:val="ru-RU" w:eastAsia="en-US"/>
              </w:rPr>
              <w:t>За страницами учебника «Родная страна».</w:t>
            </w:r>
          </w:p>
        </w:tc>
      </w:tr>
      <w:tr w:rsidR="007C1516" w:rsidRPr="00A8401F" w:rsidTr="0004202E">
        <w:tc>
          <w:tcPr>
            <w:tcW w:w="9214" w:type="dxa"/>
            <w:gridSpan w:val="2"/>
            <w:tcBorders>
              <w:top w:val="single" w:sz="4" w:space="0" w:color="auto"/>
              <w:left w:val="single" w:sz="4" w:space="0" w:color="auto"/>
              <w:bottom w:val="single" w:sz="4" w:space="0" w:color="auto"/>
            </w:tcBorders>
          </w:tcPr>
          <w:p w:rsidR="007C1516" w:rsidRPr="005670CB" w:rsidRDefault="007C1516" w:rsidP="005670CB">
            <w:pPr>
              <w:widowControl/>
              <w:tabs>
                <w:tab w:val="left" w:pos="567"/>
              </w:tabs>
              <w:ind w:firstLine="567"/>
              <w:rPr>
                <w:b/>
                <w:bCs/>
                <w:lang w:val="ru-RU"/>
              </w:rPr>
            </w:pPr>
            <w:r w:rsidRPr="005670CB">
              <w:rPr>
                <w:b/>
                <w:bCs/>
                <w:lang w:val="ru-RU"/>
              </w:rPr>
              <w:t xml:space="preserve">Человек и окружающий мир. </w:t>
            </w:r>
          </w:p>
          <w:p w:rsidR="007C1516" w:rsidRPr="005670CB" w:rsidRDefault="007C1516" w:rsidP="005670CB">
            <w:pPr>
              <w:widowControl/>
              <w:tabs>
                <w:tab w:val="left" w:pos="567"/>
              </w:tabs>
              <w:ind w:firstLine="567"/>
              <w:rPr>
                <w:lang w:val="ru-RU"/>
              </w:rPr>
            </w:pPr>
            <w:r w:rsidRPr="005670CB">
              <w:rPr>
                <w:b/>
                <w:bCs/>
                <w:lang w:val="ru-RU"/>
              </w:rPr>
              <w:t>5 часов</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62</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Взгляни на человека!</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lastRenderedPageBreak/>
              <w:t>63</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eastAsia="en-US"/>
              </w:rPr>
            </w:pPr>
            <w:r w:rsidRPr="005670CB">
              <w:rPr>
                <w:lang w:val="ru-RU" w:eastAsia="en-US"/>
              </w:rPr>
              <w:t>Всему свой черёд.</w:t>
            </w:r>
          </w:p>
          <w:p w:rsidR="007C1516" w:rsidRPr="005670CB" w:rsidRDefault="007C1516" w:rsidP="005670CB">
            <w:pPr>
              <w:widowControl/>
              <w:tabs>
                <w:tab w:val="left" w:pos="567"/>
              </w:tabs>
              <w:ind w:firstLine="567"/>
              <w:rPr>
                <w:lang w:val="ru-RU"/>
              </w:rPr>
            </w:pPr>
            <w:r w:rsidRPr="005670CB">
              <w:rPr>
                <w:lang w:val="ru-RU"/>
              </w:rPr>
              <w:t>ОБЖ. Я люблю своих родных.</w:t>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64</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У каждого времени – свой плод.</w:t>
            </w:r>
          </w:p>
        </w:tc>
      </w:tr>
      <w:tr w:rsidR="007C1516" w:rsidRPr="005670CB"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65</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 xml:space="preserve">Я – часть мира. </w:t>
            </w:r>
            <w:r w:rsidRPr="005670CB">
              <w:rPr>
                <w:lang w:val="ru-RU"/>
              </w:rPr>
              <w:br/>
            </w:r>
          </w:p>
        </w:tc>
      </w:tr>
      <w:tr w:rsidR="007C1516" w:rsidRPr="00A8401F" w:rsidTr="0004202E">
        <w:tc>
          <w:tcPr>
            <w:tcW w:w="148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66</w:t>
            </w:r>
          </w:p>
        </w:tc>
        <w:tc>
          <w:tcPr>
            <w:tcW w:w="7728"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ind w:firstLine="567"/>
              <w:rPr>
                <w:lang w:val="ru-RU"/>
              </w:rPr>
            </w:pPr>
            <w:r w:rsidRPr="005670CB">
              <w:rPr>
                <w:lang w:val="ru-RU"/>
              </w:rPr>
              <w:t>За страницами учебника «Человек и окружающий мир».</w:t>
            </w:r>
          </w:p>
        </w:tc>
      </w:tr>
    </w:tbl>
    <w:p w:rsidR="007C1516" w:rsidRPr="005670CB" w:rsidRDefault="007C1516" w:rsidP="005670CB">
      <w:pPr>
        <w:widowControl/>
        <w:tabs>
          <w:tab w:val="left" w:pos="567"/>
        </w:tabs>
        <w:autoSpaceDE/>
        <w:autoSpaceDN/>
        <w:adjustRightInd/>
        <w:ind w:firstLine="567"/>
        <w:rPr>
          <w:b/>
          <w:lang w:val="ru-RU"/>
        </w:rPr>
      </w:pP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2 класс (68 ч)</w:t>
      </w:r>
    </w:p>
    <w:tbl>
      <w:tblPr>
        <w:tblW w:w="21565" w:type="dxa"/>
        <w:tblInd w:w="534" w:type="dxa"/>
        <w:tblLayout w:type="fixed"/>
        <w:tblLook w:val="01E0" w:firstRow="1" w:lastRow="1" w:firstColumn="1" w:lastColumn="1" w:noHBand="0" w:noVBand="0"/>
      </w:tblPr>
      <w:tblGrid>
        <w:gridCol w:w="1446"/>
        <w:gridCol w:w="7654"/>
        <w:gridCol w:w="945"/>
        <w:gridCol w:w="1440"/>
        <w:gridCol w:w="1440"/>
        <w:gridCol w:w="1440"/>
        <w:gridCol w:w="1440"/>
        <w:gridCol w:w="1440"/>
        <w:gridCol w:w="1440"/>
        <w:gridCol w:w="1440"/>
        <w:gridCol w:w="1440"/>
      </w:tblGrid>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rPr>
                <w:b/>
                <w:lang w:val="ru-RU"/>
              </w:rPr>
            </w:pPr>
            <w:r w:rsidRPr="005670CB">
              <w:rPr>
                <w:b/>
                <w:lang w:val="ru-RU"/>
              </w:rPr>
              <w:t>№ п/п</w:t>
            </w:r>
          </w:p>
        </w:tc>
        <w:tc>
          <w:tcPr>
            <w:tcW w:w="7654"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jc w:val="center"/>
              <w:rPr>
                <w:b/>
                <w:lang w:val="ru-RU"/>
              </w:rPr>
            </w:pPr>
            <w:r w:rsidRPr="005670CB">
              <w:rPr>
                <w:b/>
                <w:lang w:val="ru-RU"/>
              </w:rPr>
              <w:t>Тема и подтемы</w:t>
            </w:r>
          </w:p>
        </w:tc>
      </w:tr>
      <w:tr w:rsidR="007C1516" w:rsidRPr="00A8401F" w:rsidTr="0004202E">
        <w:trPr>
          <w:gridAfter w:val="9"/>
          <w:wAfter w:w="12465" w:type="dxa"/>
        </w:trPr>
        <w:tc>
          <w:tcPr>
            <w:tcW w:w="9100" w:type="dxa"/>
            <w:gridSpan w:val="2"/>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b/>
                <w:lang w:val="ru-RU"/>
              </w:rPr>
            </w:pPr>
            <w:r w:rsidRPr="005670CB">
              <w:rPr>
                <w:b/>
                <w:lang w:val="ru-RU"/>
              </w:rPr>
              <w:t>Раздел "Вселенная, время, календарь" (14 часов).</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lang w:val="ru-RU"/>
              </w:rPr>
            </w:pPr>
            <w:r w:rsidRPr="005670CB">
              <w:rPr>
                <w:lang w:val="ru-RU"/>
              </w:rPr>
              <w:t>Мы – союз народов России</w:t>
            </w:r>
          </w:p>
          <w:p w:rsidR="007C1516" w:rsidRPr="005670CB" w:rsidRDefault="007C1516" w:rsidP="005670CB">
            <w:pPr>
              <w:widowControl/>
              <w:tabs>
                <w:tab w:val="left" w:pos="567"/>
              </w:tabs>
              <w:ind w:firstLine="567"/>
              <w:jc w:val="both"/>
              <w:rPr>
                <w:lang w:val="ru-RU"/>
              </w:rPr>
            </w:pP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Мы — жители Вселенной</w:t>
            </w:r>
          </w:p>
        </w:tc>
      </w:tr>
      <w:tr w:rsidR="007C1516" w:rsidRPr="005670CB" w:rsidTr="0004202E">
        <w:trPr>
          <w:gridAfter w:val="9"/>
          <w:wAfter w:w="12465" w:type="dxa"/>
          <w:trHeight w:val="413"/>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Наш космический корабль — Земля</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rFonts w:eastAsia="Calibri"/>
                <w:lang w:val="ru-RU" w:eastAsia="en-US"/>
              </w:rPr>
              <w:t>Время (настоящее, прошлое, будущее)</w:t>
            </w:r>
          </w:p>
        </w:tc>
      </w:tr>
      <w:tr w:rsidR="007C1516" w:rsidRPr="005670CB" w:rsidTr="0004202E">
        <w:trPr>
          <w:gridAfter w:val="9"/>
          <w:wAfter w:w="12465" w:type="dxa"/>
          <w:trHeight w:val="281"/>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Сутки и неделя.</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Месяц и год.</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Времена года.</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bCs/>
                <w:lang w:val="ru-RU"/>
              </w:rPr>
            </w:pPr>
            <w:r w:rsidRPr="005670CB">
              <w:rPr>
                <w:b/>
                <w:bCs/>
                <w:lang w:val="ru-RU"/>
              </w:rPr>
              <w:t xml:space="preserve">Погода. </w:t>
            </w:r>
          </w:p>
          <w:p w:rsidR="007C1516" w:rsidRPr="005670CB" w:rsidRDefault="007C1516" w:rsidP="005670CB">
            <w:pPr>
              <w:widowControl/>
              <w:tabs>
                <w:tab w:val="left" w:pos="567"/>
              </w:tabs>
              <w:autoSpaceDE/>
              <w:autoSpaceDN/>
              <w:adjustRightInd/>
              <w:ind w:firstLine="567"/>
              <w:rPr>
                <w:lang w:val="ru-RU"/>
              </w:rPr>
            </w:pPr>
            <w:r w:rsidRPr="005670CB">
              <w:rPr>
                <w:b/>
                <w:bCs/>
                <w:lang w:val="ru-RU"/>
              </w:rPr>
              <w:t>Проверочная работа №1</w:t>
            </w:r>
          </w:p>
        </w:tc>
      </w:tr>
      <w:tr w:rsidR="007C1516" w:rsidRPr="00A8401F" w:rsidTr="0004202E">
        <w:trPr>
          <w:gridAfter w:val="9"/>
          <w:wAfter w:w="12465" w:type="dxa"/>
          <w:trHeight w:val="277"/>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b/>
                <w:bCs/>
                <w:lang w:val="ru-RU"/>
              </w:rPr>
              <w:t>Календарь – хранитель времени, страж памяти.</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11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Красные дни календаря.</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12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Народный календарь.</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13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Экологический календарь</w:t>
            </w:r>
            <w:r w:rsidRPr="005670CB">
              <w:rPr>
                <w:lang w:val="ru-RU"/>
              </w:rPr>
              <w:t>.</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14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b/>
                <w:bCs/>
                <w:lang w:val="ru-RU"/>
              </w:rPr>
              <w:t>Проверочная работа № 2 по теме Вселенная, время, календарь»</w:t>
            </w:r>
          </w:p>
        </w:tc>
      </w:tr>
      <w:tr w:rsidR="007C1516" w:rsidRPr="005670CB" w:rsidTr="0004202E">
        <w:trPr>
          <w:gridAfter w:val="9"/>
          <w:wAfter w:w="12465" w:type="dxa"/>
        </w:trPr>
        <w:tc>
          <w:tcPr>
            <w:tcW w:w="9100" w:type="dxa"/>
            <w:gridSpan w:val="2"/>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lang w:val="ru-RU" w:eastAsia="en-US"/>
              </w:rPr>
            </w:pPr>
            <w:r w:rsidRPr="005670CB">
              <w:rPr>
                <w:b/>
                <w:lang w:val="ru-RU" w:eastAsia="en-US"/>
              </w:rPr>
              <w:t>Раздел "Осень" (18 часов).</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Осенние месяцы.</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Осень в неживой природе.</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Народные праздники в пору осеннего равноденствия.</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 xml:space="preserve">Звёздное небо осенью. </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19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lang w:val="ru-RU"/>
              </w:rPr>
            </w:pPr>
            <w:r w:rsidRPr="005670CB">
              <w:rPr>
                <w:lang w:val="ru-RU"/>
              </w:rPr>
              <w:t>Трава у нашего дома. Тест.</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Старинная женская работа.</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Деревья и кустарники осенью.</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Чудесные цветники осенью.</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Грибы.</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Шестиногие и восьминогие.</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Птичьи секреты.</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Как разные животные готовятся к зиме. Тест.</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Невидимые нити в осеннем лесу.</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Осенний труд.</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29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Будь здоров! Укрепление здоровья в осеннее время года.  Опасные игры.</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Охрана природы осенью.</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Урок-экскурсия «Природа осенью»</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 xml:space="preserve">Контрольное тестирование по разделу «Осень». </w:t>
            </w:r>
          </w:p>
        </w:tc>
      </w:tr>
      <w:tr w:rsidR="007C1516" w:rsidRPr="005670CB" w:rsidTr="0004202E">
        <w:trPr>
          <w:gridAfter w:val="9"/>
          <w:wAfter w:w="12465" w:type="dxa"/>
        </w:trPr>
        <w:tc>
          <w:tcPr>
            <w:tcW w:w="9100" w:type="dxa"/>
            <w:gridSpan w:val="2"/>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b/>
                <w:lang w:val="ru-RU"/>
              </w:rPr>
              <w:t>Раздел "Зима" (16 часов).</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Зимние месяцы.</w:t>
            </w:r>
          </w:p>
        </w:tc>
      </w:tr>
      <w:tr w:rsidR="007C1516" w:rsidRPr="00A8401F"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lang w:val="ru-RU"/>
              </w:rPr>
            </w:pPr>
            <w:r w:rsidRPr="005670CB">
              <w:rPr>
                <w:lang w:val="ru-RU"/>
              </w:rPr>
              <w:t>Зима — время науки и сказок.</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jc w:val="both"/>
              <w:rPr>
                <w:lang w:val="ru-RU"/>
              </w:rPr>
            </w:pPr>
            <w:r w:rsidRPr="005670CB">
              <w:rPr>
                <w:lang w:val="ru-RU"/>
              </w:rPr>
              <w:t>Зима в неживой природе.</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lastRenderedPageBreak/>
              <w:t>36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Звездное небо зимой.</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Зимняя прогулка (экскурсия)</w:t>
            </w:r>
          </w:p>
        </w:tc>
      </w:tr>
      <w:tr w:rsidR="007C1516" w:rsidRPr="005670CB" w:rsidTr="0004202E">
        <w:trPr>
          <w:gridAfter w:val="9"/>
          <w:wAfter w:w="12465" w:type="dxa"/>
          <w:trHeight w:val="347"/>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Зима в мире растений.</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39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 xml:space="preserve">Зимние праздники. </w:t>
            </w:r>
          </w:p>
        </w:tc>
      </w:tr>
      <w:tr w:rsidR="007C1516" w:rsidRPr="005670CB" w:rsidTr="0004202E">
        <w:trPr>
          <w:gridAfter w:val="9"/>
          <w:wAfter w:w="12465" w:type="dxa"/>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Растения в домашней аптечке.</w:t>
            </w: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Зимняя жизнь птиц и зверей.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Невидимые нити в зимнем лесу.</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 xml:space="preserve">43 </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В феврале зима с весной встречается впервой.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Зимний труд.</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color w:val="000000"/>
                <w:lang w:val="ru-RU" w:eastAsia="en-US"/>
              </w:rPr>
            </w:pPr>
            <w:r w:rsidRPr="005670CB">
              <w:rPr>
                <w:rFonts w:eastAsia="Calibri"/>
                <w:color w:val="000000"/>
                <w:lang w:val="ru-RU" w:eastAsia="en-US"/>
              </w:rPr>
              <w:t xml:space="preserve">Будь здоров! </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Как вести себя на реке зимой. Опасные игры.</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rFonts w:eastAsia="Calibri"/>
                <w:lang w:val="ru-RU" w:eastAsia="en-US"/>
              </w:rPr>
              <w:t>Охрана природы зимой.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Контрольное тестирование по разделу «Зима». </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rPr>
          <w:gridAfter w:val="9"/>
          <w:wAfter w:w="12465" w:type="dxa"/>
        </w:trPr>
        <w:tc>
          <w:tcPr>
            <w:tcW w:w="9100" w:type="dxa"/>
            <w:gridSpan w:val="2"/>
            <w:tcBorders>
              <w:top w:val="single" w:sz="4" w:space="0" w:color="auto"/>
              <w:left w:val="single" w:sz="4" w:space="0" w:color="auto"/>
              <w:bottom w:val="single" w:sz="4" w:space="0" w:color="auto"/>
            </w:tcBorders>
            <w:shd w:val="clear" w:color="auto" w:fill="auto"/>
          </w:tcPr>
          <w:p w:rsidR="007C1516" w:rsidRPr="005670CB" w:rsidRDefault="007C1516" w:rsidP="005670CB">
            <w:pPr>
              <w:widowControl/>
              <w:tabs>
                <w:tab w:val="left" w:pos="567"/>
              </w:tabs>
              <w:ind w:firstLine="567"/>
              <w:rPr>
                <w:b/>
                <w:lang w:val="ru-RU"/>
              </w:rPr>
            </w:pPr>
            <w:r w:rsidRPr="005670CB">
              <w:rPr>
                <w:b/>
                <w:lang w:val="ru-RU"/>
              </w:rPr>
              <w:t>Раздел «Весна и лето» (20 часов).</w:t>
            </w: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49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Весенние месяцы.</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Весна в неживой природе.</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Весна — утро года.</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Звездное небо весной.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Весенняя прогулка. Старинные детские игры весной.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Весеннее пробуждение растений.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Чудесные цветники весной.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Весна в мире насекомых.</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Весна в мире птиц и зверей.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Невидимые нити в весеннем лесу.</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59</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Весенний труд.</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60</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Старинные весенние праздники.</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61</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Будь здоров!</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62</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Опасные встречи в весеннем лесу</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63</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Охрана природы весной.</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64</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Контрольное тестирование по разделу «Весна».</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65</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 xml:space="preserve">Лето красное. </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A8401F"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66</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В волшебном лесу. Как не заблудиться в лесу.</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67</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Летние праздники и труд.</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r w:rsidR="007C1516" w:rsidRPr="005670CB" w:rsidTr="0004202E">
        <w:tc>
          <w:tcPr>
            <w:tcW w:w="1446"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68</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7C1516" w:rsidRPr="005670CB" w:rsidRDefault="007C1516" w:rsidP="005670CB">
            <w:pPr>
              <w:widowControl/>
              <w:tabs>
                <w:tab w:val="left" w:pos="567"/>
              </w:tabs>
              <w:ind w:firstLine="567"/>
              <w:rPr>
                <w:lang w:val="ru-RU"/>
              </w:rPr>
            </w:pPr>
            <w:r w:rsidRPr="005670CB">
              <w:rPr>
                <w:lang w:val="ru-RU"/>
              </w:rPr>
              <w:t>Итоговая проверочная работа.</w:t>
            </w:r>
          </w:p>
        </w:tc>
        <w:tc>
          <w:tcPr>
            <w:tcW w:w="945"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jc w:val="both"/>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c>
          <w:tcPr>
            <w:tcW w:w="1440" w:type="dxa"/>
            <w:shd w:val="clear" w:color="auto" w:fill="auto"/>
          </w:tcPr>
          <w:p w:rsidR="007C1516" w:rsidRPr="005670CB" w:rsidRDefault="007C1516" w:rsidP="005670CB">
            <w:pPr>
              <w:widowControl/>
              <w:tabs>
                <w:tab w:val="left" w:pos="567"/>
              </w:tabs>
              <w:ind w:firstLine="567"/>
              <w:rPr>
                <w:lang w:val="ru-RU"/>
              </w:rPr>
            </w:pPr>
          </w:p>
        </w:tc>
      </w:tr>
    </w:tbl>
    <w:p w:rsidR="007C1516" w:rsidRPr="005670CB" w:rsidRDefault="007C1516" w:rsidP="005670CB">
      <w:pPr>
        <w:widowControl/>
        <w:tabs>
          <w:tab w:val="left" w:pos="567"/>
        </w:tabs>
        <w:autoSpaceDE/>
        <w:autoSpaceDN/>
        <w:adjustRightInd/>
        <w:ind w:firstLine="567"/>
        <w:rPr>
          <w:b/>
          <w:lang w:val="ru-RU"/>
        </w:rPr>
      </w:pP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3 класс</w:t>
      </w:r>
    </w:p>
    <w:tbl>
      <w:tblPr>
        <w:tblW w:w="92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7796"/>
      </w:tblGrid>
      <w:tr w:rsidR="007C1516" w:rsidRPr="005670CB" w:rsidTr="0004202E">
        <w:trPr>
          <w:trHeight w:val="519"/>
        </w:trPr>
        <w:tc>
          <w:tcPr>
            <w:tcW w:w="1446" w:type="dxa"/>
            <w:shd w:val="clear" w:color="auto" w:fill="auto"/>
          </w:tcPr>
          <w:p w:rsidR="007C1516" w:rsidRPr="005670CB" w:rsidRDefault="007C1516" w:rsidP="005670CB">
            <w:pPr>
              <w:widowControl/>
              <w:tabs>
                <w:tab w:val="left" w:pos="567"/>
              </w:tabs>
              <w:autoSpaceDE/>
              <w:autoSpaceDN/>
              <w:adjustRightInd/>
              <w:ind w:firstLine="567"/>
              <w:rPr>
                <w:b/>
                <w:lang w:val="ru-RU"/>
              </w:rPr>
            </w:pPr>
            <w:r w:rsidRPr="005670CB">
              <w:rPr>
                <w:b/>
                <w:lang w:val="ru-RU"/>
              </w:rPr>
              <w:t>№</w:t>
            </w:r>
          </w:p>
        </w:tc>
        <w:tc>
          <w:tcPr>
            <w:tcW w:w="7796" w:type="dxa"/>
            <w:shd w:val="clear" w:color="auto" w:fill="auto"/>
          </w:tcPr>
          <w:p w:rsidR="007C1516" w:rsidRPr="005670CB" w:rsidRDefault="007C1516" w:rsidP="005670CB">
            <w:pPr>
              <w:widowControl/>
              <w:tabs>
                <w:tab w:val="left" w:pos="567"/>
              </w:tabs>
              <w:autoSpaceDE/>
              <w:autoSpaceDN/>
              <w:adjustRightInd/>
              <w:ind w:firstLine="567"/>
              <w:rPr>
                <w:b/>
                <w:lang w:val="ru-RU"/>
              </w:rPr>
            </w:pPr>
            <w:r w:rsidRPr="005670CB">
              <w:rPr>
                <w:b/>
                <w:lang w:val="ru-RU"/>
              </w:rPr>
              <w:t>Тема и подтемы</w:t>
            </w:r>
          </w:p>
        </w:tc>
      </w:tr>
      <w:tr w:rsidR="007C1516" w:rsidRPr="005670CB" w:rsidTr="0004202E">
        <w:tc>
          <w:tcPr>
            <w:tcW w:w="9242" w:type="dxa"/>
            <w:gridSpan w:val="2"/>
            <w:shd w:val="clear" w:color="auto" w:fill="auto"/>
          </w:tcPr>
          <w:p w:rsidR="007C1516" w:rsidRPr="005670CB" w:rsidRDefault="007C1516" w:rsidP="005670CB">
            <w:pPr>
              <w:widowControl/>
              <w:tabs>
                <w:tab w:val="left" w:pos="567"/>
              </w:tabs>
              <w:autoSpaceDE/>
              <w:autoSpaceDN/>
              <w:adjustRightInd/>
              <w:ind w:firstLine="567"/>
              <w:rPr>
                <w:b/>
                <w:lang w:val="ru-RU"/>
              </w:rPr>
            </w:pPr>
            <w:r w:rsidRPr="005670CB">
              <w:rPr>
                <w:b/>
                <w:lang w:val="ru-RU"/>
              </w:rPr>
              <w:t>Радость познания  (12 часов)</w:t>
            </w:r>
          </w:p>
        </w:tc>
      </w:tr>
      <w:tr w:rsidR="007C1516" w:rsidRPr="005670CB" w:rsidTr="0004202E">
        <w:trPr>
          <w:trHeight w:val="134"/>
        </w:trPr>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p w:rsidR="007C1516" w:rsidRPr="005670CB" w:rsidRDefault="007C1516" w:rsidP="005670CB">
            <w:pPr>
              <w:widowControl/>
              <w:tabs>
                <w:tab w:val="left" w:pos="567"/>
              </w:tabs>
              <w:autoSpaceDE/>
              <w:autoSpaceDN/>
              <w:adjustRightInd/>
              <w:ind w:firstLine="567"/>
              <w:jc w:val="both"/>
              <w:rPr>
                <w:lang w:val="ru-RU"/>
              </w:rPr>
            </w:pP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Свет познания</w:t>
            </w:r>
          </w:p>
        </w:tc>
      </w:tr>
      <w:tr w:rsidR="007C1516" w:rsidRPr="005670CB" w:rsidTr="0004202E">
        <w:trPr>
          <w:trHeight w:val="284"/>
        </w:trPr>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3</w:t>
            </w:r>
            <w:r w:rsidRPr="005670CB">
              <w:rPr>
                <w:vanish/>
                <w:lang w:val="ru-RU"/>
              </w:rPr>
              <w:cr/>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lang w:val="ru-RU"/>
              </w:rPr>
              <w:t>.</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Как изучают окружающий мир</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Книга – источник знаний</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Отправимся на экскурсию </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Отправимся на экскурсию.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Проект </w:t>
            </w:r>
            <w:r w:rsidRPr="005670CB">
              <w:rPr>
                <w:lang w:val="ru-RU"/>
              </w:rPr>
              <w:t>по результатам урока</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7.</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О чем расскажет план.</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8.</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Планета на листе бумаги</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9.</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Страны и народы на политической карте мира</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10</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Путешествуя, познаем мир.</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11</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Транспорт</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12</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Средства информации и связи</w:t>
            </w:r>
          </w:p>
        </w:tc>
      </w:tr>
      <w:tr w:rsidR="007C1516" w:rsidRPr="005670CB" w:rsidTr="0004202E">
        <w:tc>
          <w:tcPr>
            <w:tcW w:w="9242" w:type="dxa"/>
            <w:gridSpan w:val="2"/>
            <w:shd w:val="clear" w:color="auto" w:fill="auto"/>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Мир как дом (20 часов)</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13</w:t>
            </w:r>
            <w:r w:rsidRPr="005670CB">
              <w:rPr>
                <w:vanish/>
                <w:lang w:val="ru-RU"/>
              </w:rPr>
              <w:t>4</w:t>
            </w:r>
            <w:r w:rsidRPr="005670CB">
              <w:rPr>
                <w:vanish/>
                <w:lang w:val="ru-RU"/>
              </w:rPr>
              <w:cr/>
              <w:t>часов)ом</w:t>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Мир природы в народном творчестве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14</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Из чего состоит все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15</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Мир небесных тел</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16</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Невидимое сокровище</w:t>
            </w:r>
          </w:p>
        </w:tc>
      </w:tr>
      <w:tr w:rsidR="007C1516" w:rsidRPr="005670CB" w:rsidTr="0004202E">
        <w:trPr>
          <w:trHeight w:val="90"/>
        </w:trPr>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17</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Самое главное вещество</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Природные стихии в народном творчестве.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19</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Кладовые Земли.</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20</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Чудо под ногами.</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21</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Мир растений</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22</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Плодородная земля и растения в народном творчестве.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23</w:t>
            </w:r>
          </w:p>
        </w:tc>
        <w:tc>
          <w:tcPr>
            <w:tcW w:w="779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Мир животных.</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24</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Образы животных в народном творчестве.</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25</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Невидимые нити в живой природе.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26</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Лес – волшебный дворец.</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27</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Луг – царство цветов и насекомых.</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 xml:space="preserve">Водоём – дом из воды. </w:t>
            </w:r>
          </w:p>
          <w:p w:rsidR="007C1516" w:rsidRPr="005670CB" w:rsidRDefault="007C1516" w:rsidP="005670CB">
            <w:pPr>
              <w:widowControl/>
              <w:tabs>
                <w:tab w:val="left" w:pos="567"/>
              </w:tabs>
              <w:autoSpaceDE/>
              <w:autoSpaceDN/>
              <w:adjustRightInd/>
              <w:ind w:firstLine="567"/>
              <w:contextualSpacing/>
              <w:jc w:val="both"/>
              <w:rPr>
                <w:i/>
                <w:lang w:val="ru-RU" w:eastAsia="en-US"/>
              </w:rPr>
            </w:pPr>
            <w:r w:rsidRPr="005670CB">
              <w:rPr>
                <w:lang w:val="ru-RU"/>
              </w:rPr>
              <w:t xml:space="preserve"> </w:t>
            </w:r>
            <w:r w:rsidRPr="005670CB">
              <w:rPr>
                <w:b/>
                <w:i/>
                <w:lang w:val="ru-RU"/>
              </w:rPr>
              <w:t>Проект:</w:t>
            </w:r>
            <w:r w:rsidRPr="005670CB">
              <w:rPr>
                <w:lang w:val="ru-RU"/>
              </w:rPr>
              <w:t xml:space="preserve"> фоторассказ о жизни животных родного края.</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29</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Как сохранить богатства природы.</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30</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Охрана природы в культуре народов России и мира.</w:t>
            </w:r>
          </w:p>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b/>
                <w:i/>
                <w:lang w:val="ru-RU"/>
              </w:rPr>
              <w:t xml:space="preserve">Проект:   </w:t>
            </w:r>
            <w:r w:rsidRPr="005670CB">
              <w:rPr>
                <w:b/>
                <w:lang w:val="ru-RU"/>
              </w:rPr>
              <w:t xml:space="preserve">            </w:t>
            </w:r>
            <w:r w:rsidRPr="005670CB">
              <w:rPr>
                <w:lang w:val="ru-RU"/>
              </w:rPr>
              <w:t>Национальный заповедник «Орловское Полесье»</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31</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eastAsia="en-US"/>
              </w:rPr>
            </w:pPr>
            <w:r w:rsidRPr="005670CB">
              <w:rPr>
                <w:lang w:val="ru-RU"/>
              </w:rPr>
              <w:t>За страницами учебника. Изображение природы в картинах великих художников</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32</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Чудесное путешествие</w:t>
            </w:r>
          </w:p>
        </w:tc>
      </w:tr>
      <w:tr w:rsidR="007C1516" w:rsidRPr="005670CB" w:rsidTr="0004202E">
        <w:tc>
          <w:tcPr>
            <w:tcW w:w="9242" w:type="dxa"/>
            <w:gridSpan w:val="2"/>
            <w:shd w:val="clear" w:color="auto" w:fill="auto"/>
          </w:tcPr>
          <w:p w:rsidR="007C1516" w:rsidRPr="005670CB" w:rsidRDefault="007C1516" w:rsidP="005670CB">
            <w:pPr>
              <w:widowControl/>
              <w:tabs>
                <w:tab w:val="left" w:pos="567"/>
              </w:tabs>
              <w:autoSpaceDE/>
              <w:autoSpaceDN/>
              <w:adjustRightInd/>
              <w:ind w:firstLine="567"/>
              <w:contextualSpacing/>
              <w:jc w:val="both"/>
              <w:rPr>
                <w:b/>
                <w:lang w:val="ru-RU"/>
              </w:rPr>
            </w:pPr>
            <w:r w:rsidRPr="005670CB">
              <w:rPr>
                <w:b/>
                <w:lang w:val="ru-RU"/>
              </w:rPr>
              <w:t>Дом как мир (24 часа)</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33</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Родной дом-уголок отчизны</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34</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Свой дом-свой простор.</w:t>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35</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В красном углу сесть – великая честь.</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36</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Побываем в гостях</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37</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На свет появился –</w:t>
            </w:r>
          </w:p>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 людьми породнился</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Родословное древо.</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39</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Муж и жена – одна душа.</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40</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Святость отцовства и материнства</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41</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Добрые дети – дому венец.</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42</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Детские игры – школа здоровья.</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43</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За страницами учебника (урок-праздник)</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44</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Строение тела человека</w:t>
            </w:r>
          </w:p>
        </w:tc>
      </w:tr>
      <w:tr w:rsidR="007C1516" w:rsidRPr="005670CB" w:rsidTr="0004202E">
        <w:trPr>
          <w:trHeight w:val="397"/>
        </w:trPr>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45</w:t>
            </w:r>
          </w:p>
          <w:p w:rsidR="007C1516" w:rsidRPr="005670CB" w:rsidRDefault="007C1516" w:rsidP="005670CB">
            <w:pPr>
              <w:widowControl/>
              <w:tabs>
                <w:tab w:val="left" w:pos="567"/>
              </w:tabs>
              <w:autoSpaceDE/>
              <w:autoSpaceDN/>
              <w:adjustRightInd/>
              <w:ind w:firstLine="567"/>
              <w:jc w:val="both"/>
              <w:rPr>
                <w:lang w:val="ru-RU"/>
              </w:rPr>
            </w:pPr>
            <w:r w:rsidRPr="005670CB">
              <w:rPr>
                <w:vanish/>
                <w:lang w:val="ru-RU"/>
              </w:rPr>
              <w:cr/>
              <w:t>змерение пульса"</w:t>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lang w:val="ru-RU"/>
              </w:rPr>
              <w:t>46</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Как работает наш организм</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47</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Что такое гигиена.</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За страницами учебника (урок-игра) Путешествие по городу Здоровейску.</w:t>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r w:rsidRPr="005670CB">
              <w:rPr>
                <w:vanish/>
                <w:lang w:val="ru-RU"/>
              </w:rPr>
              <w:pgNum/>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49</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Органы чувств</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50</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Школа первой помощи</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51</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Здоровью цены нет.</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52</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bCs/>
                <w:lang w:val="ru-RU"/>
              </w:rPr>
              <w:t>Дом невелик, а стоять не велит</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53</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Семейный бюджет</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54</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Мудрость старости</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55</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Путешествие к А.С. Пушкину</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56</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За страницами учебника. Моя семья-моя гордость.</w:t>
            </w:r>
          </w:p>
        </w:tc>
      </w:tr>
      <w:tr w:rsidR="007C1516" w:rsidRPr="00A8401F" w:rsidTr="0004202E">
        <w:tc>
          <w:tcPr>
            <w:tcW w:w="9242" w:type="dxa"/>
            <w:gridSpan w:val="2"/>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b/>
                <w:lang w:val="ru-RU"/>
              </w:rPr>
              <w:t>В поисках всемирного наследия (8 часов)</w:t>
            </w:r>
          </w:p>
        </w:tc>
      </w:tr>
      <w:tr w:rsidR="007C1516" w:rsidRPr="005670CB" w:rsidTr="0004202E">
        <w:trPr>
          <w:trHeight w:val="241"/>
        </w:trPr>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57</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Всемирное наследие</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Московский Кремль</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59</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Озеро Байкал</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60</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Путешествие в Египет</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61</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Путешествие в Грецию</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62</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Путешествие в Иерусалим</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63</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Путешествие в Китай</w:t>
            </w:r>
          </w:p>
        </w:tc>
      </w:tr>
      <w:tr w:rsidR="007C1516" w:rsidRPr="005670CB"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64</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Всемирные духовные сокровища</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65-66</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rPr>
                <w:lang w:val="ru-RU"/>
              </w:rPr>
            </w:pPr>
            <w:r w:rsidRPr="005670CB">
              <w:rPr>
                <w:lang w:val="ru-RU"/>
              </w:rPr>
              <w:t>Заочное путешествие к объектам Всемирного наследия.</w:t>
            </w:r>
          </w:p>
        </w:tc>
      </w:tr>
      <w:tr w:rsidR="007C1516" w:rsidRPr="00A8401F" w:rsidTr="0004202E">
        <w:tc>
          <w:tcPr>
            <w:tcW w:w="1446" w:type="dxa"/>
            <w:shd w:val="clear" w:color="auto" w:fill="auto"/>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67-68</w:t>
            </w:r>
          </w:p>
        </w:tc>
        <w:tc>
          <w:tcPr>
            <w:tcW w:w="7796" w:type="dxa"/>
            <w:shd w:val="clear" w:color="auto" w:fill="auto"/>
          </w:tcPr>
          <w:p w:rsidR="007C1516" w:rsidRPr="005670CB" w:rsidRDefault="007C1516" w:rsidP="005670CB">
            <w:pPr>
              <w:widowControl/>
              <w:tabs>
                <w:tab w:val="left" w:pos="567"/>
              </w:tabs>
              <w:autoSpaceDE/>
              <w:autoSpaceDN/>
              <w:adjustRightInd/>
              <w:ind w:firstLine="567"/>
              <w:contextualSpacing/>
              <w:jc w:val="both"/>
              <w:rPr>
                <w:lang w:val="ru-RU"/>
              </w:rPr>
            </w:pPr>
            <w:r w:rsidRPr="005670CB">
              <w:rPr>
                <w:lang w:val="ru-RU"/>
              </w:rPr>
              <w:t>Что мы узнали. Чему мы научились.</w:t>
            </w:r>
          </w:p>
        </w:tc>
      </w:tr>
    </w:tbl>
    <w:p w:rsidR="007C1516" w:rsidRPr="005670CB" w:rsidRDefault="007C1516" w:rsidP="005670CB">
      <w:pPr>
        <w:widowControl/>
        <w:tabs>
          <w:tab w:val="left" w:pos="567"/>
        </w:tabs>
        <w:autoSpaceDE/>
        <w:autoSpaceDN/>
        <w:adjustRightInd/>
        <w:ind w:firstLine="567"/>
        <w:jc w:val="both"/>
        <w:rPr>
          <w:b/>
          <w:lang w:val="ru-RU"/>
        </w:rPr>
      </w:pPr>
    </w:p>
    <w:p w:rsidR="007C1516" w:rsidRPr="005670CB" w:rsidRDefault="007C1516" w:rsidP="005670CB">
      <w:pPr>
        <w:widowControl/>
        <w:tabs>
          <w:tab w:val="left" w:pos="567"/>
        </w:tabs>
        <w:autoSpaceDE/>
        <w:autoSpaceDN/>
        <w:adjustRightInd/>
        <w:ind w:firstLine="567"/>
        <w:jc w:val="both"/>
        <w:rPr>
          <w:b/>
          <w:lang w:val="ru-RU"/>
        </w:rPr>
      </w:pPr>
    </w:p>
    <w:p w:rsidR="007C1516" w:rsidRPr="005670CB" w:rsidRDefault="007C1516" w:rsidP="005670CB">
      <w:pPr>
        <w:widowControl/>
        <w:tabs>
          <w:tab w:val="left" w:pos="567"/>
        </w:tabs>
        <w:autoSpaceDE/>
        <w:autoSpaceDN/>
        <w:adjustRightInd/>
        <w:ind w:right="-104" w:firstLine="567"/>
        <w:jc w:val="center"/>
        <w:rPr>
          <w:b/>
          <w:smallCaps/>
          <w:lang w:val="ru-RU" w:eastAsia="en-US" w:bidi="en-US"/>
        </w:rPr>
      </w:pPr>
      <w:r w:rsidRPr="005670CB">
        <w:rPr>
          <w:b/>
          <w:smallCaps/>
          <w:lang w:val="ru-RU" w:eastAsia="en-US" w:bidi="en-US"/>
        </w:rPr>
        <w:t>4 класс</w:t>
      </w:r>
    </w:p>
    <w:p w:rsidR="007C1516" w:rsidRPr="005670CB" w:rsidRDefault="007C1516" w:rsidP="005670CB">
      <w:pPr>
        <w:widowControl/>
        <w:tabs>
          <w:tab w:val="left" w:pos="567"/>
        </w:tabs>
        <w:autoSpaceDE/>
        <w:autoSpaceDN/>
        <w:adjustRightInd/>
        <w:ind w:right="-104" w:firstLine="567"/>
        <w:jc w:val="center"/>
        <w:rPr>
          <w:smallCaps/>
          <w:lang w:val="ru-RU" w:eastAsia="en-US" w:bidi="en-US"/>
        </w:rPr>
      </w:pPr>
    </w:p>
    <w:tbl>
      <w:tblPr>
        <w:tblStyle w:val="121"/>
        <w:tblW w:w="9242" w:type="dxa"/>
        <w:tblInd w:w="534" w:type="dxa"/>
        <w:tblLayout w:type="fixed"/>
        <w:tblLook w:val="04A0" w:firstRow="1" w:lastRow="0" w:firstColumn="1" w:lastColumn="0" w:noHBand="0" w:noVBand="1"/>
      </w:tblPr>
      <w:tblGrid>
        <w:gridCol w:w="1559"/>
        <w:gridCol w:w="7683"/>
      </w:tblGrid>
      <w:tr w:rsidR="007C1516" w:rsidRPr="005670CB" w:rsidTr="0004202E">
        <w:tc>
          <w:tcPr>
            <w:tcW w:w="1559"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 xml:space="preserve">№ </w:t>
            </w:r>
          </w:p>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п/п</w:t>
            </w:r>
          </w:p>
        </w:tc>
        <w:tc>
          <w:tcPr>
            <w:tcW w:w="7683" w:type="dxa"/>
          </w:tcPr>
          <w:p w:rsidR="007C1516" w:rsidRPr="005670CB" w:rsidRDefault="007C1516" w:rsidP="005670CB">
            <w:pPr>
              <w:widowControl/>
              <w:tabs>
                <w:tab w:val="left" w:pos="567"/>
              </w:tabs>
              <w:autoSpaceDE/>
              <w:autoSpaceDN/>
              <w:adjustRightInd/>
              <w:ind w:firstLine="567"/>
              <w:jc w:val="center"/>
              <w:rPr>
                <w:smallCaps/>
                <w:lang w:val="ru-RU" w:bidi="en-US"/>
              </w:rPr>
            </w:pPr>
            <w:r w:rsidRPr="005670CB">
              <w:rPr>
                <w:smallCaps/>
                <w:lang w:val="ru-RU" w:bidi="en-US"/>
              </w:rPr>
              <w:t>Тема</w:t>
            </w:r>
          </w:p>
        </w:tc>
      </w:tr>
      <w:tr w:rsidR="007C1516" w:rsidRPr="005670CB" w:rsidTr="0004202E">
        <w:tc>
          <w:tcPr>
            <w:tcW w:w="1559" w:type="dxa"/>
          </w:tcPr>
          <w:p w:rsidR="007C1516" w:rsidRPr="005670CB" w:rsidRDefault="007C1516" w:rsidP="005670CB">
            <w:pPr>
              <w:widowControl/>
              <w:tabs>
                <w:tab w:val="left" w:pos="0"/>
                <w:tab w:val="left" w:pos="567"/>
              </w:tabs>
              <w:autoSpaceDE/>
              <w:autoSpaceDN/>
              <w:adjustRightInd/>
              <w:ind w:firstLine="567"/>
              <w:jc w:val="center"/>
              <w:rPr>
                <w:lang w:val="ru-RU" w:bidi="en-US"/>
              </w:rPr>
            </w:pPr>
            <w:r w:rsidRPr="005670CB">
              <w:rPr>
                <w:lang w:val="ru-RU" w:bidi="en-US"/>
              </w:rPr>
              <w:t>1-13</w:t>
            </w:r>
          </w:p>
        </w:tc>
        <w:tc>
          <w:tcPr>
            <w:tcW w:w="7683" w:type="dxa"/>
          </w:tcPr>
          <w:p w:rsidR="007C1516" w:rsidRPr="005670CB" w:rsidRDefault="007C1516" w:rsidP="005670CB">
            <w:pPr>
              <w:widowControl/>
              <w:tabs>
                <w:tab w:val="left" w:pos="567"/>
              </w:tabs>
              <w:autoSpaceDE/>
              <w:autoSpaceDN/>
              <w:adjustRightInd/>
              <w:ind w:firstLine="567"/>
              <w:rPr>
                <w:bCs/>
                <w:iCs/>
                <w:smallCaps/>
                <w:color w:val="000000"/>
                <w:lang w:val="ru-RU" w:bidi="en-US"/>
              </w:rPr>
            </w:pPr>
            <w:r w:rsidRPr="005670CB">
              <w:rPr>
                <w:bCs/>
                <w:iCs/>
                <w:smallCaps/>
                <w:color w:val="000000"/>
                <w:lang w:val="ru-RU" w:bidi="en-US"/>
              </w:rPr>
              <w:t>Мы граждане единого Отечества (13 ч.)</w:t>
            </w:r>
          </w:p>
          <w:p w:rsidR="007C1516" w:rsidRPr="005670CB" w:rsidRDefault="007C1516" w:rsidP="005670CB">
            <w:pPr>
              <w:widowControl/>
              <w:tabs>
                <w:tab w:val="left" w:pos="567"/>
              </w:tabs>
              <w:autoSpaceDE/>
              <w:autoSpaceDN/>
              <w:adjustRightInd/>
              <w:ind w:firstLine="567"/>
              <w:rPr>
                <w:bCs/>
                <w:color w:val="000000"/>
                <w:lang w:val="ru-RU" w:bidi="en-US"/>
              </w:rPr>
            </w:pPr>
            <w:r w:rsidRPr="005670CB">
              <w:rPr>
                <w:lang w:val="ru-RU" w:bidi="en-US"/>
              </w:rPr>
              <w:t>День Знаний. Кругосветное путешествие Фернана Магеллана.</w:t>
            </w:r>
          </w:p>
          <w:p w:rsidR="007C1516" w:rsidRPr="005670CB" w:rsidRDefault="007C1516" w:rsidP="005670CB">
            <w:pPr>
              <w:widowControl/>
              <w:tabs>
                <w:tab w:val="left" w:pos="567"/>
              </w:tabs>
              <w:autoSpaceDE/>
              <w:autoSpaceDN/>
              <w:adjustRightInd/>
              <w:ind w:firstLine="567"/>
              <w:rPr>
                <w:lang w:val="ru-RU" w:bidi="en-US"/>
              </w:rPr>
            </w:pPr>
            <w:r w:rsidRPr="005670CB">
              <w:rPr>
                <w:bCs/>
                <w:color w:val="000000"/>
                <w:lang w:val="ru-RU" w:bidi="en-US"/>
              </w:rPr>
              <w:t>Общество-это мы. Российский народ.</w:t>
            </w:r>
            <w:r w:rsidRPr="005670CB">
              <w:rPr>
                <w:color w:val="000000"/>
                <w:lang w:val="ru-RU" w:bidi="en-US"/>
              </w:rPr>
              <w:t xml:space="preserve"> Конституция России. Права ребенка. Государственное устройство России</w:t>
            </w:r>
            <w:r w:rsidRPr="005670CB">
              <w:rPr>
                <w:bCs/>
                <w:color w:val="000000"/>
                <w:lang w:val="ru-RU" w:bidi="en-US"/>
              </w:rPr>
              <w:t>. Российский Союз равных.</w:t>
            </w:r>
            <w:r w:rsidRPr="005670CB">
              <w:rPr>
                <w:color w:val="000000"/>
                <w:lang w:val="ru-RU" w:bidi="en-US"/>
              </w:rPr>
              <w:t xml:space="preserve"> Государственная граница России Путешествие за границу России</w:t>
            </w:r>
            <w:r w:rsidRPr="005670CB">
              <w:rPr>
                <w:lang w:val="ru-RU" w:bidi="en-US"/>
              </w:rPr>
              <w:t xml:space="preserve"> Сокровища России и их хранители Творческий союз. Обобщение по разделу «Мы – граждане единого Отечества» Наши проекты. «За страницами учебника».  Проверочная работа.</w:t>
            </w:r>
          </w:p>
          <w:p w:rsidR="007C1516" w:rsidRPr="005670CB" w:rsidRDefault="007C1516" w:rsidP="005670CB">
            <w:pPr>
              <w:widowControl/>
              <w:tabs>
                <w:tab w:val="left" w:pos="567"/>
              </w:tabs>
              <w:autoSpaceDE/>
              <w:autoSpaceDN/>
              <w:adjustRightInd/>
              <w:ind w:firstLine="567"/>
              <w:rPr>
                <w:lang w:val="ru-RU" w:bidi="en-US"/>
              </w:rPr>
            </w:pPr>
            <w:r w:rsidRPr="005670CB">
              <w:rPr>
                <w:lang w:val="ru-RU" w:bidi="en-US"/>
              </w:rPr>
              <w:t>ОБЖ «</w:t>
            </w:r>
            <w:r w:rsidRPr="005670CB">
              <w:rPr>
                <w:bCs/>
                <w:iCs/>
                <w:color w:val="000000"/>
                <w:lang w:val="ru-RU" w:bidi="en-US"/>
              </w:rPr>
              <w:t>Безопасность на дороге. Правила безопасного перехода», «Безопасность в школе. Травматизм. Основные виды травм»</w:t>
            </w:r>
          </w:p>
        </w:tc>
      </w:tr>
      <w:tr w:rsidR="007C1516" w:rsidRPr="00A8401F" w:rsidTr="0004202E">
        <w:tc>
          <w:tcPr>
            <w:tcW w:w="1559" w:type="dxa"/>
          </w:tcPr>
          <w:p w:rsidR="007C1516" w:rsidRPr="005670CB" w:rsidRDefault="007C1516" w:rsidP="005670CB">
            <w:pPr>
              <w:widowControl/>
              <w:tabs>
                <w:tab w:val="left" w:pos="142"/>
                <w:tab w:val="left" w:pos="567"/>
              </w:tabs>
              <w:autoSpaceDE/>
              <w:autoSpaceDN/>
              <w:adjustRightInd/>
              <w:ind w:firstLine="567"/>
              <w:jc w:val="center"/>
              <w:rPr>
                <w:lang w:val="ru-RU" w:bidi="en-US"/>
              </w:rPr>
            </w:pPr>
            <w:r w:rsidRPr="005670CB">
              <w:rPr>
                <w:lang w:val="ru-RU" w:bidi="en-US"/>
              </w:rPr>
              <w:t>14-33</w:t>
            </w:r>
          </w:p>
        </w:tc>
        <w:tc>
          <w:tcPr>
            <w:tcW w:w="7683" w:type="dxa"/>
          </w:tcPr>
          <w:p w:rsidR="007C1516" w:rsidRPr="005670CB" w:rsidRDefault="007C1516" w:rsidP="005670CB">
            <w:pPr>
              <w:widowControl/>
              <w:tabs>
                <w:tab w:val="left" w:pos="567"/>
              </w:tabs>
              <w:autoSpaceDE/>
              <w:autoSpaceDN/>
              <w:adjustRightInd/>
              <w:ind w:firstLine="567"/>
              <w:rPr>
                <w:bCs/>
                <w:iCs/>
                <w:smallCaps/>
                <w:color w:val="000000"/>
                <w:lang w:val="ru-RU" w:bidi="en-US"/>
              </w:rPr>
            </w:pPr>
            <w:r w:rsidRPr="005670CB">
              <w:rPr>
                <w:bCs/>
                <w:iCs/>
                <w:smallCaps/>
                <w:color w:val="000000"/>
                <w:lang w:val="ru-RU" w:bidi="en-US"/>
              </w:rPr>
              <w:t>По родным просторам (20 ч.)</w:t>
            </w:r>
          </w:p>
          <w:p w:rsidR="007C1516" w:rsidRPr="005670CB" w:rsidRDefault="007C1516" w:rsidP="005670CB">
            <w:pPr>
              <w:widowControl/>
              <w:tabs>
                <w:tab w:val="left" w:pos="567"/>
              </w:tabs>
              <w:autoSpaceDE/>
              <w:autoSpaceDN/>
              <w:adjustRightInd/>
              <w:ind w:firstLine="567"/>
              <w:rPr>
                <w:lang w:val="ru-RU" w:bidi="en-US"/>
              </w:rPr>
            </w:pPr>
            <w:r w:rsidRPr="005670CB">
              <w:rPr>
                <w:lang w:val="ru-RU" w:bidi="en-US"/>
              </w:rPr>
              <w:t>Карта – наш экскурсовод. По равнинам и горам. В поисках подземных кладовых.</w:t>
            </w:r>
            <w:r w:rsidRPr="005670CB">
              <w:rPr>
                <w:color w:val="000000"/>
                <w:lang w:val="ru-RU" w:bidi="en-US"/>
              </w:rPr>
              <w:t xml:space="preserve"> </w:t>
            </w:r>
            <w:r w:rsidRPr="005670CB">
              <w:rPr>
                <w:bCs/>
                <w:iCs/>
                <w:color w:val="000000"/>
                <w:lang w:val="ru-RU" w:bidi="en-US"/>
              </w:rPr>
              <w:t xml:space="preserve">Практическая работа «Изучение полезных ископаемых». </w:t>
            </w:r>
            <w:r w:rsidRPr="005670CB">
              <w:rPr>
                <w:color w:val="000000"/>
                <w:lang w:val="ru-RU" w:bidi="en-US"/>
              </w:rPr>
              <w:t xml:space="preserve">Наши реки. </w:t>
            </w:r>
            <w:r w:rsidRPr="005670CB">
              <w:rPr>
                <w:lang w:val="ru-RU" w:bidi="en-US"/>
              </w:rPr>
              <w:t>Озера - краса земли.</w:t>
            </w:r>
            <w:r w:rsidRPr="005670CB">
              <w:rPr>
                <w:color w:val="000000"/>
                <w:lang w:val="ru-RU" w:bidi="en-US"/>
              </w:rPr>
              <w:t xml:space="preserve"> По морским просторам. </w:t>
            </w:r>
            <w:r w:rsidRPr="005670CB">
              <w:rPr>
                <w:bCs/>
                <w:color w:val="000000"/>
                <w:lang w:val="ru-RU" w:bidi="en-US"/>
              </w:rPr>
              <w:t xml:space="preserve">С севера на юг. </w:t>
            </w:r>
            <w:r w:rsidRPr="005670CB">
              <w:rPr>
                <w:color w:val="000000"/>
                <w:lang w:val="ru-RU" w:bidi="en-US"/>
              </w:rPr>
              <w:t xml:space="preserve">В ледяной пустыне. В холодной тундре. </w:t>
            </w:r>
            <w:r w:rsidRPr="005670CB">
              <w:rPr>
                <w:bCs/>
                <w:color w:val="000000"/>
                <w:lang w:val="ru-RU" w:bidi="en-US"/>
              </w:rPr>
              <w:t xml:space="preserve">Среди лесов. </w:t>
            </w:r>
            <w:r w:rsidRPr="005670CB">
              <w:rPr>
                <w:lang w:val="ru-RU" w:bidi="en-US"/>
              </w:rPr>
              <w:t>В широкой степи. В жаркой пустыне. У тёплого моря. Мы – дети родной земли. В содружестве с природой. Как сберечь природу. России. По страницам Красной книги. По заповедникам и национальным паркам. Наши проекты. «За страницами учебника». Проверочная работа.</w:t>
            </w:r>
          </w:p>
          <w:p w:rsidR="007C1516" w:rsidRPr="005670CB" w:rsidRDefault="007C1516" w:rsidP="005670CB">
            <w:pPr>
              <w:widowControl/>
              <w:tabs>
                <w:tab w:val="left" w:pos="567"/>
              </w:tabs>
              <w:autoSpaceDE/>
              <w:autoSpaceDN/>
              <w:adjustRightInd/>
              <w:ind w:firstLine="567"/>
              <w:rPr>
                <w:lang w:val="ru-RU" w:bidi="en-US"/>
              </w:rPr>
            </w:pPr>
            <w:r w:rsidRPr="005670CB">
              <w:rPr>
                <w:bCs/>
                <w:iCs/>
                <w:color w:val="000000"/>
                <w:lang w:val="ru-RU" w:bidi="en-US"/>
              </w:rPr>
              <w:t>ОБЖ «Предупреждение бытового травматизма»,  «Государственная автомобильная инспекция», «Безопасность на дороге. Правила поведения на улице», «Как уберечься от порезов, ушибов, переломов»,  «Безопасность пешеходов»</w:t>
            </w:r>
          </w:p>
        </w:tc>
      </w:tr>
      <w:tr w:rsidR="007C1516" w:rsidRPr="00A8401F" w:rsidTr="0004202E">
        <w:tc>
          <w:tcPr>
            <w:tcW w:w="1559" w:type="dxa"/>
          </w:tcPr>
          <w:p w:rsidR="007C1516" w:rsidRPr="005670CB" w:rsidRDefault="007C1516" w:rsidP="005670CB">
            <w:pPr>
              <w:widowControl/>
              <w:tabs>
                <w:tab w:val="left" w:pos="142"/>
                <w:tab w:val="left" w:pos="567"/>
              </w:tabs>
              <w:autoSpaceDE/>
              <w:autoSpaceDN/>
              <w:adjustRightInd/>
              <w:ind w:firstLine="567"/>
              <w:jc w:val="center"/>
              <w:rPr>
                <w:lang w:val="ru-RU" w:bidi="en-US"/>
              </w:rPr>
            </w:pPr>
            <w:r w:rsidRPr="005670CB">
              <w:rPr>
                <w:lang w:val="ru-RU" w:bidi="en-US"/>
              </w:rPr>
              <w:t>34-59</w:t>
            </w:r>
          </w:p>
        </w:tc>
        <w:tc>
          <w:tcPr>
            <w:tcW w:w="7683" w:type="dxa"/>
          </w:tcPr>
          <w:p w:rsidR="007C1516" w:rsidRPr="005670CB" w:rsidRDefault="007C1516" w:rsidP="005670CB">
            <w:pPr>
              <w:widowControl/>
              <w:tabs>
                <w:tab w:val="left" w:pos="567"/>
              </w:tabs>
              <w:autoSpaceDE/>
              <w:autoSpaceDN/>
              <w:adjustRightInd/>
              <w:ind w:firstLine="567"/>
              <w:rPr>
                <w:bCs/>
                <w:iCs/>
                <w:smallCaps/>
                <w:color w:val="000000"/>
                <w:lang w:val="ru-RU" w:bidi="en-US"/>
              </w:rPr>
            </w:pPr>
            <w:r w:rsidRPr="005670CB">
              <w:rPr>
                <w:bCs/>
                <w:iCs/>
                <w:smallCaps/>
                <w:color w:val="000000"/>
                <w:lang w:val="ru-RU" w:bidi="en-US"/>
              </w:rPr>
              <w:t>Путешествие по реке времени (26 ч.)</w:t>
            </w:r>
          </w:p>
          <w:p w:rsidR="007C1516" w:rsidRPr="005670CB" w:rsidRDefault="007C1516" w:rsidP="005670CB">
            <w:pPr>
              <w:widowControl/>
              <w:tabs>
                <w:tab w:val="left" w:pos="567"/>
              </w:tabs>
              <w:autoSpaceDE/>
              <w:autoSpaceDN/>
              <w:adjustRightInd/>
              <w:ind w:firstLine="567"/>
              <w:rPr>
                <w:lang w:val="ru-RU" w:bidi="en-US"/>
              </w:rPr>
            </w:pPr>
            <w:r w:rsidRPr="005670CB">
              <w:rPr>
                <w:lang w:val="ru-RU" w:bidi="en-US"/>
              </w:rPr>
              <w:t xml:space="preserve">В путь по реке времени. Путешествуем с археологами. По страницам летописи. Истоки Древней Руси. Мудрый выбор. Наследница Киевской Руси. Москва – преемница Владимира. Начало Московского царства. Подвижники Руси и землепроходцы. На пути к единству. Начало Российской империи. «Жизнь – Отечеству, честь – никому». Отечественная война 1812 года. Великий путь. Золотой век театра и музыки. Расцвет изобразительного искусства и литературы. В поисках справедливости. Век бед и побед. «Вставай, страна, огромная!». </w:t>
            </w:r>
            <w:r w:rsidRPr="005670CB">
              <w:rPr>
                <w:lang w:val="ru-RU" w:bidi="en-US"/>
              </w:rPr>
              <w:lastRenderedPageBreak/>
              <w:t>Трудовой фронт России. «Нет в России семьи такой…». После великой войны. Экскурсия в музей боевой славы. Достижения 1950-1970гг. Наши проекты. «Лента Памяти» Проверочная работа.</w:t>
            </w:r>
          </w:p>
          <w:p w:rsidR="007C1516" w:rsidRPr="005670CB" w:rsidRDefault="007C1516" w:rsidP="005670CB">
            <w:pPr>
              <w:widowControl/>
              <w:tabs>
                <w:tab w:val="left" w:pos="567"/>
              </w:tabs>
              <w:autoSpaceDE/>
              <w:autoSpaceDN/>
              <w:adjustRightInd/>
              <w:ind w:firstLine="567"/>
              <w:rPr>
                <w:lang w:val="ru-RU" w:bidi="en-US"/>
              </w:rPr>
            </w:pPr>
            <w:r w:rsidRPr="005670CB">
              <w:rPr>
                <w:bCs/>
                <w:iCs/>
                <w:color w:val="000000"/>
                <w:lang w:val="ru-RU" w:bidi="en-US"/>
              </w:rPr>
              <w:t>ОБЖ «Основы ЗОЖ и безопасность человека»,  «Предосторожности при обращении с животными», «Первая помощь при отравлении жидкостями, парами, пищей, газами, дымом»,  «Как уберечься от ударов электрического тока», «Как защититься от насекомых», «Железнодорожный транспорт», «Как правильно пользоваться огнетушителем», «Когда кусаются насекомые», «Мы и животные».</w:t>
            </w:r>
          </w:p>
        </w:tc>
      </w:tr>
      <w:tr w:rsidR="007C1516" w:rsidRPr="005670CB" w:rsidTr="0004202E">
        <w:tc>
          <w:tcPr>
            <w:tcW w:w="1559" w:type="dxa"/>
          </w:tcPr>
          <w:p w:rsidR="007C1516" w:rsidRPr="005670CB" w:rsidRDefault="007C1516" w:rsidP="005670CB">
            <w:pPr>
              <w:widowControl/>
              <w:tabs>
                <w:tab w:val="left" w:pos="142"/>
                <w:tab w:val="left" w:pos="567"/>
              </w:tabs>
              <w:autoSpaceDE/>
              <w:autoSpaceDN/>
              <w:adjustRightInd/>
              <w:ind w:firstLine="567"/>
              <w:jc w:val="center"/>
              <w:rPr>
                <w:lang w:val="ru-RU" w:bidi="en-US"/>
              </w:rPr>
            </w:pPr>
            <w:r w:rsidRPr="005670CB">
              <w:rPr>
                <w:lang w:val="ru-RU" w:bidi="en-US"/>
              </w:rPr>
              <w:lastRenderedPageBreak/>
              <w:t>60-68</w:t>
            </w:r>
          </w:p>
        </w:tc>
        <w:tc>
          <w:tcPr>
            <w:tcW w:w="7683" w:type="dxa"/>
          </w:tcPr>
          <w:p w:rsidR="007C1516" w:rsidRPr="005670CB" w:rsidRDefault="007C1516" w:rsidP="005670CB">
            <w:pPr>
              <w:widowControl/>
              <w:tabs>
                <w:tab w:val="left" w:pos="567"/>
              </w:tabs>
              <w:autoSpaceDE/>
              <w:autoSpaceDN/>
              <w:adjustRightInd/>
              <w:ind w:firstLine="567"/>
              <w:rPr>
                <w:lang w:val="ru-RU" w:bidi="en-US"/>
              </w:rPr>
            </w:pPr>
            <w:r w:rsidRPr="005670CB">
              <w:rPr>
                <w:bCs/>
                <w:iCs/>
                <w:smallCaps/>
                <w:color w:val="000000"/>
                <w:lang w:val="ru-RU" w:bidi="en-US"/>
              </w:rPr>
              <w:t>Мы строим будущее России (9 ч.)</w:t>
            </w:r>
            <w:r w:rsidRPr="005670CB">
              <w:rPr>
                <w:lang w:val="ru-RU" w:bidi="en-US"/>
              </w:rPr>
              <w:t xml:space="preserve"> Современная Россия. Хороша честь, когда есть, что есть. Умная сила России. Светлая душа России. Начни с себя! Наши проекты. «За страницами учебника» (экскурсия на предприятие города). Проверочная работа. Итоговая контрольная работа. Обобщение пройденного за год. Игра «Брейн-ринг».</w:t>
            </w:r>
          </w:p>
          <w:p w:rsidR="007C1516" w:rsidRPr="005670CB" w:rsidRDefault="007C1516" w:rsidP="005670CB">
            <w:pPr>
              <w:widowControl/>
              <w:tabs>
                <w:tab w:val="left" w:pos="567"/>
              </w:tabs>
              <w:autoSpaceDE/>
              <w:autoSpaceDN/>
              <w:adjustRightInd/>
              <w:ind w:firstLine="567"/>
              <w:rPr>
                <w:lang w:val="ru-RU" w:bidi="en-US"/>
              </w:rPr>
            </w:pPr>
            <w:r w:rsidRPr="005670CB">
              <w:rPr>
                <w:bCs/>
                <w:iCs/>
                <w:color w:val="000000"/>
                <w:lang w:val="ru-RU" w:bidi="en-US"/>
              </w:rPr>
              <w:t>ОБЖ «Безопасность в походах», «Когда ты становишься водителем», «Безопасность жизни, основные понятия»,  «Практическое занятие. Выход на природу».</w:t>
            </w:r>
          </w:p>
        </w:tc>
      </w:tr>
    </w:tbl>
    <w:p w:rsidR="007C1516" w:rsidRPr="005670CB" w:rsidRDefault="007C1516" w:rsidP="005670CB">
      <w:pPr>
        <w:widowControl/>
        <w:tabs>
          <w:tab w:val="left" w:pos="567"/>
        </w:tabs>
        <w:autoSpaceDE/>
        <w:autoSpaceDN/>
        <w:adjustRightInd/>
        <w:ind w:firstLine="567"/>
        <w:jc w:val="both"/>
        <w:rPr>
          <w:lang w:val="ru-RU"/>
        </w:rPr>
      </w:pP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Учебно-методическое обеспечение образовательного процесса</w:t>
      </w:r>
    </w:p>
    <w:p w:rsidR="007C1516" w:rsidRPr="005670CB" w:rsidRDefault="007C1516" w:rsidP="005670CB">
      <w:pPr>
        <w:widowControl/>
        <w:tabs>
          <w:tab w:val="left" w:pos="567"/>
        </w:tabs>
        <w:autoSpaceDE/>
        <w:autoSpaceDN/>
        <w:adjustRightInd/>
        <w:ind w:firstLine="567"/>
        <w:jc w:val="both"/>
        <w:rPr>
          <w:bCs/>
          <w:lang w:val="ru-RU"/>
        </w:rPr>
      </w:pPr>
      <w:r w:rsidRPr="005670CB">
        <w:rPr>
          <w:lang w:val="ru-RU"/>
        </w:rPr>
        <w:t xml:space="preserve">- Плешаков А.А., Новицкая М.Ю. </w:t>
      </w:r>
      <w:r w:rsidRPr="005670CB">
        <w:rPr>
          <w:bCs/>
          <w:lang w:val="ru-RU"/>
        </w:rPr>
        <w:t>Окружающий мир</w:t>
      </w:r>
      <w:r w:rsidRPr="005670CB">
        <w:rPr>
          <w:b/>
          <w:lang w:val="ru-RU"/>
        </w:rPr>
        <w:t xml:space="preserve">. </w:t>
      </w:r>
      <w:r w:rsidRPr="005670CB">
        <w:rPr>
          <w:bCs/>
          <w:lang w:val="ru-RU"/>
        </w:rPr>
        <w:t>Рабочие программы. 1-4 классы.</w:t>
      </w:r>
    </w:p>
    <w:p w:rsidR="007C1516" w:rsidRPr="005670CB" w:rsidRDefault="007C1516" w:rsidP="005670CB">
      <w:pPr>
        <w:widowControl/>
        <w:tabs>
          <w:tab w:val="left" w:pos="567"/>
        </w:tabs>
        <w:autoSpaceDE/>
        <w:autoSpaceDN/>
        <w:adjustRightInd/>
        <w:ind w:firstLine="567"/>
        <w:jc w:val="both"/>
        <w:rPr>
          <w:b/>
          <w:bCs/>
          <w:lang w:val="ru-RU"/>
        </w:rPr>
      </w:pPr>
      <w:r w:rsidRPr="005670CB">
        <w:rPr>
          <w:b/>
          <w:bCs/>
          <w:lang w:val="ru-RU"/>
        </w:rPr>
        <w:t>Учебники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Плешаков А.А., Новицкая М.Ю. </w:t>
      </w:r>
      <w:r w:rsidRPr="005670CB">
        <w:rPr>
          <w:bCs/>
          <w:lang w:val="ru-RU"/>
        </w:rPr>
        <w:t xml:space="preserve">Окружающий мир. </w:t>
      </w:r>
      <w:r w:rsidRPr="005670CB">
        <w:rPr>
          <w:lang w:val="ru-RU"/>
        </w:rPr>
        <w:t>Учебник. 1 класс. В 2-х частях.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Плешаков А.А., Новицкая М.Ю. </w:t>
      </w:r>
      <w:r w:rsidRPr="005670CB">
        <w:rPr>
          <w:bCs/>
          <w:lang w:val="ru-RU"/>
        </w:rPr>
        <w:t xml:space="preserve">Окружающий мир. </w:t>
      </w:r>
      <w:r w:rsidRPr="005670CB">
        <w:rPr>
          <w:lang w:val="ru-RU"/>
        </w:rPr>
        <w:t>Учебник. 2 класс. В 2-х частях.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Плешаков А.А., Новицкая М.Ю. </w:t>
      </w:r>
      <w:r w:rsidRPr="005670CB">
        <w:rPr>
          <w:bCs/>
          <w:lang w:val="ru-RU"/>
        </w:rPr>
        <w:t xml:space="preserve">Окружающий мир. </w:t>
      </w:r>
      <w:r w:rsidRPr="005670CB">
        <w:rPr>
          <w:lang w:val="ru-RU"/>
        </w:rPr>
        <w:t xml:space="preserve">Учебник. 3 класс. В 2-х частях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Плешаков А.А., Новицкая М.Ю. </w:t>
      </w:r>
      <w:r w:rsidRPr="005670CB">
        <w:rPr>
          <w:bCs/>
          <w:lang w:val="ru-RU"/>
        </w:rPr>
        <w:t xml:space="preserve">Окружающий мир. </w:t>
      </w:r>
      <w:r w:rsidRPr="005670CB">
        <w:rPr>
          <w:lang w:val="ru-RU"/>
        </w:rPr>
        <w:t xml:space="preserve">Учебник. 4 класс. В 2-х частях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Рабочие тетради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Плешаков А.А., Новицкая М.Ю.</w:t>
      </w:r>
      <w:r w:rsidRPr="005670CB">
        <w:rPr>
          <w:b/>
          <w:bCs/>
          <w:lang w:val="ru-RU"/>
        </w:rPr>
        <w:t xml:space="preserve"> </w:t>
      </w:r>
      <w:r w:rsidRPr="005670CB">
        <w:rPr>
          <w:bCs/>
          <w:lang w:val="ru-RU"/>
        </w:rPr>
        <w:t xml:space="preserve">Окружающий мир. </w:t>
      </w:r>
      <w:r w:rsidRPr="005670CB">
        <w:rPr>
          <w:lang w:val="ru-RU"/>
        </w:rPr>
        <w:t>Рабочая тетрадь.1 класс. В 2-х частях.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Плешаков А.А., Новицкая М.Ю.</w:t>
      </w:r>
      <w:r w:rsidRPr="005670CB">
        <w:rPr>
          <w:b/>
          <w:bCs/>
          <w:lang w:val="ru-RU"/>
        </w:rPr>
        <w:t xml:space="preserve"> </w:t>
      </w:r>
      <w:r w:rsidRPr="005670CB">
        <w:rPr>
          <w:bCs/>
          <w:lang w:val="ru-RU"/>
        </w:rPr>
        <w:t xml:space="preserve">Окружающий мир. </w:t>
      </w:r>
      <w:r w:rsidRPr="005670CB">
        <w:rPr>
          <w:lang w:val="ru-RU"/>
        </w:rPr>
        <w:t>Рабочая тетрадь. 2 класс. В 2-х частях.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Плешаков А.А., Новицкая М.Ю.</w:t>
      </w:r>
      <w:r w:rsidRPr="005670CB">
        <w:rPr>
          <w:b/>
          <w:bCs/>
          <w:lang w:val="ru-RU"/>
        </w:rPr>
        <w:t xml:space="preserve"> </w:t>
      </w:r>
      <w:r w:rsidRPr="005670CB">
        <w:rPr>
          <w:bCs/>
          <w:lang w:val="ru-RU"/>
        </w:rPr>
        <w:t xml:space="preserve">Окружающий мир. </w:t>
      </w:r>
      <w:r w:rsidRPr="005670CB">
        <w:rPr>
          <w:lang w:val="ru-RU"/>
        </w:rPr>
        <w:t>Рабочая тетрадь. 3 класс. В 2-х частях.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Плешаков А.А., Новицкая М.Ю.</w:t>
      </w:r>
      <w:r w:rsidRPr="005670CB">
        <w:rPr>
          <w:b/>
          <w:bCs/>
          <w:lang w:val="ru-RU"/>
        </w:rPr>
        <w:t xml:space="preserve"> </w:t>
      </w:r>
      <w:r w:rsidRPr="005670CB">
        <w:rPr>
          <w:bCs/>
          <w:lang w:val="ru-RU"/>
        </w:rPr>
        <w:t xml:space="preserve">Окружающий мир. </w:t>
      </w:r>
      <w:r w:rsidRPr="005670CB">
        <w:rPr>
          <w:lang w:val="ru-RU"/>
        </w:rPr>
        <w:t>Рабочая тетрадь. 4 класс. В 2-х частях.</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Методические пособия</w:t>
      </w:r>
    </w:p>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 А. А. Плешаков, М. Ю. Новицкая. Методическое пособие к учебнику «Окружающий мир». М.,1 класс, «Просвещение», 2014 год.</w:t>
      </w:r>
    </w:p>
    <w:p w:rsidR="007C1516" w:rsidRPr="005670CB" w:rsidRDefault="007C1516" w:rsidP="005670CB">
      <w:pPr>
        <w:widowControl/>
        <w:tabs>
          <w:tab w:val="left" w:pos="567"/>
        </w:tabs>
        <w:autoSpaceDE/>
        <w:autoSpaceDN/>
        <w:adjustRightInd/>
        <w:ind w:firstLine="567"/>
        <w:contextualSpacing/>
        <w:rPr>
          <w:lang w:val="ru-RU" w:eastAsia="en-US"/>
        </w:rPr>
      </w:pPr>
      <w:r w:rsidRPr="005670CB">
        <w:rPr>
          <w:rFonts w:eastAsia="Calibri"/>
          <w:lang w:val="ru-RU" w:eastAsia="en-US"/>
        </w:rPr>
        <w:t>- А. А. Плешаков, М. Ю. Новицкая</w:t>
      </w:r>
      <w:r w:rsidRPr="005670CB">
        <w:rPr>
          <w:lang w:val="ru-RU" w:eastAsia="en-US"/>
        </w:rPr>
        <w:t>. Методическое пособие к учебнику «</w:t>
      </w:r>
      <w:r w:rsidRPr="005670CB">
        <w:rPr>
          <w:rFonts w:eastAsia="Calibri"/>
          <w:lang w:val="ru-RU" w:eastAsia="en-US"/>
        </w:rPr>
        <w:t>Окружающий мир</w:t>
      </w:r>
      <w:r w:rsidRPr="005670CB">
        <w:rPr>
          <w:lang w:val="ru-RU" w:eastAsia="en-US"/>
        </w:rPr>
        <w:t>». М., 2 класс, «Просвещение», 2014 год.</w:t>
      </w:r>
    </w:p>
    <w:p w:rsidR="007C1516" w:rsidRPr="005670CB" w:rsidRDefault="007C1516" w:rsidP="005670CB">
      <w:pPr>
        <w:widowControl/>
        <w:tabs>
          <w:tab w:val="left" w:pos="567"/>
        </w:tabs>
        <w:autoSpaceDE/>
        <w:autoSpaceDN/>
        <w:adjustRightInd/>
        <w:ind w:firstLine="567"/>
        <w:contextualSpacing/>
        <w:rPr>
          <w:lang w:val="ru-RU" w:eastAsia="en-US"/>
        </w:rPr>
      </w:pPr>
      <w:r w:rsidRPr="005670CB">
        <w:rPr>
          <w:rFonts w:eastAsia="Calibri"/>
          <w:lang w:val="ru-RU" w:eastAsia="en-US"/>
        </w:rPr>
        <w:t>- А. А. Плешаков, М. Ю. Новицкая</w:t>
      </w:r>
      <w:r w:rsidRPr="005670CB">
        <w:rPr>
          <w:lang w:val="ru-RU" w:eastAsia="en-US"/>
        </w:rPr>
        <w:t>. Методическое пособие к учебнику «</w:t>
      </w:r>
      <w:r w:rsidRPr="005670CB">
        <w:rPr>
          <w:rFonts w:eastAsia="Calibri"/>
          <w:lang w:val="ru-RU" w:eastAsia="en-US"/>
        </w:rPr>
        <w:t>Окружающий мир</w:t>
      </w:r>
      <w:r w:rsidRPr="005670CB">
        <w:rPr>
          <w:lang w:val="ru-RU" w:eastAsia="en-US"/>
        </w:rPr>
        <w:t>». М., 3 класс, «Просвещение», 2014 год.</w:t>
      </w:r>
    </w:p>
    <w:p w:rsidR="007C1516" w:rsidRPr="005670CB" w:rsidRDefault="007C1516" w:rsidP="005670CB">
      <w:pPr>
        <w:widowControl/>
        <w:tabs>
          <w:tab w:val="left" w:pos="567"/>
        </w:tabs>
        <w:autoSpaceDE/>
        <w:autoSpaceDN/>
        <w:adjustRightInd/>
        <w:ind w:firstLine="567"/>
        <w:contextualSpacing/>
        <w:rPr>
          <w:lang w:val="ru-RU" w:eastAsia="en-US"/>
        </w:rPr>
      </w:pPr>
      <w:r w:rsidRPr="005670CB">
        <w:rPr>
          <w:rFonts w:eastAsia="Calibri"/>
          <w:lang w:val="ru-RU" w:eastAsia="en-US"/>
        </w:rPr>
        <w:t>- А. А. Плешаков, М. Ю. Новицкая</w:t>
      </w:r>
      <w:r w:rsidRPr="005670CB">
        <w:rPr>
          <w:lang w:val="ru-RU" w:eastAsia="en-US"/>
        </w:rPr>
        <w:t>. Методическое пособие к учебнику «</w:t>
      </w:r>
      <w:r w:rsidRPr="005670CB">
        <w:rPr>
          <w:rFonts w:eastAsia="Calibri"/>
          <w:lang w:val="ru-RU" w:eastAsia="en-US"/>
        </w:rPr>
        <w:t>Окружающий мир</w:t>
      </w:r>
      <w:r w:rsidRPr="005670CB">
        <w:rPr>
          <w:lang w:val="ru-RU" w:eastAsia="en-US"/>
        </w:rPr>
        <w:t>». М.,4 класс, «Просвещение», 2014 год.</w:t>
      </w:r>
    </w:p>
    <w:p w:rsidR="007C1516" w:rsidRPr="005670CB" w:rsidRDefault="007C1516" w:rsidP="005670CB">
      <w:pPr>
        <w:widowControl/>
        <w:tabs>
          <w:tab w:val="left" w:pos="567"/>
        </w:tabs>
        <w:autoSpaceDE/>
        <w:autoSpaceDN/>
        <w:adjustRightInd/>
        <w:ind w:firstLine="567"/>
        <w:contextualSpacing/>
        <w:rPr>
          <w:rFonts w:eastAsia="Arial Unicode MS"/>
          <w:lang w:val="ru-RU" w:eastAsia="en-US"/>
        </w:rPr>
      </w:pPr>
      <w:r w:rsidRPr="005670CB">
        <w:rPr>
          <w:rFonts w:eastAsia="Arial Unicode MS"/>
          <w:lang w:val="ru-RU" w:eastAsia="en-US"/>
        </w:rPr>
        <w:t xml:space="preserve">Яценко И. Ф. Поурочные разработки по курсу Окружающий мир к УМК </w:t>
      </w:r>
    </w:p>
    <w:p w:rsidR="007C1516" w:rsidRPr="005670CB" w:rsidRDefault="007C1516" w:rsidP="005670CB">
      <w:pPr>
        <w:widowControl/>
        <w:tabs>
          <w:tab w:val="left" w:pos="567"/>
        </w:tabs>
        <w:autoSpaceDE/>
        <w:autoSpaceDN/>
        <w:adjustRightInd/>
        <w:ind w:firstLine="567"/>
        <w:contextualSpacing/>
        <w:rPr>
          <w:rFonts w:eastAsia="Arial Unicode MS"/>
          <w:lang w:val="ru-RU" w:eastAsia="en-US"/>
        </w:rPr>
      </w:pPr>
      <w:r w:rsidRPr="005670CB">
        <w:rPr>
          <w:rFonts w:eastAsia="Arial Unicode MS"/>
          <w:lang w:val="ru-RU" w:eastAsia="en-US"/>
        </w:rPr>
        <w:t>- А.А. Плешакова, М. Ю. Новицкой («Перспектива») – М.: «ВАКО», 2015</w:t>
      </w:r>
    </w:p>
    <w:p w:rsidR="007C1516" w:rsidRPr="005670CB" w:rsidRDefault="007C1516" w:rsidP="005670CB">
      <w:pPr>
        <w:widowControl/>
        <w:tabs>
          <w:tab w:val="left" w:pos="567"/>
        </w:tabs>
        <w:autoSpaceDE/>
        <w:autoSpaceDN/>
        <w:adjustRightInd/>
        <w:ind w:firstLine="567"/>
        <w:contextualSpacing/>
        <w:rPr>
          <w:rFonts w:eastAsia="Calibri"/>
          <w:b/>
          <w:lang w:val="ru-RU" w:eastAsia="en-US"/>
        </w:rPr>
      </w:pPr>
      <w:r w:rsidRPr="005670CB">
        <w:rPr>
          <w:rFonts w:eastAsia="Calibri"/>
          <w:b/>
          <w:lang w:val="ru-RU" w:eastAsia="en-US"/>
        </w:rPr>
        <w:t>Библиотечный фонд</w:t>
      </w:r>
      <w:r w:rsidRPr="005670CB">
        <w:rPr>
          <w:rFonts w:eastAsia="Calibri"/>
          <w:b/>
          <w:lang w:eastAsia="en-US"/>
        </w:rPr>
        <w:t> </w:t>
      </w:r>
      <w:r w:rsidRPr="005670CB">
        <w:rPr>
          <w:rFonts w:eastAsia="Calibri"/>
          <w:b/>
          <w:lang w:val="ru-RU" w:eastAsia="en-US"/>
        </w:rPr>
        <w:t>(книгопечатная продукция)</w:t>
      </w:r>
    </w:p>
    <w:p w:rsidR="007C1516" w:rsidRPr="005670CB" w:rsidRDefault="007C1516" w:rsidP="005670CB">
      <w:pPr>
        <w:widowControl/>
        <w:tabs>
          <w:tab w:val="left" w:pos="567"/>
        </w:tabs>
        <w:autoSpaceDE/>
        <w:autoSpaceDN/>
        <w:adjustRightInd/>
        <w:ind w:firstLine="567"/>
        <w:contextualSpacing/>
        <w:rPr>
          <w:lang w:val="ru-RU" w:eastAsia="en-US"/>
        </w:rPr>
      </w:pPr>
      <w:r w:rsidRPr="005670CB">
        <w:rPr>
          <w:rFonts w:eastAsia="Calibri"/>
          <w:lang w:val="ru-RU" w:eastAsia="en-US"/>
        </w:rPr>
        <w:t>- А</w:t>
      </w:r>
      <w:r w:rsidRPr="005670CB">
        <w:rPr>
          <w:lang w:val="ru-RU" w:eastAsia="en-US"/>
        </w:rPr>
        <w:t>.А. Плешаков. Атлас-определитель «От земли до неба». М., «Просвещение», 2011 год.</w:t>
      </w:r>
    </w:p>
    <w:p w:rsidR="007C1516" w:rsidRPr="005670CB" w:rsidRDefault="007C1516" w:rsidP="005670CB">
      <w:pPr>
        <w:widowControl/>
        <w:tabs>
          <w:tab w:val="left" w:pos="567"/>
        </w:tabs>
        <w:autoSpaceDE/>
        <w:autoSpaceDN/>
        <w:adjustRightInd/>
        <w:ind w:firstLine="567"/>
        <w:contextualSpacing/>
        <w:rPr>
          <w:rFonts w:eastAsia="Calibri"/>
          <w:bCs/>
          <w:u w:val="single"/>
          <w:lang w:val="ru-RU" w:eastAsia="en-US"/>
        </w:rPr>
      </w:pPr>
      <w:r w:rsidRPr="005670CB">
        <w:rPr>
          <w:rFonts w:eastAsia="Calibri"/>
          <w:lang w:val="ru-RU" w:eastAsia="en-US"/>
        </w:rPr>
        <w:t>- А</w:t>
      </w:r>
      <w:r w:rsidRPr="005670CB">
        <w:rPr>
          <w:lang w:val="ru-RU" w:eastAsia="en-US"/>
        </w:rPr>
        <w:t>.А. Плешаков. Книга для учащихся нач. классов «Зеленые страницы» М., «Просвещение», 2009 год</w:t>
      </w:r>
    </w:p>
    <w:p w:rsidR="007C1516" w:rsidRPr="005670CB" w:rsidRDefault="007C1516" w:rsidP="005670CB">
      <w:pPr>
        <w:widowControl/>
        <w:tabs>
          <w:tab w:val="left" w:pos="567"/>
        </w:tabs>
        <w:autoSpaceDE/>
        <w:autoSpaceDN/>
        <w:adjustRightInd/>
        <w:ind w:firstLine="567"/>
        <w:contextualSpacing/>
        <w:rPr>
          <w:rFonts w:eastAsia="Calibri"/>
          <w:lang w:val="ru-RU" w:eastAsia="en-US"/>
        </w:rPr>
      </w:pPr>
      <w:r w:rsidRPr="005670CB">
        <w:rPr>
          <w:rFonts w:eastAsia="Calibri"/>
          <w:lang w:val="ru-RU" w:eastAsia="en-US"/>
        </w:rPr>
        <w:t>- Научно-популярные, художественные книги для чтения (в соответствии с основным содержанием обучения).</w:t>
      </w:r>
    </w:p>
    <w:p w:rsidR="007C1516" w:rsidRPr="005670CB" w:rsidRDefault="007C1516" w:rsidP="005670CB">
      <w:pPr>
        <w:widowControl/>
        <w:tabs>
          <w:tab w:val="left" w:pos="567"/>
        </w:tabs>
        <w:autoSpaceDE/>
        <w:autoSpaceDN/>
        <w:adjustRightInd/>
        <w:ind w:firstLine="567"/>
        <w:contextualSpacing/>
        <w:rPr>
          <w:rFonts w:eastAsia="Calibri"/>
          <w:lang w:val="ru-RU" w:eastAsia="en-US"/>
        </w:rPr>
      </w:pPr>
      <w:r w:rsidRPr="005670CB">
        <w:rPr>
          <w:rFonts w:eastAsia="Calibri"/>
          <w:lang w:val="ru-RU" w:eastAsia="en-US"/>
        </w:rPr>
        <w:lastRenderedPageBreak/>
        <w:t>- Детские энциклопедии об окружающем мире (природе, труде людей, общественных явлениях и пр.)</w:t>
      </w:r>
    </w:p>
    <w:p w:rsidR="007C1516" w:rsidRPr="005670CB" w:rsidRDefault="007C1516" w:rsidP="005670CB">
      <w:pPr>
        <w:widowControl/>
        <w:tabs>
          <w:tab w:val="left" w:pos="567"/>
        </w:tabs>
        <w:autoSpaceDE/>
        <w:autoSpaceDN/>
        <w:adjustRightInd/>
        <w:ind w:firstLine="567"/>
        <w:contextualSpacing/>
        <w:rPr>
          <w:rFonts w:eastAsia="Calibri"/>
          <w:bCs/>
          <w:u w:val="single"/>
          <w:lang w:val="ru-RU" w:eastAsia="en-US"/>
        </w:rPr>
      </w:pPr>
      <w:r w:rsidRPr="005670CB">
        <w:rPr>
          <w:rFonts w:eastAsia="Calibri"/>
          <w:lang w:val="ru-RU" w:eastAsia="en-US"/>
        </w:rPr>
        <w:t xml:space="preserve">- Таблицы природоведческого и обществоведческого содержания в соответствии с программой обучения. </w:t>
      </w:r>
      <w:r w:rsidRPr="005670CB">
        <w:rPr>
          <w:rFonts w:eastAsia="Calibri"/>
          <w:lang w:val="ru-RU" w:eastAsia="en-US"/>
        </w:rPr>
        <w:br/>
        <w:t>- Плакаты по основным темам естествознания, магнитные или иные.</w:t>
      </w:r>
      <w:r w:rsidRPr="005670CB">
        <w:rPr>
          <w:rFonts w:eastAsia="Calibri"/>
          <w:lang w:val="ru-RU" w:eastAsia="en-US"/>
        </w:rPr>
        <w:br/>
        <w:t>Иллюстративные материалы (альбомы, комплекты открыток и др.)</w:t>
      </w:r>
    </w:p>
    <w:p w:rsidR="00784EB0" w:rsidRDefault="00784EB0" w:rsidP="00784EB0">
      <w:pPr>
        <w:widowControl/>
        <w:tabs>
          <w:tab w:val="left" w:pos="567"/>
        </w:tabs>
        <w:autoSpaceDE/>
        <w:autoSpaceDN/>
        <w:adjustRightInd/>
        <w:ind w:firstLine="567"/>
        <w:jc w:val="center"/>
        <w:rPr>
          <w:b/>
          <w:lang w:val="ru-RU"/>
        </w:rPr>
      </w:pPr>
    </w:p>
    <w:p w:rsidR="00784EB0" w:rsidRDefault="00784EB0" w:rsidP="00784EB0">
      <w:pPr>
        <w:widowControl/>
        <w:tabs>
          <w:tab w:val="left" w:pos="567"/>
        </w:tabs>
        <w:autoSpaceDE/>
        <w:autoSpaceDN/>
        <w:adjustRightInd/>
        <w:ind w:firstLine="567"/>
        <w:jc w:val="center"/>
        <w:rPr>
          <w:b/>
          <w:lang w:val="ru-RU"/>
        </w:rPr>
      </w:pPr>
    </w:p>
    <w:p w:rsidR="007C1516" w:rsidRPr="005670CB" w:rsidRDefault="007C1516" w:rsidP="00784EB0">
      <w:pPr>
        <w:widowControl/>
        <w:tabs>
          <w:tab w:val="left" w:pos="567"/>
        </w:tabs>
        <w:autoSpaceDE/>
        <w:autoSpaceDN/>
        <w:adjustRightInd/>
        <w:ind w:firstLine="567"/>
        <w:jc w:val="center"/>
        <w:rPr>
          <w:rFonts w:eastAsia="Calibri"/>
          <w:lang w:val="ru-RU"/>
        </w:rPr>
      </w:pPr>
      <w:r w:rsidRPr="005670CB">
        <w:rPr>
          <w:b/>
          <w:lang w:val="ru-RU"/>
        </w:rPr>
        <w:t>Электронные образовательные ресурсы.</w:t>
      </w:r>
    </w:p>
    <w:p w:rsidR="007C1516" w:rsidRPr="005670CB" w:rsidRDefault="007C1516" w:rsidP="005670CB">
      <w:pPr>
        <w:widowControl/>
        <w:tabs>
          <w:tab w:val="left" w:pos="567"/>
        </w:tabs>
        <w:autoSpaceDE/>
        <w:autoSpaceDN/>
        <w:adjustRightInd/>
        <w:ind w:firstLine="567"/>
        <w:contextualSpacing/>
        <w:rPr>
          <w:rFonts w:eastAsia="Calibri"/>
          <w:b/>
          <w:u w:val="single"/>
          <w:lang w:val="ru-RU" w:eastAsia="en-US"/>
        </w:rPr>
      </w:pPr>
      <w:r w:rsidRPr="005670CB">
        <w:rPr>
          <w:rFonts w:eastAsia="Calibri"/>
          <w:bCs/>
          <w:lang w:eastAsia="en-US"/>
        </w:rPr>
        <w:t>CD</w:t>
      </w:r>
      <w:r w:rsidRPr="005670CB">
        <w:rPr>
          <w:rFonts w:eastAsia="Calibri"/>
          <w:bCs/>
          <w:lang w:val="ru-RU" w:eastAsia="en-US"/>
        </w:rPr>
        <w:t>. Окружающий мир. Электронное приложение к учебникам 1, 2, 3, 4 классов.</w:t>
      </w:r>
    </w:p>
    <w:p w:rsidR="007C1516" w:rsidRPr="005670CB" w:rsidRDefault="007C1516" w:rsidP="005670CB">
      <w:pPr>
        <w:widowControl/>
        <w:tabs>
          <w:tab w:val="left" w:pos="259"/>
          <w:tab w:val="left" w:pos="567"/>
        </w:tabs>
        <w:autoSpaceDE/>
        <w:autoSpaceDN/>
        <w:adjustRightInd/>
        <w:snapToGrid w:val="0"/>
        <w:ind w:firstLine="567"/>
        <w:rPr>
          <w:rFonts w:eastAsia="Calibri"/>
          <w:color w:val="0000FF"/>
          <w:u w:val="single"/>
          <w:lang w:val="ru-RU"/>
        </w:rPr>
      </w:pPr>
      <w:r w:rsidRPr="005670CB">
        <w:rPr>
          <w:lang w:val="ru-RU"/>
        </w:rPr>
        <w:t xml:space="preserve"> </w:t>
      </w:r>
      <w:hyperlink r:id="rId70" w:history="1">
        <w:r w:rsidRPr="005670CB">
          <w:rPr>
            <w:rFonts w:eastAsia="Calibri"/>
            <w:color w:val="0000FF"/>
            <w:u w:val="single"/>
            <w:lang w:val="ru-RU"/>
          </w:rPr>
          <w:t>http://viki.rdf.ru/cd_ella/</w:t>
        </w:r>
      </w:hyperlink>
    </w:p>
    <w:p w:rsidR="007C1516" w:rsidRPr="005670CB" w:rsidRDefault="007C1516" w:rsidP="005670CB">
      <w:pPr>
        <w:widowControl/>
        <w:tabs>
          <w:tab w:val="left" w:pos="259"/>
          <w:tab w:val="left" w:pos="567"/>
        </w:tabs>
        <w:autoSpaceDE/>
        <w:autoSpaceDN/>
        <w:adjustRightInd/>
        <w:snapToGrid w:val="0"/>
        <w:ind w:firstLine="567"/>
        <w:rPr>
          <w:lang w:val="ru-RU"/>
        </w:rPr>
      </w:pPr>
      <w:r w:rsidRPr="005670CB">
        <w:rPr>
          <w:lang w:val="ru-RU"/>
        </w:rPr>
        <w:t xml:space="preserve">-Детские электронные презентации и клипы. </w:t>
      </w:r>
      <w:hyperlink r:id="rId71" w:history="1">
        <w:r w:rsidRPr="005670CB">
          <w:rPr>
            <w:rFonts w:eastAsia="Calibri"/>
            <w:color w:val="0000FF"/>
            <w:u w:val="single"/>
            <w:lang w:val="ru-RU"/>
          </w:rPr>
          <w:t>http://school-collection.edu.ru/catalog/pupil/?subject=25</w:t>
        </w:r>
      </w:hyperlink>
      <w:r w:rsidRPr="005670CB">
        <w:rPr>
          <w:lang w:val="ru-RU"/>
        </w:rPr>
        <w:t xml:space="preserve"> </w:t>
      </w:r>
    </w:p>
    <w:p w:rsidR="007C1516" w:rsidRPr="005670CB" w:rsidRDefault="007C1516" w:rsidP="005670CB">
      <w:pPr>
        <w:tabs>
          <w:tab w:val="left" w:pos="259"/>
          <w:tab w:val="left" w:pos="567"/>
        </w:tabs>
        <w:autoSpaceDN/>
        <w:adjustRightInd/>
        <w:ind w:firstLine="567"/>
        <w:rPr>
          <w:lang w:val="ru-RU"/>
        </w:rPr>
      </w:pPr>
      <w:r w:rsidRPr="005670CB">
        <w:rPr>
          <w:lang w:val="ru-RU"/>
        </w:rPr>
        <w:t xml:space="preserve">-Единая коллекция цифровых образовательных ресурсов. </w:t>
      </w:r>
      <w:hyperlink r:id="rId72" w:history="1">
        <w:r w:rsidRPr="005670CB">
          <w:rPr>
            <w:rFonts w:eastAsia="Calibri"/>
            <w:color w:val="0000FF"/>
            <w:u w:val="single"/>
            <w:lang w:val="ru-RU"/>
          </w:rPr>
          <w:t>http://www.uchportal.ru/load/47-4-2</w:t>
        </w:r>
      </w:hyperlink>
      <w:r w:rsidRPr="005670CB">
        <w:rPr>
          <w:lang w:val="ru-RU"/>
        </w:rPr>
        <w:t xml:space="preserve"> </w:t>
      </w:r>
    </w:p>
    <w:p w:rsidR="007C1516" w:rsidRPr="005670CB" w:rsidRDefault="007C1516" w:rsidP="005670CB">
      <w:pPr>
        <w:tabs>
          <w:tab w:val="left" w:pos="259"/>
          <w:tab w:val="left" w:pos="567"/>
        </w:tabs>
        <w:autoSpaceDN/>
        <w:adjustRightInd/>
        <w:ind w:firstLine="567"/>
        <w:rPr>
          <w:lang w:val="ru-RU"/>
        </w:rPr>
      </w:pPr>
      <w:r w:rsidRPr="005670CB">
        <w:rPr>
          <w:lang w:val="ru-RU"/>
        </w:rPr>
        <w:t xml:space="preserve">- Учительский портал. </w:t>
      </w:r>
      <w:hyperlink r:id="rId73" w:history="1">
        <w:r w:rsidRPr="005670CB">
          <w:rPr>
            <w:rFonts w:eastAsia="Calibri"/>
            <w:color w:val="0000FF"/>
            <w:u w:val="single"/>
            <w:lang w:val="ru-RU"/>
          </w:rPr>
          <w:t>http://900igr.net/prezentacii-po-okruzhajuschemu-miru.html</w:t>
        </w:r>
      </w:hyperlink>
      <w:r w:rsidRPr="005670CB">
        <w:rPr>
          <w:lang w:val="ru-RU"/>
        </w:rPr>
        <w:t xml:space="preserve"> </w:t>
      </w:r>
    </w:p>
    <w:p w:rsidR="007C1516" w:rsidRPr="005670CB" w:rsidRDefault="007C1516" w:rsidP="005670CB">
      <w:pPr>
        <w:tabs>
          <w:tab w:val="left" w:pos="259"/>
          <w:tab w:val="left" w:pos="567"/>
        </w:tabs>
        <w:autoSpaceDN/>
        <w:adjustRightInd/>
        <w:ind w:firstLine="567"/>
        <w:rPr>
          <w:lang w:val="ru-RU"/>
        </w:rPr>
      </w:pPr>
      <w:r w:rsidRPr="005670CB">
        <w:rPr>
          <w:lang w:val="ru-RU"/>
        </w:rPr>
        <w:t xml:space="preserve">-Презентации по окружающему миру. </w:t>
      </w:r>
      <w:hyperlink r:id="rId74" w:history="1">
        <w:r w:rsidRPr="005670CB">
          <w:rPr>
            <w:rFonts w:eastAsia="Calibri"/>
            <w:color w:val="0000FF"/>
            <w:u w:val="single"/>
            <w:lang w:val="ru-RU"/>
          </w:rPr>
          <w:t>http://www.daler.ru/wallpapers/Природа/2.html</w:t>
        </w:r>
      </w:hyperlink>
      <w:r w:rsidRPr="005670CB">
        <w:rPr>
          <w:lang w:val="ru-RU"/>
        </w:rPr>
        <w:tab/>
      </w:r>
    </w:p>
    <w:p w:rsidR="007C1516" w:rsidRPr="005670CB" w:rsidRDefault="007C1516" w:rsidP="005670CB">
      <w:pPr>
        <w:widowControl/>
        <w:tabs>
          <w:tab w:val="left" w:pos="567"/>
          <w:tab w:val="left" w:pos="8657"/>
        </w:tabs>
        <w:autoSpaceDE/>
        <w:autoSpaceDN/>
        <w:adjustRightInd/>
        <w:ind w:firstLine="567"/>
        <w:rPr>
          <w:color w:val="000000"/>
          <w:lang w:val="ru-RU"/>
        </w:rPr>
      </w:pPr>
      <w:r w:rsidRPr="005670CB">
        <w:rPr>
          <w:color w:val="000000"/>
          <w:lang w:val="ru-RU"/>
        </w:rPr>
        <w:tab/>
      </w:r>
    </w:p>
    <w:p w:rsidR="007C1516" w:rsidRPr="005670CB" w:rsidRDefault="007C1516" w:rsidP="005670CB">
      <w:pPr>
        <w:widowControl/>
        <w:shd w:val="clear" w:color="auto" w:fill="FFFFFF"/>
        <w:tabs>
          <w:tab w:val="left" w:pos="567"/>
        </w:tabs>
        <w:autoSpaceDE/>
        <w:autoSpaceDN/>
        <w:adjustRightInd/>
        <w:ind w:firstLine="567"/>
        <w:jc w:val="center"/>
        <w:rPr>
          <w:b/>
          <w:iCs/>
          <w:spacing w:val="-1"/>
          <w:lang w:val="ru-RU"/>
        </w:rPr>
      </w:pPr>
    </w:p>
    <w:p w:rsidR="00784EB0" w:rsidRDefault="007C1516" w:rsidP="005670CB">
      <w:pPr>
        <w:widowControl/>
        <w:shd w:val="clear" w:color="auto" w:fill="FFFFFF"/>
        <w:tabs>
          <w:tab w:val="left" w:pos="567"/>
        </w:tabs>
        <w:autoSpaceDE/>
        <w:autoSpaceDN/>
        <w:adjustRightInd/>
        <w:ind w:firstLine="567"/>
        <w:jc w:val="center"/>
        <w:rPr>
          <w:b/>
          <w:iCs/>
          <w:spacing w:val="-1"/>
          <w:lang w:val="ru-RU"/>
        </w:rPr>
      </w:pPr>
      <w:r w:rsidRPr="005670CB">
        <w:rPr>
          <w:b/>
          <w:iCs/>
          <w:spacing w:val="-1"/>
          <w:lang w:val="ru-RU"/>
        </w:rPr>
        <w:t xml:space="preserve"> </w:t>
      </w:r>
    </w:p>
    <w:p w:rsidR="00784EB0" w:rsidRDefault="00784EB0">
      <w:pPr>
        <w:widowControl/>
        <w:autoSpaceDE/>
        <w:autoSpaceDN/>
        <w:adjustRightInd/>
        <w:spacing w:after="200" w:line="276" w:lineRule="auto"/>
        <w:rPr>
          <w:b/>
          <w:iCs/>
          <w:spacing w:val="-1"/>
          <w:lang w:val="ru-RU"/>
        </w:rPr>
      </w:pPr>
      <w:r>
        <w:rPr>
          <w:b/>
          <w:iCs/>
          <w:spacing w:val="-1"/>
          <w:lang w:val="ru-RU"/>
        </w:rPr>
        <w:br w:type="page"/>
      </w:r>
    </w:p>
    <w:p w:rsidR="007C1516" w:rsidRPr="005670CB" w:rsidRDefault="00784EB0" w:rsidP="005670CB">
      <w:pPr>
        <w:widowControl/>
        <w:shd w:val="clear" w:color="auto" w:fill="FFFFFF"/>
        <w:tabs>
          <w:tab w:val="left" w:pos="567"/>
        </w:tabs>
        <w:autoSpaceDE/>
        <w:autoSpaceDN/>
        <w:adjustRightInd/>
        <w:ind w:firstLine="567"/>
        <w:jc w:val="center"/>
        <w:rPr>
          <w:b/>
          <w:lang w:val="ru-RU"/>
        </w:rPr>
      </w:pPr>
      <w:r w:rsidRPr="005670CB">
        <w:rPr>
          <w:b/>
          <w:iCs/>
          <w:spacing w:val="-1"/>
          <w:lang w:val="ru-RU"/>
        </w:rPr>
        <w:lastRenderedPageBreak/>
        <w:t>«ОСНОВЫ МИРОВЫХ РЕЛИГИОЗНЫХ КУЛЬТУР И СВЕТСКОЙ ЭТИКИ»</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 xml:space="preserve">4 класс </w:t>
      </w:r>
      <w:r w:rsidR="008F7202">
        <w:rPr>
          <w:b/>
          <w:lang w:val="ru-RU"/>
        </w:rPr>
        <w:t>(34 ч.)</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Пояснительная записка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Проблема воспитания толерантности и нравственной идентификации подрастающего поколения сегодня волнует общественность во всём мире и в нашей стране в частности. Вполне очевидно, что воспитательную составляющую наряду с научными знаниями, информацией об обществе, его интересах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Вопросы, связанные с введением в школьную программу информации об основных религиозных культурах, рассматриваемых в рамках культурологического подхода, имеют сегодня важное значение, поскольку характер светской школы определяется в том числе и её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помимо прочего, задачи духовно-нравственного воспитания граждан России, достаточно высок, чтобы остаться без ответа.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В то же время преподавание основ религиозной и нерелигиозной культуры в общеобразовательной школе приводит к необходимости решения труднейших культурологических, этических, правовых, психологических, дидактических и воспитательных проблем.</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lang w:val="ru-RU"/>
        </w:rPr>
        <w:tab/>
        <w:t>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мировоззрений и опирающегося на нравственные ценности, гуманизм и духовные традиции.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 xml:space="preserve"> Актуальность</w:t>
      </w:r>
      <w:r w:rsidRPr="005670CB">
        <w:rPr>
          <w:color w:val="000000"/>
          <w:lang w:val="ru-RU"/>
        </w:rPr>
        <w:t> программы определена тем, что одной из важнейших задач образования в настоящее время является освоение детьми духовных ценностей.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Программа составлена на основе примерной программы для общеобразовательных учреждений Данилюка А. Я. «Основы религиозных культур и светской этики» – М., Просвещение, 2010г. и является одним из модулей комплексного курса «Основы религиозных культур и светской этики», </w:t>
      </w:r>
      <w:r w:rsidRPr="005670CB">
        <w:rPr>
          <w:b/>
          <w:bCs/>
          <w:color w:val="000000"/>
          <w:lang w:val="ru-RU"/>
        </w:rPr>
        <w:t>нормативно-правовой базой</w:t>
      </w:r>
      <w:r w:rsidRPr="005670CB">
        <w:rPr>
          <w:b/>
          <w:bCs/>
          <w:i/>
          <w:iCs/>
          <w:color w:val="000000"/>
          <w:lang w:val="ru-RU"/>
        </w:rPr>
        <w:t> </w:t>
      </w:r>
      <w:r w:rsidRPr="005670CB">
        <w:rPr>
          <w:color w:val="000000"/>
          <w:lang w:val="ru-RU"/>
        </w:rPr>
        <w:t>введения которого являются:</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Конституция Российской Федерации (ст. 28);</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Федеральный закон «О свободе совести и о религиозных объединениях» от 26.09.1997 г. №125-ФЗ;</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Закон Российской Федерации «Об образовании» в редакции от 01.12.2007 г. №309 –ФЗ;</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Концепция национальной образовательной политики Российской Федерации (одобрена приказом Минобрнауки России от 03. 08. 2006 г. №201);</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Поручение Президента Российской Федерации от 02.08.2009г. (Пр-2009 ВП-П44-4632);</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Распоряжение Председателя Правительства Российской Федерации от 11.08.2009г. (ВП-П44-4532);</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Распоряжение Правительства Российской Федерации от 29. 10.2009г.;</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7.12.2009г., в котором одобрены примерная программа комплексного учебного курса и структура учебных пособий для школьников;</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«О направлении методических материалов ОРКСЭ». Методические материалы Министерства образования и науки Российской Федерации (№ МД- 883/03) от 8 июля 2011 г.;</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Решение Комитета по образованию Государственной Думы Федерального собрания Российской Федерации «О проекте Концепции духовно-нравственного развития и воспитания личности гражданина России» (№ 41-1) от 17 сентября 2009 г.;</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xml:space="preserve">- 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w:t>
      </w:r>
      <w:r w:rsidRPr="005670CB">
        <w:rPr>
          <w:color w:val="000000"/>
          <w:lang w:val="ru-RU"/>
        </w:rPr>
        <w:lastRenderedPageBreak/>
        <w:t>общеобразовательных учреждений «Основы религиозных культур и светской этики» от 19 сентября 2011 г. о поэтапном введении с 1 апреля 2012 г. курса ОРКСЭ во всех субъектах Российской Федерации, не участвовавших в апробации;</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Протокол заседания Межведомственного координационного совета по реализации плана мероприятий по апробации в 2009 - 2011 годах комплексного учебного курса для общеобразовательных учреждений «Основы религиозных культур и светской этики» от 4 октября 2011 г. о взаимодействии государственных образовательных учреждений и религиозных организаций в решении вопросов, связанных с преподаванием основ религиозных культур в Российской Федерации;</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Письмо Министерства образования и науки Российской Федерации «О выполнении поручения Президента Российской Федерации» о введении с 2012 года во всех субъектах Российской Федерации в общеобразовательных учреждениях нового предмета «Основы религиозных культур и светской этики» (МД-942/03) от 18.07.2011г.;</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Письмо Министерства образования и науки Российской Федерации «Об обеспечении преподавания комплексного учебного курса ОРКСЭ» (МД-1427/03) от 24.10.2011г.;</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Приказ Министерства образования и науки РФ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утвержденного приказом Министерства образования РФ от 5 марта 2004 г. № 1089»;</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color w:val="000000"/>
          <w:lang w:val="ru-RU"/>
        </w:rPr>
        <w:t>- Приказ Министерства образования и науки РФ от 1 февраля 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Новизна</w:t>
      </w:r>
      <w:r w:rsidRPr="005670CB">
        <w:rPr>
          <w:color w:val="000000"/>
          <w:lang w:val="ru-RU"/>
        </w:rPr>
        <w:t> программы заключается в ее направленности на поддержку становления и развития высоконравственного, творческого, компетентного гражданина России.</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Ключевые идеи программы:</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Духовно-нравственное развитие и воспитание личности гражданина России.</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Духовные ценности и нравственные идеалы в жизни человека и общества.</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Духовные традиции многонационального народа России.</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Духовное единство народа России и объединяющие нас моральные ценности.</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 Образование как фактор духовно-нравственной консолидации российского общества, его  сплочения перед лицом внешних и внутренних вызовов.</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Новая российская школа как фактор, обеспечивающий социокультурную модернизацию российского общества.</w:t>
      </w:r>
    </w:p>
    <w:p w:rsidR="007C1516" w:rsidRPr="005670CB" w:rsidRDefault="007C1516" w:rsidP="005670CB">
      <w:pPr>
        <w:widowControl/>
        <w:numPr>
          <w:ilvl w:val="0"/>
          <w:numId w:val="57"/>
        </w:numPr>
        <w:shd w:val="clear" w:color="auto" w:fill="FFFFFF"/>
        <w:tabs>
          <w:tab w:val="left" w:pos="567"/>
        </w:tabs>
        <w:autoSpaceDE/>
        <w:autoSpaceDN/>
        <w:adjustRightInd/>
        <w:ind w:left="0" w:firstLine="567"/>
        <w:rPr>
          <w:color w:val="000000"/>
          <w:lang w:val="ru-RU"/>
        </w:rPr>
      </w:pPr>
      <w:r w:rsidRPr="005670CB">
        <w:rPr>
          <w:color w:val="000000"/>
          <w:lang w:val="ru-RU"/>
        </w:rPr>
        <w:t> Новая «образовательная культура» педагога (обучение через деятельность, компетентностный  подход, проектные  технологии, развитие исследовательской культуры и самостоятельности и т. д.).</w:t>
      </w:r>
    </w:p>
    <w:p w:rsidR="007C1516" w:rsidRPr="005670CB" w:rsidRDefault="007C1516" w:rsidP="005670CB">
      <w:pPr>
        <w:widowControl/>
        <w:shd w:val="clear" w:color="auto" w:fill="FFFFFF"/>
        <w:tabs>
          <w:tab w:val="left" w:pos="567"/>
        </w:tabs>
        <w:autoSpaceDE/>
        <w:autoSpaceDN/>
        <w:adjustRightInd/>
        <w:ind w:firstLine="567"/>
        <w:rPr>
          <w:color w:val="000000"/>
          <w:lang w:val="ru-RU"/>
        </w:rPr>
      </w:pPr>
      <w:r w:rsidRPr="005670CB">
        <w:rPr>
          <w:b/>
          <w:bCs/>
          <w:color w:val="000000"/>
          <w:lang w:val="ru-RU"/>
        </w:rPr>
        <w:t>Для реализации программного содержания используется УМК «Школа России»:</w:t>
      </w:r>
    </w:p>
    <w:p w:rsidR="007C1516" w:rsidRPr="005670CB" w:rsidRDefault="007C1516" w:rsidP="005670CB">
      <w:pPr>
        <w:widowControl/>
        <w:numPr>
          <w:ilvl w:val="0"/>
          <w:numId w:val="58"/>
        </w:numPr>
        <w:shd w:val="clear" w:color="auto" w:fill="FFFFFF"/>
        <w:tabs>
          <w:tab w:val="left" w:pos="567"/>
        </w:tabs>
        <w:autoSpaceDE/>
        <w:autoSpaceDN/>
        <w:adjustRightInd/>
        <w:ind w:left="0" w:firstLine="567"/>
        <w:rPr>
          <w:color w:val="000000"/>
          <w:lang w:val="ru-RU"/>
        </w:rPr>
      </w:pPr>
      <w:r w:rsidRPr="005670CB">
        <w:rPr>
          <w:color w:val="000000"/>
          <w:lang w:val="ru-RU"/>
        </w:rPr>
        <w:t>Беглов А. Л., Саплина Е. В., Токарева Е. С. Основы духовно-нравственной культуры народов России. Основы мировых религиозных культур. –4 класс. – М : Просвещение,</w:t>
      </w:r>
    </w:p>
    <w:p w:rsidR="007C1516" w:rsidRPr="005670CB" w:rsidRDefault="007C1516" w:rsidP="005670CB">
      <w:pPr>
        <w:widowControl/>
        <w:numPr>
          <w:ilvl w:val="0"/>
          <w:numId w:val="58"/>
        </w:numPr>
        <w:shd w:val="clear" w:color="auto" w:fill="FFFFFF"/>
        <w:tabs>
          <w:tab w:val="left" w:pos="567"/>
        </w:tabs>
        <w:autoSpaceDE/>
        <w:autoSpaceDN/>
        <w:adjustRightInd/>
        <w:ind w:left="0" w:firstLine="567"/>
        <w:rPr>
          <w:color w:val="000000"/>
          <w:lang w:val="ru-RU"/>
        </w:rPr>
      </w:pPr>
      <w:r w:rsidRPr="005670CB">
        <w:rPr>
          <w:color w:val="000000"/>
          <w:lang w:val="ru-RU"/>
        </w:rPr>
        <w:t>Справочные материалы для общеобразовательных учреждений,</w:t>
      </w:r>
    </w:p>
    <w:p w:rsidR="007C1516" w:rsidRPr="005670CB" w:rsidRDefault="007C1516" w:rsidP="005670CB">
      <w:pPr>
        <w:widowControl/>
        <w:numPr>
          <w:ilvl w:val="0"/>
          <w:numId w:val="58"/>
        </w:numPr>
        <w:shd w:val="clear" w:color="auto" w:fill="FFFFFF"/>
        <w:tabs>
          <w:tab w:val="left" w:pos="567"/>
        </w:tabs>
        <w:autoSpaceDE/>
        <w:autoSpaceDN/>
        <w:adjustRightInd/>
        <w:ind w:left="0" w:firstLine="567"/>
        <w:rPr>
          <w:color w:val="000000"/>
          <w:lang w:val="ru-RU"/>
        </w:rPr>
      </w:pPr>
      <w:r w:rsidRPr="005670CB">
        <w:rPr>
          <w:color w:val="000000"/>
          <w:lang w:val="ru-RU"/>
        </w:rPr>
        <w:t>Интернет-ресурсы.</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Общая характеристика учебного курса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r>
      <w:r w:rsidRPr="005670CB">
        <w:rPr>
          <w:b/>
          <w:lang w:val="ru-RU"/>
        </w:rPr>
        <w:t>Цель</w:t>
      </w:r>
      <w:r w:rsidRPr="005670CB">
        <w:rPr>
          <w:lang w:val="ru-RU"/>
        </w:rPr>
        <w:t xml:space="preserve"> комплексного учебного курса «Основы религиозных культур и светской этики» - формирование у младшего подрастающего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 xml:space="preserve">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w:t>
      </w:r>
      <w:r w:rsidRPr="005670CB">
        <w:rPr>
          <w:lang w:val="ru-RU"/>
        </w:rPr>
        <w:lastRenderedPageBreak/>
        <w:t>сопричастности к ним. Основные культурологические понятия учебного курса – «культурная традиция», «мировоззрение», «духовность» и «нравственность» - являются объединяющим началом для всех понятий, составляющих основу курса.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Общая духовная основа многонационального народа России формируется исторически и основывается на ряде факторов:</w:t>
      </w:r>
    </w:p>
    <w:p w:rsidR="007C1516" w:rsidRPr="005670CB" w:rsidRDefault="007C1516" w:rsidP="005670CB">
      <w:pPr>
        <w:widowControl/>
        <w:numPr>
          <w:ilvl w:val="0"/>
          <w:numId w:val="51"/>
        </w:numPr>
        <w:tabs>
          <w:tab w:val="left" w:pos="567"/>
        </w:tabs>
        <w:autoSpaceDE/>
        <w:autoSpaceDN/>
        <w:adjustRightInd/>
        <w:ind w:left="0" w:firstLine="567"/>
        <w:jc w:val="both"/>
        <w:rPr>
          <w:lang w:val="ru-RU"/>
        </w:rPr>
      </w:pPr>
      <w:r w:rsidRPr="005670CB">
        <w:rPr>
          <w:lang w:val="ru-RU"/>
        </w:rPr>
        <w:t>Общая историческая судьба народов России;</w:t>
      </w:r>
    </w:p>
    <w:p w:rsidR="007C1516" w:rsidRPr="005670CB" w:rsidRDefault="007C1516" w:rsidP="005670CB">
      <w:pPr>
        <w:widowControl/>
        <w:numPr>
          <w:ilvl w:val="0"/>
          <w:numId w:val="51"/>
        </w:numPr>
        <w:tabs>
          <w:tab w:val="left" w:pos="567"/>
        </w:tabs>
        <w:autoSpaceDE/>
        <w:autoSpaceDN/>
        <w:adjustRightInd/>
        <w:ind w:left="0" w:firstLine="567"/>
        <w:jc w:val="both"/>
        <w:rPr>
          <w:lang w:val="ru-RU"/>
        </w:rPr>
      </w:pPr>
      <w:r w:rsidRPr="005670CB">
        <w:rPr>
          <w:lang w:val="ru-RU"/>
        </w:rPr>
        <w:t>Единое пространство современной общественной жизни, включающая развитую систему межличностных отношений, налаженный веками диалог культур, а также общность социально-политического пространства.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этики посредством:</w:t>
      </w:r>
    </w:p>
    <w:p w:rsidR="007C1516" w:rsidRPr="005670CB" w:rsidRDefault="007C1516" w:rsidP="005670CB">
      <w:pPr>
        <w:widowControl/>
        <w:numPr>
          <w:ilvl w:val="0"/>
          <w:numId w:val="52"/>
        </w:numPr>
        <w:tabs>
          <w:tab w:val="left" w:pos="567"/>
        </w:tabs>
        <w:autoSpaceDE/>
        <w:autoSpaceDN/>
        <w:adjustRightInd/>
        <w:ind w:left="0" w:firstLine="567"/>
        <w:jc w:val="both"/>
        <w:rPr>
          <w:lang w:val="ru-RU"/>
        </w:rPr>
      </w:pPr>
      <w:r w:rsidRPr="005670CB">
        <w:rPr>
          <w:lang w:val="ru-RU"/>
        </w:rPr>
        <w:t>ориентации содержания всех модулей учебного курса на общую педагогическую цель – воспитание нравственного, творческого, ответственного гражданина России;</w:t>
      </w:r>
    </w:p>
    <w:p w:rsidR="007C1516" w:rsidRPr="005670CB" w:rsidRDefault="007C1516" w:rsidP="005670CB">
      <w:pPr>
        <w:widowControl/>
        <w:numPr>
          <w:ilvl w:val="0"/>
          <w:numId w:val="52"/>
        </w:numPr>
        <w:tabs>
          <w:tab w:val="left" w:pos="567"/>
        </w:tabs>
        <w:autoSpaceDE/>
        <w:autoSpaceDN/>
        <w:adjustRightInd/>
        <w:ind w:left="0" w:firstLine="567"/>
        <w:jc w:val="both"/>
        <w:rPr>
          <w:lang w:val="ru-RU"/>
        </w:rPr>
      </w:pPr>
      <w:r w:rsidRPr="005670CB">
        <w:rPr>
          <w:lang w:val="ru-RU"/>
        </w:rPr>
        <w:t>педагогического согласования системы базовых ценностей, лежащих в основе содержания всех модулей учебного курса;</w:t>
      </w:r>
    </w:p>
    <w:p w:rsidR="007C1516" w:rsidRPr="005670CB" w:rsidRDefault="007C1516" w:rsidP="005670CB">
      <w:pPr>
        <w:widowControl/>
        <w:numPr>
          <w:ilvl w:val="0"/>
          <w:numId w:val="52"/>
        </w:numPr>
        <w:tabs>
          <w:tab w:val="left" w:pos="567"/>
        </w:tabs>
        <w:autoSpaceDE/>
        <w:autoSpaceDN/>
        <w:adjustRightInd/>
        <w:ind w:left="0" w:firstLine="567"/>
        <w:jc w:val="both"/>
        <w:rPr>
          <w:lang w:val="ru-RU"/>
        </w:rPr>
      </w:pPr>
      <w:r w:rsidRPr="005670CB">
        <w:rPr>
          <w:lang w:val="ru-RU"/>
        </w:rPr>
        <w:t>системы связей, устанавливаемых между модулями учебного курса, а так же между ними и другими учебными предметами;</w:t>
      </w:r>
    </w:p>
    <w:p w:rsidR="007C1516" w:rsidRPr="005670CB" w:rsidRDefault="007C1516" w:rsidP="005670CB">
      <w:pPr>
        <w:widowControl/>
        <w:numPr>
          <w:ilvl w:val="0"/>
          <w:numId w:val="52"/>
        </w:numPr>
        <w:tabs>
          <w:tab w:val="left" w:pos="567"/>
        </w:tabs>
        <w:autoSpaceDE/>
        <w:autoSpaceDN/>
        <w:adjustRightInd/>
        <w:ind w:left="0" w:firstLine="567"/>
        <w:jc w:val="both"/>
        <w:rPr>
          <w:lang w:val="ru-RU"/>
        </w:rPr>
      </w:pPr>
      <w:r w:rsidRPr="005670CB">
        <w:rPr>
          <w:lang w:val="ru-RU"/>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7C1516" w:rsidRPr="005670CB" w:rsidRDefault="007C1516" w:rsidP="005670CB">
      <w:pPr>
        <w:widowControl/>
        <w:numPr>
          <w:ilvl w:val="0"/>
          <w:numId w:val="52"/>
        </w:numPr>
        <w:tabs>
          <w:tab w:val="left" w:pos="567"/>
        </w:tabs>
        <w:autoSpaceDE/>
        <w:autoSpaceDN/>
        <w:adjustRightInd/>
        <w:ind w:left="0" w:firstLine="567"/>
        <w:jc w:val="both"/>
        <w:rPr>
          <w:lang w:val="ru-RU"/>
        </w:rPr>
      </w:pPr>
      <w:r w:rsidRPr="005670CB">
        <w:rPr>
          <w:lang w:val="ru-RU"/>
        </w:rPr>
        <w:t>единых требований к результатам освоения содержания учебного курса.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Учебно-воспитательный процесс, осуществляемый в границах учебного курса и системы межпредметных связей, педагогически моделирует и содержательно раскрывает основы религиозных и светских культурных традиций. Сама национальная духовность с учётом многообразия и глубины её составляющих не может исчерпываться содержанием этого курса.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Основные задачи</w:t>
      </w:r>
      <w:r w:rsidRPr="005670CB">
        <w:rPr>
          <w:lang w:val="ru-RU"/>
        </w:rPr>
        <w:t xml:space="preserve"> комплексного учебного курса:</w:t>
      </w:r>
    </w:p>
    <w:p w:rsidR="007C1516" w:rsidRPr="005670CB" w:rsidRDefault="007C1516" w:rsidP="005670CB">
      <w:pPr>
        <w:widowControl/>
        <w:numPr>
          <w:ilvl w:val="0"/>
          <w:numId w:val="53"/>
        </w:numPr>
        <w:tabs>
          <w:tab w:val="left" w:pos="567"/>
        </w:tabs>
        <w:autoSpaceDE/>
        <w:autoSpaceDN/>
        <w:adjustRightInd/>
        <w:ind w:left="0" w:firstLine="567"/>
        <w:jc w:val="both"/>
        <w:rPr>
          <w:lang w:val="ru-RU"/>
        </w:rPr>
      </w:pPr>
      <w:r w:rsidRPr="005670CB">
        <w:rPr>
          <w:lang w:val="ru-RU"/>
        </w:rPr>
        <w:t>знакомство обучающихся с основами мировых религиозных культур;</w:t>
      </w:r>
    </w:p>
    <w:p w:rsidR="007C1516" w:rsidRPr="005670CB" w:rsidRDefault="007C1516" w:rsidP="005670CB">
      <w:pPr>
        <w:widowControl/>
        <w:numPr>
          <w:ilvl w:val="0"/>
          <w:numId w:val="53"/>
        </w:numPr>
        <w:tabs>
          <w:tab w:val="left" w:pos="567"/>
        </w:tabs>
        <w:autoSpaceDE/>
        <w:autoSpaceDN/>
        <w:adjustRightInd/>
        <w:ind w:left="0" w:firstLine="567"/>
        <w:jc w:val="both"/>
        <w:rPr>
          <w:lang w:val="ru-RU"/>
        </w:rPr>
      </w:pPr>
      <w:r w:rsidRPr="005670CB">
        <w:rPr>
          <w:lang w:val="ru-RU"/>
        </w:rPr>
        <w:t>развитие представлений младшего подростка о значении нравственных норм и ценностей для достойной жизни личности, семьи, общества;</w:t>
      </w:r>
    </w:p>
    <w:p w:rsidR="007C1516" w:rsidRPr="005670CB" w:rsidRDefault="007C1516" w:rsidP="005670CB">
      <w:pPr>
        <w:widowControl/>
        <w:numPr>
          <w:ilvl w:val="0"/>
          <w:numId w:val="53"/>
        </w:numPr>
        <w:tabs>
          <w:tab w:val="left" w:pos="567"/>
        </w:tabs>
        <w:autoSpaceDE/>
        <w:autoSpaceDN/>
        <w:adjustRightInd/>
        <w:ind w:left="0" w:firstLine="567"/>
        <w:jc w:val="both"/>
        <w:rPr>
          <w:lang w:val="ru-RU"/>
        </w:rPr>
      </w:pPr>
      <w:r w:rsidRPr="005670CB">
        <w:rPr>
          <w:lang w:val="ru-RU"/>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7C1516" w:rsidRPr="005670CB" w:rsidRDefault="007C1516" w:rsidP="005670CB">
      <w:pPr>
        <w:widowControl/>
        <w:numPr>
          <w:ilvl w:val="0"/>
          <w:numId w:val="53"/>
        </w:numPr>
        <w:tabs>
          <w:tab w:val="left" w:pos="567"/>
        </w:tabs>
        <w:autoSpaceDE/>
        <w:autoSpaceDN/>
        <w:adjustRightInd/>
        <w:ind w:left="0" w:firstLine="567"/>
        <w:jc w:val="both"/>
        <w:rPr>
          <w:lang w:val="ru-RU"/>
        </w:rPr>
      </w:pPr>
      <w:r w:rsidRPr="005670CB">
        <w:rPr>
          <w:lang w:val="ru-RU"/>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Учебный курс создаёт начальные условия для освоения обучающимися российской культуры как целостного, самобытного феномена мировой культуры; понимание религиозного, культурного многообразия и исторического, национально-государственного, духовного единства российской жизни.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Освоение школьниками учебного содержания учебного содержания «Основы мировых религиозных культур», должно обеспечить:</w:t>
      </w:r>
    </w:p>
    <w:p w:rsidR="007C1516" w:rsidRPr="005670CB" w:rsidRDefault="007C1516" w:rsidP="005670CB">
      <w:pPr>
        <w:widowControl/>
        <w:numPr>
          <w:ilvl w:val="0"/>
          <w:numId w:val="54"/>
        </w:numPr>
        <w:tabs>
          <w:tab w:val="left" w:pos="567"/>
        </w:tabs>
        <w:autoSpaceDE/>
        <w:autoSpaceDN/>
        <w:adjustRightInd/>
        <w:ind w:left="0" w:firstLine="567"/>
        <w:jc w:val="both"/>
        <w:rPr>
          <w:lang w:val="ru-RU"/>
        </w:rPr>
      </w:pPr>
      <w:r w:rsidRPr="005670CB">
        <w:rPr>
          <w:lang w:val="ru-RU"/>
        </w:rPr>
        <w:lastRenderedPageBreak/>
        <w:t>понимание значения нравственности, морально ответственного поведения в жизни человека и общества;</w:t>
      </w:r>
    </w:p>
    <w:p w:rsidR="007C1516" w:rsidRPr="005670CB" w:rsidRDefault="007C1516" w:rsidP="005670CB">
      <w:pPr>
        <w:widowControl/>
        <w:numPr>
          <w:ilvl w:val="0"/>
          <w:numId w:val="54"/>
        </w:numPr>
        <w:tabs>
          <w:tab w:val="left" w:pos="567"/>
        </w:tabs>
        <w:autoSpaceDE/>
        <w:autoSpaceDN/>
        <w:adjustRightInd/>
        <w:ind w:left="0" w:firstLine="567"/>
        <w:jc w:val="both"/>
        <w:rPr>
          <w:lang w:val="ru-RU"/>
        </w:rPr>
      </w:pPr>
      <w:r w:rsidRPr="005670CB">
        <w:rPr>
          <w:lang w:val="ru-RU"/>
        </w:rPr>
        <w:t>формирование первоначальных представлений об основах религиозных культур;</w:t>
      </w:r>
    </w:p>
    <w:p w:rsidR="007C1516" w:rsidRPr="005670CB" w:rsidRDefault="007C1516" w:rsidP="005670CB">
      <w:pPr>
        <w:widowControl/>
        <w:numPr>
          <w:ilvl w:val="0"/>
          <w:numId w:val="54"/>
        </w:numPr>
        <w:tabs>
          <w:tab w:val="left" w:pos="567"/>
        </w:tabs>
        <w:autoSpaceDE/>
        <w:autoSpaceDN/>
        <w:adjustRightInd/>
        <w:ind w:left="0" w:firstLine="567"/>
        <w:jc w:val="both"/>
        <w:rPr>
          <w:lang w:val="ru-RU"/>
        </w:rPr>
      </w:pPr>
      <w:r w:rsidRPr="005670CB">
        <w:rPr>
          <w:lang w:val="ru-RU"/>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7C1516" w:rsidRPr="005670CB" w:rsidRDefault="007C1516" w:rsidP="005670CB">
      <w:pPr>
        <w:widowControl/>
        <w:numPr>
          <w:ilvl w:val="0"/>
          <w:numId w:val="54"/>
        </w:numPr>
        <w:tabs>
          <w:tab w:val="left" w:pos="567"/>
        </w:tabs>
        <w:autoSpaceDE/>
        <w:autoSpaceDN/>
        <w:adjustRightInd/>
        <w:ind w:left="0" w:firstLine="567"/>
        <w:jc w:val="both"/>
        <w:rPr>
          <w:lang w:val="ru-RU"/>
        </w:rPr>
      </w:pPr>
      <w:r w:rsidRPr="005670CB">
        <w:rPr>
          <w:lang w:val="ru-RU"/>
        </w:rPr>
        <w:t>укрепление средствами образования преемственности поколений на основе сохранения  и развития культурных и духовных ценностей.</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Личностные, метапредметные и предметные результаты освоения учебного курса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ab/>
        <w:t>Обучение детей по программе модуля «Основы мировых религиозных культур» должно направлено на достижение следующих личностных, метапредметных и предметных результатов освоения содержания.</w:t>
      </w:r>
    </w:p>
    <w:p w:rsidR="008F7202" w:rsidRDefault="007C1516" w:rsidP="008F7202">
      <w:pPr>
        <w:widowControl/>
        <w:tabs>
          <w:tab w:val="left" w:pos="567"/>
        </w:tabs>
        <w:autoSpaceDE/>
        <w:autoSpaceDN/>
        <w:adjustRightInd/>
        <w:ind w:firstLine="567"/>
        <w:jc w:val="center"/>
        <w:rPr>
          <w:b/>
          <w:lang w:val="ru-RU"/>
        </w:rPr>
      </w:pPr>
      <w:r w:rsidRPr="005670CB">
        <w:rPr>
          <w:b/>
          <w:lang w:val="ru-RU"/>
        </w:rPr>
        <w:t>Место предмета «</w:t>
      </w:r>
      <w:r w:rsidRPr="005670CB">
        <w:rPr>
          <w:b/>
          <w:iCs/>
          <w:spacing w:val="-1"/>
          <w:lang w:val="ru-RU"/>
        </w:rPr>
        <w:t>Основы мировых религиозных культур</w:t>
      </w:r>
      <w:r w:rsidRPr="005670CB">
        <w:rPr>
          <w:b/>
          <w:lang w:val="ru-RU"/>
        </w:rPr>
        <w:t>»</w:t>
      </w:r>
    </w:p>
    <w:p w:rsidR="007C1516" w:rsidRPr="005670CB" w:rsidRDefault="007C1516" w:rsidP="008F7202">
      <w:pPr>
        <w:widowControl/>
        <w:tabs>
          <w:tab w:val="left" w:pos="567"/>
        </w:tabs>
        <w:autoSpaceDE/>
        <w:autoSpaceDN/>
        <w:adjustRightInd/>
        <w:ind w:firstLine="567"/>
        <w:jc w:val="center"/>
        <w:rPr>
          <w:b/>
          <w:lang w:val="ru-RU"/>
        </w:rPr>
      </w:pPr>
      <w:r w:rsidRPr="005670CB">
        <w:rPr>
          <w:b/>
          <w:lang w:val="ru-RU"/>
        </w:rPr>
        <w:t>в базисном учебном   плане АНО «СОШ  «Леонардо».</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Данная программа рассчитана на 34 ч, предусмотренных в Федеральном базисном (образовательном) учебном плане для образовательных учреждений Российской Федерации. </w:t>
      </w:r>
    </w:p>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 xml:space="preserve"> </w:t>
      </w:r>
      <w:r w:rsidRPr="005670CB">
        <w:rPr>
          <w:b/>
          <w:i/>
          <w:lang w:val="ru-RU"/>
        </w:rPr>
        <w:t>Требования к личностным результатам:</w:t>
      </w:r>
    </w:p>
    <w:p w:rsidR="007C1516" w:rsidRPr="005670CB" w:rsidRDefault="007C1516" w:rsidP="005670CB">
      <w:pPr>
        <w:widowControl/>
        <w:numPr>
          <w:ilvl w:val="0"/>
          <w:numId w:val="55"/>
        </w:numPr>
        <w:tabs>
          <w:tab w:val="left" w:pos="567"/>
        </w:tabs>
        <w:autoSpaceDE/>
        <w:autoSpaceDN/>
        <w:adjustRightInd/>
        <w:ind w:left="0" w:firstLine="567"/>
        <w:jc w:val="both"/>
        <w:rPr>
          <w:lang w:val="ru-RU"/>
        </w:rPr>
      </w:pPr>
      <w:r w:rsidRPr="005670CB">
        <w:rPr>
          <w:lang w:val="ru-RU"/>
        </w:rPr>
        <w:t>Формирование основ российской гражданской идентичности, чувства гордости за свою Родину;</w:t>
      </w:r>
    </w:p>
    <w:p w:rsidR="007C1516" w:rsidRPr="005670CB" w:rsidRDefault="007C1516" w:rsidP="005670CB">
      <w:pPr>
        <w:widowControl/>
        <w:numPr>
          <w:ilvl w:val="0"/>
          <w:numId w:val="55"/>
        </w:numPr>
        <w:tabs>
          <w:tab w:val="left" w:pos="567"/>
        </w:tabs>
        <w:autoSpaceDE/>
        <w:autoSpaceDN/>
        <w:adjustRightInd/>
        <w:ind w:left="0" w:firstLine="567"/>
        <w:jc w:val="both"/>
        <w:rPr>
          <w:lang w:val="ru-RU"/>
        </w:rPr>
      </w:pPr>
      <w:r w:rsidRPr="005670CB">
        <w:rPr>
          <w:lang w:val="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7C1516" w:rsidRPr="005670CB" w:rsidRDefault="007C1516" w:rsidP="005670CB">
      <w:pPr>
        <w:widowControl/>
        <w:numPr>
          <w:ilvl w:val="0"/>
          <w:numId w:val="55"/>
        </w:numPr>
        <w:tabs>
          <w:tab w:val="left" w:pos="567"/>
        </w:tabs>
        <w:autoSpaceDE/>
        <w:autoSpaceDN/>
        <w:adjustRightInd/>
        <w:ind w:left="0" w:firstLine="567"/>
        <w:jc w:val="both"/>
        <w:rPr>
          <w:lang w:val="ru-RU"/>
        </w:rPr>
      </w:pPr>
      <w:r w:rsidRPr="005670CB">
        <w:rPr>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C1516" w:rsidRPr="005670CB" w:rsidRDefault="007C1516" w:rsidP="005670CB">
      <w:pPr>
        <w:widowControl/>
        <w:numPr>
          <w:ilvl w:val="0"/>
          <w:numId w:val="55"/>
        </w:numPr>
        <w:tabs>
          <w:tab w:val="left" w:pos="567"/>
        </w:tabs>
        <w:autoSpaceDE/>
        <w:autoSpaceDN/>
        <w:adjustRightInd/>
        <w:ind w:left="0" w:firstLine="567"/>
        <w:jc w:val="both"/>
        <w:rPr>
          <w:lang w:val="ru-RU"/>
        </w:rPr>
      </w:pPr>
      <w:r w:rsidRPr="005670CB">
        <w:rPr>
          <w:lang w:val="ru-RU"/>
        </w:rPr>
        <w:t>Развитие этнических чувств как регуляторов морального поведения;</w:t>
      </w:r>
    </w:p>
    <w:p w:rsidR="007C1516" w:rsidRPr="005670CB" w:rsidRDefault="007C1516" w:rsidP="005670CB">
      <w:pPr>
        <w:widowControl/>
        <w:numPr>
          <w:ilvl w:val="0"/>
          <w:numId w:val="55"/>
        </w:numPr>
        <w:tabs>
          <w:tab w:val="clear" w:pos="720"/>
          <w:tab w:val="left" w:pos="567"/>
        </w:tabs>
        <w:autoSpaceDE/>
        <w:autoSpaceDN/>
        <w:adjustRightInd/>
        <w:ind w:left="0" w:firstLine="567"/>
        <w:jc w:val="both"/>
        <w:rPr>
          <w:lang w:val="ru-RU"/>
        </w:rPr>
      </w:pPr>
      <w:r w:rsidRPr="005670CB">
        <w:rPr>
          <w:lang w:val="ru-RU"/>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7C1516" w:rsidRPr="005670CB" w:rsidRDefault="007C1516" w:rsidP="005670CB">
      <w:pPr>
        <w:widowControl/>
        <w:numPr>
          <w:ilvl w:val="0"/>
          <w:numId w:val="55"/>
        </w:numPr>
        <w:tabs>
          <w:tab w:val="clear" w:pos="720"/>
          <w:tab w:val="left" w:pos="567"/>
        </w:tabs>
        <w:autoSpaceDE/>
        <w:autoSpaceDN/>
        <w:adjustRightInd/>
        <w:ind w:left="0" w:firstLine="567"/>
        <w:jc w:val="both"/>
        <w:rPr>
          <w:lang w:val="ru-RU"/>
        </w:rPr>
      </w:pPr>
      <w:r w:rsidRPr="005670CB">
        <w:rPr>
          <w:lang w:val="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7C1516" w:rsidRPr="005670CB" w:rsidRDefault="007C1516" w:rsidP="005670CB">
      <w:pPr>
        <w:widowControl/>
        <w:numPr>
          <w:ilvl w:val="0"/>
          <w:numId w:val="55"/>
        </w:numPr>
        <w:tabs>
          <w:tab w:val="clear" w:pos="720"/>
          <w:tab w:val="left" w:pos="567"/>
        </w:tabs>
        <w:autoSpaceDE/>
        <w:autoSpaceDN/>
        <w:adjustRightInd/>
        <w:ind w:left="0" w:firstLine="567"/>
        <w:jc w:val="both"/>
        <w:rPr>
          <w:lang w:val="ru-RU"/>
        </w:rPr>
      </w:pPr>
      <w:r w:rsidRPr="005670CB">
        <w:rPr>
          <w:lang w:val="ru-RU"/>
        </w:rPr>
        <w:t>Наличие мотивации к труду, работе на результат, бережному отношению к материальным и духовным ценностям.</w:t>
      </w:r>
    </w:p>
    <w:p w:rsidR="007C1516" w:rsidRPr="005670CB" w:rsidRDefault="007C1516" w:rsidP="005670CB">
      <w:pPr>
        <w:widowControl/>
        <w:tabs>
          <w:tab w:val="left" w:pos="567"/>
        </w:tabs>
        <w:autoSpaceDE/>
        <w:autoSpaceDN/>
        <w:adjustRightInd/>
        <w:ind w:firstLine="567"/>
        <w:rPr>
          <w:b/>
          <w:i/>
          <w:lang w:val="ru-RU"/>
        </w:rPr>
      </w:pPr>
    </w:p>
    <w:p w:rsidR="007C1516" w:rsidRPr="005670CB" w:rsidRDefault="007C1516" w:rsidP="005670CB">
      <w:pPr>
        <w:widowControl/>
        <w:tabs>
          <w:tab w:val="left" w:pos="567"/>
        </w:tabs>
        <w:autoSpaceDE/>
        <w:autoSpaceDN/>
        <w:adjustRightInd/>
        <w:ind w:firstLine="567"/>
        <w:jc w:val="both"/>
        <w:rPr>
          <w:b/>
          <w:lang w:val="ru-RU"/>
        </w:rPr>
      </w:pPr>
      <w:r w:rsidRPr="005670CB">
        <w:rPr>
          <w:b/>
          <w:i/>
          <w:lang w:val="ru-RU"/>
        </w:rPr>
        <w:t>Требования к метапредметным результатам</w:t>
      </w:r>
      <w:r w:rsidRPr="005670CB">
        <w:rPr>
          <w:b/>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овладение способностью принимать и сохранять цели и задачи учебной деятельности, а также находить средства её осуществления;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7C1516" w:rsidRPr="005670CB" w:rsidRDefault="007C1516" w:rsidP="005670CB">
      <w:pPr>
        <w:widowControl/>
        <w:tabs>
          <w:tab w:val="left" w:pos="567"/>
        </w:tabs>
        <w:autoSpaceDE/>
        <w:autoSpaceDN/>
        <w:adjustRightInd/>
        <w:ind w:firstLine="567"/>
        <w:rPr>
          <w:lang w:val="ru-RU"/>
        </w:rPr>
      </w:pPr>
      <w:r w:rsidRPr="005670CB">
        <w:rPr>
          <w:lang w:val="ru-RU"/>
        </w:rPr>
        <w:t>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C1516" w:rsidRPr="005670CB" w:rsidRDefault="007C1516" w:rsidP="005670CB">
      <w:pPr>
        <w:widowControl/>
        <w:tabs>
          <w:tab w:val="left" w:pos="567"/>
        </w:tabs>
        <w:autoSpaceDE/>
        <w:autoSpaceDN/>
        <w:adjustRightInd/>
        <w:ind w:firstLine="567"/>
        <w:rPr>
          <w:lang w:val="ru-RU"/>
        </w:rPr>
      </w:pPr>
      <w:r w:rsidRPr="005670CB">
        <w:rPr>
          <w:lang w:val="ru-RU"/>
        </w:rPr>
        <w:t>  умение осуществлять информационный поиск для выполнения учебных заданий;</w:t>
      </w:r>
    </w:p>
    <w:p w:rsidR="007C1516" w:rsidRPr="005670CB" w:rsidRDefault="007C1516" w:rsidP="005670CB">
      <w:pPr>
        <w:widowControl/>
        <w:tabs>
          <w:tab w:val="left" w:pos="567"/>
        </w:tabs>
        <w:autoSpaceDE/>
        <w:autoSpaceDN/>
        <w:adjustRightInd/>
        <w:ind w:firstLine="567"/>
        <w:rPr>
          <w:lang w:val="ru-RU"/>
        </w:rPr>
      </w:pPr>
      <w:r w:rsidRPr="005670CB">
        <w:rPr>
          <w:lang w:val="ru-RU"/>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C1516" w:rsidRPr="005670CB" w:rsidRDefault="007C1516" w:rsidP="005670CB">
      <w:pPr>
        <w:widowControl/>
        <w:tabs>
          <w:tab w:val="left" w:pos="567"/>
        </w:tabs>
        <w:autoSpaceDE/>
        <w:autoSpaceDN/>
        <w:adjustRightInd/>
        <w:ind w:firstLine="567"/>
        <w:rPr>
          <w:lang w:val="ru-RU"/>
        </w:rPr>
      </w:pPr>
      <w:r w:rsidRPr="005670CB">
        <w:rPr>
          <w:lang w:val="ru-RU"/>
        </w:rPr>
        <w:t>  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7C1516" w:rsidRPr="005670CB" w:rsidRDefault="007C1516" w:rsidP="005670CB">
      <w:pPr>
        <w:widowControl/>
        <w:tabs>
          <w:tab w:val="left" w:pos="567"/>
        </w:tabs>
        <w:autoSpaceDE/>
        <w:autoSpaceDN/>
        <w:adjustRightInd/>
        <w:ind w:firstLine="567"/>
        <w:rPr>
          <w:lang w:val="ru-RU"/>
        </w:rPr>
      </w:pPr>
      <w:r w:rsidRPr="005670CB">
        <w:rPr>
          <w:lang w:val="ru-RU"/>
        </w:rPr>
        <w:t>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7C1516" w:rsidRPr="005670CB" w:rsidRDefault="007C1516" w:rsidP="005670CB">
      <w:pPr>
        <w:widowControl/>
        <w:tabs>
          <w:tab w:val="left" w:pos="567"/>
        </w:tabs>
        <w:autoSpaceDE/>
        <w:autoSpaceDN/>
        <w:adjustRightInd/>
        <w:ind w:firstLine="567"/>
        <w:rPr>
          <w:b/>
          <w:i/>
          <w:lang w:val="ru-RU"/>
        </w:rPr>
      </w:pPr>
    </w:p>
    <w:p w:rsidR="007C1516" w:rsidRPr="005670CB" w:rsidRDefault="007C1516" w:rsidP="005670CB">
      <w:pPr>
        <w:widowControl/>
        <w:tabs>
          <w:tab w:val="left" w:pos="567"/>
        </w:tabs>
        <w:autoSpaceDE/>
        <w:autoSpaceDN/>
        <w:adjustRightInd/>
        <w:ind w:firstLine="567"/>
        <w:rPr>
          <w:b/>
          <w:lang w:val="ru-RU"/>
        </w:rPr>
      </w:pPr>
      <w:r w:rsidRPr="005670CB">
        <w:rPr>
          <w:b/>
          <w:i/>
          <w:lang w:val="ru-RU"/>
        </w:rPr>
        <w:t>Требования к предметным результатам:</w:t>
      </w:r>
    </w:p>
    <w:p w:rsidR="007C1516" w:rsidRPr="005670CB" w:rsidRDefault="007C1516" w:rsidP="005670CB">
      <w:pPr>
        <w:widowControl/>
        <w:numPr>
          <w:ilvl w:val="0"/>
          <w:numId w:val="56"/>
        </w:numPr>
        <w:tabs>
          <w:tab w:val="left" w:pos="567"/>
        </w:tabs>
        <w:autoSpaceDE/>
        <w:autoSpaceDN/>
        <w:adjustRightInd/>
        <w:ind w:left="0" w:firstLine="567"/>
        <w:jc w:val="both"/>
        <w:rPr>
          <w:lang w:val="ru-RU"/>
        </w:rPr>
      </w:pPr>
      <w:r w:rsidRPr="005670CB">
        <w:rPr>
          <w:lang w:val="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7C1516" w:rsidRPr="005670CB" w:rsidRDefault="007C1516" w:rsidP="005670CB">
      <w:pPr>
        <w:widowControl/>
        <w:numPr>
          <w:ilvl w:val="0"/>
          <w:numId w:val="56"/>
        </w:numPr>
        <w:tabs>
          <w:tab w:val="left" w:pos="567"/>
        </w:tabs>
        <w:autoSpaceDE/>
        <w:autoSpaceDN/>
        <w:adjustRightInd/>
        <w:ind w:left="0" w:firstLine="567"/>
        <w:jc w:val="both"/>
        <w:rPr>
          <w:lang w:val="ru-RU"/>
        </w:rPr>
      </w:pPr>
      <w:r w:rsidRPr="005670CB">
        <w:rPr>
          <w:lang w:val="ru-RU"/>
        </w:rPr>
        <w:t>знакомство с основами светской и религиозной морали, понимание их значения в выстраивании конструктивных отношений в обществе;</w:t>
      </w:r>
    </w:p>
    <w:p w:rsidR="007C1516" w:rsidRPr="005670CB" w:rsidRDefault="007C1516" w:rsidP="005670CB">
      <w:pPr>
        <w:widowControl/>
        <w:numPr>
          <w:ilvl w:val="0"/>
          <w:numId w:val="56"/>
        </w:numPr>
        <w:tabs>
          <w:tab w:val="left" w:pos="567"/>
        </w:tabs>
        <w:autoSpaceDE/>
        <w:autoSpaceDN/>
        <w:adjustRightInd/>
        <w:ind w:left="0" w:firstLine="567"/>
        <w:jc w:val="both"/>
        <w:rPr>
          <w:lang w:val="ru-RU"/>
        </w:rPr>
      </w:pPr>
      <w:r w:rsidRPr="005670CB">
        <w:rPr>
          <w:lang w:val="ru-RU"/>
        </w:rPr>
        <w:t>формирование первоначальных представлений о религиозной культуре и их роли в истории и современности России;</w:t>
      </w:r>
    </w:p>
    <w:p w:rsidR="007C1516" w:rsidRPr="005670CB" w:rsidRDefault="007C1516" w:rsidP="005670CB">
      <w:pPr>
        <w:widowControl/>
        <w:numPr>
          <w:ilvl w:val="0"/>
          <w:numId w:val="56"/>
        </w:numPr>
        <w:tabs>
          <w:tab w:val="left" w:pos="567"/>
        </w:tabs>
        <w:autoSpaceDE/>
        <w:autoSpaceDN/>
        <w:adjustRightInd/>
        <w:ind w:left="0" w:firstLine="567"/>
        <w:jc w:val="both"/>
        <w:rPr>
          <w:lang w:val="ru-RU"/>
        </w:rPr>
      </w:pPr>
      <w:r w:rsidRPr="005670CB">
        <w:rPr>
          <w:lang w:val="ru-RU"/>
        </w:rPr>
        <w:t>осознание ценности нравственности духовности в человеческой жизни.</w:t>
      </w:r>
    </w:p>
    <w:p w:rsidR="007C1516" w:rsidRPr="005670CB" w:rsidRDefault="007C1516" w:rsidP="005670CB">
      <w:pPr>
        <w:widowControl/>
        <w:tabs>
          <w:tab w:val="left" w:pos="567"/>
        </w:tabs>
        <w:autoSpaceDE/>
        <w:autoSpaceDN/>
        <w:adjustRightInd/>
        <w:ind w:firstLine="567"/>
        <w:rPr>
          <w:lang w:val="ru-RU"/>
        </w:rPr>
      </w:pPr>
      <w:r w:rsidRPr="005670CB">
        <w:rPr>
          <w:lang w:val="ru-RU"/>
        </w:rPr>
        <w:t>Основное содержание курса «Основы мировых религиозных культур и светской этики»</w:t>
      </w:r>
    </w:p>
    <w:p w:rsidR="007C1516" w:rsidRPr="005670CB" w:rsidRDefault="007C1516" w:rsidP="005670CB">
      <w:pPr>
        <w:widowControl/>
        <w:tabs>
          <w:tab w:val="left" w:pos="567"/>
        </w:tabs>
        <w:autoSpaceDE/>
        <w:autoSpaceDN/>
        <w:adjustRightInd/>
        <w:ind w:firstLine="567"/>
        <w:rPr>
          <w:lang w:val="ru-RU"/>
        </w:rPr>
      </w:pPr>
      <w:r w:rsidRPr="005670CB">
        <w:rPr>
          <w:lang w:val="ru-RU"/>
        </w:rPr>
        <w:tab/>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7C1516" w:rsidRPr="005670CB" w:rsidRDefault="007C1516" w:rsidP="005670CB">
      <w:pPr>
        <w:widowControl/>
        <w:tabs>
          <w:tab w:val="left" w:pos="567"/>
        </w:tabs>
        <w:autoSpaceDE/>
        <w:autoSpaceDN/>
        <w:adjustRightInd/>
        <w:ind w:firstLine="567"/>
        <w:rPr>
          <w:lang w:val="ru-RU"/>
        </w:rPr>
      </w:pPr>
      <w:r w:rsidRPr="005670CB">
        <w:rPr>
          <w:lang w:val="ru-RU"/>
        </w:rPr>
        <w:tab/>
        <w:t>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7C1516" w:rsidRPr="005670CB" w:rsidRDefault="007C1516" w:rsidP="005670CB">
      <w:pPr>
        <w:widowControl/>
        <w:tabs>
          <w:tab w:val="left" w:pos="567"/>
        </w:tabs>
        <w:autoSpaceDE/>
        <w:autoSpaceDN/>
        <w:adjustRightInd/>
        <w:ind w:firstLine="567"/>
        <w:rPr>
          <w:b/>
          <w:lang w:val="ru-RU"/>
        </w:rPr>
      </w:pPr>
      <w:r w:rsidRPr="005670CB">
        <w:rPr>
          <w:lang w:val="ru-RU"/>
        </w:rPr>
        <w:tab/>
        <w:t>Изучая курс, обучающийся в соответствии с выбранным модулем, получит представление о конкретной культурной традиции на основе знакомства с наиболее общими её характеристиками.</w:t>
      </w:r>
      <w:r w:rsidRPr="005670CB">
        <w:rPr>
          <w:b/>
          <w:lang w:val="ru-RU"/>
        </w:rPr>
        <w:t xml:space="preserve">                                          </w:t>
      </w:r>
    </w:p>
    <w:p w:rsidR="007C1516" w:rsidRPr="005670CB" w:rsidRDefault="007C1516" w:rsidP="009D47F2">
      <w:pPr>
        <w:widowControl/>
        <w:tabs>
          <w:tab w:val="left" w:pos="567"/>
        </w:tabs>
        <w:autoSpaceDE/>
        <w:autoSpaceDN/>
        <w:adjustRightInd/>
        <w:jc w:val="center"/>
        <w:rPr>
          <w:b/>
          <w:lang w:val="ru-RU"/>
        </w:rPr>
      </w:pPr>
      <w:r w:rsidRPr="005670CB">
        <w:rPr>
          <w:b/>
          <w:lang w:val="ru-RU"/>
        </w:rPr>
        <w:t>Содержание учебного модуля</w:t>
      </w:r>
    </w:p>
    <w:p w:rsidR="007C1516" w:rsidRPr="005670CB" w:rsidRDefault="007C1516" w:rsidP="009D47F2">
      <w:pPr>
        <w:widowControl/>
        <w:tabs>
          <w:tab w:val="left" w:pos="567"/>
          <w:tab w:val="left" w:pos="9874"/>
        </w:tabs>
        <w:autoSpaceDE/>
        <w:autoSpaceDN/>
        <w:adjustRightInd/>
        <w:jc w:val="center"/>
        <w:rPr>
          <w:b/>
          <w:lang w:val="ru-RU"/>
        </w:rPr>
      </w:pPr>
      <w:r w:rsidRPr="005670CB">
        <w:rPr>
          <w:b/>
          <w:lang w:val="ru-RU"/>
        </w:rPr>
        <w:t>«Основы мировых религиозных культур»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Россия – наша Родина.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w:t>
      </w:r>
      <w:r w:rsidRPr="005670CB">
        <w:rPr>
          <w:lang w:val="ru-RU"/>
        </w:rPr>
        <w:tab/>
        <w:t xml:space="preserve">Культура и религия. Древнейшие верования. Религии мира и их основатели. Священные книга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8F7202" w:rsidRDefault="007C1516" w:rsidP="008F7202">
      <w:pPr>
        <w:widowControl/>
        <w:tabs>
          <w:tab w:val="left" w:pos="567"/>
        </w:tabs>
        <w:autoSpaceDE/>
        <w:autoSpaceDN/>
        <w:adjustRightInd/>
        <w:jc w:val="center"/>
        <w:rPr>
          <w:b/>
          <w:lang w:val="ru-RU"/>
        </w:rPr>
      </w:pPr>
      <w:r w:rsidRPr="005670CB">
        <w:rPr>
          <w:b/>
          <w:lang w:val="ru-RU"/>
        </w:rPr>
        <w:t xml:space="preserve">Основные формы и виды учебной деятельности </w:t>
      </w:r>
    </w:p>
    <w:p w:rsidR="007C1516" w:rsidRPr="005670CB" w:rsidRDefault="007C1516" w:rsidP="008F7202">
      <w:pPr>
        <w:widowControl/>
        <w:tabs>
          <w:tab w:val="left" w:pos="567"/>
        </w:tabs>
        <w:autoSpaceDE/>
        <w:autoSpaceDN/>
        <w:adjustRightInd/>
        <w:jc w:val="center"/>
        <w:rPr>
          <w:b/>
          <w:lang w:val="ru-RU"/>
        </w:rPr>
      </w:pPr>
      <w:r w:rsidRPr="005670CB">
        <w:rPr>
          <w:b/>
          <w:lang w:val="ru-RU"/>
        </w:rPr>
        <w:t>в рамках преподавания</w:t>
      </w:r>
      <w:r w:rsidR="008F7202">
        <w:rPr>
          <w:b/>
          <w:lang w:val="ru-RU"/>
        </w:rPr>
        <w:t xml:space="preserve"> </w:t>
      </w:r>
      <w:r w:rsidR="007308D0">
        <w:rPr>
          <w:b/>
          <w:lang w:val="ru-RU"/>
        </w:rPr>
        <w:t>курса ОРКСЭ</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Формы и виды учебной деятельности,  рекомендуемые для организации занятий в рамках курса  «Основы религиозных культур и светской этики»  основываются на оптимальном сочетании различных методов обучения: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словесных (решают задачу формирования теоретических и фактических знаний и способствуют развитию логического мышления, речевых умений и эмоциональной сферы личности);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наглядных (решают задачи развития образного мышления, познавательного интереса,  воспитания художественного вкуса,  способствуют формированию культурной эрудиции);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практических,  проблемно-поисковых и методов самостоятельной работы  (необходимы для закрепления теоретических знаний и способствуют совершенствованию умений практической деятельности в конкретной сфере, развитию самостоятельности мышления и познавательного интереса);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lastRenderedPageBreak/>
        <w:t> репродуктивных (необходимы для освоения фактических знаний, развития памяти, совершенствования навыков учебного труда)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Важное место в реализации курса ОРКСЭ занимает работа в группах, которая позволяет ученикам получить эмоциональную и содержательную поддержку,  создает,  при правильной ее организации,  эффект включенности в общую работу класса.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При организации работы в группах необходимо учитывать личностные характеристики учащихся,  степень развития их универсальных учебных действий и предметных умений,  степень заинтересованности,  уровень   владения общекультурным материалом,  степень самостоятельности в овладении способами оптимизации учебной деятельности.  Одна из задач,  о которых  должен помнить учитель, планируя работу в группах, – это создание перспективы получения индивидуального образовательного результата каждым учеником.  Работа младших школьников в группе не должна превышать 10-15 минут и проходить в общей благоприятной атмосфере заинтересованности как содержанием предмета, так и результатом собственной учебной деятельности.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Формы  учебной работы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Драматизация </w:t>
      </w:r>
      <w:r w:rsidRPr="005670CB">
        <w:rPr>
          <w:lang w:val="ru-RU"/>
        </w:rPr>
        <w:t xml:space="preserve"> (театрализация)  предоставляет  возможность для самопрезентации учащихся.  Она может быть включена в урок в качестве иллюстративного фрагмента или презентации домашнего задания,  либо стать результатом долгосрочной проектной работы учащихся.  Максимальный педагогический эффект достигается при условии активного участия детей во всех этапах деятельности: в написании сценария,  распределении ролей,  режиссуре,  сценографии,  костюмировании и т.д. Каждый из этих этапов может быть поручен отдельной творческой группе.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Интервью</w:t>
      </w:r>
      <w:r w:rsidRPr="005670CB">
        <w:rPr>
          <w:lang w:val="ru-RU"/>
        </w:rPr>
        <w:t xml:space="preserve">.  Эта форма учебной деятельности может быть использована как в урочной,  так и во внеурочной деятельности учащихся в качестве домашнего задания (например, взять интервью по определенной теме у членов своей семьи, старшеклассников и т.п.). В формате интервью может осуществляться также рефлексия по итогам работы класса на уроке или по итогам изучения темы.  Вопросы для интервью должны быть разработаны самими учащимися и направлены на раскрытие определенной проблемы, которую они выбирают самостоятельно или вместе с учителем.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Составление словаря-глоссария</w:t>
      </w:r>
      <w:r w:rsidRPr="005670CB">
        <w:rPr>
          <w:lang w:val="ru-RU"/>
        </w:rPr>
        <w:t xml:space="preserve"> является сквозным видом учебной деятельности,  который проходит через все уроки курса,  способствуя  систематизации и усвоению учебного материала.  Содержание глоссария составляют понятия,  наиболее характерные для конкретного содержательного модуля и являющиеся ключевыми для понимания мировоззренческой и культурной специфики изучаемого материала.  При составлении словаря учащимся важно не просто отобрать наиболее удачное определение понятия или попытаться его сформулировать самостоятельно,  но и объяснить,  почему данное понятие является значимым для конкретной культуры.  Целесообразно включать работу над составлением понятийного словаря в завершающий этап урока,  подводя таким образом его итоги,  а в завершении изучения курса проводить работу по обобщению и систематизации собранного материала.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Сочинение. </w:t>
      </w:r>
      <w:r w:rsidRPr="005670CB">
        <w:rPr>
          <w:lang w:val="ru-RU"/>
        </w:rPr>
        <w:t>Сочинение  позволяет достаточно объективно раскрыть степень</w:t>
      </w:r>
      <w:r w:rsidRPr="005670CB">
        <w:rPr>
          <w:b/>
          <w:lang w:val="ru-RU"/>
        </w:rPr>
        <w:t xml:space="preserve"> </w:t>
      </w:r>
      <w:r w:rsidRPr="005670CB">
        <w:rPr>
          <w:lang w:val="ru-RU"/>
        </w:rPr>
        <w:t>освоения материала,  уровень развития когнитивных навыков,  а также дает</w:t>
      </w:r>
      <w:r w:rsidRPr="005670CB">
        <w:rPr>
          <w:b/>
          <w:lang w:val="ru-RU"/>
        </w:rPr>
        <w:t xml:space="preserve"> </w:t>
      </w:r>
      <w:r w:rsidRPr="005670CB">
        <w:rPr>
          <w:lang w:val="ru-RU"/>
        </w:rPr>
        <w:t>возможность учащимся сформулировать собственную позицию по изучаемой</w:t>
      </w:r>
      <w:r w:rsidRPr="005670CB">
        <w:rPr>
          <w:b/>
          <w:lang w:val="ru-RU"/>
        </w:rPr>
        <w:t xml:space="preserve"> </w:t>
      </w:r>
      <w:r w:rsidRPr="005670CB">
        <w:rPr>
          <w:lang w:val="ru-RU"/>
        </w:rPr>
        <w:t>проблеме и выразить точку зрения,  которую учащийся,  по тем или иным</w:t>
      </w:r>
      <w:r w:rsidRPr="005670CB">
        <w:rPr>
          <w:b/>
          <w:lang w:val="ru-RU"/>
        </w:rPr>
        <w:t xml:space="preserve"> </w:t>
      </w:r>
      <w:r w:rsidRPr="005670CB">
        <w:rPr>
          <w:lang w:val="ru-RU"/>
        </w:rPr>
        <w:t>причинам,  не решался высказать публично на уроке или в рамках групповой</w:t>
      </w:r>
      <w:r w:rsidRPr="005670CB">
        <w:rPr>
          <w:b/>
          <w:lang w:val="ru-RU"/>
        </w:rPr>
        <w:t xml:space="preserve"> </w:t>
      </w:r>
      <w:r w:rsidRPr="005670CB">
        <w:rPr>
          <w:lang w:val="ru-RU"/>
        </w:rPr>
        <w:t xml:space="preserve">работы.  Учащимся можно предложить темы творческих работ на выбор. Важно, чтобы они были оригинальными,  стимулирующими фантазию,  образное мышление и позволяли переосмыслить информацию с новых позиций, провести параллель между историческими и культурными событиями далекого прошлого и современностью.  Например,  на уроке по иудейской культуре группе учащихся можно предложить представить себя журналистами, оказавшимися в древнем Египте с заданием написать газетную статью о Моисее и иудейском народе,  пребывавшем в плену.  </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lastRenderedPageBreak/>
        <w:t xml:space="preserve">Эссе. </w:t>
      </w:r>
      <w:r w:rsidRPr="005670CB">
        <w:rPr>
          <w:lang w:val="ru-RU"/>
        </w:rPr>
        <w:t>Размышления на определенную тему по собственному выбору. ( Например, одной из тем может быть анализ явление чуда в жизни человека.  Учитель</w:t>
      </w:r>
      <w:r w:rsidRPr="005670CB">
        <w:rPr>
          <w:b/>
          <w:lang w:val="ru-RU"/>
        </w:rPr>
        <w:t xml:space="preserve"> </w:t>
      </w:r>
      <w:r w:rsidRPr="005670CB">
        <w:rPr>
          <w:lang w:val="ru-RU"/>
        </w:rPr>
        <w:t>может спросить учащихся случались ли в их жизни чудесные события и как они</w:t>
      </w:r>
      <w:r w:rsidRPr="005670CB">
        <w:rPr>
          <w:b/>
          <w:lang w:val="ru-RU"/>
        </w:rPr>
        <w:t xml:space="preserve"> </w:t>
      </w:r>
      <w:r w:rsidRPr="005670CB">
        <w:rPr>
          <w:lang w:val="ru-RU"/>
        </w:rPr>
        <w:t>их воспринимали,  и предложить написать об этом.)</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Создание галереи образов</w:t>
      </w:r>
      <w:r w:rsidRPr="005670CB">
        <w:rPr>
          <w:lang w:val="ru-RU"/>
        </w:rPr>
        <w:t xml:space="preserve">. Формирует образное восприятие изучаемого материала, установление внутренних связей курса на визуальном уровне.  Эта работа способствует формированию культурной эрудиции учащихся. Содержанием галереи образов может стать самый разнообразный наглядный материал:  фотографии,  иллюстрации,  репродукции картин,  фотографии и изображения культовых сооружений,  фотографии музейных экспозиций,  костюмы,  ритуальные и бытовые предметы, характерные для рассматриваемой религиозной культуры. Галерея образов может представлять собою выставку,  оформленную учащимися,  или,  благодаря внедрению в учебный процесс информационно-коммуникационных технологий,  иметь виртуальный характер  (например,  в виде презентации,подготовленной с использованием программы Power Point). Желательно,  чтобы каждый  «экспонат»,  помещенный в экспозицию, сопровождался краткой аннотацией,  работа над которыми –  еще один этап закрепления теоретических сведений.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Использование информационно-коммуникационных технологий</w:t>
      </w:r>
      <w:r w:rsidRPr="005670CB">
        <w:rPr>
          <w:lang w:val="ru-RU"/>
        </w:rPr>
        <w:t>. В сети Интернет учащиеся могут найти необходимый иллюстративный материал практически для каждого урока и самостоятельно его оформить.  Важным преимуществом применения ИКТ на уроке является их адресность, возможность гибкого учета потребностей и возможностей конкретной аудитории учащихся,  а также задач,  выдвигаемых учителем.  Обращение в рамках компьютерной презентации к памятникам живописи,  скульптуры, архитектуры  позволяет максимально сконцентрировать внимание учащихся на ключевых характеристиках изучаемого материала,  осуществить процесс «свертывания»  информации.  Ресурсы сети Интернет являются также незаменимым источником для проведения заочных экскурсий,  поиска справочной информации по теме. (Уникальные возможности предоставляет,  например,  ресурс Google Art Project (http://www.googleartproject.com),  где представлены экспонаты ведущих художественных музеев и картинных галерей мира, 3D  модели залов.)</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Домашние задания</w:t>
      </w:r>
      <w:r w:rsidRPr="005670CB">
        <w:rPr>
          <w:lang w:val="ru-RU"/>
        </w:rPr>
        <w:t xml:space="preserve">. Они должны иметь творческий, поисковый или проблемный характер.  Каждый учащийся должен выполнить 2-3 творческие и 3-4  поисковые работы за период изучения курса.  </w:t>
      </w:r>
    </w:p>
    <w:p w:rsidR="007C1516" w:rsidRPr="005670CB" w:rsidRDefault="007C1516" w:rsidP="005670CB">
      <w:pPr>
        <w:widowControl/>
        <w:tabs>
          <w:tab w:val="left" w:pos="567"/>
        </w:tabs>
        <w:autoSpaceDE/>
        <w:autoSpaceDN/>
        <w:ind w:firstLine="567"/>
        <w:jc w:val="both"/>
        <w:rPr>
          <w:b/>
          <w:lang w:val="ru-RU"/>
        </w:rPr>
      </w:pPr>
    </w:p>
    <w:p w:rsidR="007C1516" w:rsidRPr="005670CB" w:rsidRDefault="007C1516" w:rsidP="005670CB">
      <w:pPr>
        <w:widowControl/>
        <w:tabs>
          <w:tab w:val="left" w:pos="567"/>
        </w:tabs>
        <w:autoSpaceDE/>
        <w:autoSpaceDN/>
        <w:ind w:firstLine="567"/>
        <w:jc w:val="center"/>
        <w:rPr>
          <w:b/>
          <w:lang w:val="ru-RU"/>
        </w:rPr>
      </w:pPr>
    </w:p>
    <w:p w:rsidR="00A43022" w:rsidRDefault="00A43022">
      <w:pPr>
        <w:widowControl/>
        <w:autoSpaceDE/>
        <w:autoSpaceDN/>
        <w:adjustRightInd/>
        <w:spacing w:after="200" w:line="276" w:lineRule="auto"/>
        <w:rPr>
          <w:b/>
          <w:lang w:val="ru-RU"/>
        </w:rPr>
      </w:pPr>
      <w:r>
        <w:rPr>
          <w:b/>
          <w:lang w:val="ru-RU"/>
        </w:rPr>
        <w:br w:type="page"/>
      </w:r>
    </w:p>
    <w:p w:rsidR="007C1516" w:rsidRPr="005670CB" w:rsidRDefault="007308D0" w:rsidP="005670CB">
      <w:pPr>
        <w:widowControl/>
        <w:tabs>
          <w:tab w:val="left" w:pos="567"/>
        </w:tabs>
        <w:autoSpaceDE/>
        <w:autoSpaceDN/>
        <w:ind w:firstLine="567"/>
        <w:jc w:val="center"/>
        <w:rPr>
          <w:b/>
          <w:lang w:val="ru-RU"/>
        </w:rPr>
      </w:pPr>
      <w:r w:rsidRPr="005670CB">
        <w:rPr>
          <w:b/>
          <w:lang w:val="ru-RU"/>
        </w:rPr>
        <w:lastRenderedPageBreak/>
        <w:t>ТЕМАТИЧЕСКОЕ ПЛАНИРОВАНИЕ</w:t>
      </w:r>
    </w:p>
    <w:p w:rsidR="007C1516" w:rsidRPr="005670CB" w:rsidRDefault="007C1516" w:rsidP="005670CB">
      <w:pPr>
        <w:widowControl/>
        <w:tabs>
          <w:tab w:val="left" w:pos="567"/>
          <w:tab w:val="left" w:pos="9874"/>
        </w:tabs>
        <w:autoSpaceDE/>
        <w:autoSpaceDN/>
        <w:adjustRightInd/>
        <w:ind w:firstLine="567"/>
        <w:rPr>
          <w:b/>
          <w:lang w:val="ru-RU"/>
        </w:rPr>
      </w:pPr>
    </w:p>
    <w:tbl>
      <w:tblPr>
        <w:tblW w:w="921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5670"/>
        <w:gridCol w:w="992"/>
      </w:tblGrid>
      <w:tr w:rsidR="007C1516" w:rsidRPr="005670CB" w:rsidTr="0004202E">
        <w:trPr>
          <w:trHeight w:val="540"/>
        </w:trPr>
        <w:tc>
          <w:tcPr>
            <w:tcW w:w="2551"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Раздел</w:t>
            </w:r>
          </w:p>
        </w:tc>
        <w:tc>
          <w:tcPr>
            <w:tcW w:w="5670" w:type="dxa"/>
            <w:shd w:val="clear" w:color="auto" w:fill="F2F2F2" w:themeFill="background1" w:themeFillShade="F2"/>
          </w:tcPr>
          <w:p w:rsidR="007C1516" w:rsidRPr="005670CB" w:rsidRDefault="007C1516" w:rsidP="005670CB">
            <w:pPr>
              <w:widowControl/>
              <w:tabs>
                <w:tab w:val="left" w:pos="567"/>
                <w:tab w:val="right" w:pos="8649"/>
              </w:tabs>
              <w:autoSpaceDE/>
              <w:autoSpaceDN/>
              <w:adjustRightInd/>
              <w:ind w:firstLine="567"/>
              <w:jc w:val="center"/>
              <w:rPr>
                <w:b/>
                <w:lang w:val="ru-RU"/>
              </w:rPr>
            </w:pPr>
            <w:r w:rsidRPr="005670CB">
              <w:rPr>
                <w:b/>
                <w:lang w:val="ru-RU"/>
              </w:rPr>
              <w:t>Тема</w:t>
            </w:r>
          </w:p>
        </w:tc>
        <w:tc>
          <w:tcPr>
            <w:tcW w:w="992" w:type="dxa"/>
            <w:shd w:val="clear" w:color="auto" w:fill="F2F2F2" w:themeFill="background1" w:themeFillShade="F2"/>
          </w:tcPr>
          <w:p w:rsidR="007C1516" w:rsidRPr="005670CB" w:rsidRDefault="007C1516" w:rsidP="005670CB">
            <w:pPr>
              <w:widowControl/>
              <w:tabs>
                <w:tab w:val="left" w:pos="567"/>
                <w:tab w:val="right" w:pos="8649"/>
              </w:tabs>
              <w:autoSpaceDE/>
              <w:autoSpaceDN/>
              <w:adjustRightInd/>
              <w:ind w:firstLine="567"/>
              <w:jc w:val="center"/>
              <w:rPr>
                <w:b/>
                <w:lang w:val="ru-RU"/>
              </w:rPr>
            </w:pPr>
            <w:r w:rsidRPr="005670CB">
              <w:rPr>
                <w:b/>
                <w:lang w:val="ru-RU"/>
              </w:rPr>
              <w:t>Кол-во часов</w:t>
            </w:r>
          </w:p>
        </w:tc>
      </w:tr>
      <w:tr w:rsidR="007C1516" w:rsidRPr="005670CB" w:rsidTr="0004202E">
        <w:trPr>
          <w:trHeight w:val="783"/>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Россия – наша родина.</w:t>
            </w:r>
          </w:p>
        </w:tc>
        <w:tc>
          <w:tcPr>
            <w:tcW w:w="5670" w:type="dxa"/>
          </w:tcPr>
          <w:p w:rsidR="007C1516" w:rsidRPr="005670CB" w:rsidRDefault="007C1516" w:rsidP="005670CB">
            <w:pPr>
              <w:widowControl/>
              <w:tabs>
                <w:tab w:val="left" w:pos="567"/>
              </w:tabs>
              <w:autoSpaceDE/>
              <w:autoSpaceDN/>
              <w:adjustRightInd/>
              <w:ind w:firstLine="567"/>
              <w:rPr>
                <w:lang w:val="ru-RU"/>
              </w:rPr>
            </w:pPr>
            <w:r w:rsidRPr="005670CB">
              <w:rPr>
                <w:rFonts w:eastAsia="Calibri"/>
                <w:lang w:val="ru-RU"/>
              </w:rPr>
              <w:t>Россия – наша родина.</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79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Культура и религия.</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Культура и религия.</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783"/>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Возникновение религий.</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Возникновение религий. Древнейшие верования. Религии мира и их основатели.</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79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 xml:space="preserve">Священные Книги  религий  мира </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Священные Книги  религий  мира: Веды,  Авеста, Трипитака. Священные книга мира: Тора,  Библия, Коран.</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607"/>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Хранители предания в религиях мира.</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Хранители предания в религиях мира.</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852"/>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Добро и зло</w:t>
            </w:r>
          </w:p>
        </w:tc>
        <w:tc>
          <w:tcPr>
            <w:tcW w:w="5670" w:type="dxa"/>
          </w:tcPr>
          <w:p w:rsidR="007C1516" w:rsidRPr="005670CB" w:rsidRDefault="007C1516" w:rsidP="005670CB">
            <w:pPr>
              <w:widowControl/>
              <w:tabs>
                <w:tab w:val="left" w:pos="567"/>
              </w:tabs>
              <w:autoSpaceDE/>
              <w:autoSpaceDN/>
              <w:adjustRightInd/>
              <w:ind w:firstLine="567"/>
              <w:jc w:val="both"/>
              <w:rPr>
                <w:lang w:val="ru-RU"/>
              </w:rPr>
            </w:pPr>
            <w:r w:rsidRPr="005670CB">
              <w:rPr>
                <w:rFonts w:eastAsia="Calibri"/>
                <w:lang w:val="ru-RU"/>
              </w:rPr>
              <w:t>Добро и зло. Возникновение зла в мире Понятия греха, раскаяния, покаяния. Понятия греха, раскаяния и воздаяния. Рай и ад.</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1087"/>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Человек в религиозных традициях мира.</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Человек в религиозных традициях мира.</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79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Священные сооружения.</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Священные сооружения.</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1087"/>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Искусство в религиозной культуре.</w:t>
            </w:r>
          </w:p>
        </w:tc>
        <w:tc>
          <w:tcPr>
            <w:tcW w:w="5670" w:type="dxa"/>
          </w:tcPr>
          <w:p w:rsidR="007C1516" w:rsidRPr="005670CB" w:rsidRDefault="007C1516" w:rsidP="005670CB">
            <w:pPr>
              <w:widowControl/>
              <w:tabs>
                <w:tab w:val="left" w:pos="567"/>
              </w:tabs>
              <w:ind w:firstLine="567"/>
              <w:rPr>
                <w:b/>
                <w:u w:val="single"/>
                <w:lang w:val="ru-RU"/>
              </w:rPr>
            </w:pPr>
            <w:r w:rsidRPr="005670CB">
              <w:rPr>
                <w:rFonts w:eastAsia="Calibri"/>
                <w:lang w:val="ru-RU"/>
              </w:rPr>
              <w:t>Искусство в религиозной культуре.</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47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Религии России</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История религии России. Религии России.</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79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Религиозные ритуалы</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Религиозные ритуалы. Обычаи и обряды.</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783"/>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Паломничества и святыни</w:t>
            </w:r>
          </w:p>
        </w:tc>
        <w:tc>
          <w:tcPr>
            <w:tcW w:w="5670" w:type="dxa"/>
          </w:tcPr>
          <w:p w:rsidR="007C1516" w:rsidRPr="005670CB" w:rsidRDefault="007C1516" w:rsidP="005670CB">
            <w:pPr>
              <w:widowControl/>
              <w:tabs>
                <w:tab w:val="left" w:pos="567"/>
              </w:tabs>
              <w:autoSpaceDE/>
              <w:autoSpaceDN/>
              <w:adjustRightInd/>
              <w:ind w:firstLine="567"/>
              <w:rPr>
                <w:lang w:val="ru-RU"/>
              </w:rPr>
            </w:pPr>
            <w:r w:rsidRPr="005670CB">
              <w:rPr>
                <w:rFonts w:eastAsia="Calibri"/>
                <w:lang w:val="ru-RU"/>
              </w:rPr>
              <w:t>Паломничества и святыни.</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799"/>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Праздники и календари.</w:t>
            </w:r>
          </w:p>
        </w:tc>
        <w:tc>
          <w:tcPr>
            <w:tcW w:w="5670" w:type="dxa"/>
          </w:tcPr>
          <w:p w:rsidR="007C1516" w:rsidRPr="005670CB" w:rsidRDefault="007C1516" w:rsidP="005670CB">
            <w:pPr>
              <w:widowControl/>
              <w:tabs>
                <w:tab w:val="left" w:pos="567"/>
              </w:tabs>
              <w:autoSpaceDE/>
              <w:autoSpaceDN/>
              <w:adjustRightInd/>
              <w:ind w:firstLine="567"/>
              <w:rPr>
                <w:lang w:val="ru-RU"/>
              </w:rPr>
            </w:pPr>
            <w:r w:rsidRPr="005670CB">
              <w:rPr>
                <w:rFonts w:eastAsia="Calibri"/>
                <w:lang w:val="ru-RU"/>
              </w:rPr>
              <w:t>Праздники и календари.</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2</w:t>
            </w:r>
          </w:p>
        </w:tc>
      </w:tr>
      <w:tr w:rsidR="007C1516" w:rsidRPr="005670CB" w:rsidTr="0004202E">
        <w:trPr>
          <w:trHeight w:val="783"/>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Религия и мораль.</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 xml:space="preserve">Религия и мораль. Нравственные заповеди в религиях мира. Милосердие, забота о слабых, взаимопомощь. </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3</w:t>
            </w:r>
          </w:p>
        </w:tc>
      </w:tr>
      <w:tr w:rsidR="007C1516" w:rsidRPr="005670CB" w:rsidTr="0004202E">
        <w:trPr>
          <w:trHeight w:val="495"/>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Семья.</w:t>
            </w:r>
          </w:p>
        </w:tc>
        <w:tc>
          <w:tcPr>
            <w:tcW w:w="5670"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Семья.</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1087"/>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lastRenderedPageBreak/>
              <w:t>Долг, свобода, ответственность, труд.</w:t>
            </w:r>
          </w:p>
        </w:tc>
        <w:tc>
          <w:tcPr>
            <w:tcW w:w="5670" w:type="dxa"/>
          </w:tcPr>
          <w:p w:rsidR="007C1516" w:rsidRPr="005670CB" w:rsidRDefault="007C1516" w:rsidP="005670CB">
            <w:pPr>
              <w:widowControl/>
              <w:tabs>
                <w:tab w:val="left" w:pos="567"/>
              </w:tabs>
              <w:autoSpaceDE/>
              <w:autoSpaceDN/>
              <w:adjustRightInd/>
              <w:ind w:firstLine="567"/>
              <w:jc w:val="both"/>
              <w:rPr>
                <w:lang w:val="ru-RU"/>
              </w:rPr>
            </w:pPr>
            <w:r w:rsidRPr="005670CB">
              <w:rPr>
                <w:rFonts w:eastAsia="Calibri"/>
                <w:lang w:val="ru-RU"/>
              </w:rPr>
              <w:t>Долг, свобода, ответственность, труд.</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r w:rsidR="007C1516" w:rsidRPr="005670CB" w:rsidTr="0004202E">
        <w:trPr>
          <w:trHeight w:val="585"/>
        </w:trPr>
        <w:tc>
          <w:tcPr>
            <w:tcW w:w="2551" w:type="dxa"/>
          </w:tcPr>
          <w:p w:rsidR="007C1516" w:rsidRPr="005670CB" w:rsidRDefault="007C1516" w:rsidP="005670CB">
            <w:pPr>
              <w:widowControl/>
              <w:tabs>
                <w:tab w:val="left" w:pos="567"/>
              </w:tabs>
              <w:autoSpaceDE/>
              <w:autoSpaceDN/>
              <w:adjustRightInd/>
              <w:ind w:firstLine="567"/>
              <w:jc w:val="center"/>
              <w:rPr>
                <w:lang w:val="ru-RU"/>
              </w:rPr>
            </w:pPr>
            <w:r w:rsidRPr="005670CB">
              <w:rPr>
                <w:rFonts w:eastAsia="Calibri"/>
                <w:lang w:val="ru-RU"/>
              </w:rPr>
              <w:t>Любовь и уважение к Отечеству.</w:t>
            </w:r>
          </w:p>
        </w:tc>
        <w:tc>
          <w:tcPr>
            <w:tcW w:w="5670" w:type="dxa"/>
          </w:tcPr>
          <w:p w:rsidR="007C1516" w:rsidRPr="005670CB" w:rsidRDefault="007C1516" w:rsidP="005670CB">
            <w:pPr>
              <w:widowControl/>
              <w:tabs>
                <w:tab w:val="left" w:pos="567"/>
              </w:tabs>
              <w:ind w:firstLine="567"/>
              <w:rPr>
                <w:lang w:val="ru-RU"/>
              </w:rPr>
            </w:pPr>
            <w:r w:rsidRPr="005670CB">
              <w:rPr>
                <w:rFonts w:eastAsia="Calibri"/>
                <w:lang w:val="ru-RU"/>
              </w:rPr>
              <w:t xml:space="preserve">Любовь и уважение к Отечеству. </w:t>
            </w:r>
          </w:p>
        </w:tc>
        <w:tc>
          <w:tcPr>
            <w:tcW w:w="992" w:type="dxa"/>
          </w:tcPr>
          <w:p w:rsidR="007C1516" w:rsidRPr="005670CB" w:rsidRDefault="007C1516" w:rsidP="005670CB">
            <w:pPr>
              <w:widowControl/>
              <w:tabs>
                <w:tab w:val="left" w:pos="567"/>
              </w:tabs>
              <w:autoSpaceDE/>
              <w:autoSpaceDN/>
              <w:adjustRightInd/>
              <w:ind w:firstLine="567"/>
              <w:jc w:val="both"/>
              <w:rPr>
                <w:lang w:val="ru-RU"/>
              </w:rPr>
            </w:pPr>
            <w:r w:rsidRPr="005670CB">
              <w:rPr>
                <w:lang w:val="ru-RU"/>
              </w:rPr>
              <w:t>1</w:t>
            </w:r>
          </w:p>
        </w:tc>
      </w:tr>
    </w:tbl>
    <w:p w:rsidR="007C1516" w:rsidRPr="005670CB" w:rsidRDefault="007C1516" w:rsidP="005670CB">
      <w:pPr>
        <w:tabs>
          <w:tab w:val="left" w:pos="567"/>
        </w:tabs>
        <w:ind w:firstLine="567"/>
        <w:rPr>
          <w:lang w:val="ru-RU"/>
        </w:rPr>
      </w:pPr>
    </w:p>
    <w:p w:rsidR="007C1516" w:rsidRPr="005670CB" w:rsidRDefault="009C4DC4" w:rsidP="005670CB">
      <w:pPr>
        <w:tabs>
          <w:tab w:val="left" w:pos="567"/>
        </w:tabs>
        <w:ind w:firstLine="567"/>
        <w:jc w:val="center"/>
        <w:rPr>
          <w:b/>
          <w:lang w:val="ru-RU"/>
        </w:rPr>
      </w:pPr>
      <w:r w:rsidRPr="005670CB">
        <w:rPr>
          <w:b/>
          <w:lang w:val="ru-RU"/>
        </w:rPr>
        <w:t>УЧЕБНО-МЕТОДИЧЕСКОЕ ОБЕСПЕЧЕНИЕ</w:t>
      </w:r>
    </w:p>
    <w:p w:rsidR="007C1516" w:rsidRPr="005670CB" w:rsidRDefault="007C1516" w:rsidP="005670CB">
      <w:pPr>
        <w:tabs>
          <w:tab w:val="left" w:pos="567"/>
        </w:tabs>
        <w:ind w:firstLine="567"/>
        <w:jc w:val="both"/>
        <w:rPr>
          <w:lang w:val="ru-RU"/>
        </w:rPr>
      </w:pPr>
      <w:r w:rsidRPr="005670CB">
        <w:rPr>
          <w:lang w:val="ru-RU"/>
        </w:rPr>
        <w:t>Безрогов В. Г. Педагогика и религиозные традиции // Университет РАО. Труды кафедры педагогики, истории образования и педагогической антропологии. Вып. 2.-  М., 2001.</w:t>
      </w:r>
    </w:p>
    <w:p w:rsidR="007C1516" w:rsidRPr="005670CB" w:rsidRDefault="007C1516" w:rsidP="005670CB">
      <w:pPr>
        <w:tabs>
          <w:tab w:val="left" w:pos="567"/>
        </w:tabs>
        <w:ind w:firstLine="567"/>
        <w:jc w:val="both"/>
        <w:rPr>
          <w:lang w:val="ru-RU"/>
        </w:rPr>
      </w:pPr>
      <w:r w:rsidRPr="005670CB">
        <w:rPr>
          <w:lang w:val="ru-RU"/>
        </w:rPr>
        <w:t>Гура А. Мифы славян. — М., 2000.</w:t>
      </w:r>
    </w:p>
    <w:p w:rsidR="007C1516" w:rsidRPr="005670CB" w:rsidRDefault="007C1516" w:rsidP="005670CB">
      <w:pPr>
        <w:tabs>
          <w:tab w:val="left" w:pos="567"/>
        </w:tabs>
        <w:ind w:firstLine="567"/>
        <w:jc w:val="both"/>
        <w:rPr>
          <w:lang w:val="ru-RU"/>
        </w:rPr>
      </w:pPr>
      <w:r w:rsidRPr="005670CB">
        <w:rPr>
          <w:lang w:val="ru-RU"/>
        </w:rPr>
        <w:t>Давыдова Н.В., Йоффе А.Н., Мишина И.А., Обернихина Г.А., Петрова Е.Н., Плотникова А.Ю., Потемкина Т.В., Савченко К.В., Чиндилова О.В., Яковлева С.Г. Основы мировых религиозных культур: Учебное пособие для учреждений системы ПК. – М.: АПКиППРО, 2010.</w:t>
      </w:r>
    </w:p>
    <w:p w:rsidR="007C1516" w:rsidRPr="005670CB" w:rsidRDefault="007C1516" w:rsidP="005670CB">
      <w:pPr>
        <w:tabs>
          <w:tab w:val="left" w:pos="567"/>
        </w:tabs>
        <w:ind w:firstLine="567"/>
        <w:jc w:val="both"/>
        <w:rPr>
          <w:lang w:val="ru-RU"/>
        </w:rPr>
      </w:pPr>
      <w:r w:rsidRPr="005670CB">
        <w:rPr>
          <w:lang w:val="ru-RU"/>
        </w:rPr>
        <w:t>Данилюк А. Я., Кондаков А. М, Тишков В. А. Концепция духовно-нравственного развития и воспитания личности гражданина России. М., 2011.</w:t>
      </w:r>
    </w:p>
    <w:p w:rsidR="007C1516" w:rsidRPr="005670CB" w:rsidRDefault="007C1516" w:rsidP="005670CB">
      <w:pPr>
        <w:tabs>
          <w:tab w:val="left" w:pos="567"/>
        </w:tabs>
        <w:ind w:firstLine="567"/>
        <w:jc w:val="both"/>
        <w:rPr>
          <w:lang w:val="ru-RU"/>
        </w:rPr>
      </w:pPr>
    </w:p>
    <w:p w:rsidR="007C1516" w:rsidRPr="005670CB" w:rsidRDefault="007C1516" w:rsidP="005670CB">
      <w:pPr>
        <w:tabs>
          <w:tab w:val="left" w:pos="567"/>
        </w:tabs>
        <w:ind w:firstLine="567"/>
        <w:jc w:val="center"/>
        <w:rPr>
          <w:b/>
          <w:lang w:val="ru-RU"/>
        </w:rPr>
      </w:pPr>
    </w:p>
    <w:p w:rsidR="007C1516" w:rsidRPr="005670CB" w:rsidRDefault="007C1516" w:rsidP="005670CB">
      <w:pPr>
        <w:tabs>
          <w:tab w:val="left" w:pos="567"/>
        </w:tabs>
        <w:ind w:firstLine="567"/>
        <w:jc w:val="center"/>
        <w:rPr>
          <w:b/>
          <w:lang w:val="ru-RU"/>
        </w:rPr>
      </w:pPr>
    </w:p>
    <w:p w:rsidR="00A85711" w:rsidRDefault="00A85711">
      <w:pPr>
        <w:widowControl/>
        <w:autoSpaceDE/>
        <w:autoSpaceDN/>
        <w:adjustRightInd/>
        <w:spacing w:after="200" w:line="276" w:lineRule="auto"/>
        <w:rPr>
          <w:b/>
          <w:lang w:val="ru-RU"/>
        </w:rPr>
      </w:pPr>
      <w:r>
        <w:rPr>
          <w:b/>
          <w:lang w:val="ru-RU"/>
        </w:rPr>
        <w:br w:type="page"/>
      </w:r>
    </w:p>
    <w:p w:rsidR="007C1516" w:rsidRPr="005670CB" w:rsidRDefault="00A85711" w:rsidP="007F08F7">
      <w:pPr>
        <w:tabs>
          <w:tab w:val="left" w:pos="567"/>
        </w:tabs>
        <w:jc w:val="center"/>
        <w:rPr>
          <w:b/>
          <w:lang w:val="ru-RU"/>
        </w:rPr>
      </w:pPr>
      <w:r w:rsidRPr="005670CB">
        <w:rPr>
          <w:b/>
          <w:lang w:val="ru-RU"/>
        </w:rPr>
        <w:lastRenderedPageBreak/>
        <w:t>МУЗЫКА</w:t>
      </w:r>
    </w:p>
    <w:p w:rsidR="007C1516" w:rsidRPr="005670CB" w:rsidRDefault="007C1516" w:rsidP="007F08F7">
      <w:pPr>
        <w:widowControl/>
        <w:tabs>
          <w:tab w:val="left" w:pos="567"/>
        </w:tabs>
        <w:autoSpaceDE/>
        <w:autoSpaceDN/>
        <w:adjustRightInd/>
        <w:ind w:right="-142"/>
        <w:jc w:val="center"/>
        <w:rPr>
          <w:lang w:val="ru-RU"/>
        </w:rPr>
      </w:pPr>
      <w:r w:rsidRPr="005670CB">
        <w:rPr>
          <w:b/>
          <w:bCs/>
          <w:bdr w:val="none" w:sz="0" w:space="0" w:color="auto" w:frame="1"/>
          <w:lang w:val="ru-RU" w:eastAsia="en-US"/>
        </w:rPr>
        <w:t>1 - 4 класс</w:t>
      </w:r>
    </w:p>
    <w:p w:rsidR="007C1516" w:rsidRPr="005670CB" w:rsidRDefault="007C1516" w:rsidP="007F08F7">
      <w:pPr>
        <w:tabs>
          <w:tab w:val="left" w:pos="567"/>
        </w:tabs>
        <w:autoSpaceDE/>
        <w:autoSpaceDN/>
        <w:adjustRightInd/>
        <w:ind w:right="-142"/>
        <w:jc w:val="center"/>
        <w:rPr>
          <w:lang w:val="ru-RU" w:eastAsia="en-US"/>
        </w:rPr>
      </w:pPr>
      <w:r w:rsidRPr="005670CB">
        <w:rPr>
          <w:b/>
          <w:lang w:val="ru-RU" w:eastAsia="en-US"/>
        </w:rPr>
        <w:t>Пояснительная записка</w:t>
      </w:r>
    </w:p>
    <w:p w:rsidR="007C1516" w:rsidRPr="005670CB" w:rsidRDefault="007C1516" w:rsidP="005670CB">
      <w:pPr>
        <w:widowControl/>
        <w:tabs>
          <w:tab w:val="left" w:pos="567"/>
        </w:tabs>
        <w:autoSpaceDE/>
        <w:autoSpaceDN/>
        <w:adjustRightInd/>
        <w:ind w:right="-142" w:firstLine="567"/>
        <w:contextualSpacing/>
        <w:jc w:val="both"/>
        <w:rPr>
          <w:lang w:val="ru-RU"/>
        </w:rPr>
      </w:pPr>
      <w:r w:rsidRPr="005670CB">
        <w:rPr>
          <w:lang w:val="ru-RU"/>
        </w:rPr>
        <w:t xml:space="preserve">  Настоящая программа разработана на основе Федерального государственного образовательного стандарта начального общего образования, программы для общеобразовательных учреждений, допущенной Министерством образования РФ для 1-4 классов под редакцией Е.Д.Критской, Г.П.Сергеевой, Т.С.Шмагиной с учетом требований к оснащению образовательного процесса, в соответствии с содержанием наполнения учебных предметов компонента ФГОС общего образования, авторского тематического планирования учебного материала.</w:t>
      </w:r>
    </w:p>
    <w:p w:rsidR="007C1516" w:rsidRPr="005670CB" w:rsidRDefault="007C1516" w:rsidP="005670CB">
      <w:pPr>
        <w:widowControl/>
        <w:tabs>
          <w:tab w:val="left" w:pos="567"/>
        </w:tabs>
        <w:autoSpaceDE/>
        <w:autoSpaceDN/>
        <w:adjustRightInd/>
        <w:ind w:right="-142" w:firstLine="567"/>
        <w:contextualSpacing/>
        <w:jc w:val="both"/>
        <w:rPr>
          <w:color w:val="000000"/>
          <w:lang w:val="ru-RU"/>
        </w:rPr>
      </w:pPr>
      <w:r w:rsidRPr="005670CB">
        <w:rPr>
          <w:i/>
          <w:iCs/>
          <w:color w:val="000000"/>
          <w:lang w:val="ru-RU"/>
        </w:rPr>
        <w:t xml:space="preserve">Выбор программы мотивирован тем, что она </w:t>
      </w:r>
      <w:r w:rsidRPr="005670CB">
        <w:rPr>
          <w:color w:val="000000"/>
          <w:lang w:val="ru-RU"/>
        </w:rPr>
        <w:t xml:space="preserve">учитывает позитивные традиции в области музыкально-эстетического образования. </w:t>
      </w:r>
      <w:r w:rsidRPr="005670CB">
        <w:rPr>
          <w:lang w:val="ru-RU"/>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музыки, которые определены стандартом.</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color w:val="000000"/>
          <w:lang w:val="ru-RU"/>
        </w:rPr>
      </w:pPr>
      <w:r w:rsidRPr="005670CB">
        <w:rPr>
          <w:color w:val="000000"/>
          <w:shd w:val="clear" w:color="auto" w:fill="FFFFFF"/>
          <w:lang w:val="ru-RU"/>
        </w:rPr>
        <w:t>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эмоционально-нравственной сферы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color w:val="000000"/>
          <w:lang w:val="ru-RU"/>
        </w:rPr>
      </w:pPr>
      <w:r w:rsidRPr="005670CB">
        <w:rPr>
          <w:color w:val="000000"/>
          <w:shd w:val="clear" w:color="auto" w:fill="FFFFFF"/>
          <w:lang w:val="ru-RU"/>
        </w:rPr>
        <w:t>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w:t>
      </w:r>
      <w:r w:rsidRPr="005670CB">
        <w:rPr>
          <w:color w:val="000000"/>
          <w:shd w:val="clear" w:color="auto" w:fill="FFFFFF"/>
        </w:rPr>
        <w:t> </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color w:val="000000"/>
          <w:shd w:val="clear" w:color="auto" w:fill="FFFFFF"/>
          <w:lang w:val="ru-RU"/>
        </w:rPr>
      </w:pPr>
      <w:r w:rsidRPr="005670CB">
        <w:rPr>
          <w:color w:val="000000"/>
          <w:shd w:val="clear" w:color="auto" w:fill="FFFFFF"/>
          <w:lang w:val="ru-RU"/>
        </w:rPr>
        <w:t>В качестве главных методов программы избраны метод междисциплинарных взаимодействий, стилевой подход, творческий метод, системный подход, метод восхождения от частного к общему.</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color w:val="000000"/>
          <w:shd w:val="clear" w:color="auto" w:fill="FFFFFF"/>
          <w:lang w:val="ru-RU"/>
        </w:rPr>
      </w:pPr>
      <w:r w:rsidRPr="005670CB">
        <w:rPr>
          <w:color w:val="000000"/>
          <w:shd w:val="clear" w:color="auto" w:fill="FFFFFF"/>
          <w:lang w:val="ru-RU"/>
        </w:rPr>
        <w:t>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в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3D4E1E" w:rsidRDefault="003D4E1E">
      <w:pPr>
        <w:widowControl/>
        <w:autoSpaceDE/>
        <w:autoSpaceDN/>
        <w:adjustRightInd/>
        <w:spacing w:after="200" w:line="276" w:lineRule="auto"/>
        <w:rPr>
          <w:b/>
          <w:lang w:val="ru-RU" w:eastAsia="en-US"/>
        </w:rPr>
      </w:pPr>
      <w:r>
        <w:rPr>
          <w:b/>
          <w:lang w:val="ru-RU" w:eastAsia="en-US"/>
        </w:rPr>
        <w:br w:type="page"/>
      </w:r>
    </w:p>
    <w:p w:rsidR="003D4E1E" w:rsidRDefault="007C1516" w:rsidP="005670CB">
      <w:pPr>
        <w:tabs>
          <w:tab w:val="left" w:pos="567"/>
        </w:tabs>
        <w:autoSpaceDE/>
        <w:autoSpaceDN/>
        <w:adjustRightInd/>
        <w:ind w:right="-142" w:firstLine="567"/>
        <w:jc w:val="center"/>
        <w:rPr>
          <w:b/>
          <w:lang w:val="ru-RU" w:eastAsia="en-US"/>
        </w:rPr>
      </w:pPr>
      <w:r w:rsidRPr="005670CB">
        <w:rPr>
          <w:b/>
          <w:lang w:val="ru-RU" w:eastAsia="en-US"/>
        </w:rPr>
        <w:lastRenderedPageBreak/>
        <w:t xml:space="preserve">Общая характеристика учебного предмета «Музыка» </w:t>
      </w:r>
    </w:p>
    <w:p w:rsidR="007C1516" w:rsidRPr="005670CB" w:rsidRDefault="007C1516" w:rsidP="005670CB">
      <w:pPr>
        <w:tabs>
          <w:tab w:val="left" w:pos="567"/>
        </w:tabs>
        <w:autoSpaceDE/>
        <w:autoSpaceDN/>
        <w:adjustRightInd/>
        <w:ind w:right="-142" w:firstLine="567"/>
        <w:jc w:val="center"/>
        <w:rPr>
          <w:b/>
          <w:lang w:val="ru-RU" w:eastAsia="en-US"/>
        </w:rPr>
      </w:pPr>
      <w:r w:rsidRPr="005670CB">
        <w:rPr>
          <w:b/>
          <w:lang w:val="ru-RU" w:eastAsia="en-US"/>
        </w:rPr>
        <w:t>и его место в Учебном плане школы</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b/>
          <w:bCs/>
          <w:i/>
          <w:color w:val="000000"/>
          <w:lang w:val="ru-RU"/>
        </w:rPr>
      </w:pPr>
      <w:r w:rsidRPr="005670CB">
        <w:rPr>
          <w:b/>
          <w:bCs/>
          <w:color w:val="000000"/>
        </w:rPr>
        <w:t> </w:t>
      </w:r>
      <w:r w:rsidRPr="005670CB">
        <w:rPr>
          <w:b/>
          <w:bCs/>
          <w:i/>
          <w:color w:val="000000"/>
          <w:lang w:val="ru-RU"/>
        </w:rPr>
        <w:t>Цель:</w:t>
      </w:r>
    </w:p>
    <w:p w:rsidR="007C1516" w:rsidRPr="005670CB" w:rsidRDefault="007C1516" w:rsidP="005670CB">
      <w:pPr>
        <w:widowControl/>
        <w:shd w:val="clear" w:color="auto" w:fill="FFFFFF"/>
        <w:tabs>
          <w:tab w:val="left" w:pos="567"/>
        </w:tabs>
        <w:autoSpaceDE/>
        <w:autoSpaceDN/>
        <w:adjustRightInd/>
        <w:ind w:right="-142" w:firstLine="567"/>
        <w:contextualSpacing/>
        <w:jc w:val="both"/>
        <w:rPr>
          <w:color w:val="000000"/>
          <w:lang w:val="ru-RU"/>
        </w:rPr>
      </w:pPr>
      <w:r w:rsidRPr="005670CB">
        <w:rPr>
          <w:color w:val="000000"/>
          <w:lang w:val="ru-RU"/>
        </w:rPr>
        <w:t>Формирование основ духовно-нравственного воспитания школьников через приобщение к   культуре как важнейшему компоненту гармоничного развитияличности, духовной культуры.</w:t>
      </w:r>
    </w:p>
    <w:p w:rsidR="00987FE3" w:rsidRDefault="007C1516" w:rsidP="005670CB">
      <w:pPr>
        <w:widowControl/>
        <w:shd w:val="clear" w:color="auto" w:fill="FFFFFF"/>
        <w:tabs>
          <w:tab w:val="left" w:pos="147"/>
          <w:tab w:val="left" w:pos="567"/>
        </w:tabs>
        <w:autoSpaceDE/>
        <w:autoSpaceDN/>
        <w:adjustRightInd/>
        <w:ind w:right="-142" w:firstLine="567"/>
        <w:contextualSpacing/>
        <w:jc w:val="both"/>
        <w:rPr>
          <w:b/>
          <w:bCs/>
          <w:lang w:val="ru-RU"/>
        </w:rPr>
      </w:pPr>
      <w:r w:rsidRPr="005670CB">
        <w:rPr>
          <w:color w:val="000000"/>
          <w:lang w:val="ru-RU"/>
        </w:rPr>
        <w:t xml:space="preserve">Для достижения поставленной цели изучения музыки в начальной школе необходимо решение следующих </w:t>
      </w:r>
      <w:r w:rsidRPr="005670CB">
        <w:rPr>
          <w:b/>
          <w:bCs/>
          <w:lang w:val="ru-RU"/>
        </w:rPr>
        <w:t>практических</w:t>
      </w:r>
      <w:r w:rsidRPr="005670CB">
        <w:rPr>
          <w:b/>
          <w:bCs/>
        </w:rPr>
        <w:t> </w:t>
      </w:r>
      <w:r w:rsidRPr="005670CB">
        <w:rPr>
          <w:b/>
          <w:bCs/>
          <w:lang w:val="ru-RU"/>
        </w:rPr>
        <w:t>задач:</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b/>
          <w:bCs/>
          <w:color w:val="000000"/>
          <w:lang w:val="ru-RU"/>
        </w:rPr>
        <w:t>-</w:t>
      </w:r>
      <w:r w:rsidRPr="005670CB">
        <w:rPr>
          <w:b/>
          <w:bCs/>
          <w:color w:val="000000"/>
        </w:rPr>
        <w:t> </w:t>
      </w:r>
      <w:r w:rsidRPr="005670CB">
        <w:rPr>
          <w:color w:val="000000"/>
          <w:lang w:val="ru-RU"/>
        </w:rPr>
        <w:t>научить воспринимать музыку как важную часть жизни каждого человека;</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 сформировать основы музыкальной культуры через эмоциональное, активное восприятие музыки;</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-воспитание интереса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 освоение музыкальных произведений и первоначальных знаний о музыке;</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 развитие интереса к музыке и музыкальной деятельности, образного и ассоциативного мышления и воображения, музыкальной памяти и слуха, певческого голоса на основе развития  учебно-творческих способностей в различных видах музыкальной деятельности;</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-накопление тезауруса – багажа музыкальных впечатлений, интонационно-образного словаря;</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 овладение практическими умениями и навыками в учебно-творческой деятельности: пении, слушании музыки, игре на элементарных музыкальных инструментах, музыкально-пластическом движении и импровизации.</w:t>
      </w:r>
    </w:p>
    <w:p w:rsidR="007C1516" w:rsidRPr="005670CB" w:rsidRDefault="007C1516" w:rsidP="005670CB">
      <w:pPr>
        <w:widowControl/>
        <w:shd w:val="clear" w:color="auto" w:fill="FFFFFF"/>
        <w:tabs>
          <w:tab w:val="left" w:pos="147"/>
          <w:tab w:val="left" w:pos="567"/>
        </w:tabs>
        <w:autoSpaceDE/>
        <w:autoSpaceDN/>
        <w:adjustRightInd/>
        <w:ind w:right="-142" w:firstLine="567"/>
        <w:contextualSpacing/>
        <w:jc w:val="both"/>
        <w:rPr>
          <w:color w:val="000000"/>
          <w:lang w:val="ru-RU"/>
        </w:rPr>
      </w:pPr>
      <w:r w:rsidRPr="005670CB">
        <w:rPr>
          <w:color w:val="000000"/>
          <w:lang w:val="ru-RU"/>
        </w:rPr>
        <w:t>Реализация задач осуществляется через различные виды деятельности: слушание музыки, пение, инструментальное музицирование, музыкально-пластическое движение, драматизацию музыкальных произведений. В данном контексте особое значение   приобретает работа вокального и театрального кружков.</w:t>
      </w:r>
    </w:p>
    <w:p w:rsidR="007C1516" w:rsidRPr="005670CB" w:rsidRDefault="007C1516" w:rsidP="005670CB">
      <w:pPr>
        <w:widowControl/>
        <w:tabs>
          <w:tab w:val="left" w:pos="567"/>
        </w:tabs>
        <w:autoSpaceDE/>
        <w:autoSpaceDN/>
        <w:adjustRightInd/>
        <w:ind w:right="-142" w:firstLine="567"/>
        <w:jc w:val="both"/>
        <w:rPr>
          <w:lang w:val="ru-RU" w:eastAsia="en-US"/>
        </w:rPr>
      </w:pPr>
      <w:r w:rsidRPr="005670CB">
        <w:rPr>
          <w:b/>
          <w:bCs/>
          <w:lang w:val="ru-RU" w:eastAsia="en-US"/>
        </w:rPr>
        <w:t>Основная задача предмета музыка</w:t>
      </w:r>
      <w:r w:rsidRPr="005670CB">
        <w:rPr>
          <w:lang w:val="ru-RU" w:eastAsia="en-US"/>
        </w:rPr>
        <w:t xml:space="preserve"> - развитие эстетических и духовно-нравственных качеств личности. Общаясь с искусством, ученик должен думать, оценивать, анализировать и обсуждать не само чувство, а причины, породившие его. В результате содержанием музыкального произведения окажутся не</w:t>
      </w:r>
      <w:r w:rsidRPr="005670CB">
        <w:rPr>
          <w:lang w:eastAsia="en-US"/>
        </w:rPr>
        <w:t> </w:t>
      </w:r>
      <w:r w:rsidRPr="005670CB">
        <w:rPr>
          <w:lang w:val="ru-RU" w:eastAsia="en-US"/>
        </w:rPr>
        <w:t xml:space="preserve"> только чувства, а</w:t>
      </w:r>
      <w:r w:rsidRPr="005670CB">
        <w:rPr>
          <w:lang w:eastAsia="en-US"/>
        </w:rPr>
        <w:t> </w:t>
      </w:r>
      <w:r w:rsidRPr="005670CB">
        <w:rPr>
          <w:lang w:val="ru-RU" w:eastAsia="en-US"/>
        </w:rPr>
        <w:t xml:space="preserve"> общечеловеческие ценности духовного порядка, выраженные в чувстваТаким образом, ученик</w:t>
      </w:r>
      <w:r w:rsidRPr="005670CB">
        <w:rPr>
          <w:lang w:eastAsia="en-US"/>
        </w:rPr>
        <w:t> </w:t>
      </w:r>
      <w:r w:rsidRPr="005670CB">
        <w:rPr>
          <w:lang w:val="ru-RU" w:eastAsia="en-US"/>
        </w:rPr>
        <w:t xml:space="preserve"> познает</w:t>
      </w:r>
      <w:r w:rsidRPr="005670CB">
        <w:rPr>
          <w:lang w:eastAsia="en-US"/>
        </w:rPr>
        <w:t> </w:t>
      </w:r>
      <w:r w:rsidRPr="005670CB">
        <w:rPr>
          <w:lang w:val="ru-RU" w:eastAsia="en-US"/>
        </w:rPr>
        <w:t xml:space="preserve"> музыкальное произведение</w:t>
      </w:r>
      <w:r w:rsidRPr="005670CB">
        <w:rPr>
          <w:lang w:eastAsia="en-US"/>
        </w:rPr>
        <w:t> </w:t>
      </w:r>
      <w:r w:rsidRPr="005670CB">
        <w:rPr>
          <w:lang w:val="ru-RU" w:eastAsia="en-US"/>
        </w:rPr>
        <w:t xml:space="preserve"> как</w:t>
      </w:r>
      <w:r w:rsidRPr="005670CB">
        <w:rPr>
          <w:lang w:eastAsia="en-US"/>
        </w:rPr>
        <w:t> </w:t>
      </w:r>
      <w:r w:rsidRPr="005670CB">
        <w:rPr>
          <w:lang w:val="ru-RU" w:eastAsia="en-US"/>
        </w:rPr>
        <w:t xml:space="preserve"> воплощение морально-нравственных понятий, что ведет к глубокому осмыслению музыки и духовному росту ученика</w:t>
      </w:r>
      <w:r w:rsidRPr="005670CB">
        <w:rPr>
          <w:b/>
          <w:bCs/>
          <w:lang w:val="ru-RU" w:eastAsia="en-US"/>
        </w:rPr>
        <w:t>. Отличительная особенность  программы</w:t>
      </w:r>
      <w:r w:rsidRPr="005670CB">
        <w:rPr>
          <w:lang w:val="ru-RU" w:eastAsia="en-US"/>
        </w:rPr>
        <w:t xml:space="preserve">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сцен из театрализованных спектаклей (поставленных учащимися вокальной группы « Крещендо» и театрального кружка),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w:t>
      </w:r>
    </w:p>
    <w:p w:rsidR="007C1516" w:rsidRPr="005670CB" w:rsidRDefault="007C1516" w:rsidP="005670CB">
      <w:pPr>
        <w:widowControl/>
        <w:tabs>
          <w:tab w:val="left" w:pos="567"/>
        </w:tabs>
        <w:autoSpaceDE/>
        <w:autoSpaceDN/>
        <w:adjustRightInd/>
        <w:ind w:right="-142" w:firstLine="567"/>
        <w:contextualSpacing/>
        <w:jc w:val="both"/>
        <w:rPr>
          <w:rFonts w:eastAsia="Calibri"/>
          <w:lang w:val="ru-RU" w:eastAsia="en-US"/>
        </w:rPr>
      </w:pPr>
      <w:r w:rsidRPr="005670CB">
        <w:rPr>
          <w:rFonts w:eastAsia="Calibri"/>
          <w:lang w:val="ru-RU" w:eastAsia="en-US"/>
        </w:rPr>
        <w:t>Настоящий курс «Музыка. 1-4 классы» полностью соотносится с инвариантной частью Базисного учебного  плана образовательных учреждений  Российской  Федерации,  реализующих  основную образовательную  программу  начального  общего  образования. Содержание  образования,  определенное  инвариантной частью, обеспечивает приобщение обучающихся к общекультурным ценностям, формирует систему предметных   навыков   и   личностных   качеств, соответствующих требованиям стандарта.</w:t>
      </w:r>
    </w:p>
    <w:p w:rsidR="007C1516" w:rsidRPr="005670CB" w:rsidRDefault="007C1516" w:rsidP="005670CB">
      <w:pPr>
        <w:widowControl/>
        <w:tabs>
          <w:tab w:val="left" w:pos="567"/>
        </w:tabs>
        <w:autoSpaceDE/>
        <w:autoSpaceDN/>
        <w:adjustRightInd/>
        <w:ind w:right="-142" w:firstLine="567"/>
        <w:jc w:val="both"/>
        <w:rPr>
          <w:rFonts w:eastAsia="Calibri"/>
          <w:lang w:val="ru-RU" w:eastAsia="en-US"/>
        </w:rPr>
      </w:pPr>
      <w:r w:rsidRPr="005670CB">
        <w:rPr>
          <w:rFonts w:eastAsia="Calibri"/>
          <w:lang w:val="ru-RU" w:eastAsia="en-US"/>
        </w:rPr>
        <w:t xml:space="preserve">В соответствии с Базисным учебным планом предмет «Музыка» в начальной школе изучается в течение четырех лет  с 1 по 4 класс. Количество часов в  неделю </w:t>
      </w:r>
      <w:r w:rsidRPr="005670CB">
        <w:rPr>
          <w:lang w:val="ru-RU" w:eastAsia="en-US"/>
        </w:rPr>
        <w:t xml:space="preserve">выглядит </w:t>
      </w:r>
      <w:r w:rsidRPr="005670CB">
        <w:rPr>
          <w:lang w:val="ru-RU" w:eastAsia="en-US"/>
        </w:rPr>
        <w:lastRenderedPageBreak/>
        <w:t>следующим образом:</w:t>
      </w:r>
      <w:r w:rsidRPr="005670CB">
        <w:rPr>
          <w:rFonts w:eastAsia="Calibri"/>
          <w:lang w:val="ru-RU" w:eastAsia="en-US"/>
        </w:rPr>
        <w:t xml:space="preserve"> 1 класс- 33 часа(33 учебные недели); 2 класс- 34 часа(34 учебные недели 3 класс- 34 часа(34 учебные недели); 4 класс-- 34 часа(34 учебные недели).  Всего 135 часов в год.                                                                                                                                                                                                                                                                                                           </w:t>
      </w:r>
    </w:p>
    <w:p w:rsidR="003D4E1E" w:rsidRDefault="007C1516" w:rsidP="003D4E1E">
      <w:pPr>
        <w:widowControl/>
        <w:tabs>
          <w:tab w:val="left" w:pos="0"/>
        </w:tabs>
        <w:autoSpaceDE/>
        <w:autoSpaceDN/>
        <w:adjustRightInd/>
        <w:ind w:right="-142"/>
        <w:contextualSpacing/>
        <w:jc w:val="center"/>
        <w:rPr>
          <w:b/>
          <w:bCs/>
          <w:lang w:val="ru-RU" w:eastAsia="en-US"/>
        </w:rPr>
      </w:pPr>
      <w:r w:rsidRPr="005670CB">
        <w:rPr>
          <w:b/>
          <w:bCs/>
          <w:lang w:val="ru-RU" w:eastAsia="en-US"/>
        </w:rPr>
        <w:t xml:space="preserve">Личностные, метапредметные и предметные результаты </w:t>
      </w:r>
    </w:p>
    <w:p w:rsidR="007C1516" w:rsidRPr="005670CB" w:rsidRDefault="007C1516" w:rsidP="003D4E1E">
      <w:pPr>
        <w:widowControl/>
        <w:tabs>
          <w:tab w:val="left" w:pos="0"/>
        </w:tabs>
        <w:autoSpaceDE/>
        <w:autoSpaceDN/>
        <w:adjustRightInd/>
        <w:ind w:right="-142"/>
        <w:contextualSpacing/>
        <w:jc w:val="center"/>
        <w:rPr>
          <w:b/>
          <w:bCs/>
          <w:lang w:val="ru-RU" w:eastAsia="en-US"/>
        </w:rPr>
      </w:pPr>
      <w:r w:rsidRPr="005670CB">
        <w:rPr>
          <w:b/>
          <w:bCs/>
          <w:lang w:val="ru-RU" w:eastAsia="en-US"/>
        </w:rPr>
        <w:t>осво</w:t>
      </w:r>
      <w:r w:rsidR="003D4E1E">
        <w:rPr>
          <w:b/>
          <w:bCs/>
          <w:lang w:val="ru-RU" w:eastAsia="en-US"/>
        </w:rPr>
        <w:t>ения учебного предмета «Музыка»</w:t>
      </w:r>
    </w:p>
    <w:p w:rsidR="007C1516" w:rsidRPr="005670CB" w:rsidRDefault="007C1516" w:rsidP="005670CB">
      <w:pPr>
        <w:widowControl/>
        <w:tabs>
          <w:tab w:val="left" w:pos="567"/>
        </w:tabs>
        <w:autoSpaceDE/>
        <w:autoSpaceDN/>
        <w:adjustRightInd/>
        <w:ind w:right="-142" w:firstLine="567"/>
        <w:contextualSpacing/>
        <w:rPr>
          <w:b/>
          <w:bCs/>
          <w:i/>
          <w:color w:val="000000"/>
          <w:lang w:val="ru-RU"/>
        </w:rPr>
      </w:pPr>
      <w:r w:rsidRPr="005670CB">
        <w:rPr>
          <w:b/>
          <w:bCs/>
          <w:i/>
          <w:color w:val="000000"/>
          <w:lang w:val="ru-RU"/>
        </w:rPr>
        <w:t>Описание ценностных ориентиров содержания учебного предмета.</w:t>
      </w:r>
    </w:p>
    <w:p w:rsidR="007C1516" w:rsidRPr="005670CB" w:rsidRDefault="007C1516" w:rsidP="005670CB">
      <w:pPr>
        <w:widowControl/>
        <w:tabs>
          <w:tab w:val="left" w:pos="567"/>
        </w:tabs>
        <w:autoSpaceDE/>
        <w:autoSpaceDN/>
        <w:adjustRightInd/>
        <w:ind w:right="-142" w:firstLine="567"/>
        <w:rPr>
          <w:color w:val="000000"/>
          <w:lang w:val="ru-RU"/>
        </w:rPr>
      </w:pPr>
      <w:r w:rsidRPr="005670CB">
        <w:rPr>
          <w:color w:val="000000"/>
          <w:lang w:val="ru-RU"/>
        </w:rPr>
        <w:t>Содержание 1 класса раскрывает картину звучащего мира, окружающего ребенка. Рассказывается, что музыка звучит повсюду - в природе, в дни праздников, в сказках, обрядах, в мультфильмах и театральных постановках.</w:t>
      </w:r>
    </w:p>
    <w:p w:rsidR="007C1516" w:rsidRPr="005670CB" w:rsidRDefault="007C1516" w:rsidP="005670CB">
      <w:pPr>
        <w:widowControl/>
        <w:tabs>
          <w:tab w:val="left" w:pos="567"/>
        </w:tabs>
        <w:autoSpaceDE/>
        <w:autoSpaceDN/>
        <w:adjustRightInd/>
        <w:ind w:right="-142" w:firstLine="567"/>
        <w:rPr>
          <w:color w:val="000000"/>
          <w:lang w:val="ru-RU"/>
        </w:rPr>
      </w:pPr>
      <w:r w:rsidRPr="005670CB">
        <w:rPr>
          <w:color w:val="000000"/>
          <w:lang w:val="ru-RU"/>
        </w:rPr>
        <w:t>Во 2 классе содержание углубляется за счет привлечения более широкого контекста музыкальных и других художественных явлений.</w:t>
      </w:r>
      <w:r w:rsidRPr="005670CB">
        <w:rPr>
          <w:color w:val="000000"/>
        </w:rPr>
        <w:t> </w:t>
      </w:r>
    </w:p>
    <w:p w:rsidR="007C1516" w:rsidRPr="005670CB" w:rsidRDefault="007C1516" w:rsidP="005670CB">
      <w:pPr>
        <w:widowControl/>
        <w:tabs>
          <w:tab w:val="left" w:pos="567"/>
        </w:tabs>
        <w:autoSpaceDE/>
        <w:autoSpaceDN/>
        <w:adjustRightInd/>
        <w:ind w:right="-142" w:firstLine="567"/>
        <w:rPr>
          <w:color w:val="000000"/>
          <w:lang w:val="ru-RU"/>
        </w:rPr>
      </w:pPr>
      <w:r w:rsidRPr="005670CB">
        <w:rPr>
          <w:color w:val="000000"/>
          <w:lang w:val="ru-RU"/>
        </w:rPr>
        <w:t>В 3 классе акцентируется проблема, связанная с многообразием содержания музыкальных произведений.</w:t>
      </w:r>
    </w:p>
    <w:p w:rsidR="007C1516" w:rsidRPr="005670CB" w:rsidRDefault="007C1516" w:rsidP="005670CB">
      <w:pPr>
        <w:widowControl/>
        <w:tabs>
          <w:tab w:val="left" w:pos="567"/>
        </w:tabs>
        <w:autoSpaceDE/>
        <w:autoSpaceDN/>
        <w:adjustRightInd/>
        <w:ind w:right="-142" w:firstLine="567"/>
        <w:rPr>
          <w:color w:val="000000"/>
          <w:lang w:val="ru-RU"/>
        </w:rPr>
      </w:pPr>
      <w:r w:rsidRPr="005670CB">
        <w:rPr>
          <w:color w:val="000000"/>
          <w:lang w:val="ru-RU"/>
        </w:rPr>
        <w:t>В 4 классе аккумулируется вышеназванная проблематика; школьники знакомятся с музыкальной культурой России, а также стран ближнего и дальнего зарубежья.</w:t>
      </w:r>
    </w:p>
    <w:p w:rsidR="007C1516" w:rsidRPr="005670CB" w:rsidRDefault="007C1516" w:rsidP="005670CB">
      <w:pPr>
        <w:widowControl/>
        <w:tabs>
          <w:tab w:val="left" w:pos="567"/>
        </w:tabs>
        <w:autoSpaceDE/>
        <w:autoSpaceDN/>
        <w:adjustRightInd/>
        <w:ind w:right="-142" w:firstLine="567"/>
        <w:rPr>
          <w:color w:val="000000"/>
          <w:lang w:val="ru-RU"/>
        </w:rPr>
      </w:pPr>
      <w:r w:rsidRPr="005670CB">
        <w:rPr>
          <w:color w:val="000000"/>
          <w:lang w:val="ru-RU"/>
        </w:rPr>
        <w:t xml:space="preserve">Теоретический раздел программы включает сведения из области теории музыки и музыкальной грамоты. Изучение нотной грамоты не определяется как самоцель Необходимые теоретические понятия введены в образные названия содержательных тем, другие представлены в рисунках и фотографиях, третьи даны в форме текстов на страницах учебника. Таким образом, теория как будто растворяется в общем содержательном потоке. </w:t>
      </w:r>
    </w:p>
    <w:p w:rsidR="007C1516" w:rsidRPr="005670CB" w:rsidRDefault="007C1516" w:rsidP="005670CB">
      <w:pPr>
        <w:widowControl/>
        <w:tabs>
          <w:tab w:val="left" w:pos="567"/>
        </w:tabs>
        <w:autoSpaceDE/>
        <w:autoSpaceDN/>
        <w:adjustRightInd/>
        <w:ind w:right="-142" w:firstLine="567"/>
        <w:rPr>
          <w:lang w:val="ru-RU" w:eastAsia="en-US"/>
        </w:rPr>
      </w:pPr>
      <w:r w:rsidRPr="005670CB">
        <w:rPr>
          <w:lang w:val="ru-RU" w:eastAsia="en-US"/>
        </w:rPr>
        <w:t xml:space="preserve"> Содержание обучения способствует личностному, коммуникативному, познавательному и социальному развитию ребенка, что выражается в следующих результатах.</w:t>
      </w:r>
    </w:p>
    <w:p w:rsidR="007C1516" w:rsidRPr="005670CB" w:rsidRDefault="007C1516" w:rsidP="00816C64">
      <w:pPr>
        <w:widowControl/>
        <w:tabs>
          <w:tab w:val="left" w:pos="567"/>
        </w:tabs>
        <w:autoSpaceDE/>
        <w:autoSpaceDN/>
        <w:adjustRightInd/>
        <w:ind w:right="-142" w:firstLine="567"/>
        <w:contextualSpacing/>
        <w:rPr>
          <w:rFonts w:eastAsia="Calibri"/>
          <w:b/>
          <w:lang w:val="ru-RU" w:eastAsia="en-US"/>
        </w:rPr>
      </w:pPr>
      <w:r w:rsidRPr="005670CB">
        <w:rPr>
          <w:rFonts w:eastAsia="Calibri"/>
          <w:b/>
          <w:lang w:val="ru-RU" w:eastAsia="en-US"/>
        </w:rPr>
        <w:t>В области личностных результатов:</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наличие широкой мотивационной основы учебной  деятельности,  включающей  социальные,  учебно-познавательные и внешние мотивы;</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-ориентация    на    понимание    причин    успеха в учебной деятельности;</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наличие  учебно-познавательного  интереса  к  новому учебному материалу и способам решения новой частной задачи;</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наличие  способности  к  самооценке  на  основе критерия успешности учебной деятельности;</w:t>
      </w:r>
    </w:p>
    <w:p w:rsidR="004E0D6B" w:rsidRDefault="007C1516" w:rsidP="005670CB">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xml:space="preserve">-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4E0D6B" w:rsidRDefault="004E0D6B" w:rsidP="005670CB">
      <w:pPr>
        <w:widowControl/>
        <w:tabs>
          <w:tab w:val="left" w:pos="567"/>
        </w:tabs>
        <w:autoSpaceDE/>
        <w:autoSpaceDN/>
        <w:adjustRightInd/>
        <w:ind w:right="-142" w:firstLine="567"/>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наличие  основы  ориентации  в  нравственном содержании  и  смысле  поступков  как  собственных, так и окружающих людей;   </w:t>
      </w:r>
    </w:p>
    <w:p w:rsidR="004E0D6B" w:rsidRDefault="007C1516" w:rsidP="005670CB">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xml:space="preserve"> </w:t>
      </w:r>
      <w:r w:rsidR="004E0D6B">
        <w:rPr>
          <w:rFonts w:eastAsia="Calibri"/>
          <w:lang w:val="ru-RU" w:eastAsia="en-US"/>
        </w:rPr>
        <w:t xml:space="preserve">- </w:t>
      </w:r>
      <w:r w:rsidRPr="005670CB">
        <w:rPr>
          <w:rFonts w:eastAsia="Calibri"/>
          <w:lang w:val="ru-RU" w:eastAsia="en-US"/>
        </w:rPr>
        <w:t xml:space="preserve">наличие  эмпатии  как  понимания  чувств  других людей и сопереживания им;   </w:t>
      </w:r>
    </w:p>
    <w:p w:rsidR="004E0D6B" w:rsidRDefault="004E0D6B" w:rsidP="005670CB">
      <w:pPr>
        <w:widowControl/>
        <w:tabs>
          <w:tab w:val="left" w:pos="567"/>
        </w:tabs>
        <w:autoSpaceDE/>
        <w:autoSpaceDN/>
        <w:adjustRightInd/>
        <w:ind w:right="-142" w:firstLine="567"/>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выражение   чувства   прекрасного   и   эстетических чувств на основе знакомства с произведениями мировой и отечественной музыкальной культуры;  </w:t>
      </w:r>
    </w:p>
    <w:p w:rsidR="004E0D6B" w:rsidRDefault="007C1516" w:rsidP="005670CB">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наличие эмоционально-ценностного отношения к искусству;</w:t>
      </w:r>
      <w:r w:rsidRPr="005670CB">
        <w:rPr>
          <w:rFonts w:eastAsia="Calibri"/>
          <w:lang w:val="ru-RU" w:eastAsia="en-US"/>
        </w:rPr>
        <w:softHyphen/>
        <w:t xml:space="preserve">  </w:t>
      </w:r>
    </w:p>
    <w:p w:rsidR="004E0D6B" w:rsidRDefault="007C1516" w:rsidP="005670CB">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xml:space="preserve">- развитие этических чувств;   </w:t>
      </w:r>
    </w:p>
    <w:p w:rsidR="004E0D6B" w:rsidRDefault="004E0D6B" w:rsidP="005670CB">
      <w:pPr>
        <w:widowControl/>
        <w:tabs>
          <w:tab w:val="left" w:pos="567"/>
        </w:tabs>
        <w:autoSpaceDE/>
        <w:autoSpaceDN/>
        <w:adjustRightInd/>
        <w:ind w:right="-142" w:firstLine="567"/>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реализация творческого потенциала в процессе коллективного (индивидуального) музицирования;    </w:t>
      </w:r>
    </w:p>
    <w:p w:rsidR="007C1516" w:rsidRPr="005670CB" w:rsidRDefault="007C1516" w:rsidP="005670CB">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позитивная  самооценка  своих  музыкально-творческих способностей.</w:t>
      </w:r>
    </w:p>
    <w:p w:rsidR="007C1516" w:rsidRPr="005670CB" w:rsidRDefault="007C1516" w:rsidP="00816C64">
      <w:pPr>
        <w:widowControl/>
        <w:tabs>
          <w:tab w:val="left" w:pos="567"/>
        </w:tabs>
        <w:autoSpaceDE/>
        <w:autoSpaceDN/>
        <w:adjustRightInd/>
        <w:ind w:right="-142" w:firstLine="567"/>
        <w:rPr>
          <w:rFonts w:eastAsia="Calibri"/>
          <w:b/>
          <w:lang w:val="ru-RU" w:eastAsia="en-US"/>
        </w:rPr>
      </w:pPr>
      <w:r w:rsidRPr="005670CB">
        <w:rPr>
          <w:rFonts w:eastAsia="Calibri"/>
          <w:b/>
          <w:lang w:val="ru-RU" w:eastAsia="en-US"/>
        </w:rPr>
        <w:t>В области метапредметных результатов:</w:t>
      </w:r>
    </w:p>
    <w:p w:rsidR="00565D48" w:rsidRDefault="00565D48" w:rsidP="00565D48">
      <w:pPr>
        <w:widowControl/>
        <w:tabs>
          <w:tab w:val="left" w:pos="567"/>
        </w:tabs>
        <w:autoSpaceDE/>
        <w:autoSpaceDN/>
        <w:adjustRightInd/>
        <w:ind w:right="-142" w:firstLine="567"/>
        <w:jc w:val="both"/>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осуществление  поиска  необходимой  информации для выполнения учебных заданий с использованием учебника и рабочей тетради;                                                                          </w:t>
      </w:r>
    </w:p>
    <w:p w:rsidR="00565D48" w:rsidRDefault="00565D48" w:rsidP="00565D48">
      <w:pPr>
        <w:widowControl/>
        <w:tabs>
          <w:tab w:val="left" w:pos="567"/>
        </w:tabs>
        <w:autoSpaceDE/>
        <w:autoSpaceDN/>
        <w:adjustRightInd/>
        <w:ind w:right="-142" w:firstLine="567"/>
        <w:jc w:val="both"/>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умение строить речевые высказывания о музыке  (музыкальных  произведениях)  в  устной  и  письменной форме ( в соответствии с требованиями учебника и рабочей тетради );                                                                                                                                                   - умение  ориентироваться  на  разнообразие  способов решения смысловых и художественно-творческих задач (в соответствии с требованиями учебника );                               </w:t>
      </w:r>
    </w:p>
    <w:p w:rsidR="00565D48" w:rsidRDefault="007C1516" w:rsidP="00565D48">
      <w:pPr>
        <w:widowControl/>
        <w:tabs>
          <w:tab w:val="left" w:pos="567"/>
        </w:tabs>
        <w:autoSpaceDE/>
        <w:autoSpaceDN/>
        <w:adjustRightInd/>
        <w:ind w:right="-142" w:firstLine="567"/>
        <w:rPr>
          <w:rFonts w:eastAsia="Calibri"/>
          <w:lang w:val="ru-RU" w:eastAsia="en-US"/>
        </w:rPr>
      </w:pPr>
      <w:r w:rsidRPr="005670CB">
        <w:rPr>
          <w:rFonts w:eastAsia="Calibri"/>
          <w:lang w:val="ru-RU" w:eastAsia="en-US"/>
        </w:rPr>
        <w:t>- умение</w:t>
      </w:r>
      <w:r w:rsidR="00565D48">
        <w:rPr>
          <w:rFonts w:eastAsia="Calibri"/>
          <w:lang w:val="ru-RU" w:eastAsia="en-US"/>
        </w:rPr>
        <w:t xml:space="preserve"> формулировать собственное  </w:t>
      </w:r>
      <w:r w:rsidRPr="005670CB">
        <w:rPr>
          <w:rFonts w:eastAsia="Calibri"/>
          <w:lang w:val="ru-RU" w:eastAsia="en-US"/>
        </w:rPr>
        <w:t xml:space="preserve">мнение и позицию;                                                          - умение   использовать   знаково-символические средства,  представленные  в  нотных  примерах  учебника, для решения задач;                                                                                             </w:t>
      </w:r>
    </w:p>
    <w:p w:rsidR="00565D48" w:rsidRDefault="007C1516" w:rsidP="00565D48">
      <w:pPr>
        <w:widowControl/>
        <w:tabs>
          <w:tab w:val="left" w:pos="567"/>
        </w:tabs>
        <w:autoSpaceDE/>
        <w:autoSpaceDN/>
        <w:adjustRightInd/>
        <w:ind w:right="-142" w:firstLine="567"/>
        <w:jc w:val="both"/>
        <w:rPr>
          <w:rFonts w:eastAsia="Calibri"/>
          <w:lang w:val="ru-RU" w:eastAsia="en-US"/>
        </w:rPr>
      </w:pPr>
      <w:r w:rsidRPr="005670CB">
        <w:rPr>
          <w:rFonts w:eastAsia="Calibri"/>
          <w:lang w:val="ru-RU" w:eastAsia="en-US"/>
        </w:rPr>
        <w:lastRenderedPageBreak/>
        <w:t xml:space="preserve">- понимание основ смыслового чтения художественных и познавательных текстов; умение выделять существенную информацию из текстов разных видов;                                                 </w:t>
      </w:r>
    </w:p>
    <w:p w:rsidR="00565D48" w:rsidRDefault="007C1516" w:rsidP="00565D48">
      <w:pPr>
        <w:widowControl/>
        <w:tabs>
          <w:tab w:val="left" w:pos="567"/>
        </w:tabs>
        <w:autoSpaceDE/>
        <w:autoSpaceDN/>
        <w:adjustRightInd/>
        <w:ind w:right="-142" w:firstLine="567"/>
        <w:jc w:val="both"/>
        <w:rPr>
          <w:lang w:val="ru-RU" w:eastAsia="en-US"/>
        </w:rPr>
      </w:pPr>
      <w:r w:rsidRPr="005670CB">
        <w:rPr>
          <w:rFonts w:eastAsia="Calibri"/>
          <w:lang w:val="ru-RU" w:eastAsia="en-US"/>
        </w:rPr>
        <w:t>- умение  проводить  простые  аналогии  и  сравнения,  устанавлив</w:t>
      </w:r>
      <w:r w:rsidRPr="005670CB">
        <w:rPr>
          <w:lang w:val="ru-RU" w:eastAsia="en-US"/>
        </w:rPr>
        <w:t>ать  простые  классификации  между музыкальными  произведениями,  а  также  произведениями  музыки,  литературы  и  изобразительного искусства по заданным в учебнике критериям;                              - установление простых причинно-следственных связей (в соот</w:t>
      </w:r>
      <w:r w:rsidR="00565D48">
        <w:rPr>
          <w:lang w:val="ru-RU" w:eastAsia="en-US"/>
        </w:rPr>
        <w:t>ветствии с требованиями учебник</w:t>
      </w:r>
      <w:r w:rsidRPr="005670CB">
        <w:rPr>
          <w:lang w:val="ru-RU" w:eastAsia="en-US"/>
        </w:rPr>
        <w:t xml:space="preserve">);                                                                                                                                                           </w:t>
      </w:r>
    </w:p>
    <w:p w:rsidR="00565D48" w:rsidRDefault="007C1516" w:rsidP="00565D48">
      <w:pPr>
        <w:widowControl/>
        <w:tabs>
          <w:tab w:val="left" w:pos="567"/>
        </w:tabs>
        <w:autoSpaceDE/>
        <w:autoSpaceDN/>
        <w:adjustRightInd/>
        <w:ind w:right="-142" w:firstLine="567"/>
        <w:jc w:val="both"/>
        <w:rPr>
          <w:rFonts w:eastAsia="Calibri"/>
          <w:lang w:val="ru-RU" w:eastAsia="en-US"/>
        </w:rPr>
      </w:pPr>
      <w:r w:rsidRPr="005670CB">
        <w:rPr>
          <w:rFonts w:eastAsia="Calibri"/>
          <w:lang w:val="ru-RU" w:eastAsia="en-US"/>
        </w:rPr>
        <w:t xml:space="preserve">- осуществление  элементов  синтеза  как  составление целого из частей (на примере материала междисциплинарных тем учебника);                                                                                   </w:t>
      </w:r>
    </w:p>
    <w:p w:rsidR="00565D48" w:rsidRDefault="007C1516" w:rsidP="00565D48">
      <w:pPr>
        <w:widowControl/>
        <w:tabs>
          <w:tab w:val="left" w:pos="567"/>
        </w:tabs>
        <w:autoSpaceDE/>
        <w:autoSpaceDN/>
        <w:adjustRightInd/>
        <w:ind w:right="-142" w:firstLine="567"/>
        <w:jc w:val="both"/>
        <w:rPr>
          <w:rFonts w:eastAsia="Calibri"/>
          <w:lang w:val="ru-RU" w:eastAsia="en-US"/>
        </w:rPr>
      </w:pPr>
      <w:r w:rsidRPr="005670CB">
        <w:rPr>
          <w:rFonts w:eastAsia="Calibri"/>
          <w:lang w:val="ru-RU" w:eastAsia="en-US"/>
        </w:rPr>
        <w:t>- осуществление  простых  обобщений  между  отдельными  произведениями  искусства  на  основе  выявления  сущностной  связи  (на  примере  материала  междисциплинарных тем учебника);</w:t>
      </w:r>
      <w:r w:rsidRPr="005670CB">
        <w:rPr>
          <w:rFonts w:eastAsia="Calibri"/>
          <w:lang w:val="ru-RU" w:eastAsia="en-US"/>
        </w:rPr>
        <w:softHyphen/>
      </w:r>
    </w:p>
    <w:p w:rsidR="00565D48" w:rsidRDefault="007C1516" w:rsidP="00565D48">
      <w:pPr>
        <w:widowControl/>
        <w:tabs>
          <w:tab w:val="left" w:pos="567"/>
        </w:tabs>
        <w:autoSpaceDE/>
        <w:autoSpaceDN/>
        <w:adjustRightInd/>
        <w:ind w:right="-142" w:firstLine="567"/>
        <w:jc w:val="both"/>
        <w:rPr>
          <w:rFonts w:eastAsia="Calibri"/>
          <w:lang w:val="ru-RU" w:eastAsia="en-US"/>
        </w:rPr>
      </w:pPr>
      <w:r w:rsidRPr="005670CB">
        <w:rPr>
          <w:rFonts w:eastAsia="Calibri"/>
          <w:lang w:val="ru-RU" w:eastAsia="en-US"/>
        </w:rPr>
        <w:t>-   подведение</w:t>
      </w:r>
      <w:r w:rsidR="00565D48">
        <w:rPr>
          <w:rFonts w:eastAsia="Calibri"/>
          <w:lang w:val="ru-RU" w:eastAsia="en-US"/>
        </w:rPr>
        <w:t xml:space="preserve"> </w:t>
      </w:r>
      <w:r w:rsidRPr="005670CB">
        <w:rPr>
          <w:rFonts w:eastAsia="Calibri"/>
          <w:lang w:val="ru-RU" w:eastAsia="en-US"/>
        </w:rPr>
        <w:t xml:space="preserve"> под  понятие  на  основе  существенных признаков музыкального произведения и их синтеза  (в  соответствии  с  требованиями  учебника);      </w:t>
      </w:r>
    </w:p>
    <w:p w:rsidR="007C1516" w:rsidRPr="005670CB" w:rsidRDefault="00565D48" w:rsidP="00565D48">
      <w:pPr>
        <w:widowControl/>
        <w:tabs>
          <w:tab w:val="left" w:pos="567"/>
        </w:tabs>
        <w:autoSpaceDE/>
        <w:autoSpaceDN/>
        <w:adjustRightInd/>
        <w:ind w:right="-142" w:firstLine="567"/>
        <w:jc w:val="both"/>
        <w:rPr>
          <w:rFonts w:eastAsia="Calibri"/>
          <w:lang w:val="ru-RU" w:eastAsia="en-US"/>
        </w:rPr>
      </w:pPr>
      <w:r>
        <w:rPr>
          <w:rFonts w:eastAsia="Calibri"/>
          <w:lang w:val="ru-RU" w:eastAsia="en-US"/>
        </w:rPr>
        <w:t xml:space="preserve">- </w:t>
      </w:r>
      <w:r w:rsidR="007C1516" w:rsidRPr="005670CB">
        <w:rPr>
          <w:rFonts w:eastAsia="Calibri"/>
          <w:lang w:val="ru-RU" w:eastAsia="en-US"/>
        </w:rPr>
        <w:t xml:space="preserve">наличие   стремления   находить   продуктивное сотрудничество (общение, взаимодействие) со сверстниками при решении музыкально-творческих задач.  </w:t>
      </w:r>
    </w:p>
    <w:p w:rsidR="007C1516" w:rsidRPr="004E0D6B" w:rsidRDefault="007C1516" w:rsidP="005670CB">
      <w:pPr>
        <w:widowControl/>
        <w:tabs>
          <w:tab w:val="left" w:pos="567"/>
        </w:tabs>
        <w:autoSpaceDE/>
        <w:autoSpaceDN/>
        <w:adjustRightInd/>
        <w:ind w:right="-142" w:firstLine="567"/>
        <w:rPr>
          <w:b/>
          <w:lang w:val="ru-RU" w:eastAsia="en-US"/>
        </w:rPr>
      </w:pPr>
      <w:r w:rsidRPr="005670CB">
        <w:rPr>
          <w:b/>
          <w:lang w:val="ru-RU" w:eastAsia="en-US"/>
        </w:rPr>
        <w:t>Предметные результаты</w:t>
      </w:r>
      <w:r w:rsidRPr="005670CB">
        <w:rPr>
          <w:lang w:val="ru-RU" w:eastAsia="en-US"/>
        </w:rPr>
        <w:t xml:space="preserve"> </w:t>
      </w:r>
      <w:r w:rsidRPr="004E0D6B">
        <w:rPr>
          <w:b/>
          <w:lang w:val="ru-RU" w:eastAsia="en-US"/>
        </w:rPr>
        <w:t>изучения предмета «Музыка».</w:t>
      </w:r>
    </w:p>
    <w:p w:rsidR="00C97309" w:rsidRDefault="00C97309" w:rsidP="00C97309">
      <w:pPr>
        <w:widowControl/>
        <w:tabs>
          <w:tab w:val="left" w:pos="0"/>
        </w:tabs>
        <w:autoSpaceDE/>
        <w:autoSpaceDN/>
        <w:adjustRightInd/>
        <w:ind w:right="-142"/>
        <w:jc w:val="both"/>
        <w:rPr>
          <w:b/>
          <w:bCs/>
          <w:lang w:val="ru-RU" w:eastAsia="en-US"/>
        </w:rPr>
      </w:pPr>
      <w:r>
        <w:rPr>
          <w:b/>
          <w:bCs/>
          <w:lang w:val="ru-RU" w:eastAsia="en-US"/>
        </w:rPr>
        <w:tab/>
      </w:r>
      <w:r w:rsidR="007C1516" w:rsidRPr="005670CB">
        <w:rPr>
          <w:b/>
          <w:bCs/>
          <w:lang w:val="ru-RU" w:eastAsia="en-US"/>
        </w:rPr>
        <w:t xml:space="preserve">1класс:      </w:t>
      </w:r>
    </w:p>
    <w:p w:rsidR="00C97309" w:rsidRDefault="007C1516" w:rsidP="004E0D6B">
      <w:pPr>
        <w:widowControl/>
        <w:tabs>
          <w:tab w:val="left" w:pos="0"/>
        </w:tabs>
        <w:autoSpaceDE/>
        <w:autoSpaceDN/>
        <w:adjustRightInd/>
        <w:ind w:right="-142"/>
        <w:jc w:val="both"/>
        <w:rPr>
          <w:lang w:val="ru-RU" w:eastAsia="en-US"/>
        </w:rPr>
      </w:pPr>
      <w:r w:rsidRPr="005670CB">
        <w:rPr>
          <w:lang w:val="ru-RU" w:eastAsia="en-US"/>
        </w:rPr>
        <w:t>- наличие интереса к предмету отражается в стремлении к музыкально - творческому самовыражению (пение ,игра на детских музыкальных инструментах, участие в музыкально- драматических спектаклях);</w:t>
      </w:r>
    </w:p>
    <w:p w:rsidR="00C97309" w:rsidRDefault="007C1516" w:rsidP="004E0D6B">
      <w:pPr>
        <w:widowControl/>
        <w:tabs>
          <w:tab w:val="left" w:pos="567"/>
        </w:tabs>
        <w:autoSpaceDE/>
        <w:autoSpaceDN/>
        <w:adjustRightInd/>
        <w:ind w:right="-142"/>
        <w:jc w:val="both"/>
        <w:rPr>
          <w:lang w:val="ru-RU" w:eastAsia="en-US"/>
        </w:rPr>
      </w:pPr>
      <w:r w:rsidRPr="005670CB">
        <w:rPr>
          <w:b/>
          <w:bCs/>
          <w:lang w:val="ru-RU" w:eastAsia="en-US"/>
        </w:rPr>
        <w:t xml:space="preserve">  </w:t>
      </w:r>
      <w:r w:rsidRPr="005670CB">
        <w:rPr>
          <w:lang w:val="ru-RU" w:eastAsia="en-US"/>
        </w:rPr>
        <w:t>- умение</w:t>
      </w:r>
      <w:r w:rsidRPr="005670CB">
        <w:rPr>
          <w:b/>
          <w:bCs/>
          <w:lang w:val="ru-RU" w:eastAsia="en-US"/>
        </w:rPr>
        <w:t xml:space="preserve"> </w:t>
      </w:r>
      <w:r w:rsidRPr="005670CB">
        <w:rPr>
          <w:lang w:val="ru-RU" w:eastAsia="en-US"/>
        </w:rPr>
        <w:t>определять</w:t>
      </w:r>
      <w:r w:rsidRPr="005670CB">
        <w:rPr>
          <w:b/>
          <w:bCs/>
          <w:lang w:val="ru-RU" w:eastAsia="en-US"/>
        </w:rPr>
        <w:t xml:space="preserve"> </w:t>
      </w:r>
      <w:r w:rsidRPr="005670CB">
        <w:rPr>
          <w:lang w:val="ru-RU" w:eastAsia="en-US"/>
        </w:rPr>
        <w:t xml:space="preserve">характер  и настроение музыки с учетом терминов и образныхвыражений;                              </w:t>
      </w:r>
    </w:p>
    <w:p w:rsidR="00C97309" w:rsidRDefault="007C1516" w:rsidP="004E0D6B">
      <w:pPr>
        <w:widowControl/>
        <w:tabs>
          <w:tab w:val="left" w:pos="567"/>
        </w:tabs>
        <w:autoSpaceDE/>
        <w:autoSpaceDN/>
        <w:adjustRightInd/>
        <w:ind w:right="-142"/>
        <w:jc w:val="both"/>
        <w:rPr>
          <w:lang w:val="ru-RU" w:eastAsia="en-US"/>
        </w:rPr>
      </w:pPr>
      <w:r w:rsidRPr="005670CB">
        <w:rPr>
          <w:lang w:val="ru-RU" w:eastAsia="en-US"/>
        </w:rPr>
        <w:t>- узнавать ноты, темп, динамику;</w:t>
      </w:r>
    </w:p>
    <w:p w:rsidR="00C97309" w:rsidRDefault="007C1516" w:rsidP="004E0D6B">
      <w:pPr>
        <w:widowControl/>
        <w:tabs>
          <w:tab w:val="left" w:pos="567"/>
        </w:tabs>
        <w:autoSpaceDE/>
        <w:autoSpaceDN/>
        <w:adjustRightInd/>
        <w:ind w:right="-142"/>
        <w:jc w:val="both"/>
        <w:rPr>
          <w:b/>
          <w:bCs/>
          <w:lang w:val="ru-RU" w:eastAsia="en-US"/>
        </w:rPr>
      </w:pPr>
      <w:r w:rsidRPr="005670CB">
        <w:rPr>
          <w:lang w:val="ru-RU" w:eastAsia="en-US"/>
        </w:rPr>
        <w:t>- узнавать по изображениям  рояль, пианино, скрипку, флейту, арфу, гармонь, баян, балалайку;</w:t>
      </w:r>
      <w:r w:rsidRPr="005670CB">
        <w:rPr>
          <w:b/>
          <w:bCs/>
          <w:lang w:val="ru-RU" w:eastAsia="en-US"/>
        </w:rPr>
        <w:t xml:space="preserve">  </w:t>
      </w:r>
    </w:p>
    <w:p w:rsidR="007C1516" w:rsidRPr="005670CB" w:rsidRDefault="007C1516" w:rsidP="004E0D6B">
      <w:pPr>
        <w:widowControl/>
        <w:tabs>
          <w:tab w:val="left" w:pos="567"/>
        </w:tabs>
        <w:autoSpaceDE/>
        <w:autoSpaceDN/>
        <w:adjustRightInd/>
        <w:ind w:right="-142"/>
        <w:jc w:val="both"/>
        <w:rPr>
          <w:lang w:val="ru-RU" w:eastAsia="en-US"/>
        </w:rPr>
      </w:pPr>
      <w:r w:rsidRPr="005670CB">
        <w:rPr>
          <w:lang w:val="ru-RU" w:eastAsia="en-US"/>
        </w:rPr>
        <w:t xml:space="preserve">- проявлять навыки вокально- хоровой деятельности.                                                                  </w:t>
      </w:r>
    </w:p>
    <w:p w:rsidR="007C1516" w:rsidRPr="005670CB" w:rsidRDefault="007C1516" w:rsidP="005670CB">
      <w:pPr>
        <w:widowControl/>
        <w:tabs>
          <w:tab w:val="left" w:pos="567"/>
        </w:tabs>
        <w:autoSpaceDE/>
        <w:autoSpaceDN/>
        <w:adjustRightInd/>
        <w:ind w:right="-142" w:firstLine="567"/>
        <w:rPr>
          <w:lang w:val="ru-RU" w:eastAsia="en-US"/>
        </w:rPr>
      </w:pPr>
      <w:r w:rsidRPr="005670CB">
        <w:rPr>
          <w:b/>
          <w:bCs/>
          <w:lang w:val="ru-RU" w:eastAsia="en-US"/>
        </w:rPr>
        <w:t xml:space="preserve">2 класс:                                                                                                                                                                                        </w:t>
      </w:r>
      <w:r w:rsidRPr="005670CB">
        <w:rPr>
          <w:lang w:val="ru-RU" w:eastAsia="en-US"/>
        </w:rPr>
        <w:t xml:space="preserve">- наличие интереса к предмету отражается в стремлении к музыкально - творческому самовыражению(пение ,игра на детских музыкальных инструментах, участие в музыкально- драматических спектаклях); </w:t>
      </w:r>
      <w:r w:rsidRPr="005670CB">
        <w:rPr>
          <w:b/>
          <w:bCs/>
          <w:lang w:val="ru-RU" w:eastAsia="en-US"/>
        </w:rPr>
        <w:t xml:space="preserve">                                                                                                                                  </w:t>
      </w:r>
      <w:r w:rsidRPr="005670CB">
        <w:rPr>
          <w:lang w:val="ru-RU" w:eastAsia="en-US"/>
        </w:rPr>
        <w:t>- умение</w:t>
      </w:r>
      <w:r w:rsidRPr="005670CB">
        <w:rPr>
          <w:b/>
          <w:bCs/>
          <w:lang w:val="ru-RU" w:eastAsia="en-US"/>
        </w:rPr>
        <w:t xml:space="preserve"> </w:t>
      </w:r>
      <w:r w:rsidRPr="005670CB">
        <w:rPr>
          <w:lang w:val="ru-RU" w:eastAsia="en-US"/>
        </w:rPr>
        <w:t>определять</w:t>
      </w:r>
      <w:r w:rsidRPr="005670CB">
        <w:rPr>
          <w:b/>
          <w:bCs/>
          <w:lang w:val="ru-RU" w:eastAsia="en-US"/>
        </w:rPr>
        <w:t xml:space="preserve"> </w:t>
      </w:r>
      <w:r w:rsidRPr="005670CB">
        <w:rPr>
          <w:lang w:val="ru-RU" w:eastAsia="en-US"/>
        </w:rPr>
        <w:t xml:space="preserve">характер  и настроение музыки с учетом терминов и образных выражений, представленных в учебнике 2 класса;                                                                                                                                                  </w:t>
      </w:r>
      <w:r w:rsidRPr="005670CB">
        <w:rPr>
          <w:b/>
          <w:bCs/>
          <w:lang w:val="ru-RU" w:eastAsia="en-US"/>
        </w:rPr>
        <w:t xml:space="preserve"> </w:t>
      </w:r>
      <w:r w:rsidRPr="005670CB">
        <w:rPr>
          <w:lang w:val="ru-RU" w:eastAsia="en-US"/>
        </w:rPr>
        <w:t>-понимание главных отличительных особенностей оперы и балета;                                                   - владение основами теории музыки и музыкальной грамоты: мажорный и минорный лады ( весело- грустно), мелодия, нотный размер;                                                                        - узнавать по изображениям  рояль, пианино, скрипку, флейту, арфу, гармонь, баян, балалайку,орган, клавесин;</w:t>
      </w:r>
      <w:r w:rsidRPr="005670CB">
        <w:rPr>
          <w:b/>
          <w:bCs/>
          <w:lang w:val="ru-RU" w:eastAsia="en-US"/>
        </w:rPr>
        <w:t xml:space="preserve">                                                                                                                                                  </w:t>
      </w:r>
      <w:r w:rsidRPr="005670CB">
        <w:rPr>
          <w:lang w:val="ru-RU" w:eastAsia="en-US"/>
        </w:rPr>
        <w:t xml:space="preserve">- проявлять навыки вокально- хоровой деятельности( распределение дыхания во фразе, стремление к передаче характера песни, умение делать кульминацию.                                                                  </w:t>
      </w:r>
    </w:p>
    <w:p w:rsidR="007C1516" w:rsidRPr="005670CB"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3класс:                                                                                                                                                                                            </w:t>
      </w:r>
      <w:r w:rsidRPr="005670CB">
        <w:rPr>
          <w:lang w:val="ru-RU" w:eastAsia="en-US"/>
        </w:rPr>
        <w:t xml:space="preserve"> - наличие интереса к предмету отражается в стремлении к музыкально - творческому самовыражению(пение ,игра на детских музыкальных инструментах, участие в музыкально- драматических спектаклях); </w:t>
      </w:r>
      <w:r w:rsidRPr="005670CB">
        <w:rPr>
          <w:b/>
          <w:bCs/>
          <w:lang w:val="ru-RU" w:eastAsia="en-US"/>
        </w:rPr>
        <w:t xml:space="preserve">                                                                                                                                  </w:t>
      </w:r>
      <w:r w:rsidRPr="005670CB">
        <w:rPr>
          <w:lang w:val="ru-RU" w:eastAsia="en-US"/>
        </w:rPr>
        <w:t>- умение</w:t>
      </w:r>
      <w:r w:rsidRPr="005670CB">
        <w:rPr>
          <w:b/>
          <w:bCs/>
          <w:lang w:val="ru-RU" w:eastAsia="en-US"/>
        </w:rPr>
        <w:t xml:space="preserve"> </w:t>
      </w:r>
      <w:r w:rsidRPr="005670CB">
        <w:rPr>
          <w:lang w:val="ru-RU" w:eastAsia="en-US"/>
        </w:rPr>
        <w:t>определять</w:t>
      </w:r>
      <w:r w:rsidRPr="005670CB">
        <w:rPr>
          <w:b/>
          <w:bCs/>
          <w:lang w:val="ru-RU" w:eastAsia="en-US"/>
        </w:rPr>
        <w:t xml:space="preserve"> </w:t>
      </w:r>
      <w:r w:rsidRPr="005670CB">
        <w:rPr>
          <w:lang w:val="ru-RU" w:eastAsia="en-US"/>
        </w:rPr>
        <w:t xml:space="preserve">характер  и настроение музыки с учетом терминов и образных выражений;                                                                                                                                                  </w:t>
      </w:r>
      <w:r w:rsidRPr="005670CB">
        <w:rPr>
          <w:b/>
          <w:bCs/>
          <w:lang w:val="ru-RU" w:eastAsia="en-US"/>
        </w:rPr>
        <w:t xml:space="preserve"> </w:t>
      </w:r>
      <w:r w:rsidRPr="005670CB">
        <w:rPr>
          <w:lang w:val="ru-RU" w:eastAsia="en-US"/>
        </w:rPr>
        <w:t>- знание имен отечественных и зарубежных композиторов(П.И.Чайковский, В.А.Моцарт,Н.А.Римский- Корсаков, М.И.Глинка.А.П.Бородин, С. Прокофьев);</w:t>
      </w:r>
      <w:r w:rsidRPr="005670CB">
        <w:rPr>
          <w:b/>
          <w:bCs/>
          <w:lang w:val="ru-RU" w:eastAsia="en-US"/>
        </w:rPr>
        <w:t xml:space="preserve">                         </w:t>
      </w:r>
      <w:r w:rsidRPr="005670CB">
        <w:rPr>
          <w:lang w:val="ru-RU" w:eastAsia="en-US"/>
        </w:rPr>
        <w:t>- знать музыкальные формы рондо, вариации, трехчастная;</w:t>
      </w:r>
      <w:r w:rsidRPr="005670CB">
        <w:rPr>
          <w:b/>
          <w:bCs/>
          <w:lang w:val="ru-RU" w:eastAsia="en-US"/>
        </w:rPr>
        <w:t xml:space="preserve">                                                                            </w:t>
      </w:r>
      <w:r w:rsidRPr="005670CB">
        <w:rPr>
          <w:lang w:val="ru-RU" w:eastAsia="en-US"/>
        </w:rPr>
        <w:t>- знать группы струнных смычковых и деревянных духовых;</w:t>
      </w:r>
      <w:r w:rsidRPr="005670CB">
        <w:rPr>
          <w:b/>
          <w:bCs/>
          <w:lang w:val="ru-RU" w:eastAsia="en-US"/>
        </w:rPr>
        <w:t xml:space="preserve">                                                               </w:t>
      </w:r>
      <w:r w:rsidRPr="005670CB">
        <w:rPr>
          <w:lang w:val="ru-RU" w:eastAsia="en-US"/>
        </w:rPr>
        <w:t>- развитие тем и образов;</w:t>
      </w:r>
      <w:r w:rsidRPr="005670CB">
        <w:rPr>
          <w:b/>
          <w:bCs/>
          <w:lang w:val="ru-RU" w:eastAsia="en-US"/>
        </w:rPr>
        <w:t xml:space="preserve">                                                                                                                                               </w:t>
      </w:r>
      <w:r w:rsidRPr="005670CB">
        <w:rPr>
          <w:lang w:val="ru-RU" w:eastAsia="en-US"/>
        </w:rPr>
        <w:t xml:space="preserve">- проявлять навыки вокально- хоровой деятельности,элементы двухголосия.                                                                   </w:t>
      </w:r>
    </w:p>
    <w:p w:rsidR="007C1516" w:rsidRPr="005670CB"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4 класс:</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наличие  интереса  к  предмету  «Музыка».  Этот интерес отражается в  музыкально-творческом самовыражении  (пение,  игра  на  детских  музыкальных инструментах,  участие  в  импровизации,  музыкально-пластическое  движение,  участие  в  музыкально-</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lastRenderedPageBreak/>
        <w:t>драматических спектаклях);</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знание имен выдающихся отечественных и зарубежных  композиторов:  венских  классиков,  композиторов   —   представителей   «Могучей   кучки», а также И. С. Баха, Ф. Шуберта, Ф. Шопена, Э. Грига;</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умение узнавать характерные черты музыкальной речи вышеназванных композиторов;</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умение воспринимать музыку различных жанров,   размышлять   о   музыкальных   произведениях как способе выражения чувств и мыслей человека;</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-умение  соотносить  простые  образцы  народной и профессиональной музыки;</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(двухчастная, трехчастная, рондо, вариации);</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знание названий различных видов оркестров;</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знание названий  групп  симфонического  оркестра;</w:t>
      </w:r>
    </w:p>
    <w:p w:rsidR="007C1516" w:rsidRPr="005670CB" w:rsidRDefault="007C1516" w:rsidP="005670CB">
      <w:pPr>
        <w:widowControl/>
        <w:tabs>
          <w:tab w:val="left" w:pos="567"/>
        </w:tabs>
        <w:autoSpaceDE/>
        <w:autoSpaceDN/>
        <w:adjustRightInd/>
        <w:ind w:right="-142" w:firstLine="567"/>
        <w:contextualSpacing/>
        <w:rPr>
          <w:lang w:val="ru-RU" w:eastAsia="en-US"/>
        </w:rPr>
      </w:pPr>
      <w:r w:rsidRPr="005670CB">
        <w:rPr>
          <w:b/>
          <w:bCs/>
          <w:lang w:val="ru-RU" w:eastAsia="en-US"/>
        </w:rPr>
        <w:t xml:space="preserve">- </w:t>
      </w:r>
      <w:r w:rsidRPr="005670CB">
        <w:rPr>
          <w:lang w:val="ru-RU" w:eastAsia="en-US"/>
        </w:rPr>
        <w:t>умение  соотносить  выразительные  и  изобразительные музыкальные интонации;</w:t>
      </w:r>
    </w:p>
    <w:p w:rsidR="007C1516" w:rsidRPr="005670CB" w:rsidRDefault="007C1516" w:rsidP="005670CB">
      <w:pPr>
        <w:widowControl/>
        <w:tabs>
          <w:tab w:val="left" w:pos="567"/>
        </w:tabs>
        <w:autoSpaceDE/>
        <w:autoSpaceDN/>
        <w:adjustRightInd/>
        <w:ind w:right="-142" w:firstLine="567"/>
        <w:contextualSpacing/>
        <w:rPr>
          <w:rFonts w:eastAsia="Calibri"/>
          <w:lang w:val="ru-RU" w:eastAsia="en-US"/>
        </w:rPr>
      </w:pPr>
      <w:r w:rsidRPr="005670CB">
        <w:rPr>
          <w:rFonts w:eastAsia="Calibri"/>
          <w:lang w:val="ru-RU" w:eastAsia="en-US"/>
        </w:rPr>
        <w:t>- проявление навыков вокально-хоровой деятельности (некоторые элементы двухголосия - фрагментарное  пение  в  терцию,  фрагментарное  отдаление и сближение голосов — принцип «веера»).</w:t>
      </w:r>
      <w:r w:rsidRPr="005670CB">
        <w:rPr>
          <w:rFonts w:eastAsia="Calibri"/>
          <w:lang w:val="ru-RU" w:eastAsia="en-US"/>
        </w:rPr>
        <w:softHyphen/>
      </w:r>
    </w:p>
    <w:p w:rsidR="007C1516" w:rsidRPr="005670CB" w:rsidRDefault="00E9557B" w:rsidP="00E9557B">
      <w:pPr>
        <w:widowControl/>
        <w:tabs>
          <w:tab w:val="left" w:pos="567"/>
        </w:tabs>
        <w:autoSpaceDE/>
        <w:autoSpaceDN/>
        <w:adjustRightInd/>
        <w:ind w:right="-142"/>
        <w:jc w:val="center"/>
        <w:rPr>
          <w:b/>
          <w:bCs/>
          <w:lang w:val="ru-RU" w:eastAsia="en-US"/>
        </w:rPr>
      </w:pPr>
      <w:r w:rsidRPr="005670CB">
        <w:rPr>
          <w:b/>
          <w:bCs/>
          <w:lang w:val="ru-RU" w:eastAsia="en-US"/>
        </w:rPr>
        <w:t>Содержание</w:t>
      </w:r>
    </w:p>
    <w:p w:rsidR="00520AA4" w:rsidRDefault="007C1516" w:rsidP="005670CB">
      <w:pPr>
        <w:widowControl/>
        <w:tabs>
          <w:tab w:val="left" w:pos="567"/>
        </w:tabs>
        <w:autoSpaceDE/>
        <w:autoSpaceDN/>
        <w:adjustRightInd/>
        <w:ind w:right="-142" w:firstLine="567"/>
        <w:jc w:val="both"/>
        <w:rPr>
          <w:lang w:val="ru-RU" w:eastAsia="en-US"/>
        </w:rPr>
      </w:pPr>
      <w:r w:rsidRPr="005670CB">
        <w:rPr>
          <w:lang w:val="ru-RU" w:eastAsia="en-US"/>
        </w:rPr>
        <w:t>Основное содержание курса представлено следующими содержательными линиями:</w:t>
      </w:r>
    </w:p>
    <w:p w:rsidR="00520AA4" w:rsidRDefault="007C1516" w:rsidP="005670CB">
      <w:pPr>
        <w:widowControl/>
        <w:tabs>
          <w:tab w:val="left" w:pos="567"/>
        </w:tabs>
        <w:autoSpaceDE/>
        <w:autoSpaceDN/>
        <w:adjustRightInd/>
        <w:ind w:right="-142" w:firstLine="567"/>
        <w:jc w:val="both"/>
        <w:rPr>
          <w:lang w:val="ru-RU" w:eastAsia="en-US"/>
        </w:rPr>
      </w:pPr>
      <w:r w:rsidRPr="005670CB">
        <w:rPr>
          <w:lang w:val="ru-RU" w:eastAsia="en-US"/>
        </w:rPr>
        <w:t>«Музыка</w:t>
      </w:r>
      <w:r w:rsidR="00520AA4">
        <w:rPr>
          <w:lang w:val="ru-RU" w:eastAsia="en-US"/>
        </w:rPr>
        <w:t xml:space="preserve"> </w:t>
      </w:r>
      <w:r w:rsidRPr="005670CB">
        <w:rPr>
          <w:lang w:val="ru-RU" w:eastAsia="en-US"/>
        </w:rPr>
        <w:t>в</w:t>
      </w:r>
      <w:r w:rsidR="00520AA4">
        <w:rPr>
          <w:lang w:val="ru-RU" w:eastAsia="en-US"/>
        </w:rPr>
        <w:t xml:space="preserve"> </w:t>
      </w:r>
      <w:r w:rsidRPr="005670CB">
        <w:rPr>
          <w:lang w:val="ru-RU" w:eastAsia="en-US"/>
        </w:rPr>
        <w:t xml:space="preserve"> жизни</w:t>
      </w:r>
      <w:r w:rsidR="00520AA4">
        <w:rPr>
          <w:lang w:val="ru-RU" w:eastAsia="en-US"/>
        </w:rPr>
        <w:t xml:space="preserve"> </w:t>
      </w:r>
      <w:r w:rsidR="00520AA4" w:rsidRPr="005670CB">
        <w:rPr>
          <w:lang w:val="ru-RU" w:eastAsia="en-US"/>
        </w:rPr>
        <w:t>человека»</w:t>
      </w:r>
      <w:r w:rsidR="00520AA4">
        <w:rPr>
          <w:lang w:val="ru-RU" w:eastAsia="en-US"/>
        </w:rPr>
        <w:t>,</w:t>
      </w:r>
    </w:p>
    <w:p w:rsidR="00520AA4" w:rsidRDefault="007C1516" w:rsidP="005670CB">
      <w:pPr>
        <w:widowControl/>
        <w:tabs>
          <w:tab w:val="left" w:pos="567"/>
        </w:tabs>
        <w:autoSpaceDE/>
        <w:autoSpaceDN/>
        <w:adjustRightInd/>
        <w:ind w:right="-142" w:firstLine="567"/>
        <w:jc w:val="both"/>
        <w:rPr>
          <w:lang w:val="ru-RU" w:eastAsia="en-US"/>
        </w:rPr>
      </w:pPr>
      <w:r w:rsidRPr="005670CB">
        <w:rPr>
          <w:lang w:val="ru-RU" w:eastAsia="en-US"/>
        </w:rPr>
        <w:t>«Основныезакономерностимузыкальногоискусства»,</w:t>
      </w:r>
    </w:p>
    <w:p w:rsidR="007C1516" w:rsidRPr="005670CB" w:rsidRDefault="007C1516" w:rsidP="005670CB">
      <w:pPr>
        <w:widowControl/>
        <w:tabs>
          <w:tab w:val="left" w:pos="567"/>
        </w:tabs>
        <w:autoSpaceDE/>
        <w:autoSpaceDN/>
        <w:adjustRightInd/>
        <w:ind w:right="-142" w:firstLine="567"/>
        <w:jc w:val="both"/>
        <w:rPr>
          <w:lang w:val="ru-RU" w:eastAsia="en-US"/>
        </w:rPr>
      </w:pPr>
      <w:r w:rsidRPr="005670CB">
        <w:rPr>
          <w:lang w:val="ru-RU" w:eastAsia="en-US"/>
        </w:rPr>
        <w:t xml:space="preserve">«Музыкальные картинымира».                                                                                                                                                                 </w:t>
      </w:r>
    </w:p>
    <w:p w:rsidR="007C1516" w:rsidRPr="005670CB"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Музыка в жизни человека.                                                                                                                                                   </w:t>
      </w:r>
    </w:p>
    <w:p w:rsidR="00761ECE" w:rsidRDefault="007C1516" w:rsidP="00761ECE">
      <w:pPr>
        <w:widowControl/>
        <w:tabs>
          <w:tab w:val="left" w:pos="567"/>
        </w:tabs>
        <w:autoSpaceDE/>
        <w:autoSpaceDN/>
        <w:adjustRightInd/>
        <w:ind w:right="-142" w:firstLine="567"/>
        <w:jc w:val="both"/>
        <w:rPr>
          <w:lang w:val="ru-RU" w:eastAsia="en-US"/>
        </w:rPr>
      </w:pPr>
      <w:r w:rsidRPr="005670CB">
        <w:rPr>
          <w:lang w:val="ru-RU" w:eastAsia="en-US"/>
        </w:rPr>
        <w:t>Истоки возникновения  музыки.  Рождение музыки как естественное проявление человеческого сознания. Звучание окружающей жи</w:t>
      </w:r>
      <w:r w:rsidR="00761ECE">
        <w:rPr>
          <w:lang w:val="ru-RU" w:eastAsia="en-US"/>
        </w:rPr>
        <w:t>зни, природы, настроений чувств</w:t>
      </w:r>
      <w:r w:rsidRPr="005670CB">
        <w:rPr>
          <w:lang w:val="ru-RU" w:eastAsia="en-US"/>
        </w:rPr>
        <w:t>,  Обобщенное представление об основных образно - эмоциональных сферах музыки и о разнообразии</w:t>
      </w:r>
      <w:r w:rsidRPr="005670CB">
        <w:rPr>
          <w:lang w:val="ru-RU" w:eastAsia="en-US"/>
        </w:rPr>
        <w:tab/>
        <w:t xml:space="preserve"> музыкальных жанров и стилей. Песня, танец,марш и их разновидности. Песенность, танцевальность, маршевость. Опра, балет, симфония, концерт, сюита , кантата, мюзикл.                                                                                                                       </w:t>
      </w:r>
    </w:p>
    <w:p w:rsidR="007C1516" w:rsidRPr="005670CB" w:rsidRDefault="007C1516" w:rsidP="00761ECE">
      <w:pPr>
        <w:widowControl/>
        <w:tabs>
          <w:tab w:val="left" w:pos="567"/>
        </w:tabs>
        <w:autoSpaceDE/>
        <w:autoSpaceDN/>
        <w:adjustRightInd/>
        <w:ind w:right="-142" w:firstLine="567"/>
        <w:jc w:val="both"/>
        <w:rPr>
          <w:lang w:val="ru-RU" w:eastAsia="en-US"/>
        </w:rPr>
      </w:pPr>
      <w:r w:rsidRPr="005670CB">
        <w:rPr>
          <w:lang w:val="ru-RU" w:eastAsia="en-US"/>
        </w:rPr>
        <w:t xml:space="preserve">Отечественные народные музыкальные традиции. Народное творчество России. Музыкальный и поэтический фольклор: песни, танцы, обряды, скороговорки,загадки, игры, драматизации. Историческое прошлое в музыкальных образах. Сочинения отечественных композиторов о Родине. Духовная музыка в творчестве композиторов.                                                                                </w:t>
      </w:r>
    </w:p>
    <w:p w:rsidR="007C1516" w:rsidRPr="005670CB" w:rsidRDefault="007C1516" w:rsidP="005670CB">
      <w:pPr>
        <w:widowControl/>
        <w:tabs>
          <w:tab w:val="left" w:pos="567"/>
        </w:tabs>
        <w:autoSpaceDE/>
        <w:autoSpaceDN/>
        <w:adjustRightInd/>
        <w:ind w:right="-142" w:firstLine="567"/>
        <w:rPr>
          <w:lang w:val="ru-RU" w:eastAsia="en-US"/>
        </w:rPr>
      </w:pPr>
      <w:r w:rsidRPr="005670CB">
        <w:rPr>
          <w:b/>
          <w:bCs/>
          <w:lang w:val="ru-RU" w:eastAsia="en-US"/>
        </w:rPr>
        <w:t xml:space="preserve">Основные закономерности  музыкального искусства.                                                                            </w:t>
      </w:r>
    </w:p>
    <w:p w:rsidR="00DD7124" w:rsidRDefault="007C1516" w:rsidP="00DD7124">
      <w:pPr>
        <w:widowControl/>
        <w:tabs>
          <w:tab w:val="left" w:pos="567"/>
        </w:tabs>
        <w:autoSpaceDE/>
        <w:autoSpaceDN/>
        <w:adjustRightInd/>
        <w:ind w:right="-142" w:firstLine="567"/>
        <w:jc w:val="both"/>
        <w:rPr>
          <w:lang w:val="ru-RU" w:eastAsia="en-US"/>
        </w:rPr>
      </w:pPr>
      <w:r w:rsidRPr="005670CB">
        <w:rPr>
          <w:lang w:val="ru-RU" w:eastAsia="en-US"/>
        </w:rPr>
        <w:t>Интонационно - образная  природа музыкального  искусства. Выразительность и изобразительность в музыке. Интонация как озвученное состояние, выражение эмоций и чувств человека. Интонации музыкальные и речевые. Сходство и различие. Интонация- источник музыкальной речи. Основные средства музыкальной выразительности( мелодия, ритм, темп,динамика, тембр, лад.</w:t>
      </w:r>
    </w:p>
    <w:p w:rsidR="00DD7124" w:rsidRDefault="007C1516" w:rsidP="00DD7124">
      <w:pPr>
        <w:widowControl/>
        <w:tabs>
          <w:tab w:val="left" w:pos="567"/>
        </w:tabs>
        <w:autoSpaceDE/>
        <w:autoSpaceDN/>
        <w:adjustRightInd/>
        <w:ind w:right="-142" w:firstLine="567"/>
        <w:jc w:val="both"/>
        <w:rPr>
          <w:lang w:val="ru-RU" w:eastAsia="en-US"/>
        </w:rPr>
      </w:pPr>
      <w:r w:rsidRPr="005670CB">
        <w:rPr>
          <w:lang w:val="ru-RU" w:eastAsia="en-US"/>
        </w:rPr>
        <w:t xml:space="preserve">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Нотная запись как способ фиксации музыкальной речи. Элементы нотной грамоты. Развитие музыки - сопоставление и столкновение чувств и мыслей человека, художественных образов, музыкальных интонаций, тем. Основные  приемы  музыкального развития( повтор и контраст). </w:t>
      </w:r>
    </w:p>
    <w:p w:rsidR="007C1516" w:rsidRPr="005670CB" w:rsidRDefault="007C1516" w:rsidP="00DD7124">
      <w:pPr>
        <w:widowControl/>
        <w:tabs>
          <w:tab w:val="left" w:pos="567"/>
        </w:tabs>
        <w:autoSpaceDE/>
        <w:autoSpaceDN/>
        <w:adjustRightInd/>
        <w:ind w:right="-142" w:firstLine="567"/>
        <w:jc w:val="both"/>
        <w:rPr>
          <w:lang w:val="ru-RU" w:eastAsia="en-US"/>
        </w:rPr>
      </w:pPr>
      <w:r w:rsidRPr="005670CB">
        <w:rPr>
          <w:lang w:val="ru-RU" w:eastAsia="en-US"/>
        </w:rPr>
        <w:t xml:space="preserve">  Формы построения музыки как обобщенное выражение художественно - образного содержания. Формы одночастные, двух и трехчастные, вариации, рондо.                                                            </w:t>
      </w:r>
    </w:p>
    <w:p w:rsidR="007C1516" w:rsidRPr="005670CB"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Музыкальные  картины мира.                                                                                                                                         </w:t>
      </w:r>
    </w:p>
    <w:p w:rsidR="00572EBC" w:rsidRDefault="007C1516" w:rsidP="00572EBC">
      <w:pPr>
        <w:widowControl/>
        <w:tabs>
          <w:tab w:val="left" w:pos="567"/>
        </w:tabs>
        <w:autoSpaceDE/>
        <w:autoSpaceDN/>
        <w:adjustRightInd/>
        <w:ind w:right="-142" w:firstLine="567"/>
        <w:jc w:val="both"/>
        <w:rPr>
          <w:lang w:val="ru-RU" w:eastAsia="en-US"/>
        </w:rPr>
      </w:pPr>
      <w:r w:rsidRPr="005670CB">
        <w:rPr>
          <w:lang w:val="ru-RU" w:eastAsia="en-US"/>
        </w:rPr>
        <w:t xml:space="preserve">Интонационное богатство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Музыкальные театры. Конкурсы и фестивали музыкантов. Музыка для детей.                                                                                                                     </w:t>
      </w:r>
    </w:p>
    <w:p w:rsidR="007C1516" w:rsidRPr="005670CB" w:rsidRDefault="007C1516" w:rsidP="00572EBC">
      <w:pPr>
        <w:widowControl/>
        <w:tabs>
          <w:tab w:val="left" w:pos="567"/>
        </w:tabs>
        <w:autoSpaceDE/>
        <w:autoSpaceDN/>
        <w:adjustRightInd/>
        <w:ind w:right="-142" w:firstLine="567"/>
        <w:jc w:val="both"/>
        <w:rPr>
          <w:lang w:val="ru-RU" w:eastAsia="en-US"/>
        </w:rPr>
      </w:pPr>
      <w:r w:rsidRPr="005670CB">
        <w:rPr>
          <w:lang w:val="ru-RU" w:eastAsia="en-US"/>
        </w:rPr>
        <w:t xml:space="preserve">Различные виды музыки: вокальная, инструментальная, сольная, хоровая, оркестровая. Певческие голоса: детские , женские , мужские. Хоры: детские, женские, мужские, смешанные. </w:t>
      </w:r>
      <w:r w:rsidRPr="005670CB">
        <w:rPr>
          <w:lang w:val="ru-RU" w:eastAsia="en-US"/>
        </w:rPr>
        <w:lastRenderedPageBreak/>
        <w:t xml:space="preserve">Оркестры: симфонический, духовой, народных инструментов. Народное и музыкальное творчество разных стран мира. Многообразие этнокультурных , исторически сложившихся традиций.                              </w:t>
      </w:r>
    </w:p>
    <w:p w:rsidR="007C1516" w:rsidRPr="005670CB" w:rsidRDefault="007C1516" w:rsidP="005D488B">
      <w:pPr>
        <w:widowControl/>
        <w:tabs>
          <w:tab w:val="left" w:pos="567"/>
        </w:tabs>
        <w:autoSpaceDE/>
        <w:autoSpaceDN/>
        <w:adjustRightInd/>
        <w:ind w:right="-142"/>
        <w:jc w:val="center"/>
        <w:rPr>
          <w:b/>
          <w:bCs/>
          <w:lang w:val="ru-RU" w:eastAsia="en-US"/>
        </w:rPr>
      </w:pPr>
      <w:r w:rsidRPr="005670CB">
        <w:rPr>
          <w:b/>
          <w:bCs/>
          <w:lang w:val="ru-RU" w:eastAsia="en-US"/>
        </w:rPr>
        <w:t>1  класс.</w:t>
      </w:r>
    </w:p>
    <w:p w:rsidR="007C1516" w:rsidRPr="005670CB" w:rsidRDefault="007C1516" w:rsidP="00816C64">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I</w:t>
      </w:r>
      <w:r w:rsidRPr="005670CB">
        <w:rPr>
          <w:b/>
          <w:bCs/>
          <w:lang w:val="ru-RU" w:eastAsia="en-US"/>
        </w:rPr>
        <w:t>.  Музыка  и ты». 16 часов.</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 xml:space="preserve">Урок 1. </w:t>
      </w:r>
      <w:r w:rsidRPr="005670CB">
        <w:rPr>
          <w:lang w:val="ru-RU" w:eastAsia="en-US"/>
        </w:rPr>
        <w:t xml:space="preserve">И муза вечная со мной. Смысл понятий «Композитор – исполнитель – слушатель муза.    </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 xml:space="preserve">Урок 2. </w:t>
      </w:r>
      <w:r w:rsidRPr="005670CB">
        <w:rPr>
          <w:lang w:val="ru-RU" w:eastAsia="en-US"/>
        </w:rPr>
        <w:t xml:space="preserve">Хоровод муз. Понятия «хоровод», хор», их общие признаки и различия.  Музыка объединяет музыкальные образы разных стран и народов.    </w:t>
      </w:r>
    </w:p>
    <w:p w:rsidR="005D488B" w:rsidRDefault="007C1516" w:rsidP="005D488B">
      <w:pPr>
        <w:widowControl/>
        <w:tabs>
          <w:tab w:val="left" w:pos="567"/>
        </w:tabs>
        <w:autoSpaceDE/>
        <w:autoSpaceDN/>
        <w:adjustRightInd/>
        <w:ind w:right="-142" w:firstLine="567"/>
        <w:jc w:val="both"/>
        <w:rPr>
          <w:color w:val="000000"/>
          <w:spacing w:val="-10"/>
          <w:lang w:val="ru-RU" w:eastAsia="en-US"/>
        </w:rPr>
      </w:pPr>
      <w:r w:rsidRPr="005670CB">
        <w:rPr>
          <w:lang w:val="ru-RU" w:eastAsia="en-US"/>
        </w:rPr>
        <w:t>У</w:t>
      </w:r>
      <w:r w:rsidRPr="005670CB">
        <w:rPr>
          <w:b/>
          <w:bCs/>
          <w:lang w:val="ru-RU" w:eastAsia="en-US"/>
        </w:rPr>
        <w:t xml:space="preserve">рок 3. </w:t>
      </w:r>
      <w:r w:rsidRPr="005670CB">
        <w:rPr>
          <w:lang w:val="ru-RU" w:eastAsia="en-US"/>
        </w:rPr>
        <w:t xml:space="preserve">Повсюду музыка слышна. Название первичных жанров: песня, танец, марш. </w:t>
      </w:r>
      <w:r w:rsidRPr="005670CB">
        <w:rPr>
          <w:color w:val="000000"/>
          <w:spacing w:val="-10"/>
          <w:lang w:val="ru-RU" w:eastAsia="en-US"/>
        </w:rPr>
        <w:t>Музыка и ее роль в повседневной жизни человека</w:t>
      </w:r>
      <w:r w:rsidR="005D488B">
        <w:rPr>
          <w:color w:val="000000"/>
          <w:spacing w:val="-10"/>
          <w:lang w:val="ru-RU" w:eastAsia="en-US"/>
        </w:rPr>
        <w:t>.</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 xml:space="preserve">Урок 4. </w:t>
      </w:r>
      <w:r w:rsidRPr="005670CB">
        <w:rPr>
          <w:lang w:val="ru-RU" w:eastAsia="en-US"/>
        </w:rPr>
        <w:t xml:space="preserve">Душа музыки - мелодия. </w:t>
      </w:r>
      <w:r w:rsidRPr="005670CB">
        <w:rPr>
          <w:color w:val="000000"/>
          <w:spacing w:val="-10"/>
          <w:lang w:val="ru-RU" w:eastAsia="en-US"/>
        </w:rPr>
        <w:t>Композитор — исполнитель — слушатель. Песни, танцы и марши — основа многообразных жизнен</w:t>
      </w:r>
      <w:r w:rsidRPr="005670CB">
        <w:rPr>
          <w:color w:val="000000"/>
          <w:spacing w:val="-10"/>
          <w:lang w:val="ru-RU" w:eastAsia="en-US"/>
        </w:rPr>
        <w:softHyphen/>
        <w:t>но-музыкальных впечатлений детей.</w:t>
      </w:r>
      <w:r w:rsidRPr="005670CB">
        <w:rPr>
          <w:lang w:val="ru-RU" w:eastAsia="en-US"/>
        </w:rPr>
        <w:t xml:space="preserve">  </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 xml:space="preserve">Урок 5. </w:t>
      </w:r>
      <w:r w:rsidRPr="005670CB">
        <w:rPr>
          <w:lang w:val="ru-RU" w:eastAsia="en-US"/>
        </w:rPr>
        <w:t>Музыка  осени.</w:t>
      </w:r>
      <w:r w:rsidRPr="005670CB">
        <w:rPr>
          <w:color w:val="000000"/>
          <w:spacing w:val="-10"/>
          <w:lang w:val="ru-RU" w:eastAsia="en-US"/>
        </w:rPr>
        <w:t xml:space="preserve"> Образы осенней природы в музыке. </w:t>
      </w:r>
      <w:r w:rsidRPr="005670CB">
        <w:rPr>
          <w:lang w:val="ru-RU" w:eastAsia="en-US"/>
        </w:rPr>
        <w:t>Внешний вид музыкального инструмента – фортепиано и скрипки, музыкальные термины – оркестр, солист. . Музыкальные произведения композиторов, рисунки художников, стихотворения поэтов тесно связаны с впечатлениями детей об осени</w:t>
      </w:r>
      <w:r w:rsidR="005D488B">
        <w:rPr>
          <w:lang w:val="ru-RU" w:eastAsia="en-US"/>
        </w:rPr>
        <w:t>.</w:t>
      </w:r>
    </w:p>
    <w:p w:rsidR="005D488B" w:rsidRDefault="007C1516" w:rsidP="005D488B">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 xml:space="preserve">Урок 6. </w:t>
      </w:r>
      <w:r w:rsidRPr="005670CB">
        <w:rPr>
          <w:lang w:val="ru-RU" w:eastAsia="en-US"/>
        </w:rPr>
        <w:t>Сочини мелодию. Закрепление понятий - мелодия и аккомпанемент, значение термина - ритмический рисунок</w:t>
      </w:r>
      <w:r w:rsidR="005D488B">
        <w:rPr>
          <w:lang w:val="ru-RU" w:eastAsia="en-US"/>
        </w:rPr>
        <w:t>.</w:t>
      </w:r>
      <w:r w:rsidRPr="005670CB">
        <w:rPr>
          <w:lang w:val="ru-RU" w:eastAsia="en-US"/>
        </w:rPr>
        <w:t xml:space="preserve">   </w:t>
      </w:r>
    </w:p>
    <w:p w:rsidR="005D488B" w:rsidRDefault="007C1516" w:rsidP="005D488B">
      <w:pPr>
        <w:widowControl/>
        <w:tabs>
          <w:tab w:val="left" w:pos="567"/>
        </w:tabs>
        <w:autoSpaceDE/>
        <w:autoSpaceDN/>
        <w:adjustRightInd/>
        <w:ind w:right="-142" w:firstLine="567"/>
        <w:jc w:val="both"/>
        <w:rPr>
          <w:b/>
          <w:bCs/>
          <w:lang w:val="ru-RU" w:eastAsia="en-US"/>
        </w:rPr>
      </w:pPr>
      <w:r w:rsidRPr="005670CB">
        <w:rPr>
          <w:b/>
          <w:bCs/>
          <w:lang w:val="ru-RU" w:eastAsia="en-US"/>
        </w:rPr>
        <w:t xml:space="preserve">Урок 7. </w:t>
      </w:r>
      <w:r w:rsidRPr="005670CB">
        <w:rPr>
          <w:lang w:val="ru-RU" w:eastAsia="en-US"/>
        </w:rPr>
        <w:t>«Азбука, азбука каждому нужна…» Взаимосвязь всех школьных уроков друг с другом и роль музыки в отражениях различных  явлениях жизни, основы нотной грамоты (названия нот, смысл понятий: скрипичный ключ, ноты, нотный стан).</w:t>
      </w:r>
      <w:r w:rsidRPr="005670CB">
        <w:rPr>
          <w:b/>
          <w:bCs/>
          <w:lang w:val="ru-RU" w:eastAsia="en-US"/>
        </w:rPr>
        <w:t xml:space="preserve">   </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Урок 8</w:t>
      </w:r>
      <w:r w:rsidRPr="005670CB">
        <w:rPr>
          <w:lang w:val="ru-RU" w:eastAsia="en-US"/>
        </w:rPr>
        <w:t>. Музыкальная азбука. Значение музыкальных терминов: скрипичны</w:t>
      </w:r>
      <w:r w:rsidR="005D488B">
        <w:rPr>
          <w:lang w:val="ru-RU" w:eastAsia="en-US"/>
        </w:rPr>
        <w:t>й ключ, ноты, нотный стан. Ритм</w:t>
      </w:r>
      <w:r w:rsidRPr="005670CB">
        <w:rPr>
          <w:lang w:val="ru-RU" w:eastAsia="en-US"/>
        </w:rPr>
        <w:t>.</w:t>
      </w:r>
      <w:r w:rsidR="005D488B">
        <w:rPr>
          <w:lang w:val="ru-RU" w:eastAsia="en-US"/>
        </w:rPr>
        <w:t xml:space="preserve"> </w:t>
      </w:r>
      <w:r w:rsidRPr="005670CB">
        <w:rPr>
          <w:lang w:val="ru-RU" w:eastAsia="en-US"/>
        </w:rPr>
        <w:t>Ритмический рисунок</w:t>
      </w:r>
      <w:r w:rsidR="005D488B">
        <w:rPr>
          <w:lang w:val="ru-RU" w:eastAsia="en-US"/>
        </w:rPr>
        <w:t>.</w:t>
      </w:r>
    </w:p>
    <w:p w:rsidR="005D488B" w:rsidRDefault="007C1516" w:rsidP="005D488B">
      <w:pPr>
        <w:widowControl/>
        <w:tabs>
          <w:tab w:val="left" w:pos="567"/>
        </w:tabs>
        <w:autoSpaceDE/>
        <w:autoSpaceDN/>
        <w:adjustRightInd/>
        <w:ind w:right="-142" w:firstLine="567"/>
        <w:jc w:val="both"/>
        <w:rPr>
          <w:b/>
          <w:bCs/>
          <w:lang w:val="ru-RU" w:eastAsia="en-US"/>
        </w:rPr>
      </w:pPr>
      <w:r w:rsidRPr="005670CB">
        <w:rPr>
          <w:b/>
          <w:bCs/>
          <w:lang w:val="ru-RU" w:eastAsia="en-US"/>
        </w:rPr>
        <w:t xml:space="preserve"> Урок 9 .</w:t>
      </w:r>
      <w:r w:rsidRPr="005670CB">
        <w:rPr>
          <w:lang w:val="ru-RU" w:eastAsia="en-US"/>
        </w:rPr>
        <w:t>Обобщающий урок.Музыка вокруг нас. Определяют на слух знакомые жанры: песня, танец, марш,  смысл понятий «ко</w:t>
      </w:r>
      <w:r w:rsidR="005D488B">
        <w:rPr>
          <w:lang w:val="ru-RU" w:eastAsia="en-US"/>
        </w:rPr>
        <w:t>мпозитор-исполнитель-слушатель».</w:t>
      </w:r>
      <w:r w:rsidRPr="005670CB">
        <w:rPr>
          <w:b/>
          <w:bCs/>
          <w:lang w:val="ru-RU" w:eastAsia="en-US"/>
        </w:rPr>
        <w:t xml:space="preserve">    </w:t>
      </w:r>
    </w:p>
    <w:p w:rsidR="005D488B" w:rsidRDefault="007C1516" w:rsidP="005D488B">
      <w:pPr>
        <w:widowControl/>
        <w:tabs>
          <w:tab w:val="left" w:pos="567"/>
        </w:tabs>
        <w:autoSpaceDE/>
        <w:autoSpaceDN/>
        <w:adjustRightInd/>
        <w:ind w:right="-142" w:firstLine="567"/>
        <w:jc w:val="both"/>
        <w:rPr>
          <w:b/>
          <w:bCs/>
          <w:lang w:val="ru-RU" w:eastAsia="en-US"/>
        </w:rPr>
      </w:pPr>
      <w:r w:rsidRPr="005670CB">
        <w:rPr>
          <w:b/>
          <w:bCs/>
          <w:lang w:val="ru-RU" w:eastAsia="en-US"/>
        </w:rPr>
        <w:t xml:space="preserve">Урок 10. </w:t>
      </w:r>
      <w:r w:rsidRPr="005670CB">
        <w:rPr>
          <w:lang w:val="ru-RU" w:eastAsia="en-US"/>
        </w:rPr>
        <w:t>Музыкальные инструменты. Русские народные инструменты – свирель, гусли, рожок  и их внешний вид, своеобразие их интонационного</w:t>
      </w:r>
      <w:r w:rsidRPr="005670CB">
        <w:rPr>
          <w:b/>
          <w:bCs/>
          <w:lang w:val="ru-RU" w:eastAsia="en-US"/>
        </w:rPr>
        <w:t xml:space="preserve">  </w:t>
      </w:r>
      <w:r w:rsidRPr="005670CB">
        <w:rPr>
          <w:lang w:val="ru-RU" w:eastAsia="en-US"/>
        </w:rPr>
        <w:t>строя.</w:t>
      </w:r>
      <w:r w:rsidRPr="005670CB">
        <w:rPr>
          <w:b/>
          <w:bCs/>
          <w:lang w:val="ru-RU" w:eastAsia="en-US"/>
        </w:rPr>
        <w:t xml:space="preserve">   </w:t>
      </w:r>
    </w:p>
    <w:p w:rsidR="005D488B" w:rsidRDefault="007C1516" w:rsidP="005D488B">
      <w:pPr>
        <w:widowControl/>
        <w:tabs>
          <w:tab w:val="left" w:pos="567"/>
        </w:tabs>
        <w:autoSpaceDE/>
        <w:autoSpaceDN/>
        <w:adjustRightInd/>
        <w:ind w:right="-142" w:firstLine="567"/>
        <w:jc w:val="both"/>
        <w:rPr>
          <w:lang w:val="ru-RU" w:eastAsia="en-US"/>
        </w:rPr>
      </w:pPr>
      <w:r w:rsidRPr="005670CB">
        <w:rPr>
          <w:b/>
          <w:bCs/>
          <w:lang w:val="ru-RU" w:eastAsia="en-US"/>
        </w:rPr>
        <w:t xml:space="preserve">Урок 11. </w:t>
      </w:r>
      <w:r w:rsidRPr="005670CB">
        <w:rPr>
          <w:lang w:val="ru-RU" w:eastAsia="en-US"/>
        </w:rPr>
        <w:t>«Садко». Из русского былинного сказа.</w:t>
      </w:r>
      <w:r w:rsidR="005D488B">
        <w:rPr>
          <w:lang w:val="ru-RU" w:eastAsia="en-US"/>
        </w:rPr>
        <w:t xml:space="preserve"> </w:t>
      </w:r>
      <w:r w:rsidRPr="005670CB">
        <w:rPr>
          <w:lang w:val="ru-RU" w:eastAsia="en-US"/>
        </w:rPr>
        <w:t xml:space="preserve">Жанры народных песен – колыбельные, плясовые, их характерные особенности.     </w:t>
      </w:r>
    </w:p>
    <w:p w:rsidR="005D488B" w:rsidRDefault="007C1516" w:rsidP="005D488B">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 xml:space="preserve">Урок 12. </w:t>
      </w:r>
      <w:r w:rsidRPr="005670CB">
        <w:rPr>
          <w:lang w:val="ru-RU" w:eastAsia="en-US"/>
        </w:rPr>
        <w:t>Музыкальные инструменты. Инструменты – флейта, арфа, фортепиано, выразительные и изобразительные возможности этих инструментов.</w:t>
      </w:r>
    </w:p>
    <w:p w:rsidR="005D488B" w:rsidRDefault="007C1516" w:rsidP="005D488B">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Урок 13.</w:t>
      </w:r>
      <w:r w:rsidRPr="005670CB">
        <w:rPr>
          <w:lang w:val="ru-RU" w:eastAsia="en-US"/>
        </w:rPr>
        <w:t xml:space="preserve"> Звучащие картины Народные и профессиональные инструменты, их своеобразие Разыграй песню. </w:t>
      </w:r>
    </w:p>
    <w:p w:rsidR="007C1516" w:rsidRPr="005670CB" w:rsidRDefault="007C1516" w:rsidP="005D488B">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Урок 14.</w:t>
      </w:r>
      <w:r w:rsidRPr="005670CB">
        <w:rPr>
          <w:lang w:val="ru-RU" w:eastAsia="en-US"/>
        </w:rPr>
        <w:t xml:space="preserve"> Разыграй песню. Нотный текст может оставаться  без изменений, а характер музыки изменяться исполнителями от событий, описанных в песне, основы понимания развития «музыкальные разговоры» различного характера.</w:t>
      </w:r>
    </w:p>
    <w:p w:rsidR="002C6F32" w:rsidRDefault="007C1516" w:rsidP="005670CB">
      <w:pPr>
        <w:widowControl/>
        <w:tabs>
          <w:tab w:val="left" w:pos="567"/>
        </w:tabs>
        <w:autoSpaceDE/>
        <w:autoSpaceDN/>
        <w:adjustRightInd/>
        <w:ind w:right="-142" w:firstLine="567"/>
        <w:rPr>
          <w:lang w:val="ru-RU" w:eastAsia="en-US"/>
        </w:rPr>
      </w:pPr>
      <w:r w:rsidRPr="005670CB">
        <w:rPr>
          <w:b/>
          <w:bCs/>
          <w:lang w:val="ru-RU" w:eastAsia="en-US"/>
        </w:rPr>
        <w:t xml:space="preserve">Урок 15 </w:t>
      </w:r>
      <w:r w:rsidRPr="005670CB">
        <w:rPr>
          <w:lang w:val="ru-RU" w:eastAsia="en-US"/>
        </w:rPr>
        <w:t xml:space="preserve">Пришло Рождество, начинается  торжество. Родной обычай стаины. </w:t>
      </w:r>
    </w:p>
    <w:p w:rsidR="002C6F32" w:rsidRDefault="007C1516" w:rsidP="005670CB">
      <w:pPr>
        <w:widowControl/>
        <w:tabs>
          <w:tab w:val="left" w:pos="567"/>
        </w:tabs>
        <w:autoSpaceDE/>
        <w:autoSpaceDN/>
        <w:adjustRightInd/>
        <w:ind w:right="-142" w:firstLine="567"/>
        <w:rPr>
          <w:lang w:val="ru-RU" w:eastAsia="en-US"/>
        </w:rPr>
      </w:pPr>
      <w:r w:rsidRPr="005670CB">
        <w:rPr>
          <w:b/>
          <w:bCs/>
          <w:lang w:val="ru-RU" w:eastAsia="en-US"/>
        </w:rPr>
        <w:t>О</w:t>
      </w:r>
      <w:r w:rsidRPr="005670CB">
        <w:rPr>
          <w:lang w:val="ru-RU" w:eastAsia="en-US"/>
        </w:rPr>
        <w:t xml:space="preserve">бразцы музыкального фольклора, народные музыкальные традиции, праздники – </w:t>
      </w:r>
      <w:r w:rsidRPr="005670CB">
        <w:rPr>
          <w:b/>
          <w:bCs/>
          <w:i/>
          <w:iCs/>
          <w:lang w:val="ru-RU" w:eastAsia="en-US"/>
        </w:rPr>
        <w:t>Рождество</w:t>
      </w:r>
      <w:r w:rsidRPr="005670CB">
        <w:rPr>
          <w:lang w:val="ru-RU" w:eastAsia="en-US"/>
        </w:rPr>
        <w:t xml:space="preserve">, названия  рождественских песнопений .    </w:t>
      </w:r>
    </w:p>
    <w:p w:rsidR="002C6F32"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Урок 16. </w:t>
      </w:r>
      <w:r w:rsidRPr="005670CB">
        <w:rPr>
          <w:lang w:val="ru-RU" w:eastAsia="en-US"/>
        </w:rPr>
        <w:t>Добрый праздник среди зимы.  Обобщающий урок Степень понимания роли музыки в жизни человека.</w:t>
      </w:r>
      <w:r w:rsidRPr="005670CB">
        <w:rPr>
          <w:b/>
          <w:bCs/>
          <w:lang w:val="ru-RU" w:eastAsia="en-US"/>
        </w:rPr>
        <w:t xml:space="preserve">   </w:t>
      </w:r>
    </w:p>
    <w:p w:rsidR="002C6F32" w:rsidRDefault="007C1516" w:rsidP="002C6F32">
      <w:pPr>
        <w:widowControl/>
        <w:tabs>
          <w:tab w:val="left" w:pos="567"/>
        </w:tabs>
        <w:autoSpaceDE/>
        <w:autoSpaceDN/>
        <w:adjustRightInd/>
        <w:ind w:right="-142" w:firstLine="567"/>
        <w:jc w:val="center"/>
        <w:rPr>
          <w:lang w:val="ru-RU" w:eastAsia="en-US"/>
        </w:rPr>
      </w:pPr>
      <w:r w:rsidRPr="005670CB">
        <w:rPr>
          <w:b/>
          <w:bCs/>
          <w:lang w:val="ru-RU" w:eastAsia="en-US"/>
        </w:rPr>
        <w:t xml:space="preserve">Раздел </w:t>
      </w:r>
      <w:r w:rsidRPr="005670CB">
        <w:rPr>
          <w:b/>
          <w:bCs/>
          <w:lang w:eastAsia="en-US"/>
        </w:rPr>
        <w:t>II</w:t>
      </w:r>
      <w:r w:rsidRPr="005670CB">
        <w:rPr>
          <w:b/>
          <w:bCs/>
          <w:lang w:val="ru-RU" w:eastAsia="en-US"/>
        </w:rPr>
        <w:t>. «Музыка и ты».  17 часов</w:t>
      </w:r>
      <w:r w:rsidRPr="005670CB">
        <w:rPr>
          <w:lang w:val="ru-RU" w:eastAsia="en-US"/>
        </w:rPr>
        <w:t xml:space="preserve">.         </w:t>
      </w:r>
    </w:p>
    <w:p w:rsidR="002C6F32" w:rsidRDefault="007C1516" w:rsidP="002C6F32">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 xml:space="preserve">Урок 17.  </w:t>
      </w:r>
      <w:r w:rsidRPr="005670CB">
        <w:rPr>
          <w:lang w:val="ru-RU" w:eastAsia="en-US"/>
        </w:rPr>
        <w:t xml:space="preserve">Край, в котором ты живешь. В музыке любого народа  отражена любовь к своей родной природе, понимают с каким настроением надо исполнять песни о Родине. Выразительност.\ь и изобразительность музыкальной интонации; названия изученных произведений.   </w:t>
      </w:r>
    </w:p>
    <w:p w:rsidR="002C6F32"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Урок 18. Художник, поэт, композитор</w:t>
      </w:r>
      <w:r w:rsidRPr="005670CB">
        <w:rPr>
          <w:lang w:val="ru-RU" w:eastAsia="en-US"/>
        </w:rPr>
        <w:t xml:space="preserve">. Музыка, литература, живопись, имеют общую основу- жизнь. У каждого вида искусства  свой язык, свои выразительные  средства. Выразительность и изобразительность музыкальной интонации. </w:t>
      </w:r>
    </w:p>
    <w:p w:rsidR="002C6F32" w:rsidRDefault="007C1516" w:rsidP="002C6F32">
      <w:pPr>
        <w:widowControl/>
        <w:tabs>
          <w:tab w:val="left" w:pos="567"/>
        </w:tabs>
        <w:autoSpaceDE/>
        <w:autoSpaceDN/>
        <w:adjustRightInd/>
        <w:ind w:right="-142" w:firstLine="567"/>
        <w:jc w:val="both"/>
        <w:rPr>
          <w:lang w:val="ru-RU" w:eastAsia="en-US"/>
        </w:rPr>
      </w:pPr>
      <w:r w:rsidRPr="005670CB">
        <w:rPr>
          <w:lang w:val="ru-RU" w:eastAsia="en-US"/>
        </w:rPr>
        <w:lastRenderedPageBreak/>
        <w:t xml:space="preserve"> </w:t>
      </w:r>
      <w:r w:rsidRPr="005670CB">
        <w:rPr>
          <w:b/>
          <w:bCs/>
          <w:lang w:val="ru-RU" w:eastAsia="en-US"/>
        </w:rPr>
        <w:t>Урок 19. Музыка утра.</w:t>
      </w:r>
      <w:r w:rsidRPr="005670CB">
        <w:rPr>
          <w:lang w:val="ru-RU" w:eastAsia="en-US"/>
        </w:rPr>
        <w:t xml:space="preserve"> У музыки есть свойство - без слов передавать  чувства, мысли, характер  человека, состояние природы, как связаны между собой разговорная речь и музыкальная речь</w:t>
      </w:r>
      <w:r w:rsidR="002C6F32">
        <w:rPr>
          <w:lang w:val="ru-RU" w:eastAsia="en-US"/>
        </w:rPr>
        <w:t>.</w:t>
      </w:r>
    </w:p>
    <w:p w:rsidR="002C6F32"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Урок 20. Музыка вечера.</w:t>
      </w:r>
      <w:r w:rsidRPr="005670CB">
        <w:rPr>
          <w:lang w:val="ru-RU" w:eastAsia="en-US"/>
        </w:rPr>
        <w:t xml:space="preserve"> У музыки есть свойство - без слов передавать  чувства, мысли, характер  человека, состояние природы, как связаны между собой разговорная речь и музыкальная речь, определения. </w:t>
      </w:r>
    </w:p>
    <w:p w:rsidR="002C6F32" w:rsidRDefault="007C1516" w:rsidP="002C6F32">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 xml:space="preserve">Урок 21. </w:t>
      </w:r>
      <w:r w:rsidRPr="002C6F32">
        <w:rPr>
          <w:b/>
          <w:lang w:val="ru-RU" w:eastAsia="en-US"/>
        </w:rPr>
        <w:t>Музыкальные портреты</w:t>
      </w:r>
      <w:r w:rsidRPr="005670CB">
        <w:rPr>
          <w:lang w:val="ru-RU" w:eastAsia="en-US"/>
        </w:rPr>
        <w:t>.</w:t>
      </w:r>
      <w:r w:rsidR="002C6F32">
        <w:rPr>
          <w:lang w:val="ru-RU" w:eastAsia="en-US"/>
        </w:rPr>
        <w:t xml:space="preserve"> </w:t>
      </w:r>
      <w:r w:rsidRPr="005670CB">
        <w:rPr>
          <w:lang w:val="ru-RU" w:eastAsia="en-US"/>
        </w:rPr>
        <w:t>Разыграй сказку. «Колобок» Образы народного фольклора.   Характерные интонационные музыкальные особенности музыкального сочинения: изобразительные и  выразительные</w:t>
      </w:r>
      <w:r w:rsidR="002C6F32">
        <w:rPr>
          <w:lang w:val="ru-RU" w:eastAsia="en-US"/>
        </w:rPr>
        <w:t>.</w:t>
      </w:r>
      <w:r w:rsidRPr="005670CB">
        <w:rPr>
          <w:lang w:val="ru-RU" w:eastAsia="en-US"/>
        </w:rPr>
        <w:t xml:space="preserve"> </w:t>
      </w:r>
    </w:p>
    <w:p w:rsidR="002C6F32" w:rsidRPr="002C6F32" w:rsidRDefault="007C1516" w:rsidP="002C6F32">
      <w:pPr>
        <w:widowControl/>
        <w:tabs>
          <w:tab w:val="left" w:pos="567"/>
        </w:tabs>
        <w:autoSpaceDE/>
        <w:autoSpaceDN/>
        <w:adjustRightInd/>
        <w:ind w:right="-142" w:firstLine="567"/>
        <w:jc w:val="both"/>
        <w:rPr>
          <w:bCs/>
          <w:lang w:val="ru-RU" w:eastAsia="en-US"/>
        </w:rPr>
      </w:pPr>
      <w:r w:rsidRPr="005670CB">
        <w:rPr>
          <w:b/>
          <w:bCs/>
          <w:lang w:val="ru-RU" w:eastAsia="en-US"/>
        </w:rPr>
        <w:t xml:space="preserve">Урок 22. </w:t>
      </w:r>
      <w:r w:rsidRPr="002C6F32">
        <w:rPr>
          <w:b/>
          <w:bCs/>
          <w:lang w:val="ru-RU" w:eastAsia="en-US"/>
        </w:rPr>
        <w:t>«Ничего на свете  лучше нету»</w:t>
      </w:r>
    </w:p>
    <w:p w:rsidR="007C1516" w:rsidRPr="005670CB"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 xml:space="preserve"> Урок 23. Музы не молчали. </w:t>
      </w:r>
      <w:r w:rsidRPr="005670CB">
        <w:rPr>
          <w:lang w:val="ru-RU" w:eastAsia="en-US"/>
        </w:rPr>
        <w:t>Музыка рассказывает о русских защитниках. Образы русских воинов.</w:t>
      </w:r>
    </w:p>
    <w:p w:rsidR="002C6F32"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Урок 24. Мамин праздник. </w:t>
      </w:r>
      <w:r w:rsidRPr="002C6F32">
        <w:rPr>
          <w:bCs/>
          <w:lang w:val="ru-RU" w:eastAsia="en-US"/>
        </w:rPr>
        <w:t>П</w:t>
      </w:r>
      <w:r w:rsidRPr="005670CB">
        <w:rPr>
          <w:lang w:val="ru-RU" w:eastAsia="en-US"/>
        </w:rPr>
        <w:t>есенное начало музыки  ее напевность помогает передать чувство покоя, нежности, доброты, ласки (колыбельны).</w:t>
      </w:r>
      <w:r w:rsidRPr="005670CB">
        <w:rPr>
          <w:b/>
          <w:bCs/>
          <w:lang w:val="ru-RU" w:eastAsia="en-US"/>
        </w:rPr>
        <w:t xml:space="preserve">     </w:t>
      </w:r>
    </w:p>
    <w:p w:rsidR="007C1516" w:rsidRPr="005670CB" w:rsidRDefault="007C1516" w:rsidP="002C6F32">
      <w:pPr>
        <w:widowControl/>
        <w:tabs>
          <w:tab w:val="left" w:pos="567"/>
        </w:tabs>
        <w:autoSpaceDE/>
        <w:autoSpaceDN/>
        <w:adjustRightInd/>
        <w:ind w:right="-142" w:firstLine="567"/>
        <w:jc w:val="both"/>
        <w:rPr>
          <w:b/>
          <w:bCs/>
          <w:lang w:val="ru-RU" w:eastAsia="en-US"/>
        </w:rPr>
      </w:pPr>
      <w:r w:rsidRPr="005670CB">
        <w:rPr>
          <w:b/>
          <w:bCs/>
          <w:lang w:val="ru-RU" w:eastAsia="en-US"/>
        </w:rPr>
        <w:t xml:space="preserve">Урок 25. Музыкальные инструменты. </w:t>
      </w:r>
      <w:r w:rsidRPr="002C6F32">
        <w:rPr>
          <w:bCs/>
          <w:lang w:val="ru-RU" w:eastAsia="en-US"/>
        </w:rPr>
        <w:t>У каждого свой музыкальный</w:t>
      </w:r>
      <w:r w:rsidRPr="005670CB">
        <w:rPr>
          <w:b/>
          <w:bCs/>
          <w:lang w:val="ru-RU" w:eastAsia="en-US"/>
        </w:rPr>
        <w:t xml:space="preserve"> </w:t>
      </w:r>
      <w:r w:rsidRPr="002C6F32">
        <w:rPr>
          <w:bCs/>
          <w:lang w:val="ru-RU" w:eastAsia="en-US"/>
        </w:rPr>
        <w:t>инструмент.</w:t>
      </w:r>
      <w:r w:rsidR="002C6F32">
        <w:rPr>
          <w:lang w:val="ru-RU" w:eastAsia="en-US"/>
        </w:rPr>
        <w:t xml:space="preserve"> </w:t>
      </w:r>
      <w:r w:rsidRPr="005670CB">
        <w:rPr>
          <w:lang w:val="ru-RU" w:eastAsia="en-US"/>
        </w:rPr>
        <w:t xml:space="preserve">Внешний вид, тембр, выразительные возможности музыкальных инструментов - </w:t>
      </w:r>
      <w:r w:rsidRPr="005670CB">
        <w:rPr>
          <w:b/>
          <w:bCs/>
          <w:i/>
          <w:iCs/>
          <w:lang w:val="ru-RU" w:eastAsia="en-US"/>
        </w:rPr>
        <w:t>лютня, клавесин, гитара.</w:t>
      </w:r>
      <w:r w:rsidRPr="005670CB">
        <w:rPr>
          <w:b/>
          <w:bCs/>
          <w:lang w:val="ru-RU" w:eastAsia="en-US"/>
        </w:rPr>
        <w:t xml:space="preserve">                                                                                 </w:t>
      </w:r>
    </w:p>
    <w:p w:rsidR="002C6F32"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Урок 26. «Чудесная лютня» (по алжирской сказке). Звучащие картины.     </w:t>
      </w:r>
    </w:p>
    <w:p w:rsidR="002C6F32" w:rsidRDefault="007C1516" w:rsidP="005670CB">
      <w:pPr>
        <w:widowControl/>
        <w:tabs>
          <w:tab w:val="left" w:pos="567"/>
        </w:tabs>
        <w:autoSpaceDE/>
        <w:autoSpaceDN/>
        <w:adjustRightInd/>
        <w:ind w:right="-142" w:firstLine="567"/>
        <w:rPr>
          <w:b/>
          <w:bCs/>
          <w:i/>
          <w:iCs/>
          <w:lang w:val="ru-RU" w:eastAsia="en-US"/>
        </w:rPr>
      </w:pPr>
      <w:r w:rsidRPr="005670CB">
        <w:rPr>
          <w:b/>
          <w:bCs/>
          <w:lang w:val="ru-RU" w:eastAsia="en-US"/>
        </w:rPr>
        <w:t xml:space="preserve">Урок 27. Музыкальные инструменты. </w:t>
      </w:r>
      <w:r w:rsidRPr="005670CB">
        <w:rPr>
          <w:lang w:val="ru-RU" w:eastAsia="en-US"/>
        </w:rPr>
        <w:t xml:space="preserve">Внешний вид, тембр, выразительные возможности музыкальных инструментов - </w:t>
      </w:r>
      <w:r w:rsidRPr="005670CB">
        <w:rPr>
          <w:b/>
          <w:bCs/>
          <w:i/>
          <w:iCs/>
          <w:lang w:val="ru-RU" w:eastAsia="en-US"/>
        </w:rPr>
        <w:t>лютня, клавесин, гитара</w:t>
      </w:r>
    </w:p>
    <w:p w:rsidR="002C6F32"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Урок 28. «Чудесная лютня» (по алжирской сказке). Звучащие картины.</w:t>
      </w:r>
      <w:r w:rsidRPr="005670CB">
        <w:rPr>
          <w:lang w:val="ru-RU" w:eastAsia="en-US"/>
        </w:rPr>
        <w:t xml:space="preserve"> Язык музыки понятен и без слов, особенности русской  народной  музыки. Названия музыкальных инструментов, их тембровую окраску.</w:t>
      </w:r>
    </w:p>
    <w:p w:rsidR="002C6F32" w:rsidRDefault="007C1516" w:rsidP="002C6F32">
      <w:pPr>
        <w:widowControl/>
        <w:tabs>
          <w:tab w:val="left" w:pos="567"/>
        </w:tabs>
        <w:autoSpaceDE/>
        <w:autoSpaceDN/>
        <w:adjustRightInd/>
        <w:ind w:right="-142" w:firstLine="567"/>
        <w:jc w:val="both"/>
        <w:rPr>
          <w:b/>
          <w:bCs/>
          <w:lang w:val="ru-RU" w:eastAsia="en-US"/>
        </w:rPr>
      </w:pPr>
      <w:r w:rsidRPr="005670CB">
        <w:rPr>
          <w:lang w:val="ru-RU" w:eastAsia="en-US"/>
        </w:rPr>
        <w:t xml:space="preserve"> </w:t>
      </w:r>
      <w:r w:rsidRPr="005670CB">
        <w:rPr>
          <w:b/>
          <w:bCs/>
          <w:lang w:val="ru-RU" w:eastAsia="en-US"/>
        </w:rPr>
        <w:t>Урок 29. Музыка в цирке.</w:t>
      </w:r>
    </w:p>
    <w:p w:rsidR="002C6F32"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 xml:space="preserve"> Урок 30. Дом, который звучит. </w:t>
      </w:r>
      <w:r w:rsidRPr="002C6F32">
        <w:rPr>
          <w:bCs/>
          <w:lang w:val="ru-RU" w:eastAsia="en-US"/>
        </w:rPr>
        <w:t>О</w:t>
      </w:r>
      <w:r w:rsidRPr="005670CB">
        <w:rPr>
          <w:lang w:val="ru-RU" w:eastAsia="en-US"/>
        </w:rPr>
        <w:t xml:space="preserve">пределение жанров: </w:t>
      </w:r>
      <w:r w:rsidRPr="005670CB">
        <w:rPr>
          <w:b/>
          <w:bCs/>
          <w:i/>
          <w:iCs/>
          <w:lang w:val="ru-RU" w:eastAsia="en-US"/>
        </w:rPr>
        <w:t xml:space="preserve">опера – балет. </w:t>
      </w:r>
      <w:r w:rsidRPr="005670CB">
        <w:rPr>
          <w:lang w:val="ru-RU" w:eastAsia="en-US"/>
        </w:rPr>
        <w:t>сходства и различия, названия произведений и их различия.</w:t>
      </w:r>
    </w:p>
    <w:p w:rsidR="007C1516" w:rsidRDefault="007C1516" w:rsidP="002C6F32">
      <w:pPr>
        <w:widowControl/>
        <w:tabs>
          <w:tab w:val="left" w:pos="567"/>
        </w:tabs>
        <w:autoSpaceDE/>
        <w:autoSpaceDN/>
        <w:adjustRightInd/>
        <w:ind w:right="-142" w:firstLine="567"/>
        <w:jc w:val="both"/>
        <w:rPr>
          <w:b/>
          <w:bCs/>
          <w:i/>
          <w:iCs/>
          <w:lang w:val="ru-RU" w:eastAsia="en-US"/>
        </w:rPr>
      </w:pPr>
      <w:r w:rsidRPr="005670CB">
        <w:rPr>
          <w:lang w:val="ru-RU" w:eastAsia="en-US"/>
        </w:rPr>
        <w:t xml:space="preserve">  </w:t>
      </w:r>
      <w:r w:rsidRPr="005670CB">
        <w:rPr>
          <w:b/>
          <w:bCs/>
          <w:lang w:val="ru-RU" w:eastAsia="en-US"/>
        </w:rPr>
        <w:t>Урок 31. Опера-сказка. О</w:t>
      </w:r>
      <w:r w:rsidRPr="005670CB">
        <w:rPr>
          <w:lang w:val="ru-RU" w:eastAsia="en-US"/>
        </w:rPr>
        <w:t xml:space="preserve">пределения: </w:t>
      </w:r>
      <w:r w:rsidRPr="005670CB">
        <w:rPr>
          <w:b/>
          <w:bCs/>
          <w:i/>
          <w:iCs/>
          <w:lang w:val="ru-RU" w:eastAsia="en-US"/>
        </w:rPr>
        <w:t xml:space="preserve">опера, хор, солисты, оркестр. </w:t>
      </w:r>
      <w:r w:rsidRPr="005670CB">
        <w:rPr>
          <w:lang w:val="ru-RU" w:eastAsia="en-US"/>
        </w:rPr>
        <w:t xml:space="preserve">Различают характер музыки: </w:t>
      </w:r>
      <w:r w:rsidRPr="005670CB">
        <w:rPr>
          <w:b/>
          <w:bCs/>
          <w:i/>
          <w:iCs/>
          <w:lang w:val="ru-RU" w:eastAsia="en-US"/>
        </w:rPr>
        <w:t>танцевальный, песенный, маршевый</w:t>
      </w:r>
      <w:r w:rsidR="002C6F32">
        <w:rPr>
          <w:b/>
          <w:bCs/>
          <w:i/>
          <w:iCs/>
          <w:lang w:val="ru-RU" w:eastAsia="en-US"/>
        </w:rPr>
        <w:t>.</w:t>
      </w:r>
    </w:p>
    <w:p w:rsidR="002C6F32" w:rsidRDefault="007C1516" w:rsidP="005670CB">
      <w:pPr>
        <w:widowControl/>
        <w:tabs>
          <w:tab w:val="left" w:pos="567"/>
        </w:tabs>
        <w:autoSpaceDE/>
        <w:autoSpaceDN/>
        <w:adjustRightInd/>
        <w:ind w:right="-142" w:firstLine="567"/>
        <w:rPr>
          <w:b/>
          <w:bCs/>
          <w:lang w:val="ru-RU" w:eastAsia="en-US"/>
        </w:rPr>
      </w:pPr>
      <w:r w:rsidRPr="005670CB">
        <w:rPr>
          <w:b/>
          <w:bCs/>
          <w:lang w:val="ru-RU" w:eastAsia="en-US"/>
        </w:rPr>
        <w:t xml:space="preserve">Урок 32. «Ничего на свете  лучше нету».    </w:t>
      </w:r>
    </w:p>
    <w:p w:rsidR="007C1516" w:rsidRPr="005670CB" w:rsidRDefault="007C1516" w:rsidP="002C6F32">
      <w:pPr>
        <w:widowControl/>
        <w:tabs>
          <w:tab w:val="left" w:pos="567"/>
        </w:tabs>
        <w:autoSpaceDE/>
        <w:autoSpaceDN/>
        <w:adjustRightInd/>
        <w:ind w:right="-142" w:firstLine="567"/>
        <w:jc w:val="both"/>
        <w:rPr>
          <w:lang w:val="ru-RU" w:eastAsia="en-US"/>
        </w:rPr>
      </w:pPr>
      <w:r w:rsidRPr="005670CB">
        <w:rPr>
          <w:b/>
          <w:bCs/>
          <w:lang w:val="ru-RU" w:eastAsia="en-US"/>
        </w:rPr>
        <w:t>Урок 33. Афиша. Программа. Обобщающий урок.</w:t>
      </w:r>
      <w:r w:rsidRPr="005670CB">
        <w:rPr>
          <w:lang w:val="ru-RU" w:eastAsia="en-US"/>
        </w:rPr>
        <w:t xml:space="preserve"> Все события в жизни человека находят свое отражение в ярких музыкальных и художественных образах. Понимают триединство: </w:t>
      </w:r>
      <w:r w:rsidRPr="005670CB">
        <w:rPr>
          <w:i/>
          <w:iCs/>
          <w:lang w:val="ru-RU" w:eastAsia="en-US"/>
        </w:rPr>
        <w:t>композитор – исполнитель – слушатель</w:t>
      </w:r>
      <w:r w:rsidRPr="005670CB">
        <w:rPr>
          <w:lang w:val="ru-RU" w:eastAsia="en-US"/>
        </w:rPr>
        <w:t>.</w:t>
      </w:r>
    </w:p>
    <w:p w:rsidR="007C1516" w:rsidRPr="005670CB" w:rsidRDefault="0083460B" w:rsidP="000A01E5">
      <w:pPr>
        <w:widowControl/>
        <w:tabs>
          <w:tab w:val="left" w:pos="567"/>
        </w:tabs>
        <w:autoSpaceDE/>
        <w:autoSpaceDN/>
        <w:adjustRightInd/>
        <w:ind w:right="-142" w:firstLine="567"/>
        <w:rPr>
          <w:b/>
          <w:bCs/>
          <w:lang w:val="ru-RU" w:eastAsia="en-US"/>
        </w:rPr>
      </w:pPr>
      <w:r w:rsidRPr="005670CB">
        <w:rPr>
          <w:b/>
          <w:bCs/>
          <w:lang w:val="ru-RU" w:eastAsia="en-US"/>
        </w:rPr>
        <w:t>Требования к уровню подготовки в конце 1-го класса</w:t>
      </w:r>
    </w:p>
    <w:p w:rsidR="00867288" w:rsidRDefault="007C1516" w:rsidP="00867288">
      <w:pPr>
        <w:widowControl/>
        <w:tabs>
          <w:tab w:val="left" w:pos="567"/>
        </w:tabs>
        <w:autoSpaceDE/>
        <w:autoSpaceDN/>
        <w:adjustRightInd/>
        <w:ind w:left="567" w:right="-142" w:firstLine="567"/>
        <w:jc w:val="both"/>
        <w:rPr>
          <w:b/>
          <w:lang w:val="ru-RU" w:eastAsia="en-US"/>
        </w:rPr>
      </w:pPr>
      <w:r w:rsidRPr="005670CB">
        <w:rPr>
          <w:bCs/>
          <w:lang w:val="ru-RU" w:eastAsia="en-US"/>
        </w:rPr>
        <w:t>Творчески изучая музыкальное искусство, к концу 1 класса  обучающиеся нау</w:t>
      </w:r>
      <w:r w:rsidR="002C6F32">
        <w:rPr>
          <w:bCs/>
          <w:lang w:val="ru-RU" w:eastAsia="en-US"/>
        </w:rPr>
        <w:t>чатся:</w:t>
      </w:r>
      <w:r w:rsidRPr="005670CB">
        <w:rPr>
          <w:bCs/>
          <w:lang w:val="ru-RU" w:eastAsia="en-US"/>
        </w:rPr>
        <w:t xml:space="preserve">                                         </w:t>
      </w:r>
      <w:r w:rsidRPr="005670CB">
        <w:rPr>
          <w:lang w:val="ru-RU" w:eastAsia="en-US"/>
        </w:rPr>
        <w:t>-воспринимать    музыку  различных   жанров;</w:t>
      </w:r>
      <w:r w:rsidRPr="005670CB">
        <w:rPr>
          <w:b/>
          <w:lang w:val="ru-RU" w:eastAsia="en-US"/>
        </w:rPr>
        <w:t xml:space="preserve"> </w:t>
      </w:r>
    </w:p>
    <w:p w:rsidR="00867288" w:rsidRDefault="007C1516" w:rsidP="00867288">
      <w:pPr>
        <w:widowControl/>
        <w:tabs>
          <w:tab w:val="left" w:pos="567"/>
        </w:tabs>
        <w:autoSpaceDE/>
        <w:autoSpaceDN/>
        <w:adjustRightInd/>
        <w:ind w:left="567" w:right="-142" w:firstLine="567"/>
        <w:jc w:val="both"/>
        <w:rPr>
          <w:lang w:val="ru-RU" w:eastAsia="en-US"/>
        </w:rPr>
      </w:pPr>
      <w:r w:rsidRPr="005670CB">
        <w:rPr>
          <w:b/>
          <w:lang w:val="ru-RU" w:eastAsia="en-US"/>
        </w:rPr>
        <w:t xml:space="preserve"> </w:t>
      </w:r>
      <w:r w:rsidRPr="005670CB">
        <w:rPr>
          <w:lang w:val="ru-RU" w:eastAsia="en-US"/>
        </w:rPr>
        <w:t>-эстетически    откликаться    на  искусство,  выражая  своё  отношение  к  нему  в  различных видах  музыкально   творческой  деятельности;</w:t>
      </w:r>
    </w:p>
    <w:p w:rsidR="00867288" w:rsidRDefault="007C1516" w:rsidP="00867288">
      <w:pPr>
        <w:widowControl/>
        <w:tabs>
          <w:tab w:val="left" w:pos="567"/>
        </w:tabs>
        <w:autoSpaceDE/>
        <w:autoSpaceDN/>
        <w:adjustRightInd/>
        <w:ind w:left="567" w:right="-142" w:firstLine="567"/>
        <w:jc w:val="both"/>
        <w:rPr>
          <w:lang w:val="ru-RU" w:eastAsia="en-US"/>
        </w:rPr>
      </w:pPr>
      <w:r w:rsidRPr="005670CB">
        <w:rPr>
          <w:lang w:val="ru-RU" w:eastAsia="en-US"/>
        </w:rPr>
        <w:t>-находить сходство и различия в различных</w:t>
      </w:r>
      <w:r w:rsidRPr="005670CB">
        <w:rPr>
          <w:b/>
          <w:lang w:val="ru-RU" w:eastAsia="en-US"/>
        </w:rPr>
        <w:t xml:space="preserve">   </w:t>
      </w:r>
      <w:r w:rsidRPr="005670CB">
        <w:rPr>
          <w:lang w:val="ru-RU" w:eastAsia="en-US"/>
        </w:rPr>
        <w:t>музыкальных   инструментов,    в том  числе  и  современных</w:t>
      </w:r>
      <w:r w:rsidRPr="005670CB">
        <w:rPr>
          <w:b/>
          <w:lang w:val="ru-RU" w:eastAsia="en-US"/>
        </w:rPr>
        <w:t xml:space="preserve">    </w:t>
      </w:r>
      <w:r w:rsidRPr="005670CB">
        <w:rPr>
          <w:lang w:val="ru-RU" w:eastAsia="en-US"/>
        </w:rPr>
        <w:t>электронны;</w:t>
      </w:r>
    </w:p>
    <w:p w:rsidR="00867288" w:rsidRDefault="007C1516" w:rsidP="00867288">
      <w:pPr>
        <w:widowControl/>
        <w:tabs>
          <w:tab w:val="left" w:pos="567"/>
        </w:tabs>
        <w:autoSpaceDE/>
        <w:autoSpaceDN/>
        <w:adjustRightInd/>
        <w:ind w:left="567" w:right="-142" w:firstLine="567"/>
        <w:jc w:val="both"/>
        <w:rPr>
          <w:lang w:val="ru-RU" w:eastAsia="en-US"/>
        </w:rPr>
      </w:pPr>
      <w:r w:rsidRPr="005670CB">
        <w:rPr>
          <w:lang w:val="ru-RU" w:eastAsia="en-US"/>
        </w:rPr>
        <w:t xml:space="preserve">  -общаться  и  взаимодействовать  в  процессе  ансамблевого,  коллективного</w:t>
      </w:r>
      <w:r w:rsidRPr="005670CB">
        <w:rPr>
          <w:b/>
          <w:lang w:val="ru-RU" w:eastAsia="en-US"/>
        </w:rPr>
        <w:t xml:space="preserve">  </w:t>
      </w:r>
      <w:r w:rsidRPr="005670CB">
        <w:rPr>
          <w:lang w:val="ru-RU" w:eastAsia="en-US"/>
        </w:rPr>
        <w:t>(хорового  и  инструментального)  воплощения  различных   художественных    образов                                                                           -воплощать в звучании голоса или инструмента образы природы и окружающей</w:t>
      </w:r>
      <w:r w:rsidRPr="005670CB">
        <w:rPr>
          <w:b/>
          <w:lang w:val="ru-RU" w:eastAsia="en-US"/>
        </w:rPr>
        <w:t xml:space="preserve"> </w:t>
      </w:r>
      <w:r w:rsidRPr="005670CB">
        <w:rPr>
          <w:lang w:val="ru-RU" w:eastAsia="en-US"/>
        </w:rPr>
        <w:t>жизни, настроения, чувства, характер и мысли человека;</w:t>
      </w:r>
    </w:p>
    <w:p w:rsidR="00867288" w:rsidRDefault="007C1516" w:rsidP="00867288">
      <w:pPr>
        <w:widowControl/>
        <w:tabs>
          <w:tab w:val="left" w:pos="567"/>
        </w:tabs>
        <w:autoSpaceDE/>
        <w:autoSpaceDN/>
        <w:adjustRightInd/>
        <w:ind w:left="567" w:right="-142" w:firstLine="567"/>
        <w:jc w:val="both"/>
        <w:rPr>
          <w:lang w:val="ru-RU" w:eastAsia="en-US"/>
        </w:rPr>
      </w:pPr>
      <w:r w:rsidRPr="005670CB">
        <w:rPr>
          <w:lang w:val="ru-RU" w:eastAsia="en-US"/>
        </w:rPr>
        <w:t>-продемонстрировать понимание интонационно-образной  многозначности музыкальной речи в ситуации сравнения произведений;</w:t>
      </w:r>
    </w:p>
    <w:p w:rsidR="00867288" w:rsidRDefault="007C1516" w:rsidP="00867288">
      <w:pPr>
        <w:widowControl/>
        <w:tabs>
          <w:tab w:val="left" w:pos="567"/>
        </w:tabs>
        <w:autoSpaceDE/>
        <w:autoSpaceDN/>
        <w:adjustRightInd/>
        <w:ind w:left="567" w:right="-142" w:firstLine="567"/>
        <w:jc w:val="both"/>
        <w:rPr>
          <w:lang w:val="ru-RU" w:eastAsia="en-US"/>
        </w:rPr>
      </w:pPr>
      <w:r w:rsidRPr="005670CB">
        <w:rPr>
          <w:lang w:val="ru-RU" w:eastAsia="en-US"/>
        </w:rPr>
        <w:t>-узнавать изученные</w:t>
      </w:r>
      <w:r w:rsidRPr="005670CB">
        <w:rPr>
          <w:b/>
          <w:lang w:val="ru-RU" w:eastAsia="en-US"/>
        </w:rPr>
        <w:t xml:space="preserve"> </w:t>
      </w:r>
      <w:r w:rsidRPr="005670CB">
        <w:rPr>
          <w:lang w:val="ru-RU" w:eastAsia="en-US"/>
        </w:rPr>
        <w:t xml:space="preserve">музыкальные сочинения, называть их авторов; </w:t>
      </w:r>
    </w:p>
    <w:p w:rsidR="007C1516" w:rsidRPr="005670CB" w:rsidRDefault="007C1516" w:rsidP="00867288">
      <w:pPr>
        <w:widowControl/>
        <w:tabs>
          <w:tab w:val="left" w:pos="567"/>
        </w:tabs>
        <w:autoSpaceDE/>
        <w:autoSpaceDN/>
        <w:adjustRightInd/>
        <w:ind w:left="567" w:right="-142" w:firstLine="567"/>
        <w:jc w:val="both"/>
        <w:rPr>
          <w:b/>
          <w:bCs/>
          <w:lang w:val="ru-RU" w:eastAsia="en-US"/>
        </w:rPr>
      </w:pPr>
      <w:r w:rsidRPr="005670CB">
        <w:rPr>
          <w:lang w:val="ru-RU" w:eastAsia="en-US"/>
        </w:rPr>
        <w:t xml:space="preserve"> -исполнять  музыкальные произведения</w:t>
      </w:r>
      <w:r w:rsidRPr="005670CB">
        <w:rPr>
          <w:b/>
          <w:lang w:val="ru-RU" w:eastAsia="en-US"/>
        </w:rPr>
        <w:t xml:space="preserve"> </w:t>
      </w:r>
      <w:r w:rsidRPr="005670CB">
        <w:rPr>
          <w:lang w:val="ru-RU" w:eastAsia="en-US"/>
        </w:rPr>
        <w:t>отдельных форм и жанров (пение, драматизация,</w:t>
      </w:r>
      <w:r w:rsidRPr="005670CB">
        <w:rPr>
          <w:b/>
          <w:lang w:val="ru-RU" w:eastAsia="en-US"/>
        </w:rPr>
        <w:t xml:space="preserve"> </w:t>
      </w:r>
      <w:r w:rsidRPr="005670CB">
        <w:rPr>
          <w:lang w:val="ru-RU" w:eastAsia="en-US"/>
        </w:rPr>
        <w:t>музыкально-пластическое движение, инструментальное музицирование, импровизация</w:t>
      </w:r>
      <w:r w:rsidR="00867288">
        <w:rPr>
          <w:lang w:val="ru-RU" w:eastAsia="en-US"/>
        </w:rPr>
        <w:t>.</w:t>
      </w:r>
      <w:r w:rsidRPr="005670CB">
        <w:rPr>
          <w:b/>
          <w:bCs/>
          <w:lang w:val="ru-RU" w:eastAsia="en-US"/>
        </w:rPr>
        <w:t xml:space="preserve">                        </w:t>
      </w:r>
    </w:p>
    <w:p w:rsidR="002C6F32" w:rsidRDefault="002C6F32" w:rsidP="00867288">
      <w:pPr>
        <w:widowControl/>
        <w:autoSpaceDE/>
        <w:autoSpaceDN/>
        <w:adjustRightInd/>
        <w:spacing w:after="200" w:line="276" w:lineRule="auto"/>
        <w:jc w:val="both"/>
        <w:rPr>
          <w:b/>
          <w:bCs/>
          <w:lang w:val="ru-RU" w:eastAsia="en-US"/>
        </w:rPr>
      </w:pPr>
      <w:r>
        <w:rPr>
          <w:b/>
          <w:bCs/>
          <w:lang w:val="ru-RU" w:eastAsia="en-US"/>
        </w:rPr>
        <w:br w:type="page"/>
      </w:r>
    </w:p>
    <w:p w:rsidR="007C1516" w:rsidRPr="005670CB" w:rsidRDefault="007C1516" w:rsidP="00867288">
      <w:pPr>
        <w:widowControl/>
        <w:tabs>
          <w:tab w:val="left" w:pos="567"/>
        </w:tabs>
        <w:autoSpaceDE/>
        <w:autoSpaceDN/>
        <w:adjustRightInd/>
        <w:ind w:right="-142"/>
        <w:jc w:val="center"/>
        <w:rPr>
          <w:b/>
          <w:lang w:val="ru-RU" w:eastAsia="en-US"/>
        </w:rPr>
      </w:pPr>
      <w:r w:rsidRPr="005670CB">
        <w:rPr>
          <w:b/>
          <w:bCs/>
          <w:lang w:val="ru-RU" w:eastAsia="en-US"/>
        </w:rPr>
        <w:lastRenderedPageBreak/>
        <w:t>2 класс.</w:t>
      </w:r>
    </w:p>
    <w:p w:rsidR="0091400D" w:rsidRDefault="0091400D" w:rsidP="00867288">
      <w:pPr>
        <w:widowControl/>
        <w:tabs>
          <w:tab w:val="left" w:pos="567"/>
        </w:tabs>
        <w:autoSpaceDE/>
        <w:autoSpaceDN/>
        <w:adjustRightInd/>
        <w:ind w:right="-142"/>
        <w:jc w:val="center"/>
        <w:rPr>
          <w:b/>
          <w:i/>
          <w:lang w:val="ru-RU" w:eastAsia="en-US"/>
        </w:rPr>
      </w:pPr>
      <w:r w:rsidRPr="005670CB">
        <w:rPr>
          <w:b/>
          <w:lang w:val="ru-RU" w:eastAsia="en-US"/>
        </w:rPr>
        <w:t xml:space="preserve">Раздел </w:t>
      </w:r>
      <w:r w:rsidRPr="005670CB">
        <w:rPr>
          <w:b/>
          <w:lang w:eastAsia="en-US"/>
        </w:rPr>
        <w:t>I</w:t>
      </w:r>
      <w:r w:rsidRPr="005670CB">
        <w:rPr>
          <w:b/>
          <w:bCs/>
          <w:lang w:val="ru-RU" w:eastAsia="en-US"/>
        </w:rPr>
        <w:t>.</w:t>
      </w:r>
    </w:p>
    <w:p w:rsidR="007C1516" w:rsidRPr="005670CB" w:rsidRDefault="007C1516" w:rsidP="00867288">
      <w:pPr>
        <w:widowControl/>
        <w:tabs>
          <w:tab w:val="left" w:pos="567"/>
        </w:tabs>
        <w:autoSpaceDE/>
        <w:autoSpaceDN/>
        <w:adjustRightInd/>
        <w:ind w:right="-142"/>
        <w:jc w:val="center"/>
        <w:rPr>
          <w:b/>
          <w:bCs/>
          <w:lang w:val="ru-RU" w:eastAsia="en-US"/>
        </w:rPr>
      </w:pPr>
      <w:r w:rsidRPr="005670CB">
        <w:rPr>
          <w:b/>
          <w:bCs/>
          <w:lang w:val="ru-RU" w:eastAsia="en-US"/>
        </w:rPr>
        <w:t>«Россия – Родина моя» (3 ч.)</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1. Мелодия</w:t>
      </w:r>
      <w:r w:rsidRPr="005670CB">
        <w:rPr>
          <w:b/>
          <w:lang w:val="ru-RU" w:eastAsia="en-US"/>
        </w:rPr>
        <w:t xml:space="preserve">. </w:t>
      </w:r>
      <w:r w:rsidRPr="005670CB">
        <w:rPr>
          <w:lang w:val="ru-RU" w:eastAsia="en-US"/>
        </w:rPr>
        <w:t xml:space="preserve">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М.П.Мусоргского («Рассвет на Москве-реке»). Благодаря этому уроку школьники задумаются над тем, как рождается музыка, кто нужен для того, чтобы она появилась. Песенность, как отличительная черта русской музыки.    </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2</w:t>
      </w:r>
      <w:r w:rsidRPr="005670CB">
        <w:rPr>
          <w:b/>
          <w:i/>
          <w:lang w:val="ru-RU" w:eastAsia="en-US"/>
        </w:rPr>
        <w:t>.</w:t>
      </w:r>
      <w:r w:rsidRPr="005670CB">
        <w:rPr>
          <w:b/>
          <w:lang w:val="ru-RU" w:eastAsia="en-US"/>
        </w:rPr>
        <w:t xml:space="preserve"> Здравствуй, Родина моя! Моя Россия. </w:t>
      </w:r>
      <w:r w:rsidRPr="005670CB">
        <w:rPr>
          <w:lang w:val="ru-RU" w:eastAsia="en-US"/>
        </w:rPr>
        <w:t xml:space="preserve">Сочинения отечественных композиторов о Родине. Основные средства музыкальной выразительности (мелодия, аккомпанемент). Формы построения музыки (освоение куплетной формы: запев, припев). Этот урок знакомит учащихся с песнями Ю.Чичкова (сл. К.Ибряева) «Здравствуй, Родина моя!»  и Г. Струве (сл. Н Соловьевой) «Моя Россия» - о Родине, о родном крае. Нотная грамота как способ фиксации музыкальной речи. Элементы нотной грамоты. Нотная запись поможет школьникам получить представление о мелодии и аккомпанементе.                                                      </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 Гимн России</w:t>
      </w:r>
      <w:r w:rsidRPr="005670CB">
        <w:rPr>
          <w:lang w:val="ru-RU" w:eastAsia="en-US"/>
        </w:rPr>
        <w:t>.</w:t>
      </w:r>
      <w:r w:rsidRPr="005670CB">
        <w:rPr>
          <w:b/>
          <w:lang w:val="ru-RU" w:eastAsia="en-US"/>
        </w:rPr>
        <w:t xml:space="preserve"> </w:t>
      </w:r>
      <w:r w:rsidRPr="005670CB">
        <w:rPr>
          <w:lang w:val="ru-RU" w:eastAsia="en-US"/>
        </w:rPr>
        <w:t xml:space="preserve">Сочинения отечественных композиторов о Родине («Гимн России» А.Александров, С.Михалков). 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w:t>
      </w:r>
      <w:r w:rsidRPr="005670CB">
        <w:rPr>
          <w:b/>
          <w:lang w:val="ru-RU" w:eastAsia="en-US"/>
        </w:rPr>
        <w:t xml:space="preserve"> </w:t>
      </w:r>
      <w:r w:rsidRPr="005670CB">
        <w:rPr>
          <w:lang w:val="ru-RU" w:eastAsia="en-US"/>
        </w:rPr>
        <w:t>Музыкальные образы родного края.</w:t>
      </w:r>
    </w:p>
    <w:p w:rsidR="007C1516" w:rsidRPr="005670CB" w:rsidRDefault="007C1516" w:rsidP="00867288">
      <w:pPr>
        <w:widowControl/>
        <w:tabs>
          <w:tab w:val="left" w:pos="567"/>
        </w:tabs>
        <w:autoSpaceDE/>
        <w:autoSpaceDN/>
        <w:adjustRightInd/>
        <w:ind w:right="-142"/>
        <w:jc w:val="center"/>
        <w:rPr>
          <w:b/>
          <w:lang w:val="ru-RU" w:eastAsia="en-US"/>
        </w:rPr>
      </w:pPr>
      <w:r w:rsidRPr="005670CB">
        <w:rPr>
          <w:b/>
          <w:lang w:val="ru-RU" w:eastAsia="en-US"/>
        </w:rPr>
        <w:t xml:space="preserve">Раздел </w:t>
      </w:r>
      <w:r w:rsidRPr="005670CB">
        <w:rPr>
          <w:b/>
          <w:lang w:eastAsia="en-US"/>
        </w:rPr>
        <w:t>II</w:t>
      </w:r>
      <w:r w:rsidRPr="005670CB">
        <w:rPr>
          <w:b/>
          <w:bCs/>
          <w:lang w:val="ru-RU" w:eastAsia="en-US"/>
        </w:rPr>
        <w:t xml:space="preserve">.                                                                                                                                                    </w:t>
      </w:r>
      <w:r w:rsidRPr="005670CB">
        <w:rPr>
          <w:b/>
          <w:lang w:val="ru-RU" w:eastAsia="en-US"/>
        </w:rPr>
        <w:t>«День, полный событий» (6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lang w:val="ru-RU" w:eastAsia="en-US"/>
        </w:rPr>
        <w:t xml:space="preserve">Урок 4. Музыкальные инструменты (фортепиано). </w:t>
      </w:r>
      <w:r w:rsidRPr="005670CB">
        <w:rPr>
          <w:lang w:val="ru-RU" w:eastAsia="en-US"/>
        </w:rPr>
        <w:t>Музыкальные инструменты (фортепиано). Интонационно-образная природа музыкального искусства. Интонация как внутреннее озвученное состояние, выражение эмоций и отражение мыслей. Знакомство школьников с пьесами П.Чайковского и С.Прокофьева. Музыкальная речь как сочинения композиторов, передача информации, выраженной в звуках. Элементы нотной грамоты.</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lang w:val="ru-RU" w:eastAsia="en-US"/>
        </w:rPr>
        <w:t>Урок 5.</w:t>
      </w:r>
      <w:r w:rsidRPr="005670CB">
        <w:rPr>
          <w:lang w:val="ru-RU" w:eastAsia="en-US"/>
        </w:rPr>
        <w:t xml:space="preserve"> </w:t>
      </w:r>
      <w:r w:rsidRPr="005670CB">
        <w:rPr>
          <w:b/>
          <w:lang w:val="ru-RU" w:eastAsia="en-US"/>
        </w:rPr>
        <w:t xml:space="preserve">Природа и музыка. Прогулка. </w:t>
      </w:r>
      <w:r w:rsidRPr="005670CB">
        <w:rPr>
          <w:lang w:val="ru-RU" w:eastAsia="en-US"/>
        </w:rPr>
        <w:t>Интонационно-образная природа музыкального искусства. Выразительность  в музыке. Песенность, танцевальность, маршевость. Мир ребенка в музыкальных интонациях, образах.</w:t>
      </w:r>
    </w:p>
    <w:p w:rsidR="007C1516" w:rsidRPr="005670CB" w:rsidRDefault="007C1516" w:rsidP="00867288">
      <w:pPr>
        <w:widowControl/>
        <w:tabs>
          <w:tab w:val="left" w:pos="0"/>
          <w:tab w:val="left" w:pos="567"/>
        </w:tabs>
        <w:autoSpaceDE/>
        <w:autoSpaceDN/>
        <w:adjustRightInd/>
        <w:ind w:right="-142" w:firstLine="567"/>
        <w:jc w:val="both"/>
        <w:rPr>
          <w:lang w:val="ru-RU" w:eastAsia="en-US"/>
        </w:rPr>
      </w:pPr>
      <w:r w:rsidRPr="005670CB">
        <w:rPr>
          <w:b/>
          <w:lang w:val="ru-RU" w:eastAsia="en-US"/>
        </w:rPr>
        <w:t xml:space="preserve">Урок 6. Танцы, танцы, танцы… </w:t>
      </w:r>
      <w:r w:rsidRPr="005670CB">
        <w:rPr>
          <w:lang w:val="ru-RU" w:eastAsia="en-US"/>
        </w:rPr>
        <w:t>Песенность, танцевальность, маршевость. Основные средства музыкальной выразительности (ритм). Знакомство с танцами «Детского альбома» П.Чайковского и «Детской музыки» С.Прокофьева.</w:t>
      </w:r>
    </w:p>
    <w:p w:rsidR="007C1516" w:rsidRPr="005670CB" w:rsidRDefault="007C1516" w:rsidP="00867288">
      <w:pPr>
        <w:widowControl/>
        <w:tabs>
          <w:tab w:val="left" w:pos="0"/>
          <w:tab w:val="left" w:pos="567"/>
        </w:tabs>
        <w:autoSpaceDE/>
        <w:autoSpaceDN/>
        <w:adjustRightInd/>
        <w:ind w:right="-142" w:firstLine="567"/>
        <w:jc w:val="both"/>
        <w:rPr>
          <w:lang w:val="ru-RU" w:eastAsia="en-US"/>
        </w:rPr>
      </w:pPr>
      <w:r w:rsidRPr="005670CB">
        <w:rPr>
          <w:b/>
          <w:lang w:val="ru-RU" w:eastAsia="en-US"/>
        </w:rPr>
        <w:t>Урок 7. Эти разные марши. Звучащие картины</w:t>
      </w:r>
      <w:r w:rsidRPr="005670CB">
        <w:rPr>
          <w:lang w:val="ru-RU" w:eastAsia="en-US"/>
        </w:rPr>
        <w:t xml:space="preserve">. Песенность, танцевальность,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r w:rsidRPr="005670CB">
        <w:rPr>
          <w:b/>
          <w:lang w:val="ru-RU" w:eastAsia="en-US"/>
        </w:rPr>
        <w:t xml:space="preserve">Урок 8. Расскажи сказку. Колыбельные. Мама. </w:t>
      </w:r>
      <w:r w:rsidRPr="005670CB">
        <w:rPr>
          <w:lang w:val="ru-RU" w:eastAsia="en-US"/>
        </w:rPr>
        <w:t xml:space="preserve">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lang w:val="ru-RU" w:eastAsia="en-US"/>
        </w:rPr>
        <w:t xml:space="preserve">Урок 9. Обобщающий  урок  1 четверти. </w:t>
      </w:r>
      <w:r w:rsidRPr="005670CB">
        <w:rPr>
          <w:lang w:val="ru-RU" w:eastAsia="en-US"/>
        </w:rPr>
        <w:t>Обобщение музыкальных впечатлений второклассников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и П.Чайковского).</w:t>
      </w:r>
    </w:p>
    <w:p w:rsidR="003A165B" w:rsidRDefault="003A165B" w:rsidP="00867288">
      <w:pPr>
        <w:widowControl/>
        <w:autoSpaceDE/>
        <w:autoSpaceDN/>
        <w:adjustRightInd/>
        <w:spacing w:after="200" w:line="276" w:lineRule="auto"/>
        <w:jc w:val="both"/>
        <w:rPr>
          <w:b/>
          <w:lang w:val="ru-RU" w:eastAsia="en-US"/>
        </w:rPr>
      </w:pPr>
      <w:r>
        <w:rPr>
          <w:b/>
          <w:lang w:val="ru-RU" w:eastAsia="en-US"/>
        </w:rPr>
        <w:br w:type="page"/>
      </w:r>
    </w:p>
    <w:p w:rsidR="007C1516" w:rsidRPr="005670CB" w:rsidRDefault="007C1516" w:rsidP="00867288">
      <w:pPr>
        <w:widowControl/>
        <w:tabs>
          <w:tab w:val="left" w:pos="567"/>
        </w:tabs>
        <w:autoSpaceDE/>
        <w:autoSpaceDN/>
        <w:adjustRightInd/>
        <w:ind w:right="-142" w:firstLine="567"/>
        <w:jc w:val="center"/>
        <w:rPr>
          <w:b/>
          <w:lang w:val="ru-RU" w:eastAsia="en-US"/>
        </w:rPr>
      </w:pPr>
      <w:r w:rsidRPr="005670CB">
        <w:rPr>
          <w:b/>
          <w:lang w:val="ru-RU" w:eastAsia="en-US"/>
        </w:rPr>
        <w:lastRenderedPageBreak/>
        <w:t xml:space="preserve">Раздел </w:t>
      </w:r>
      <w:r w:rsidRPr="005670CB">
        <w:rPr>
          <w:b/>
          <w:lang w:eastAsia="en-US"/>
        </w:rPr>
        <w:t>III</w:t>
      </w:r>
      <w:r w:rsidRPr="005670CB">
        <w:rPr>
          <w:b/>
          <w:lang w:val="ru-RU" w:eastAsia="en-US"/>
        </w:rPr>
        <w:t>.</w:t>
      </w:r>
    </w:p>
    <w:p w:rsidR="007C1516" w:rsidRPr="005670CB" w:rsidRDefault="007C1516" w:rsidP="00867288">
      <w:pPr>
        <w:widowControl/>
        <w:tabs>
          <w:tab w:val="left" w:pos="567"/>
        </w:tabs>
        <w:autoSpaceDE/>
        <w:autoSpaceDN/>
        <w:adjustRightInd/>
        <w:ind w:right="-142" w:firstLine="567"/>
        <w:jc w:val="center"/>
        <w:rPr>
          <w:b/>
          <w:bCs/>
          <w:lang w:val="ru-RU" w:eastAsia="en-US"/>
        </w:rPr>
      </w:pPr>
      <w:r w:rsidRPr="005670CB">
        <w:rPr>
          <w:b/>
          <w:bCs/>
          <w:lang w:val="ru-RU" w:eastAsia="en-US"/>
        </w:rPr>
        <w:t>«О России петь – что стремиться в храм» (7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lang w:val="ru-RU" w:eastAsia="en-US"/>
        </w:rPr>
        <w:t xml:space="preserve">  Урок 10. Великий колокольный звон. Звучащие картины</w:t>
      </w:r>
      <w:r w:rsidRPr="005670CB">
        <w:rPr>
          <w:lang w:val="ru-RU" w:eastAsia="en-US"/>
        </w:rPr>
        <w:t>. Введение учащихся в художественные образы духовной музыки. Музыка религиозной традиции. Колокольные звоны России. Духовная музыка в творчестве композиторов («Великий колокольный звон» М.П.Мусоргского).</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 Урок 11</w:t>
      </w:r>
      <w:r w:rsidRPr="005670CB">
        <w:rPr>
          <w:b/>
          <w:i/>
          <w:lang w:val="ru-RU" w:eastAsia="en-US"/>
        </w:rPr>
        <w:t xml:space="preserve">. </w:t>
      </w:r>
      <w:r w:rsidRPr="005670CB">
        <w:rPr>
          <w:b/>
          <w:lang w:val="ru-RU" w:eastAsia="en-US"/>
        </w:rPr>
        <w:t xml:space="preserve">Святые земли русской. Князь Александр </w:t>
      </w:r>
      <w:r w:rsidRPr="005670CB">
        <w:rPr>
          <w:lang w:val="ru-RU" w:eastAsia="en-US"/>
        </w:rPr>
        <w:t>в музыкальных образах. Кантата («Александр Невский» С.С.Прокофьев). Различные виды музыки: хоровая, оркестровая.</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 xml:space="preserve"> Урок 12</w:t>
      </w:r>
      <w:r w:rsidRPr="005670CB">
        <w:rPr>
          <w:b/>
          <w:i/>
          <w:lang w:val="ru-RU" w:eastAsia="en-US"/>
        </w:rPr>
        <w:t>.</w:t>
      </w:r>
      <w:r w:rsidRPr="005670CB">
        <w:rPr>
          <w:b/>
          <w:lang w:val="ru-RU" w:eastAsia="en-US"/>
        </w:rPr>
        <w:t xml:space="preserve"> Сергий Радонежский. </w:t>
      </w:r>
      <w:r w:rsidRPr="005670CB">
        <w:rPr>
          <w:lang w:val="ru-RU" w:eastAsia="en-US"/>
        </w:rPr>
        <w:t>Народные музыкальные традиции Отечества. Обобщенное представление исторического прошлого в музыкальных образах. Народные песнопения.</w:t>
      </w:r>
      <w:r w:rsidRPr="005670CB">
        <w:rPr>
          <w:i/>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 Урок 13.</w:t>
      </w:r>
      <w:r w:rsidRPr="005670CB">
        <w:rPr>
          <w:b/>
          <w:lang w:val="ru-RU" w:eastAsia="en-US"/>
        </w:rPr>
        <w:t xml:space="preserve"> Молитва.</w:t>
      </w:r>
      <w:r w:rsidRPr="005670CB">
        <w:rPr>
          <w:b/>
          <w:i/>
          <w:lang w:val="ru-RU" w:eastAsia="en-US"/>
        </w:rPr>
        <w:t xml:space="preserve"> </w:t>
      </w:r>
      <w:r w:rsidRPr="005670CB">
        <w:rPr>
          <w:lang w:val="ru-RU" w:eastAsia="en-US"/>
        </w:rPr>
        <w:t xml:space="preserve">Духовная музыка в творчестве композиторов (пьесы из «Детского альбома» П.И.Чайковского «Утренняя молитва», «В церкви»).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Урок 14.</w:t>
      </w:r>
      <w:r w:rsidRPr="005670CB">
        <w:rPr>
          <w:lang w:val="ru-RU" w:eastAsia="en-US"/>
        </w:rPr>
        <w:t xml:space="preserve"> С</w:t>
      </w:r>
      <w:r w:rsidRPr="005670CB">
        <w:rPr>
          <w:b/>
          <w:lang w:val="ru-RU" w:eastAsia="en-US"/>
        </w:rPr>
        <w:t xml:space="preserve"> Рождеством Христовым! </w:t>
      </w:r>
      <w:r w:rsidRPr="005670CB">
        <w:rPr>
          <w:lang w:val="ru-RU" w:eastAsia="en-US"/>
        </w:rPr>
        <w:t xml:space="preserve">Народные музыкальные традиции Отечества. </w:t>
      </w:r>
      <w:r w:rsidRPr="005670CB">
        <w:rPr>
          <w:i/>
          <w:lang w:val="ru-RU" w:eastAsia="en-US"/>
        </w:rPr>
        <w:t xml:space="preserve">Праздники Русской православной церкви. </w:t>
      </w:r>
      <w:r w:rsidRPr="005670CB">
        <w:rPr>
          <w:lang w:val="ru-RU" w:eastAsia="en-US"/>
        </w:rPr>
        <w:t xml:space="preserve">Рождество Христово. Народное музыкальное творчество разных стран мира. Духовная музыка в творчестве композиторов. Представление  о  религиозных  традициях. Народные славянские песнопения. </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15.</w:t>
      </w:r>
      <w:r w:rsidRPr="005670CB">
        <w:rPr>
          <w:b/>
          <w:lang w:val="ru-RU" w:eastAsia="en-US"/>
        </w:rPr>
        <w:t xml:space="preserve"> Музыка на Новогоднем празднике. </w:t>
      </w:r>
      <w:r w:rsidRPr="005670CB">
        <w:rPr>
          <w:lang w:val="ru-RU" w:eastAsia="en-US"/>
        </w:rPr>
        <w:t xml:space="preserve">Народные музыкальные традиции Отечества. Народное и профессиональное музыкальное творчество разных стран мира. </w:t>
      </w:r>
      <w:r w:rsidRPr="005670CB">
        <w:rPr>
          <w:i/>
          <w:lang w:val="ru-RU" w:eastAsia="en-US"/>
        </w:rPr>
        <w:t xml:space="preserve">Разучивание песен к празднику – «Новый год».                                                                                                                   </w:t>
      </w:r>
      <w:r w:rsidRPr="005670CB">
        <w:rPr>
          <w:b/>
          <w:i/>
          <w:lang w:val="ru-RU" w:eastAsia="en-US"/>
        </w:rPr>
        <w:t xml:space="preserve"> </w:t>
      </w:r>
      <w:r w:rsidRPr="005670CB">
        <w:rPr>
          <w:b/>
          <w:bCs/>
          <w:lang w:val="ru-RU" w:eastAsia="en-US"/>
        </w:rPr>
        <w:t>Урок 16.</w:t>
      </w:r>
      <w:r w:rsidRPr="005670CB">
        <w:rPr>
          <w:b/>
          <w:lang w:val="ru-RU" w:eastAsia="en-US"/>
        </w:rPr>
        <w:t xml:space="preserve"> Обобщающий  </w:t>
      </w:r>
      <w:r w:rsidRPr="005670CB">
        <w:rPr>
          <w:lang w:val="ru-RU" w:eastAsia="en-US"/>
        </w:rPr>
        <w:t>урок  Накопление и обобщение музыкально-слуховых впечатлений второклассников за 2 четверть</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center"/>
        <w:rPr>
          <w:i/>
          <w:lang w:val="ru-RU" w:eastAsia="en-US"/>
        </w:rPr>
      </w:pPr>
      <w:r w:rsidRPr="005670CB">
        <w:rPr>
          <w:b/>
          <w:bCs/>
          <w:lang w:val="ru-RU" w:eastAsia="en-US"/>
        </w:rPr>
        <w:t xml:space="preserve">Раздел </w:t>
      </w:r>
      <w:r w:rsidRPr="005670CB">
        <w:rPr>
          <w:b/>
          <w:bCs/>
          <w:lang w:eastAsia="en-US"/>
        </w:rPr>
        <w:t>IV</w:t>
      </w:r>
      <w:r w:rsidRPr="005670CB">
        <w:rPr>
          <w:b/>
          <w:bCs/>
          <w:lang w:val="ru-RU" w:eastAsia="en-US"/>
        </w:rPr>
        <w:t>.                                                                                                                                                       «Гори, гори ясно, чтобы не погасло!» (4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17</w:t>
      </w:r>
      <w:r w:rsidRPr="005670CB">
        <w:rPr>
          <w:b/>
          <w:i/>
          <w:lang w:val="ru-RU" w:eastAsia="en-US"/>
        </w:rPr>
        <w:t xml:space="preserve">. </w:t>
      </w:r>
      <w:r w:rsidRPr="005670CB">
        <w:rPr>
          <w:b/>
          <w:lang w:val="ru-RU" w:eastAsia="en-US"/>
        </w:rPr>
        <w:t>Русские народные инструменты. Плясовые наигрыши</w:t>
      </w:r>
      <w:r w:rsidRPr="005670CB">
        <w:rPr>
          <w:lang w:val="ru-RU" w:eastAsia="en-US"/>
        </w:rPr>
        <w:t xml:space="preserve">. Наблюдение народного творчества. Музыкальные инструменты. Оркестр народных инструментов. Музыкальный и поэтический фольклор России: песни, танцы, пляски, наигрыши. Формы построения музыки: вариации.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18. Разыграй песню.</w:t>
      </w:r>
      <w:r w:rsidRPr="005670CB">
        <w:rPr>
          <w:lang w:val="ru-RU" w:eastAsia="en-US"/>
        </w:rPr>
        <w:t xml:space="preserve"> 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 При 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19. Музыка в народном стиле.</w:t>
      </w:r>
      <w:r w:rsidRPr="005670CB">
        <w:rPr>
          <w:b/>
          <w:lang w:val="ru-RU" w:eastAsia="en-US"/>
        </w:rPr>
        <w:t xml:space="preserve"> Сочини песенку</w:t>
      </w:r>
      <w:r w:rsidRPr="005670CB">
        <w:rPr>
          <w:lang w:val="ru-RU" w:eastAsia="en-US"/>
        </w:rPr>
        <w:t xml:space="preserve">. Народная и профессиональная музыка. </w:t>
      </w:r>
      <w:r w:rsidRPr="005670CB">
        <w:rPr>
          <w:i/>
          <w:lang w:val="ru-RU" w:eastAsia="en-US"/>
        </w:rPr>
        <w:t>Сопоставление мелодий произведений С.С.Прокофьева</w:t>
      </w:r>
      <w:r w:rsidRPr="005670CB">
        <w:rPr>
          <w:lang w:val="ru-RU" w:eastAsia="en-US"/>
        </w:rPr>
        <w:t>,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Урок 20. Проводы зимы. Встреча весны.</w:t>
      </w:r>
      <w:r w:rsidRPr="005670CB">
        <w:rPr>
          <w:b/>
          <w:lang w:val="ru-RU" w:eastAsia="en-US"/>
        </w:rPr>
        <w:t xml:space="preserve"> </w:t>
      </w:r>
      <w:r w:rsidRPr="005670CB">
        <w:rPr>
          <w:b/>
          <w:i/>
          <w:lang w:val="ru-RU" w:eastAsia="en-US"/>
        </w:rPr>
        <w:t xml:space="preserve">  </w:t>
      </w:r>
      <w:r w:rsidRPr="005670CB">
        <w:rPr>
          <w:lang w:val="ru-RU" w:eastAsia="en-US"/>
        </w:rPr>
        <w:t xml:space="preserve">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закличек, игр, инструментальное исполнение плясовых наигрышей. Многообразие этнокультурных, исторически сложившихся традиций. </w:t>
      </w:r>
    </w:p>
    <w:p w:rsidR="007C1516" w:rsidRPr="005670CB" w:rsidRDefault="007C1516" w:rsidP="00867288">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V</w:t>
      </w:r>
      <w:r w:rsidRPr="005670CB">
        <w:rPr>
          <w:b/>
          <w:bCs/>
          <w:lang w:val="ru-RU" w:eastAsia="en-US"/>
        </w:rPr>
        <w:t>.</w:t>
      </w:r>
    </w:p>
    <w:p w:rsidR="007C1516" w:rsidRPr="005670CB" w:rsidRDefault="007C1516" w:rsidP="00867288">
      <w:pPr>
        <w:widowControl/>
        <w:tabs>
          <w:tab w:val="left" w:pos="567"/>
        </w:tabs>
        <w:autoSpaceDE/>
        <w:autoSpaceDN/>
        <w:adjustRightInd/>
        <w:ind w:right="-142" w:firstLine="567"/>
        <w:jc w:val="center"/>
        <w:rPr>
          <w:b/>
          <w:bCs/>
          <w:lang w:val="ru-RU" w:eastAsia="en-US"/>
        </w:rPr>
      </w:pPr>
      <w:r w:rsidRPr="005670CB">
        <w:rPr>
          <w:b/>
          <w:bCs/>
          <w:lang w:val="ru-RU" w:eastAsia="en-US"/>
        </w:rPr>
        <w:t>«В  музыкальном театре» (6 ч.)</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Урок 21. Сказка будет впереди</w:t>
      </w:r>
      <w:r w:rsidRPr="005670CB">
        <w:rPr>
          <w:b/>
          <w:lang w:val="ru-RU" w:eastAsia="en-US"/>
        </w:rPr>
        <w:t xml:space="preserve">. </w:t>
      </w:r>
      <w:r w:rsidRPr="005670CB">
        <w:rPr>
          <w:lang w:val="ru-RU" w:eastAsia="en-US"/>
        </w:rPr>
        <w:t>Интонации музыкальные и речевые. Разучивание песни «Песня-спор» Г.Гладкова (из к/ф «Новогодние приключения Маши и Вити») в форме музыкального диалога</w:t>
      </w:r>
      <w:r w:rsidRPr="005670CB">
        <w:rPr>
          <w:i/>
          <w:lang w:val="ru-RU" w:eastAsia="en-US"/>
        </w:rPr>
        <w:t>.</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22.  Детский музыкальный театр</w:t>
      </w:r>
      <w:r w:rsidRPr="005670CB">
        <w:rPr>
          <w:b/>
          <w:lang w:val="ru-RU" w:eastAsia="en-US"/>
        </w:rPr>
        <w:t xml:space="preserve">. Опера. Балет. </w:t>
      </w:r>
      <w:r w:rsidRPr="005670CB">
        <w:rPr>
          <w:lang w:val="ru-RU" w:eastAsia="en-US"/>
        </w:rPr>
        <w:t xml:space="preserve">Обобщенное представление об основных образно-эмоциональных сферах музыки и о многообразии музыкальных жанров. Опера, балет. Музыкальные театры. Детский музыкальный театр. Певческие голоса: детские, женские. Хор, солист, танцор, балерина. Песенность, танцевальность, маршевость в опере и балете.                 </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lastRenderedPageBreak/>
        <w:t>Урок 23. Театр оперы и балета. Волшебная палочка дирижера</w:t>
      </w:r>
      <w:r w:rsidRPr="005670CB">
        <w:rPr>
          <w:b/>
          <w:lang w:val="ru-RU" w:eastAsia="en-US"/>
        </w:rPr>
        <w:t xml:space="preserve">. </w:t>
      </w:r>
      <w:r w:rsidRPr="005670CB">
        <w:rPr>
          <w:lang w:val="ru-RU" w:eastAsia="en-US"/>
        </w:rPr>
        <w:t xml:space="preserve">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Музыкальное развитие в опере. Развитие музыки в исполнении. Роль  дирижера,  режиссера, художника в создании музыкального спектакля. Дирижерские жесты.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i/>
          <w:lang w:val="ru-RU" w:eastAsia="en-US"/>
        </w:rPr>
        <w:t xml:space="preserve"> </w:t>
      </w:r>
      <w:r w:rsidRPr="005670CB">
        <w:rPr>
          <w:b/>
          <w:bCs/>
          <w:lang w:val="ru-RU" w:eastAsia="en-US"/>
        </w:rPr>
        <w:t>Урок 24. Опера «Руслан и Людмила». Сцены из оперы</w:t>
      </w:r>
      <w:r w:rsidRPr="005670CB">
        <w:rPr>
          <w:lang w:val="ru-RU" w:eastAsia="en-US"/>
        </w:rPr>
        <w:t xml:space="preserve">. Опера. Формы построения музыки. Музыкальное развитие в сопоставлении и столкновении человеческих чувств, тем, художественных образов. </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 xml:space="preserve"> Урок 25. «Какое чудное мгновенье!» Увертюра. Финал.</w:t>
      </w:r>
      <w:r w:rsidRPr="005670CB">
        <w:rPr>
          <w:b/>
          <w:lang w:val="ru-RU" w:eastAsia="en-US"/>
        </w:rPr>
        <w:t xml:space="preserve"> </w:t>
      </w:r>
      <w:r w:rsidRPr="005670CB">
        <w:rPr>
          <w:lang w:val="ru-RU" w:eastAsia="en-US"/>
        </w:rPr>
        <w:t xml:space="preserve">Постижение общих закономерностей музыки: развитие музыки – движение музыки. </w:t>
      </w:r>
      <w:r w:rsidRPr="005670CB">
        <w:rPr>
          <w:i/>
          <w:lang w:val="ru-RU" w:eastAsia="en-US"/>
        </w:rPr>
        <w:t>Увертюра к опере.</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 xml:space="preserve"> Урок 26. Обобщающий  урок</w:t>
      </w:r>
      <w:r w:rsidRPr="005670CB">
        <w:rPr>
          <w:b/>
          <w:lang w:val="ru-RU" w:eastAsia="en-US"/>
        </w:rPr>
        <w:t xml:space="preserve">   </w:t>
      </w:r>
      <w:r w:rsidRPr="005670CB">
        <w:rPr>
          <w:i/>
          <w:lang w:val="ru-RU" w:eastAsia="en-US"/>
        </w:rPr>
        <w:t xml:space="preserve">Обобщение музыкальных впечатлений второклассников </w:t>
      </w:r>
    </w:p>
    <w:p w:rsidR="007C1516" w:rsidRPr="005670CB" w:rsidRDefault="007C1516" w:rsidP="00867288">
      <w:pPr>
        <w:widowControl/>
        <w:tabs>
          <w:tab w:val="left" w:pos="567"/>
        </w:tabs>
        <w:autoSpaceDE/>
        <w:autoSpaceDN/>
        <w:adjustRightInd/>
        <w:ind w:right="-142" w:firstLine="567"/>
        <w:jc w:val="center"/>
        <w:rPr>
          <w:b/>
          <w:bCs/>
          <w:lang w:val="ru-RU" w:eastAsia="en-US"/>
        </w:rPr>
      </w:pPr>
      <w:r w:rsidRPr="005670CB">
        <w:rPr>
          <w:b/>
          <w:lang w:val="ru-RU" w:eastAsia="en-US"/>
        </w:rPr>
        <w:t xml:space="preserve">Раздел </w:t>
      </w:r>
      <w:r w:rsidRPr="005670CB">
        <w:rPr>
          <w:b/>
          <w:lang w:eastAsia="en-US"/>
        </w:rPr>
        <w:t>VI</w:t>
      </w:r>
      <w:r w:rsidRPr="005670CB">
        <w:rPr>
          <w:b/>
          <w:lang w:val="ru-RU" w:eastAsia="en-US"/>
        </w:rPr>
        <w:t xml:space="preserve">.                                                                                                                                                                                         </w:t>
      </w:r>
      <w:r w:rsidRPr="005670CB">
        <w:rPr>
          <w:b/>
          <w:i/>
          <w:lang w:val="ru-RU" w:eastAsia="en-US"/>
        </w:rPr>
        <w:t xml:space="preserve"> </w:t>
      </w:r>
      <w:r w:rsidRPr="005670CB">
        <w:rPr>
          <w:b/>
          <w:bCs/>
          <w:lang w:val="ru-RU" w:eastAsia="en-US"/>
        </w:rPr>
        <w:t>«В концертном зале » (3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Урок 27. Симфоническая сказка (С.Прокофьев «Петя и волк»).  </w:t>
      </w:r>
      <w:r w:rsidRPr="00C31882">
        <w:rPr>
          <w:bCs/>
          <w:lang w:val="ru-RU" w:eastAsia="en-US"/>
        </w:rPr>
        <w:t>Музыкальные</w:t>
      </w:r>
      <w:r w:rsidRPr="00C31882">
        <w:rPr>
          <w:lang w:val="ru-RU" w:eastAsia="en-US"/>
        </w:rPr>
        <w:t xml:space="preserve">  </w:t>
      </w:r>
      <w:r w:rsidRPr="005670CB">
        <w:rPr>
          <w:lang w:val="ru-RU" w:eastAsia="en-US"/>
        </w:rPr>
        <w:t>инструменты. Симфонический оркестр. 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 Урок 28. «Картинки с выставки». Музыкальное впечатление. </w:t>
      </w:r>
      <w:r w:rsidRPr="005670CB">
        <w:rPr>
          <w:lang w:val="ru-RU" w:eastAsia="en-US"/>
        </w:rPr>
        <w:t xml:space="preserve">Интонационно-образная природа музыкального искусства. 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М.П.Мусоргского. </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 xml:space="preserve"> Урок 29. «Звучит нестареющий Моцарт». Симфония №40. Увертюра</w:t>
      </w:r>
      <w:r w:rsidRPr="005670CB">
        <w:rPr>
          <w:b/>
          <w:lang w:val="ru-RU" w:eastAsia="en-US"/>
        </w:rPr>
        <w:t xml:space="preserve">. </w:t>
      </w:r>
      <w:r w:rsidRPr="005670CB">
        <w:rPr>
          <w:lang w:val="ru-RU" w:eastAsia="en-US"/>
        </w:rPr>
        <w:t xml:space="preserve">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w:t>
      </w:r>
      <w:r w:rsidRPr="005670CB">
        <w:rPr>
          <w:i/>
          <w:lang w:val="ru-RU" w:eastAsia="en-US"/>
        </w:rPr>
        <w:t>Знакомство учащихся с произведениями великого австрийского композитора В.А.Моцарта.</w:t>
      </w:r>
    </w:p>
    <w:p w:rsidR="00C31882" w:rsidRDefault="007C1516" w:rsidP="00867288">
      <w:pPr>
        <w:widowControl/>
        <w:tabs>
          <w:tab w:val="left" w:pos="567"/>
        </w:tabs>
        <w:autoSpaceDE/>
        <w:autoSpaceDN/>
        <w:adjustRightInd/>
        <w:ind w:right="-142" w:firstLine="567"/>
        <w:jc w:val="center"/>
        <w:rPr>
          <w:b/>
          <w:bCs/>
          <w:lang w:val="ru-RU" w:eastAsia="en-US"/>
        </w:rPr>
      </w:pPr>
      <w:r w:rsidRPr="005670CB">
        <w:rPr>
          <w:b/>
          <w:lang w:val="ru-RU" w:eastAsia="en-US"/>
        </w:rPr>
        <w:t xml:space="preserve">Раздел </w:t>
      </w:r>
      <w:r w:rsidRPr="005670CB">
        <w:rPr>
          <w:b/>
          <w:lang w:eastAsia="en-US"/>
        </w:rPr>
        <w:t>VII</w:t>
      </w:r>
      <w:r w:rsidRPr="005670CB">
        <w:rPr>
          <w:b/>
          <w:lang w:val="ru-RU" w:eastAsia="en-US"/>
        </w:rPr>
        <w:t xml:space="preserve">.                                                                                                                                                          </w:t>
      </w:r>
      <w:r w:rsidRPr="005670CB">
        <w:rPr>
          <w:b/>
          <w:i/>
          <w:lang w:val="ru-RU" w:eastAsia="en-US"/>
        </w:rPr>
        <w:t xml:space="preserve"> «</w:t>
      </w:r>
      <w:r w:rsidRPr="005670CB">
        <w:rPr>
          <w:b/>
          <w:bCs/>
          <w:lang w:val="ru-RU" w:eastAsia="en-US"/>
        </w:rPr>
        <w:t>Чтоб музыкантом быть, так надобно уменье» (5 ч.)</w:t>
      </w:r>
    </w:p>
    <w:p w:rsidR="007C1516" w:rsidRPr="005670CB" w:rsidRDefault="007C1516" w:rsidP="00C31882">
      <w:pPr>
        <w:widowControl/>
        <w:tabs>
          <w:tab w:val="left" w:pos="567"/>
        </w:tabs>
        <w:autoSpaceDE/>
        <w:autoSpaceDN/>
        <w:adjustRightInd/>
        <w:ind w:right="-142" w:firstLine="567"/>
        <w:jc w:val="both"/>
        <w:rPr>
          <w:b/>
          <w:bCs/>
          <w:lang w:val="ru-RU" w:eastAsia="en-US"/>
        </w:rPr>
      </w:pPr>
      <w:r w:rsidRPr="005670CB">
        <w:rPr>
          <w:b/>
          <w:bCs/>
          <w:lang w:val="ru-RU" w:eastAsia="en-US"/>
        </w:rPr>
        <w:t xml:space="preserve"> Урок 30. Урок 30.Волшебный цветик-семицветик. Музыкальные</w:t>
      </w:r>
      <w:r w:rsidRPr="005670CB">
        <w:rPr>
          <w:b/>
          <w:lang w:val="ru-RU" w:eastAsia="en-US"/>
        </w:rPr>
        <w:t xml:space="preserve"> инструменты (орган). И все это Бах! </w:t>
      </w:r>
      <w:r w:rsidRPr="005670CB">
        <w:rPr>
          <w:lang w:val="ru-RU" w:eastAsia="en-US"/>
        </w:rPr>
        <w:t xml:space="preserve">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w:t>
      </w:r>
      <w:r w:rsidRPr="005670CB">
        <w:rPr>
          <w:i/>
          <w:lang w:val="ru-RU" w:eastAsia="en-US"/>
        </w:rPr>
        <w:t>(орган).</w:t>
      </w:r>
      <w:r w:rsidRPr="005670CB">
        <w:rPr>
          <w:lang w:val="ru-RU" w:eastAsia="en-US"/>
        </w:rPr>
        <w:t xml:space="preserve"> Композитор – исполнитель – слушатель. Знакомство учащихся с произведениями великого немецкого композитора И.-С.Баха.</w:t>
      </w:r>
    </w:p>
    <w:p w:rsidR="007C1516" w:rsidRPr="005670CB" w:rsidRDefault="007C1516" w:rsidP="005670CB">
      <w:pPr>
        <w:widowControl/>
        <w:tabs>
          <w:tab w:val="left" w:pos="567"/>
        </w:tabs>
        <w:autoSpaceDE/>
        <w:autoSpaceDN/>
        <w:adjustRightInd/>
        <w:ind w:right="-142" w:firstLine="567"/>
        <w:jc w:val="both"/>
        <w:rPr>
          <w:b/>
          <w:i/>
          <w:lang w:val="ru-RU" w:eastAsia="en-US"/>
        </w:rPr>
      </w:pPr>
      <w:r w:rsidRPr="005670CB">
        <w:rPr>
          <w:b/>
          <w:bCs/>
          <w:lang w:val="ru-RU" w:eastAsia="en-US"/>
        </w:rPr>
        <w:t>Урок 31. Все в движении.</w:t>
      </w:r>
      <w:r w:rsidRPr="005670CB">
        <w:rPr>
          <w:b/>
          <w:lang w:val="ru-RU" w:eastAsia="en-US"/>
        </w:rPr>
        <w:t xml:space="preserve"> Попутная песня. </w:t>
      </w:r>
      <w:r w:rsidRPr="005670CB">
        <w:rPr>
          <w:lang w:val="ru-RU" w:eastAsia="en-US"/>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r w:rsidRPr="005670CB">
        <w:rPr>
          <w:b/>
          <w:i/>
          <w:lang w:val="ru-RU" w:eastAsia="en-US"/>
        </w:rPr>
        <w:t xml:space="preserve">                                                   </w:t>
      </w:r>
    </w:p>
    <w:p w:rsidR="007C1516" w:rsidRPr="005670CB" w:rsidRDefault="007C1516" w:rsidP="005670CB">
      <w:pPr>
        <w:widowControl/>
        <w:tabs>
          <w:tab w:val="left" w:pos="567"/>
        </w:tabs>
        <w:autoSpaceDE/>
        <w:autoSpaceDN/>
        <w:adjustRightInd/>
        <w:ind w:right="-142" w:firstLine="567"/>
        <w:jc w:val="both"/>
        <w:rPr>
          <w:b/>
          <w:bCs/>
          <w:lang w:val="ru-RU" w:eastAsia="en-US"/>
        </w:rPr>
      </w:pPr>
      <w:r w:rsidRPr="005670CB">
        <w:rPr>
          <w:b/>
          <w:bCs/>
          <w:lang w:val="ru-RU" w:eastAsia="en-US"/>
        </w:rPr>
        <w:t>Урок 32. Музыка учит людей понимать друг друга. «Два лада» (легенда).</w:t>
      </w:r>
      <w:r w:rsidRPr="005670CB">
        <w:rPr>
          <w:b/>
          <w:lang w:val="ru-RU" w:eastAsia="en-US"/>
        </w:rPr>
        <w:t xml:space="preserve"> </w:t>
      </w:r>
      <w:r w:rsidRPr="005670CB">
        <w:rPr>
          <w:lang w:val="ru-RU" w:eastAsia="en-US"/>
        </w:rPr>
        <w:t>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r w:rsidRPr="005670CB">
        <w:rPr>
          <w:b/>
          <w:i/>
          <w:lang w:val="ru-RU" w:eastAsia="en-US"/>
        </w:rPr>
        <w:t xml:space="preserve">                                                                                                                                        </w:t>
      </w:r>
      <w:r w:rsidRPr="005670CB">
        <w:rPr>
          <w:b/>
          <w:bCs/>
          <w:lang w:val="ru-RU" w:eastAsia="en-US"/>
        </w:rPr>
        <w:t xml:space="preserve"> </w:t>
      </w:r>
    </w:p>
    <w:p w:rsidR="007C1516" w:rsidRPr="005670CB" w:rsidRDefault="007C1516" w:rsidP="005670CB">
      <w:pPr>
        <w:widowControl/>
        <w:tabs>
          <w:tab w:val="left" w:pos="567"/>
        </w:tabs>
        <w:autoSpaceDE/>
        <w:autoSpaceDN/>
        <w:adjustRightInd/>
        <w:ind w:right="-142" w:firstLine="567"/>
        <w:jc w:val="both"/>
        <w:rPr>
          <w:b/>
          <w:i/>
          <w:lang w:val="ru-RU" w:eastAsia="en-US"/>
        </w:rPr>
      </w:pPr>
      <w:r w:rsidRPr="005670CB">
        <w:rPr>
          <w:b/>
          <w:bCs/>
          <w:lang w:val="ru-RU" w:eastAsia="en-US"/>
        </w:rPr>
        <w:t>Урок 33. Природа и музыка. «Печаль моя светла».</w:t>
      </w:r>
      <w:r w:rsidRPr="005670CB">
        <w:rPr>
          <w:b/>
          <w:i/>
          <w:lang w:val="ru-RU" w:eastAsia="en-US"/>
        </w:rPr>
        <w:t xml:space="preserve">   </w:t>
      </w:r>
      <w:r w:rsidRPr="005670CB">
        <w:rPr>
          <w:lang w:val="ru-RU" w:eastAsia="en-US"/>
        </w:rPr>
        <w:t xml:space="preserve">Многозначность музыкальной речи, выразительность и смысл. Основные средства музыкальной выразительности (мелодия, лад). Музыкальная речь как сочинения композиторов, передача информации, выраженной в звуках. </w:t>
      </w:r>
    </w:p>
    <w:p w:rsidR="007C1516" w:rsidRPr="005670CB" w:rsidRDefault="007C1516" w:rsidP="005670CB">
      <w:pPr>
        <w:widowControl/>
        <w:tabs>
          <w:tab w:val="left" w:pos="567"/>
        </w:tabs>
        <w:autoSpaceDE/>
        <w:autoSpaceDN/>
        <w:adjustRightInd/>
        <w:ind w:right="-142" w:firstLine="567"/>
        <w:jc w:val="both"/>
        <w:rPr>
          <w:i/>
          <w:lang w:val="ru-RU" w:eastAsia="en-US"/>
        </w:rPr>
      </w:pPr>
      <w:r w:rsidRPr="005670CB">
        <w:rPr>
          <w:b/>
          <w:bCs/>
          <w:lang w:val="ru-RU" w:eastAsia="en-US"/>
        </w:rPr>
        <w:t xml:space="preserve"> Урок 34. Первый (международный конкурс П.И.Чайковского). Мир композитора (П.Чайковский, С.Прокофьев). Обобщающий  урок 4 четверти. Заключительный  урок – концерт.</w:t>
      </w:r>
      <w:r w:rsidRPr="005670CB">
        <w:rPr>
          <w:b/>
          <w:lang w:val="ru-RU" w:eastAsia="en-US"/>
        </w:rPr>
        <w:t xml:space="preserve"> </w:t>
      </w:r>
      <w:r w:rsidRPr="005670CB">
        <w:rPr>
          <w:lang w:val="ru-RU" w:eastAsia="en-US"/>
        </w:rPr>
        <w:t>Общие представления о музыкальной жизни страны. Конкурсы и фестивали музыкантов. Интонационное богатство мира. Своеобразие (стиль) музыкальной речи композиторов (С.Прокофьева, П.Чайковского).</w:t>
      </w:r>
      <w:r w:rsidRPr="005670CB">
        <w:rPr>
          <w:b/>
          <w:lang w:val="ru-RU" w:eastAsia="en-US"/>
        </w:rPr>
        <w:t xml:space="preserve"> </w:t>
      </w:r>
      <w:r w:rsidRPr="005670CB">
        <w:rPr>
          <w:lang w:val="ru-RU" w:eastAsia="en-US"/>
        </w:rPr>
        <w:t>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w:t>
      </w:r>
    </w:p>
    <w:p w:rsidR="007C1516" w:rsidRPr="005670CB" w:rsidRDefault="00D01115" w:rsidP="003A165B">
      <w:pPr>
        <w:widowControl/>
        <w:tabs>
          <w:tab w:val="left" w:pos="567"/>
        </w:tabs>
        <w:autoSpaceDE/>
        <w:autoSpaceDN/>
        <w:adjustRightInd/>
        <w:ind w:right="-142" w:firstLine="567"/>
        <w:rPr>
          <w:lang w:val="ru-RU" w:eastAsia="en-US"/>
        </w:rPr>
      </w:pPr>
      <w:r w:rsidRPr="005670CB">
        <w:rPr>
          <w:b/>
          <w:bCs/>
          <w:lang w:val="ru-RU" w:eastAsia="en-US"/>
        </w:rPr>
        <w:lastRenderedPageBreak/>
        <w:t>Требования к уровню подготовки в конце 2-го класса</w:t>
      </w:r>
      <w:r>
        <w:rPr>
          <w:b/>
          <w:bCs/>
          <w:lang w:val="ru-RU" w:eastAsia="en-US"/>
        </w:rPr>
        <w:t>:</w:t>
      </w:r>
    </w:p>
    <w:p w:rsidR="00867288" w:rsidRDefault="007C1516" w:rsidP="00D01115">
      <w:pPr>
        <w:widowControl/>
        <w:tabs>
          <w:tab w:val="left" w:pos="567"/>
        </w:tabs>
        <w:autoSpaceDE/>
        <w:autoSpaceDN/>
        <w:adjustRightInd/>
        <w:ind w:right="-142" w:firstLine="567"/>
        <w:jc w:val="both"/>
        <w:rPr>
          <w:lang w:val="ru-RU" w:eastAsia="en-US"/>
        </w:rPr>
      </w:pPr>
      <w:r w:rsidRPr="005670CB">
        <w:rPr>
          <w:b/>
          <w:lang w:val="ru-RU" w:eastAsia="en-US"/>
        </w:rPr>
        <w:t xml:space="preserve"> - </w:t>
      </w:r>
      <w:r w:rsidRPr="005670CB">
        <w:rPr>
          <w:lang w:val="ru-RU" w:eastAsia="en-US"/>
        </w:rPr>
        <w:t>воспринимать    музыку  различных жанров;</w:t>
      </w:r>
    </w:p>
    <w:p w:rsidR="00D01115" w:rsidRDefault="007C1516" w:rsidP="00D01115">
      <w:pPr>
        <w:widowControl/>
        <w:tabs>
          <w:tab w:val="left" w:pos="567"/>
        </w:tabs>
        <w:autoSpaceDE/>
        <w:autoSpaceDN/>
        <w:adjustRightInd/>
        <w:ind w:right="-142" w:firstLine="567"/>
        <w:jc w:val="both"/>
        <w:rPr>
          <w:lang w:val="ru-RU" w:eastAsia="en-US"/>
        </w:rPr>
      </w:pPr>
      <w:r w:rsidRPr="005670CB">
        <w:rPr>
          <w:lang w:val="ru-RU" w:eastAsia="en-US"/>
        </w:rPr>
        <w:t xml:space="preserve"> - эстетически    откликаться    на  искусство,</w:t>
      </w:r>
      <w:r w:rsidRPr="005670CB">
        <w:rPr>
          <w:b/>
          <w:lang w:val="ru-RU" w:eastAsia="en-US"/>
        </w:rPr>
        <w:t xml:space="preserve">  </w:t>
      </w:r>
      <w:r w:rsidRPr="005670CB">
        <w:rPr>
          <w:lang w:val="ru-RU" w:eastAsia="en-US"/>
        </w:rPr>
        <w:t>выражая  своё  отношение  к  нему  в  различных  видах  музыкально   творческой    деятельности;</w:t>
      </w:r>
    </w:p>
    <w:p w:rsidR="007C1516" w:rsidRPr="005670CB" w:rsidRDefault="007C1516" w:rsidP="00D01115">
      <w:pPr>
        <w:widowControl/>
        <w:tabs>
          <w:tab w:val="left" w:pos="567"/>
        </w:tabs>
        <w:autoSpaceDE/>
        <w:autoSpaceDN/>
        <w:adjustRightInd/>
        <w:ind w:right="-142" w:firstLine="567"/>
        <w:jc w:val="both"/>
        <w:rPr>
          <w:lang w:val="ru-RU" w:eastAsia="en-US"/>
        </w:rPr>
      </w:pPr>
      <w:r w:rsidRPr="005670CB">
        <w:rPr>
          <w:lang w:val="ru-RU" w:eastAsia="en-US"/>
        </w:rPr>
        <w:t xml:space="preserve"> -</w:t>
      </w:r>
      <w:r w:rsidR="00D01115">
        <w:rPr>
          <w:lang w:val="ru-RU" w:eastAsia="en-US"/>
        </w:rPr>
        <w:t xml:space="preserve"> </w:t>
      </w:r>
      <w:r w:rsidRPr="005670CB">
        <w:rPr>
          <w:lang w:val="ru-RU" w:eastAsia="en-US"/>
        </w:rPr>
        <w:t>определять  виды  музыки,  сопоставлять  музыкальные  образы  в звучании   различных   музыкальных   инструментов,    в том  числе  и  современных    электронных;                                                                                -общаться  и  взаимодействовать  в  процессе  ансамблевого,  коллективного  (хорового  и  инструментального)  воплощения  различных   художественных    образов.                                          -воплощать в звучании голоса</w:t>
      </w:r>
      <w:r w:rsidRPr="005670CB">
        <w:rPr>
          <w:b/>
          <w:lang w:val="ru-RU" w:eastAsia="en-US"/>
        </w:rPr>
        <w:t xml:space="preserve"> </w:t>
      </w:r>
      <w:r w:rsidRPr="005670CB">
        <w:rPr>
          <w:lang w:val="ru-RU" w:eastAsia="en-US"/>
        </w:rPr>
        <w:t>или инструмента образы природы и окружающей жизни, настроения, чувства, характер и мысли человека;</w:t>
      </w:r>
    </w:p>
    <w:p w:rsidR="00867288" w:rsidRDefault="007C1516" w:rsidP="00D01115">
      <w:pPr>
        <w:widowControl/>
        <w:tabs>
          <w:tab w:val="left" w:pos="567"/>
        </w:tabs>
        <w:autoSpaceDE/>
        <w:autoSpaceDN/>
        <w:adjustRightInd/>
        <w:ind w:right="-142" w:firstLine="567"/>
        <w:jc w:val="both"/>
        <w:rPr>
          <w:lang w:val="ru-RU" w:eastAsia="en-US"/>
        </w:rPr>
      </w:pPr>
      <w:r w:rsidRPr="005670CB">
        <w:rPr>
          <w:lang w:val="ru-RU" w:eastAsia="en-US"/>
        </w:rPr>
        <w:t>-</w:t>
      </w:r>
      <w:r w:rsidR="00D01115">
        <w:rPr>
          <w:lang w:val="ru-RU" w:eastAsia="en-US"/>
        </w:rPr>
        <w:t xml:space="preserve"> </w:t>
      </w:r>
      <w:r w:rsidRPr="005670CB">
        <w:rPr>
          <w:lang w:val="ru-RU" w:eastAsia="en-US"/>
        </w:rPr>
        <w:t>продемонстрировать понимание интонационно-образной</w:t>
      </w:r>
      <w:r w:rsidRPr="005670CB">
        <w:rPr>
          <w:b/>
          <w:lang w:val="ru-RU" w:eastAsia="en-US"/>
        </w:rPr>
        <w:t xml:space="preserve"> </w:t>
      </w:r>
      <w:r w:rsidRPr="005670CB">
        <w:rPr>
          <w:lang w:val="ru-RU" w:eastAsia="en-US"/>
        </w:rPr>
        <w:t>природы музыкального искусства,</w:t>
      </w:r>
      <w:r w:rsidRPr="005670CB">
        <w:rPr>
          <w:b/>
          <w:lang w:val="ru-RU" w:eastAsia="en-US"/>
        </w:rPr>
        <w:t xml:space="preserve"> </w:t>
      </w:r>
      <w:r w:rsidRPr="005670CB">
        <w:rPr>
          <w:lang w:val="ru-RU" w:eastAsia="en-US"/>
        </w:rPr>
        <w:t>взаимосвязи выразительности и изобразительности</w:t>
      </w:r>
      <w:r w:rsidRPr="005670CB">
        <w:rPr>
          <w:b/>
          <w:lang w:val="ru-RU" w:eastAsia="en-US"/>
        </w:rPr>
        <w:t xml:space="preserve"> </w:t>
      </w:r>
      <w:r w:rsidRPr="005670CB">
        <w:rPr>
          <w:lang w:val="ru-RU" w:eastAsia="en-US"/>
        </w:rPr>
        <w:t xml:space="preserve">в музыке, многозначности музыкальной речи в ситуации сравнения произведений разных видов искусств; </w:t>
      </w:r>
    </w:p>
    <w:p w:rsidR="00867288" w:rsidRDefault="007C1516" w:rsidP="00D01115">
      <w:pPr>
        <w:widowControl/>
        <w:tabs>
          <w:tab w:val="left" w:pos="567"/>
        </w:tabs>
        <w:autoSpaceDE/>
        <w:autoSpaceDN/>
        <w:adjustRightInd/>
        <w:ind w:right="-142" w:firstLine="567"/>
        <w:jc w:val="both"/>
        <w:rPr>
          <w:lang w:val="ru-RU" w:eastAsia="en-US"/>
        </w:rPr>
      </w:pPr>
      <w:r w:rsidRPr="005670CB">
        <w:rPr>
          <w:lang w:val="ru-RU" w:eastAsia="en-US"/>
        </w:rPr>
        <w:t xml:space="preserve"> - узнавать изученные</w:t>
      </w:r>
      <w:r w:rsidRPr="005670CB">
        <w:rPr>
          <w:b/>
          <w:lang w:val="ru-RU" w:eastAsia="en-US"/>
        </w:rPr>
        <w:t xml:space="preserve"> </w:t>
      </w:r>
      <w:r w:rsidRPr="005670CB">
        <w:rPr>
          <w:lang w:val="ru-RU" w:eastAsia="en-US"/>
        </w:rPr>
        <w:t>музыкальные сочинения, называть их авторов;</w:t>
      </w:r>
    </w:p>
    <w:p w:rsidR="007C1516" w:rsidRPr="005670CB" w:rsidRDefault="007C1516" w:rsidP="00D01115">
      <w:pPr>
        <w:widowControl/>
        <w:tabs>
          <w:tab w:val="left" w:pos="567"/>
        </w:tabs>
        <w:autoSpaceDE/>
        <w:autoSpaceDN/>
        <w:adjustRightInd/>
        <w:ind w:right="-142" w:firstLine="567"/>
        <w:jc w:val="both"/>
        <w:rPr>
          <w:lang w:val="ru-RU" w:eastAsia="en-US"/>
        </w:rPr>
      </w:pPr>
      <w:r w:rsidRPr="005670CB">
        <w:rPr>
          <w:lang w:val="ru-RU" w:eastAsia="en-US"/>
        </w:rPr>
        <w:t xml:space="preserve"> - исполнять  музыкальные произведения</w:t>
      </w:r>
      <w:r w:rsidRPr="005670CB">
        <w:rPr>
          <w:b/>
          <w:lang w:val="ru-RU" w:eastAsia="en-US"/>
        </w:rPr>
        <w:t xml:space="preserve"> </w:t>
      </w:r>
      <w:r w:rsidRPr="005670CB">
        <w:rPr>
          <w:lang w:val="ru-RU" w:eastAsia="en-US"/>
        </w:rPr>
        <w:t>отдельных форм и жанров (пение, драматизация, музыкально-пластическое движение, инструментальное музицирование, импровизация и др.).</w:t>
      </w:r>
    </w:p>
    <w:p w:rsidR="007C1516" w:rsidRPr="005670CB" w:rsidRDefault="007C1516" w:rsidP="00C22802">
      <w:pPr>
        <w:widowControl/>
        <w:tabs>
          <w:tab w:val="left" w:pos="567"/>
          <w:tab w:val="left" w:pos="4080"/>
        </w:tabs>
        <w:autoSpaceDE/>
        <w:autoSpaceDN/>
        <w:adjustRightInd/>
        <w:ind w:right="-142" w:firstLine="567"/>
        <w:jc w:val="center"/>
        <w:rPr>
          <w:b/>
          <w:bCs/>
          <w:lang w:val="ru-RU" w:eastAsia="en-US"/>
        </w:rPr>
      </w:pPr>
      <w:r w:rsidRPr="005670CB">
        <w:rPr>
          <w:b/>
          <w:bCs/>
          <w:lang w:val="ru-RU" w:eastAsia="en-US"/>
        </w:rPr>
        <w:t>3 класс.</w:t>
      </w:r>
    </w:p>
    <w:p w:rsidR="007C1516" w:rsidRPr="005670CB" w:rsidRDefault="007C1516" w:rsidP="00C31882">
      <w:pPr>
        <w:widowControl/>
        <w:tabs>
          <w:tab w:val="left" w:pos="567"/>
        </w:tabs>
        <w:autoSpaceDE/>
        <w:autoSpaceDN/>
        <w:adjustRightInd/>
        <w:ind w:right="-142" w:firstLine="567"/>
        <w:jc w:val="center"/>
        <w:rPr>
          <w:lang w:val="ru-RU" w:eastAsia="en-US"/>
        </w:rPr>
      </w:pPr>
      <w:r w:rsidRPr="005670CB">
        <w:rPr>
          <w:b/>
          <w:bCs/>
          <w:lang w:val="ru-RU" w:eastAsia="en-US"/>
        </w:rPr>
        <w:t xml:space="preserve">Раздел </w:t>
      </w:r>
      <w:r w:rsidRPr="005670CB">
        <w:rPr>
          <w:b/>
          <w:bCs/>
          <w:lang w:eastAsia="en-US"/>
        </w:rPr>
        <w:t>I</w:t>
      </w:r>
      <w:r w:rsidRPr="005670CB">
        <w:rPr>
          <w:b/>
          <w:bCs/>
          <w:lang w:val="ru-RU" w:eastAsia="en-US"/>
        </w:rPr>
        <w:t xml:space="preserve">.                                                                                                                                                                               </w:t>
      </w:r>
      <w:r w:rsidRPr="005670CB">
        <w:rPr>
          <w:b/>
          <w:i/>
          <w:lang w:val="ru-RU" w:eastAsia="en-US"/>
        </w:rPr>
        <w:t xml:space="preserve"> </w:t>
      </w:r>
      <w:r w:rsidRPr="005670CB">
        <w:rPr>
          <w:lang w:val="ru-RU" w:eastAsia="en-US"/>
        </w:rPr>
        <w:t xml:space="preserve"> </w:t>
      </w:r>
      <w:r w:rsidRPr="005670CB">
        <w:rPr>
          <w:b/>
          <w:bCs/>
          <w:lang w:val="ru-RU" w:eastAsia="en-US"/>
        </w:rPr>
        <w:t>«Россия — Родина моя» 5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w:t>
      </w:r>
      <w:r w:rsidRPr="005670CB">
        <w:rPr>
          <w:lang w:val="ru-RU" w:eastAsia="en-US"/>
        </w:rPr>
        <w:t xml:space="preserve">  Мелодия - душа музыки. Песенность русской музыки.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Урок 2. </w:t>
      </w:r>
      <w:r w:rsidRPr="005670CB">
        <w:rPr>
          <w:lang w:val="ru-RU" w:eastAsia="en-US"/>
        </w:rPr>
        <w:t xml:space="preserve">  Природа и музыка. Образы родной природы в романсах русских композиторов.                                                                                                                            Лирические образы вокальной музыки. Звучащие картины.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 Виват,Россия!</w:t>
      </w:r>
      <w:r w:rsidRPr="005670CB">
        <w:rPr>
          <w:lang w:val="ru-RU" w:eastAsia="en-US"/>
        </w:rPr>
        <w:t xml:space="preserve"> Образы Родины, защитников Отечества в различных жанрах музыки: кант, народная песня, кантата, опера.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4.</w:t>
      </w:r>
      <w:r w:rsidRPr="005670CB">
        <w:rPr>
          <w:lang w:val="ru-RU" w:eastAsia="en-US"/>
        </w:rPr>
        <w:t xml:space="preserve">  Кантата Александр Невский .</w:t>
      </w:r>
      <w:r w:rsidR="00C22802">
        <w:rPr>
          <w:lang w:val="ru-RU" w:eastAsia="en-US"/>
        </w:rPr>
        <w:t xml:space="preserve"> </w:t>
      </w:r>
      <w:r w:rsidRPr="005670CB">
        <w:rPr>
          <w:lang w:val="ru-RU" w:eastAsia="en-US"/>
        </w:rPr>
        <w:t xml:space="preserve">Форма-композиция, приемы развития и особенности  музыкального языка различных произведений.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5.</w:t>
      </w:r>
      <w:r w:rsidRPr="005670CB">
        <w:rPr>
          <w:lang w:val="ru-RU" w:eastAsia="en-US"/>
        </w:rPr>
        <w:t xml:space="preserve">   Опера «Иван Сусанин». Особенности жанра. Выразительное, интонационно осмысленное исполнение сочинений разных жанров и стилей.                                                                    </w:t>
      </w:r>
    </w:p>
    <w:p w:rsidR="007C1516" w:rsidRPr="005670CB" w:rsidRDefault="007C1516" w:rsidP="00C22802">
      <w:pPr>
        <w:widowControl/>
        <w:tabs>
          <w:tab w:val="left" w:pos="567"/>
        </w:tabs>
        <w:autoSpaceDE/>
        <w:autoSpaceDN/>
        <w:adjustRightInd/>
        <w:ind w:right="-142" w:firstLine="567"/>
        <w:jc w:val="center"/>
        <w:rPr>
          <w:lang w:val="ru-RU" w:eastAsia="en-US"/>
        </w:rPr>
      </w:pPr>
      <w:r w:rsidRPr="005670CB">
        <w:rPr>
          <w:b/>
          <w:lang w:val="ru-RU" w:eastAsia="en-US"/>
        </w:rPr>
        <w:t xml:space="preserve">Раздел </w:t>
      </w:r>
      <w:r w:rsidRPr="005670CB">
        <w:rPr>
          <w:b/>
          <w:lang w:eastAsia="en-US"/>
        </w:rPr>
        <w:t>II</w:t>
      </w:r>
      <w:r w:rsidRPr="005670CB">
        <w:rPr>
          <w:b/>
          <w:lang w:val="ru-RU" w:eastAsia="en-US"/>
        </w:rPr>
        <w:t xml:space="preserve">                                                                                                                                                  </w:t>
      </w:r>
      <w:r w:rsidRPr="005670CB">
        <w:rPr>
          <w:b/>
          <w:bCs/>
          <w:lang w:val="ru-RU" w:eastAsia="en-US"/>
        </w:rPr>
        <w:t xml:space="preserve"> «День, полный событий» 4 ч.</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 xml:space="preserve">Урок 6. </w:t>
      </w:r>
      <w:r w:rsidRPr="005670CB">
        <w:rPr>
          <w:lang w:val="ru-RU" w:eastAsia="en-US"/>
        </w:rPr>
        <w:t xml:space="preserve"> Жизненно-музыкальные впечатления ребенка «с утра до вечера».                                                                                         </w:t>
      </w:r>
      <w:r w:rsidR="00C22802">
        <w:rPr>
          <w:lang w:val="ru-RU" w:eastAsia="en-US"/>
        </w:rPr>
        <w:t xml:space="preserve">         разных жанров и стилей</w:t>
      </w:r>
      <w:r w:rsidRPr="005670CB">
        <w:rPr>
          <w:lang w:val="ru-RU" w:eastAsia="en-US"/>
        </w:rPr>
        <w:t xml:space="preserve">.                                                                                                                                               </w:t>
      </w:r>
      <w:r w:rsidRPr="005670CB">
        <w:rPr>
          <w:b/>
          <w:bCs/>
          <w:lang w:val="ru-RU" w:eastAsia="en-US"/>
        </w:rPr>
        <w:t xml:space="preserve"> </w:t>
      </w:r>
    </w:p>
    <w:p w:rsidR="00D46E19"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7.</w:t>
      </w:r>
      <w:r w:rsidRPr="005670CB">
        <w:rPr>
          <w:lang w:val="ru-RU" w:eastAsia="en-US"/>
        </w:rPr>
        <w:t xml:space="preserve">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 xml:space="preserve">Урок 8. </w:t>
      </w:r>
      <w:r w:rsidRPr="005670CB">
        <w:rPr>
          <w:lang w:val="ru-RU" w:eastAsia="en-US"/>
        </w:rPr>
        <w:t>« В детской»Сценическое воплощение отдельных сочинений программного характера.   Выразительное, интонационно осмысленное исполнение сочинений.</w:t>
      </w:r>
    </w:p>
    <w:p w:rsidR="007C1516" w:rsidRPr="005670CB" w:rsidRDefault="007C1516" w:rsidP="00D46E19">
      <w:pPr>
        <w:widowControl/>
        <w:tabs>
          <w:tab w:val="left" w:pos="567"/>
        </w:tabs>
        <w:autoSpaceDE/>
        <w:autoSpaceDN/>
        <w:adjustRightInd/>
        <w:ind w:right="-142" w:firstLine="567"/>
        <w:jc w:val="center"/>
        <w:rPr>
          <w:b/>
          <w:lang w:val="ru-RU" w:eastAsia="en-US"/>
        </w:rPr>
      </w:pPr>
      <w:r w:rsidRPr="005670CB">
        <w:rPr>
          <w:b/>
          <w:bCs/>
          <w:lang w:val="ru-RU" w:eastAsia="en-US"/>
        </w:rPr>
        <w:t>Урок 9</w:t>
      </w:r>
      <w:r w:rsidRPr="005670CB">
        <w:rPr>
          <w:lang w:val="ru-RU" w:eastAsia="en-US"/>
        </w:rPr>
        <w:t>. Обобщающий урок.</w:t>
      </w:r>
    </w:p>
    <w:p w:rsidR="007C1516" w:rsidRPr="005670CB" w:rsidRDefault="007C1516" w:rsidP="00D46E19">
      <w:pPr>
        <w:widowControl/>
        <w:tabs>
          <w:tab w:val="left" w:pos="567"/>
        </w:tabs>
        <w:autoSpaceDE/>
        <w:autoSpaceDN/>
        <w:adjustRightInd/>
        <w:ind w:right="-142" w:firstLine="567"/>
        <w:jc w:val="center"/>
        <w:rPr>
          <w:lang w:val="ru-RU" w:eastAsia="en-US"/>
        </w:rPr>
      </w:pPr>
      <w:r w:rsidRPr="005670CB">
        <w:rPr>
          <w:b/>
          <w:lang w:val="ru-RU" w:eastAsia="en-US"/>
        </w:rPr>
        <w:t xml:space="preserve">Раздел </w:t>
      </w:r>
      <w:r w:rsidRPr="005670CB">
        <w:rPr>
          <w:b/>
          <w:lang w:eastAsia="en-US"/>
        </w:rPr>
        <w:t>III</w:t>
      </w:r>
      <w:r w:rsidRPr="005670CB">
        <w:rPr>
          <w:b/>
          <w:lang w:val="ru-RU" w:eastAsia="en-US"/>
        </w:rPr>
        <w:t>.</w:t>
      </w:r>
    </w:p>
    <w:p w:rsidR="007C1516" w:rsidRPr="005670CB" w:rsidRDefault="007C1516" w:rsidP="00D46E19">
      <w:pPr>
        <w:widowControl/>
        <w:tabs>
          <w:tab w:val="left" w:pos="567"/>
        </w:tabs>
        <w:autoSpaceDE/>
        <w:autoSpaceDN/>
        <w:adjustRightInd/>
        <w:ind w:right="-142" w:firstLine="567"/>
        <w:jc w:val="center"/>
        <w:rPr>
          <w:b/>
          <w:bCs/>
          <w:lang w:val="ru-RU" w:eastAsia="en-US"/>
        </w:rPr>
      </w:pPr>
      <w:r w:rsidRPr="005670CB">
        <w:rPr>
          <w:b/>
          <w:bCs/>
          <w:lang w:val="ru-RU" w:eastAsia="en-US"/>
        </w:rPr>
        <w:t>«О России петь — что стремиться в храм» 4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10.</w:t>
      </w:r>
      <w:r w:rsidRPr="005670CB">
        <w:rPr>
          <w:lang w:val="ru-RU" w:eastAsia="en-US"/>
        </w:rPr>
        <w:t xml:space="preserve">  Радуйся, Мария!                                                                                                                              </w:t>
      </w:r>
    </w:p>
    <w:p w:rsidR="00D46E19"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w:t>
      </w:r>
      <w:r w:rsidR="00D46E19">
        <w:rPr>
          <w:b/>
          <w:bCs/>
          <w:lang w:val="ru-RU" w:eastAsia="en-US"/>
        </w:rPr>
        <w:t xml:space="preserve"> </w:t>
      </w:r>
      <w:r w:rsidRPr="005670CB">
        <w:rPr>
          <w:b/>
          <w:bCs/>
          <w:lang w:val="ru-RU" w:eastAsia="en-US"/>
        </w:rPr>
        <w:t>11.</w:t>
      </w:r>
      <w:r w:rsidRPr="005670CB">
        <w:rPr>
          <w:lang w:val="ru-RU" w:eastAsia="en-US"/>
        </w:rPr>
        <w:t xml:space="preserve"> Древнейшая песнь материнства. Образы Богородицы (Девы Марии) в музыке, поэзии, изобразительном искусстве.  Икона Богоматери Владимирской — величайшая святыня Руси.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12.</w:t>
      </w:r>
      <w:r w:rsidRPr="005670CB">
        <w:rPr>
          <w:lang w:val="ru-RU" w:eastAsia="en-US"/>
        </w:rPr>
        <w:t xml:space="preserve"> Вербное воскресенье.  Праздники Русской православной церкви: Вербное воскресенье (вход Господень в Иерусалим), Крещение Руси (988 г.).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13.</w:t>
      </w:r>
      <w:r w:rsidRPr="005670CB">
        <w:rPr>
          <w:lang w:val="ru-RU" w:eastAsia="en-US"/>
        </w:rPr>
        <w:t xml:space="preserve">  Святые земли Русской – княгиня Ольга и князь Владимир.                                                                                                         Песнопения (тропарь, величание) и молитвы в церковном богослужении, песни и хоры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14.</w:t>
      </w:r>
      <w:r w:rsidRPr="005670CB">
        <w:rPr>
          <w:lang w:val="ru-RU" w:eastAsia="en-US"/>
        </w:rPr>
        <w:t xml:space="preserve"> Настрою гусли на старинный лад… (былины). Былина о Садко и Морском  царе. Народные традиции . Фольклор. Музыкальный и поэтический фольклор России.</w:t>
      </w:r>
      <w:r w:rsidR="00C920C0">
        <w:rPr>
          <w:lang w:val="ru-RU" w:eastAsia="en-US"/>
        </w:rPr>
        <w:t xml:space="preserve"> </w:t>
      </w:r>
      <w:r w:rsidRPr="005670CB">
        <w:rPr>
          <w:lang w:val="ru-RU" w:eastAsia="en-US"/>
        </w:rPr>
        <w:t xml:space="preserve">Народная и </w:t>
      </w:r>
      <w:r w:rsidRPr="005670CB">
        <w:rPr>
          <w:lang w:val="ru-RU" w:eastAsia="en-US"/>
        </w:rPr>
        <w:lastRenderedPageBreak/>
        <w:t>профессиональная музыка.Певцы – гусляры. Образы былинных сказителей, народные традиции и обряды в музыке русских композиторов (М.Глинки, Н.Римского-Корсакова).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w:t>
      </w:r>
      <w:r w:rsidR="00C920C0">
        <w:rPr>
          <w:b/>
          <w:bCs/>
          <w:lang w:val="ru-RU" w:eastAsia="en-US"/>
        </w:rPr>
        <w:t xml:space="preserve"> </w:t>
      </w:r>
      <w:r w:rsidRPr="005670CB">
        <w:rPr>
          <w:b/>
          <w:bCs/>
          <w:lang w:val="ru-RU" w:eastAsia="en-US"/>
        </w:rPr>
        <w:t>15.</w:t>
      </w:r>
      <w:r w:rsidRPr="005670CB">
        <w:rPr>
          <w:lang w:val="ru-RU" w:eastAsia="en-US"/>
        </w:rPr>
        <w:t xml:space="preserve">  Певцы русской старины. Лель Музыкальный и поэтический фольклор России.Народная и профессиональная музыка.Певцы – гусляры. Образы былинных сказителей, народные традиции и обряды в музыке русских композиторов (М.Глинки, Н.Римского-Корсакова).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Урок 16.</w:t>
      </w:r>
      <w:r w:rsidRPr="005670CB">
        <w:rPr>
          <w:lang w:val="ru-RU" w:eastAsia="en-US"/>
        </w:rPr>
        <w:t xml:space="preserve"> Звучащие картины. Музыкальный и поэтический фольклор России.</w:t>
      </w:r>
      <w:r w:rsidRPr="005670CB">
        <w:rPr>
          <w:i/>
          <w:lang w:val="ru-RU" w:eastAsia="en-US"/>
        </w:rPr>
        <w:t xml:space="preserve"> Музыкальный и </w:t>
      </w:r>
      <w:r w:rsidRPr="005670CB">
        <w:rPr>
          <w:lang w:val="ru-RU" w:eastAsia="en-US"/>
        </w:rPr>
        <w:t>поэтический фольклор России. Народная и профессиональная музыка</w:t>
      </w:r>
      <w:r w:rsidRPr="005670CB">
        <w:rPr>
          <w:i/>
          <w:lang w:val="ru-RU" w:eastAsia="en-US"/>
        </w:rPr>
        <w:t>.</w:t>
      </w:r>
      <w:r w:rsidRPr="005670CB">
        <w:rPr>
          <w:lang w:val="ru-RU" w:eastAsia="en-US"/>
        </w:rPr>
        <w:t xml:space="preserve">Певцы – гусляры. Образы былинных сказителей, народные традиции и обряды в музыке русских композиторов (М.Глинки, Н.Римского-Корсакова).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17.</w:t>
      </w:r>
      <w:r w:rsidRPr="005670CB">
        <w:rPr>
          <w:i/>
          <w:lang w:val="ru-RU" w:eastAsia="en-US"/>
        </w:rPr>
        <w:t xml:space="preserve"> </w:t>
      </w:r>
      <w:r w:rsidRPr="005670CB">
        <w:rPr>
          <w:lang w:val="ru-RU" w:eastAsia="en-US"/>
        </w:rPr>
        <w:t xml:space="preserve">Прощание с Масленицей.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18.</w:t>
      </w:r>
      <w:r w:rsidRPr="005670CB">
        <w:rPr>
          <w:lang w:val="ru-RU" w:eastAsia="en-US"/>
        </w:rPr>
        <w:t xml:space="preserve"> Опера «Руслан и Людмила». Увертюра. Фарлаф.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Урок </w:t>
      </w:r>
      <w:r w:rsidRPr="005670CB">
        <w:rPr>
          <w:lang w:val="ru-RU" w:eastAsia="en-US"/>
        </w:rPr>
        <w:t>19. Опера «Орфей и Эвридика</w:t>
      </w:r>
      <w:r w:rsidRPr="005670CB">
        <w:rPr>
          <w:b/>
          <w:bCs/>
          <w:lang w:val="ru-RU" w:eastAsia="en-US"/>
        </w:rPr>
        <w:t>.</w:t>
      </w:r>
      <w:r w:rsidRPr="005670CB">
        <w:rPr>
          <w:lang w:val="ru-RU" w:eastAsia="en-US"/>
        </w:rPr>
        <w:t xml:space="preserve">  Опера. Развитие музыки - сопоставление и столкновение  чувств и мыслей человека  , тем, художественных образов. Основные средства музыкальной выразительности. Интонационно-образное развитие в опере К.Глюка «Орфей и Эвридика».</w:t>
      </w:r>
      <w:r w:rsidRPr="005670CB">
        <w:rPr>
          <w:bCs/>
          <w:iCs/>
          <w:color w:val="000000"/>
          <w:lang w:val="ru-RU" w:eastAsia="en-US"/>
        </w:rPr>
        <w:t xml:space="preserve">Орфей и Эвридика. </w:t>
      </w:r>
      <w:r w:rsidRPr="005670CB">
        <w:rPr>
          <w:color w:val="000000"/>
          <w:lang w:val="ru-RU" w:eastAsia="en-US"/>
        </w:rPr>
        <w:t>Опера (фрагменты). К.-В. Глюк.</w:t>
      </w:r>
      <w:r w:rsidRPr="005670CB">
        <w:rPr>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20.</w:t>
      </w:r>
      <w:r w:rsidRPr="005670CB">
        <w:rPr>
          <w:i/>
          <w:lang w:val="ru-RU" w:eastAsia="en-US"/>
        </w:rPr>
        <w:t xml:space="preserve"> </w:t>
      </w:r>
      <w:r w:rsidRPr="005670CB">
        <w:rPr>
          <w:lang w:val="ru-RU" w:eastAsia="en-US"/>
        </w:rPr>
        <w:t xml:space="preserve">Опера «Снегурочка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Музыкальные темы-характеристики главных героев. Интонационно-образное развитие в опере Н.Римского-Корсакова «Снегурочка» и во вступлении к опере «Садко» </w:t>
      </w:r>
      <w:r w:rsidRPr="005670CB">
        <w:rPr>
          <w:bCs/>
          <w:iCs/>
          <w:lang w:val="ru-RU" w:eastAsia="en-US"/>
        </w:rPr>
        <w:t xml:space="preserve">Снегурочка. </w:t>
      </w:r>
      <w:r w:rsidRPr="005670CB">
        <w:rPr>
          <w:lang w:val="ru-RU" w:eastAsia="en-US"/>
        </w:rPr>
        <w:t xml:space="preserve">Опера (фрагменты). Н. Римский-Корсаков.Видео-фрагменты оперы.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21</w:t>
      </w:r>
      <w:r w:rsidRPr="005670CB">
        <w:rPr>
          <w:i/>
          <w:lang w:val="ru-RU" w:eastAsia="en-US"/>
        </w:rPr>
        <w:t xml:space="preserve"> </w:t>
      </w:r>
      <w:r w:rsidRPr="005670CB">
        <w:rPr>
          <w:lang w:val="ru-RU" w:eastAsia="en-US"/>
        </w:rPr>
        <w:t>Океан – море синее».</w:t>
      </w:r>
      <w:r w:rsidRPr="005670CB">
        <w:rPr>
          <w:i/>
          <w:lang w:val="ru-RU" w:eastAsia="en-US"/>
        </w:rPr>
        <w:t xml:space="preserve"> </w:t>
      </w:r>
      <w:r w:rsidRPr="005670CB">
        <w:rPr>
          <w:lang w:val="ru-RU" w:eastAsia="en-US"/>
        </w:rPr>
        <w:t xml:space="preserve">Интонация как  озвученное состояние, выражение эмоций и отражений мыслей человека. Развитие музыки-  сопоставление и столкновение человеческих чувств, тем, художественных образов. Интонационно-образное развитие в балете П.И.Чайковского «Спящая красавица». Контраст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22.</w:t>
      </w:r>
      <w:r w:rsidRPr="005670CB">
        <w:rPr>
          <w:i/>
          <w:lang w:val="ru-RU" w:eastAsia="en-US"/>
        </w:rPr>
        <w:t xml:space="preserve"> </w:t>
      </w:r>
      <w:r w:rsidRPr="005670CB">
        <w:rPr>
          <w:lang w:val="ru-RU" w:eastAsia="en-US"/>
        </w:rPr>
        <w:t>Балет «Спящая красавица». Балет. Развитие музыки -  сопоставление и столкновение человеческих чувств.</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23</w:t>
      </w:r>
      <w:r w:rsidRPr="005670CB">
        <w:rPr>
          <w:lang w:val="ru-RU" w:eastAsia="en-US"/>
        </w:rPr>
        <w:t>. В современных ритмах (мюзикл). Мюзикл. Мюзикл как жанр легкой музыки</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 Урок 24.</w:t>
      </w:r>
      <w:r w:rsidRPr="005670CB">
        <w:rPr>
          <w:lang w:val="ru-RU" w:eastAsia="en-US"/>
        </w:rPr>
        <w:t xml:space="preserve"> Музыкальное состязание (концерт). Различные виды музыки: инструментальная.  Концерт. Композитор – исполнитель – слушатель. Жанр инструментального концерта.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25</w:t>
      </w:r>
      <w:r w:rsidR="00C920C0">
        <w:rPr>
          <w:b/>
          <w:bCs/>
          <w:lang w:val="ru-RU" w:eastAsia="en-US"/>
        </w:rPr>
        <w:t>.</w:t>
      </w:r>
      <w:r w:rsidRPr="005670CB">
        <w:rPr>
          <w:lang w:val="ru-RU" w:eastAsia="en-US"/>
        </w:rPr>
        <w:t xml:space="preserve"> Музыкальные инструменты (флейта, скрипка). Музыкальные инструменты.</w:t>
      </w:r>
      <w:r w:rsidR="00C920C0">
        <w:rPr>
          <w:lang w:val="ru-RU" w:eastAsia="en-US"/>
        </w:rPr>
        <w:t xml:space="preserve"> </w:t>
      </w:r>
      <w:r w:rsidRPr="005670CB">
        <w:rPr>
          <w:lang w:val="ru-RU" w:eastAsia="en-US"/>
        </w:rPr>
        <w:t xml:space="preserve">Тембровая окраска музыкальных инструментов и их выразительные возможности. Выразительные возможности флейты, скрипки. Выразительные возможности скрипки. Выдающиеся скрипичные исполнители.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 xml:space="preserve">Урок 26. </w:t>
      </w:r>
      <w:r w:rsidRPr="005670CB">
        <w:rPr>
          <w:i/>
          <w:lang w:val="ru-RU" w:eastAsia="en-US"/>
        </w:rPr>
        <w:t xml:space="preserve"> </w:t>
      </w:r>
      <w:r w:rsidRPr="005670CB">
        <w:rPr>
          <w:lang w:val="ru-RU" w:eastAsia="en-US"/>
        </w:rPr>
        <w:t>Звучащие картины. Исполнение изученных произведений, участие в коллективном пении.</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w:t>
      </w:r>
      <w:r w:rsidRPr="005670CB">
        <w:rPr>
          <w:b/>
          <w:bCs/>
          <w:lang w:val="ru-RU" w:eastAsia="en-US"/>
        </w:rPr>
        <w:t>Урок 27</w:t>
      </w:r>
      <w:r w:rsidRPr="005670CB">
        <w:rPr>
          <w:lang w:val="ru-RU" w:eastAsia="en-US"/>
        </w:rPr>
        <w:t>. Сюита «Пер Гюнт. 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Контрастные образы сюиты Э.Грига «Пер Гюнт».</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28.</w:t>
      </w:r>
      <w:r w:rsidRPr="005670CB">
        <w:rPr>
          <w:i/>
          <w:lang w:val="ru-RU" w:eastAsia="en-US"/>
        </w:rPr>
        <w:t xml:space="preserve"> </w:t>
      </w:r>
      <w:r w:rsidRPr="005670CB">
        <w:rPr>
          <w:lang w:val="ru-RU" w:eastAsia="en-US"/>
        </w:rPr>
        <w:t xml:space="preserve">«Героическая». Призыв к мужеству. Вторая часть, финал. Симфония.  Формы построения музыки как обобщенное выражение художественно-образного содержания произведений.  Контрастные образы симфонии Л.Бетховена. Музыкальная форма (трехчастная). Темы, сюжеты и образы музыки Бетховена.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29.</w:t>
      </w:r>
      <w:r w:rsidRPr="005670CB">
        <w:rPr>
          <w:i/>
          <w:lang w:val="ru-RU" w:eastAsia="en-US"/>
        </w:rPr>
        <w:t xml:space="preserve"> </w:t>
      </w:r>
      <w:r w:rsidRPr="005670CB">
        <w:rPr>
          <w:lang w:val="ru-RU" w:eastAsia="en-US"/>
        </w:rPr>
        <w:t>Мир Бетховена. Симфония.  Формы построения музыки как обобщенное выражение художественно-образного содержания произведений. Контрданс; К Элизе; Весело. Грустно. Л. Бетховен.</w:t>
      </w:r>
    </w:p>
    <w:p w:rsidR="007C1516" w:rsidRPr="005670CB" w:rsidRDefault="007C1516" w:rsidP="00867288">
      <w:pPr>
        <w:widowControl/>
        <w:tabs>
          <w:tab w:val="left" w:pos="567"/>
        </w:tabs>
        <w:autoSpaceDE/>
        <w:autoSpaceDN/>
        <w:adjustRightInd/>
        <w:ind w:right="-142" w:firstLine="567"/>
        <w:jc w:val="both"/>
        <w:rPr>
          <w:i/>
          <w:lang w:val="ru-RU" w:eastAsia="en-US"/>
        </w:rPr>
      </w:pPr>
      <w:r w:rsidRPr="005670CB">
        <w:rPr>
          <w:b/>
          <w:bCs/>
          <w:lang w:val="ru-RU" w:eastAsia="en-US"/>
        </w:rPr>
        <w:t>Урок 30</w:t>
      </w:r>
      <w:r w:rsidRPr="005670CB">
        <w:rPr>
          <w:lang w:val="ru-RU" w:eastAsia="en-US"/>
        </w:rPr>
        <w:t>. Чудо музыка.  Острый ритм – джаз.  Обобщенное представление об основных образно-эмоциональных сферах музыки и о многообразии музыкальных жанров и стилей. Композитор-исполнитель – слушатель.</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31.</w:t>
      </w:r>
      <w:r w:rsidRPr="005670CB">
        <w:rPr>
          <w:lang w:val="ru-RU" w:eastAsia="en-US"/>
        </w:rPr>
        <w:t xml:space="preserve"> Мир Прокофьева.  Интонация как  озвученное состояние, выражение эмоций и мыслей человека.  Музыкальная речь как сочинения композиторов, передача информации, </w:t>
      </w:r>
      <w:r w:rsidRPr="005670CB">
        <w:rPr>
          <w:lang w:val="ru-RU" w:eastAsia="en-US"/>
        </w:rPr>
        <w:lastRenderedPageBreak/>
        <w:t>выраженной в звуках.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32.</w:t>
      </w:r>
      <w:r w:rsidRPr="005670CB">
        <w:rPr>
          <w:lang w:val="ru-RU" w:eastAsia="en-US"/>
        </w:rPr>
        <w:t xml:space="preserve"> Певцы родной природы Интонация как  озвученное состояние, выражение эмоций и мыслей человека. Музыкальная речь как сочинения композиторов, передача информации, выраженной в звуках. Сходство и различие музыкальной речи Э.Грига и П.Чайковского.</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33.</w:t>
      </w:r>
      <w:r w:rsidRPr="005670CB">
        <w:rPr>
          <w:i/>
          <w:lang w:val="ru-RU" w:eastAsia="en-US"/>
        </w:rPr>
        <w:t xml:space="preserve"> </w:t>
      </w:r>
      <w:r w:rsidRPr="005670CB">
        <w:rPr>
          <w:lang w:val="ru-RU" w:eastAsia="en-US"/>
        </w:rPr>
        <w:t xml:space="preserve">Прославим радость на земле 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Музыка – источник вдохновения и радост                                                    </w:t>
      </w:r>
    </w:p>
    <w:p w:rsidR="007C1516" w:rsidRPr="005670CB" w:rsidRDefault="007C1516" w:rsidP="00867288">
      <w:pPr>
        <w:widowControl/>
        <w:tabs>
          <w:tab w:val="left" w:pos="567"/>
        </w:tabs>
        <w:autoSpaceDE/>
        <w:autoSpaceDN/>
        <w:adjustRightInd/>
        <w:ind w:right="-142" w:firstLine="567"/>
        <w:jc w:val="both"/>
        <w:rPr>
          <w:i/>
          <w:iCs/>
          <w:lang w:val="ru-RU" w:eastAsia="en-US"/>
        </w:rPr>
      </w:pPr>
      <w:r w:rsidRPr="005670CB">
        <w:rPr>
          <w:b/>
          <w:bCs/>
          <w:lang w:val="ru-RU" w:eastAsia="en-US"/>
        </w:rPr>
        <w:t>Урок 34.</w:t>
      </w:r>
      <w:r w:rsidRPr="005670CB">
        <w:rPr>
          <w:i/>
          <w:lang w:val="ru-RU" w:eastAsia="en-US"/>
        </w:rPr>
        <w:t xml:space="preserve"> </w:t>
      </w:r>
      <w:r w:rsidRPr="005670CB">
        <w:rPr>
          <w:i/>
          <w:iCs/>
          <w:lang w:val="ru-RU" w:eastAsia="en-US"/>
        </w:rPr>
        <w:t xml:space="preserve"> </w:t>
      </w:r>
      <w:r w:rsidRPr="005670CB">
        <w:rPr>
          <w:lang w:val="ru-RU" w:eastAsia="en-US"/>
        </w:rPr>
        <w:t>Обобщающий урок. Урок – концерт.</w:t>
      </w:r>
      <w:r w:rsidRPr="005670CB">
        <w:rPr>
          <w:b/>
          <w:bCs/>
          <w:lang w:val="ru-RU" w:eastAsia="en-US"/>
        </w:rPr>
        <w:t xml:space="preserve">                                                              </w:t>
      </w:r>
    </w:p>
    <w:p w:rsidR="007C1516" w:rsidRPr="005670CB" w:rsidRDefault="00C920C0" w:rsidP="00867288">
      <w:pPr>
        <w:widowControl/>
        <w:tabs>
          <w:tab w:val="left" w:pos="567"/>
        </w:tabs>
        <w:autoSpaceDE/>
        <w:autoSpaceDN/>
        <w:adjustRightInd/>
        <w:ind w:right="-142" w:firstLine="567"/>
        <w:jc w:val="both"/>
        <w:rPr>
          <w:b/>
          <w:lang w:val="ru-RU" w:eastAsia="en-US"/>
        </w:rPr>
      </w:pPr>
      <w:r w:rsidRPr="005670CB">
        <w:rPr>
          <w:b/>
          <w:bCs/>
          <w:lang w:val="ru-RU" w:eastAsia="en-US"/>
        </w:rPr>
        <w:t>Требования к уровню подготовки в конце 3-го класса</w:t>
      </w:r>
      <w:r w:rsidR="007C1516" w:rsidRPr="005670CB">
        <w:rPr>
          <w:b/>
          <w:bCs/>
          <w:lang w:val="ru-RU" w:eastAsia="en-US"/>
        </w:rPr>
        <w:t>:</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-воспринимать    музыку  различных   жанров;</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-эстетически    откликаться    на  искусство,</w:t>
      </w:r>
      <w:r w:rsidRPr="005670CB">
        <w:rPr>
          <w:b/>
          <w:lang w:val="ru-RU" w:eastAsia="en-US"/>
        </w:rPr>
        <w:t xml:space="preserve">  </w:t>
      </w:r>
      <w:r w:rsidRPr="005670CB">
        <w:rPr>
          <w:lang w:val="ru-RU" w:eastAsia="en-US"/>
        </w:rPr>
        <w:t>выражая  своё  отношение  к  нему  в  различных   видах</w:t>
      </w:r>
      <w:r w:rsidRPr="005670CB">
        <w:rPr>
          <w:b/>
          <w:lang w:val="ru-RU" w:eastAsia="en-US"/>
        </w:rPr>
        <w:t xml:space="preserve">  </w:t>
      </w:r>
      <w:r w:rsidRPr="005670CB">
        <w:rPr>
          <w:lang w:val="ru-RU" w:eastAsia="en-US"/>
        </w:rPr>
        <w:t>музыкально   творческой    деятельности;</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-определять  виды  музыки,</w:t>
      </w:r>
      <w:r w:rsidRPr="005670CB">
        <w:rPr>
          <w:b/>
          <w:lang w:val="ru-RU" w:eastAsia="en-US"/>
        </w:rPr>
        <w:t xml:space="preserve">  </w:t>
      </w:r>
      <w:r w:rsidRPr="005670CB">
        <w:rPr>
          <w:lang w:val="ru-RU" w:eastAsia="en-US"/>
        </w:rPr>
        <w:t>сопоставлять</w:t>
      </w:r>
      <w:r w:rsidRPr="005670CB">
        <w:rPr>
          <w:b/>
          <w:lang w:val="ru-RU" w:eastAsia="en-US"/>
        </w:rPr>
        <w:t xml:space="preserve">  </w:t>
      </w:r>
      <w:r w:rsidRPr="005670CB">
        <w:rPr>
          <w:lang w:val="ru-RU" w:eastAsia="en-US"/>
        </w:rPr>
        <w:t>музыкальные  образы</w:t>
      </w:r>
      <w:r w:rsidRPr="005670CB">
        <w:rPr>
          <w:b/>
          <w:lang w:val="ru-RU" w:eastAsia="en-US"/>
        </w:rPr>
        <w:t xml:space="preserve">  </w:t>
      </w:r>
      <w:r w:rsidRPr="005670CB">
        <w:rPr>
          <w:lang w:val="ru-RU" w:eastAsia="en-US"/>
        </w:rPr>
        <w:t>в звучании   различных</w:t>
      </w:r>
      <w:r w:rsidRPr="005670CB">
        <w:rPr>
          <w:b/>
          <w:lang w:val="ru-RU" w:eastAsia="en-US"/>
        </w:rPr>
        <w:t xml:space="preserve">   </w:t>
      </w:r>
      <w:r w:rsidRPr="005670CB">
        <w:rPr>
          <w:lang w:val="ru-RU" w:eastAsia="en-US"/>
        </w:rPr>
        <w:t xml:space="preserve">музыкальных   инструментов,    в том  числе  и  современных    электронных; </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-общаться  и  взаимодействовать  в  процессе  ансамблевого,  коллективного  (хорового  и  инструментального)  воплощения  различ</w:t>
      </w:r>
      <w:r w:rsidR="00C920C0">
        <w:rPr>
          <w:lang w:val="ru-RU" w:eastAsia="en-US"/>
        </w:rPr>
        <w:t>ных   художественных    образов;</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-воплощать в звучании голоса или инструмента образы природы и окружающей жизни, настроения, чувства, характер и мысли человека;</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 </w:t>
      </w:r>
    </w:p>
    <w:p w:rsidR="00C920C0"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-узнавать изученные музыкальные сочинения, называть их авторов; </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lang w:val="ru-RU" w:eastAsia="en-US"/>
        </w:rPr>
        <w:t xml:space="preserve"> -исполнять музыкальные произведения отдельных форм и жанров (пение, драматизация, музыкально-пластическое движение, инструментальное музицирование.</w:t>
      </w:r>
      <w:r w:rsidRPr="005670CB">
        <w:rPr>
          <w:b/>
          <w:lang w:val="ru-RU" w:eastAsia="en-US"/>
        </w:rPr>
        <w:t xml:space="preserve">       </w:t>
      </w:r>
    </w:p>
    <w:p w:rsidR="007C1516" w:rsidRPr="005670CB" w:rsidRDefault="007C1516" w:rsidP="00C920C0">
      <w:pPr>
        <w:widowControl/>
        <w:tabs>
          <w:tab w:val="left" w:pos="567"/>
        </w:tabs>
        <w:autoSpaceDE/>
        <w:autoSpaceDN/>
        <w:adjustRightInd/>
        <w:ind w:right="-142" w:firstLine="567"/>
        <w:jc w:val="center"/>
        <w:rPr>
          <w:b/>
          <w:bCs/>
          <w:lang w:val="ru-RU" w:eastAsia="en-US"/>
        </w:rPr>
      </w:pPr>
      <w:r w:rsidRPr="005670CB">
        <w:rPr>
          <w:b/>
          <w:bCs/>
          <w:lang w:val="ru-RU" w:eastAsia="en-US"/>
        </w:rPr>
        <w:t>4 класс</w:t>
      </w:r>
    </w:p>
    <w:p w:rsidR="007C1516" w:rsidRPr="005670CB" w:rsidRDefault="007C1516" w:rsidP="00C920C0">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I</w:t>
      </w:r>
      <w:r w:rsidRPr="005670CB">
        <w:rPr>
          <w:b/>
          <w:bCs/>
          <w:lang w:val="ru-RU" w:eastAsia="en-US"/>
        </w:rPr>
        <w:t>.                                                                                                                                                                                «Россия — Родина моя» 3 ч.</w:t>
      </w:r>
    </w:p>
    <w:p w:rsidR="00C31882"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w:t>
      </w:r>
      <w:r w:rsidRPr="005670CB">
        <w:rPr>
          <w:lang w:val="ru-RU" w:eastAsia="en-US"/>
        </w:rPr>
        <w:t xml:space="preserve"> Мелодия. Ты запой мне ту песню. Народная и профессиональная музыка. Сочинения отечественных композиторов  о Родине. Интонация как внутреннее озвученное состояние, выражение эмоций и мыслей. Куплетная форма. Вокализ. Красота родной земли, человека в народной музыке и сочинениях русских композиторов.                   </w:t>
      </w:r>
    </w:p>
    <w:p w:rsidR="00C31882"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Общность интонаций народного и композиторского музыкального творчества.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Тайна рождения песни.                                                                                                                                                 </w:t>
      </w:r>
    </w:p>
    <w:p w:rsidR="00436E88"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w:t>
      </w:r>
      <w:r w:rsidRPr="005670CB">
        <w:rPr>
          <w:lang w:val="ru-RU" w:eastAsia="en-US"/>
        </w:rPr>
        <w:t xml:space="preserve"> Ты откуда, русская, зародилась ,музыка Выразительность и изобразительность в музыке. Жанры  вокальные и   инструментальные. Основные средства музыкальной выразительности( мелодия, аккомпанемент). Романс. Лирические образы в романсах и картинах русских художников.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w:t>
      </w:r>
      <w:r w:rsidRPr="005670CB">
        <w:rPr>
          <w:lang w:val="ru-RU" w:eastAsia="en-US"/>
        </w:rPr>
        <w:t xml:space="preserve">  На великий праздник собралася Русь. Фольклор и творчество композиторов, прославляющих защитников Отечества. Образы народных героев: кантата «Александр Невский» С. Прокофьева, опера « Иван Сусанин» М. Глинки. Эпилог. Финал музыкального произведения.                                                                                                                    </w:t>
      </w:r>
    </w:p>
    <w:p w:rsidR="007C1516" w:rsidRPr="005670CB" w:rsidRDefault="007C1516" w:rsidP="00436E88">
      <w:pPr>
        <w:widowControl/>
        <w:tabs>
          <w:tab w:val="left" w:pos="567"/>
        </w:tabs>
        <w:autoSpaceDE/>
        <w:autoSpaceDN/>
        <w:adjustRightInd/>
        <w:ind w:right="-142" w:firstLine="567"/>
        <w:jc w:val="center"/>
        <w:rPr>
          <w:lang w:val="ru-RU" w:eastAsia="en-US"/>
        </w:rPr>
      </w:pPr>
      <w:r w:rsidRPr="005670CB">
        <w:rPr>
          <w:b/>
          <w:bCs/>
          <w:lang w:val="ru-RU" w:eastAsia="en-US"/>
        </w:rPr>
        <w:t xml:space="preserve">Раздел </w:t>
      </w:r>
      <w:r w:rsidRPr="005670CB">
        <w:rPr>
          <w:b/>
          <w:bCs/>
          <w:lang w:eastAsia="en-US"/>
        </w:rPr>
        <w:t>II</w:t>
      </w:r>
      <w:r w:rsidRPr="005670CB">
        <w:rPr>
          <w:b/>
          <w:bCs/>
          <w:lang w:val="ru-RU" w:eastAsia="en-US"/>
        </w:rPr>
        <w:t xml:space="preserve">                                                                                                                                                           «О России петь — что стремиться в храм» 4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4.</w:t>
      </w:r>
      <w:r w:rsidRPr="005670CB">
        <w:rPr>
          <w:lang w:val="ru-RU" w:eastAsia="en-US"/>
        </w:rPr>
        <w:t xml:space="preserve"> Святые земли Русской: Кирилл и Мефодий. Святые земли Русской: Кирилл и Мефодий. Обобщенное представление исторического прошлого в музыкальных образах.                                                                                                                                               Создатели славянской письменности.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5.</w:t>
      </w:r>
      <w:r w:rsidRPr="005670CB">
        <w:rPr>
          <w:lang w:val="ru-RU" w:eastAsia="en-US"/>
        </w:rPr>
        <w:t xml:space="preserve"> Подвиги святых земли Русской в музыке. Нравственные подвиги святых земли Русской (княгиня Ольга, князь Владимир, князь Александр Невский, преподобные Сергий </w:t>
      </w:r>
      <w:r w:rsidRPr="005670CB">
        <w:rPr>
          <w:lang w:val="ru-RU" w:eastAsia="en-US"/>
        </w:rPr>
        <w:lastRenderedPageBreak/>
        <w:t xml:space="preserve">Радонежский и Илья Муромец), их почитание и восхваление. Интонация как внутреннее озвученное состояние, выражение эмоций и мыслей.                                                                                                                                                                                                                                                   </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t>Урок 6.</w:t>
      </w:r>
      <w:r w:rsidRPr="005670CB">
        <w:rPr>
          <w:lang w:val="ru-RU" w:eastAsia="en-US"/>
        </w:rPr>
        <w:t xml:space="preserve"> Религиозные песнопения. Религиозные песнопения: тропарь, молитва. Выразительность и изобразительность песнопений.</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7.</w:t>
      </w:r>
      <w:r w:rsidRPr="005670CB">
        <w:rPr>
          <w:lang w:val="ru-RU" w:eastAsia="en-US"/>
        </w:rPr>
        <w:t xml:space="preserve"> Светлый праздник- Пасха.</w:t>
      </w:r>
      <w:r w:rsidRPr="005670CB">
        <w:rPr>
          <w:b/>
          <w:bCs/>
          <w:lang w:val="ru-RU" w:eastAsia="en-US"/>
        </w:rPr>
        <w:t xml:space="preserve"> </w:t>
      </w:r>
      <w:r w:rsidRPr="005670CB">
        <w:rPr>
          <w:lang w:val="ru-RU" w:eastAsia="en-US"/>
        </w:rPr>
        <w:t xml:space="preserve">Праздники Русской православной церкви: Пасха – «праздник праздников,торжество торжеств». Церковные и народные традиции праздника.                                                                                                           Образ светлого Христова Воскресения в музыке русских композиторов. Выразительное, интонационно осмысленное исполнение сочинений разных жанров и стилей                                                                                            </w:t>
      </w:r>
    </w:p>
    <w:p w:rsidR="007C1516" w:rsidRPr="005670CB" w:rsidRDefault="007C1516" w:rsidP="00CE506B">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III</w:t>
      </w:r>
      <w:r w:rsidRPr="005670CB">
        <w:rPr>
          <w:b/>
          <w:bCs/>
          <w:lang w:val="ru-RU" w:eastAsia="en-US"/>
        </w:rPr>
        <w:t>.                                                                                                                                                  «День, полный событий» 6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8.</w:t>
      </w:r>
      <w:r w:rsidRPr="005670CB">
        <w:rPr>
          <w:lang w:val="ru-RU" w:eastAsia="en-US"/>
        </w:rPr>
        <w:t xml:space="preserve"> Приют спокойствия, трудов и вдохновенья. Выразительность и изобразительность в музыке. Образ осени в поэзии А. С. Пушкина и музыке русских композиторов. Лирика в поэзии и музыке.                                                                                                                               </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9.</w:t>
      </w:r>
      <w:r w:rsidRPr="005670CB">
        <w:rPr>
          <w:lang w:val="ru-RU" w:eastAsia="en-US"/>
        </w:rPr>
        <w:t xml:space="preserve"> Зимнее утро,</w:t>
      </w:r>
      <w:r w:rsidR="00CE506B">
        <w:rPr>
          <w:lang w:val="ru-RU" w:eastAsia="en-US"/>
        </w:rPr>
        <w:t xml:space="preserve"> </w:t>
      </w:r>
      <w:r w:rsidRPr="005670CB">
        <w:rPr>
          <w:lang w:val="ru-RU" w:eastAsia="en-US"/>
        </w:rPr>
        <w:t>зимний вечер. Обобщение музыкальных впечатлений. Выразительность и изобразительность музыкального языка</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10.</w:t>
      </w:r>
      <w:r w:rsidRPr="005670CB">
        <w:rPr>
          <w:lang w:val="ru-RU" w:eastAsia="en-US"/>
        </w:rPr>
        <w:t xml:space="preserve"> Что за прелесть эти сказки. Образы пушкинских сказок в музыке русских композиторов.Музыкальная живопись. Регистры . Тембры.</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lang w:val="ru-RU" w:eastAsia="en-US"/>
        </w:rPr>
        <w:t xml:space="preserve"> </w:t>
      </w:r>
      <w:r w:rsidRPr="005670CB">
        <w:rPr>
          <w:b/>
          <w:bCs/>
          <w:lang w:val="ru-RU" w:eastAsia="en-US"/>
        </w:rPr>
        <w:t xml:space="preserve">Урок 11. </w:t>
      </w:r>
      <w:r w:rsidRPr="005670CB">
        <w:rPr>
          <w:lang w:val="ru-RU" w:eastAsia="en-US"/>
        </w:rPr>
        <w:t>Музыка ярмарочных гуляний Интонационно- образная природа музыкального искусства. Музыка ярморочных гуляний: народные песни ,наигрыши, обработка народной музыки.</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12.</w:t>
      </w:r>
      <w:r w:rsidRPr="005670CB">
        <w:rPr>
          <w:lang w:val="ru-RU" w:eastAsia="en-US"/>
        </w:rPr>
        <w:t xml:space="preserve"> Святогорский  монастырь. Колокольные звоны в творчестве композиторов. Народные музыкальные традиции Отечества. Музыка Святогорского монастыря. Вступление к опере М. П. Мусоргского «Борис Годунов».</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13.</w:t>
      </w:r>
      <w:r w:rsidRPr="005670CB">
        <w:rPr>
          <w:lang w:val="ru-RU" w:eastAsia="en-US"/>
        </w:rPr>
        <w:t xml:space="preserve"> Приют сияньем муз одетый. Народная и профессиональная музыка. Музыкальность поэзии А. С. Пушкина. Музыка Тригорского. Картины природы в романсе « Венецианская ночь» М.И.Глинки.Дуэт. Ансамбль</w:t>
      </w:r>
    </w:p>
    <w:p w:rsidR="007C1516" w:rsidRPr="005670CB" w:rsidRDefault="007C1516" w:rsidP="00CA2980">
      <w:pPr>
        <w:widowControl/>
        <w:tabs>
          <w:tab w:val="left" w:pos="567"/>
        </w:tabs>
        <w:autoSpaceDE/>
        <w:autoSpaceDN/>
        <w:adjustRightInd/>
        <w:ind w:right="-142" w:firstLine="567"/>
        <w:jc w:val="center"/>
        <w:rPr>
          <w:lang w:val="ru-RU" w:eastAsia="en-US"/>
        </w:rPr>
      </w:pPr>
      <w:r w:rsidRPr="005670CB">
        <w:rPr>
          <w:b/>
          <w:bCs/>
          <w:lang w:val="ru-RU" w:eastAsia="en-US"/>
        </w:rPr>
        <w:t xml:space="preserve">Раздел </w:t>
      </w:r>
      <w:r w:rsidRPr="005670CB">
        <w:rPr>
          <w:b/>
          <w:bCs/>
          <w:lang w:eastAsia="en-US"/>
        </w:rPr>
        <w:t>IV</w:t>
      </w:r>
      <w:r w:rsidRPr="005670CB">
        <w:rPr>
          <w:b/>
          <w:bCs/>
          <w:lang w:val="ru-RU" w:eastAsia="en-US"/>
        </w:rPr>
        <w:t>.                                                                                                                                                                      «Гори, гори ясно, чтобы не погасло!» 3 ч</w:t>
      </w:r>
      <w:r w:rsidRPr="005670CB">
        <w:rPr>
          <w:lang w:val="ru-RU" w:eastAsia="en-US"/>
        </w:rPr>
        <w:t>.</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14.</w:t>
      </w:r>
      <w:r w:rsidRPr="005670CB">
        <w:rPr>
          <w:lang w:val="ru-RU" w:eastAsia="en-US"/>
        </w:rPr>
        <w:t xml:space="preserve"> Композитор- имя ему народ. Музыкальный и поэтический фольклор России. Народные музыкальные традиции Отечества. Былины.</w:t>
      </w:r>
      <w:r w:rsidRPr="005670CB">
        <w:rPr>
          <w:b/>
          <w:bCs/>
          <w:lang w:val="ru-RU" w:eastAsia="en-US"/>
        </w:rPr>
        <w:t xml:space="preserve"> </w:t>
      </w:r>
      <w:r w:rsidRPr="005670CB">
        <w:rPr>
          <w:lang w:val="ru-RU" w:eastAsia="en-US"/>
        </w:rPr>
        <w:t xml:space="preserve">Народная песня - летопись жизни народа и источник вдохновения композиторов разных стран и эпох.                                                                                                                                                                                                                        Сюжеты, образы, жанры народных песен. Приемы развития: повтор, контраст, вариационность, импровизационнос.  Единство слова, напева, инструментального наигрыша, движений, среды бытования в образцах народного творчества.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15.</w:t>
      </w:r>
      <w:r w:rsidRPr="005670CB">
        <w:rPr>
          <w:lang w:val="ru-RU" w:eastAsia="en-US"/>
        </w:rPr>
        <w:t xml:space="preserve">  Музыкальные инструменты России. Музыкальные инструм</w:t>
      </w:r>
      <w:r w:rsidR="00CA2980">
        <w:rPr>
          <w:lang w:val="ru-RU" w:eastAsia="en-US"/>
        </w:rPr>
        <w:t>енты России: балалайка, гармонь</w:t>
      </w:r>
      <w:r w:rsidRPr="005670CB">
        <w:rPr>
          <w:lang w:val="ru-RU" w:eastAsia="en-US"/>
        </w:rPr>
        <w:t>. Оркестр русских народных инструментов.</w:t>
      </w:r>
      <w:r w:rsidR="00CA2980">
        <w:rPr>
          <w:lang w:val="ru-RU" w:eastAsia="en-US"/>
        </w:rPr>
        <w:t xml:space="preserve"> </w:t>
      </w:r>
      <w:r w:rsidRPr="005670CB">
        <w:rPr>
          <w:lang w:val="ru-RU" w:eastAsia="en-US"/>
        </w:rPr>
        <w:t>Мифы, легенды, предания, сказки о музыке и музыкантах.</w:t>
      </w:r>
      <w:r w:rsidR="00CA2980">
        <w:rPr>
          <w:lang w:val="ru-RU" w:eastAsia="en-US"/>
        </w:rPr>
        <w:t xml:space="preserve"> </w:t>
      </w:r>
      <w:r w:rsidRPr="005670CB">
        <w:rPr>
          <w:lang w:val="ru-RU" w:eastAsia="en-US"/>
        </w:rPr>
        <w:t xml:space="preserve"> Вариации в народной и композиторской музыке.                                                                                                                                                                                                                                          </w:t>
      </w:r>
    </w:p>
    <w:p w:rsidR="007C1516" w:rsidRPr="005670CB" w:rsidRDefault="007C1516" w:rsidP="00867288">
      <w:pPr>
        <w:widowControl/>
        <w:tabs>
          <w:tab w:val="left" w:pos="567"/>
        </w:tabs>
        <w:autoSpaceDE/>
        <w:autoSpaceDN/>
        <w:adjustRightInd/>
        <w:ind w:right="-142" w:firstLine="567"/>
        <w:jc w:val="both"/>
        <w:rPr>
          <w:b/>
          <w:bCs/>
          <w:lang w:val="ru-RU" w:eastAsia="en-US"/>
        </w:rPr>
      </w:pPr>
      <w:r w:rsidRPr="005670CB">
        <w:rPr>
          <w:b/>
          <w:bCs/>
          <w:lang w:val="ru-RU" w:eastAsia="en-US"/>
        </w:rPr>
        <w:t>Урок 16.</w:t>
      </w:r>
      <w:r w:rsidRPr="005670CB">
        <w:rPr>
          <w:lang w:val="ru-RU" w:eastAsia="en-US"/>
        </w:rPr>
        <w:t xml:space="preserve"> Народные праздники - Троица. «Троица» Андрея Рублева. Музыкальный и поэтический фольклор России. Церковные и народные праздники на Руси (Троица).                                           Единство слова, напева, инструментального наигрыша, движений, среды бытования в образцах народного творчества.                                                                                                                                                                                                                                        </w:t>
      </w:r>
    </w:p>
    <w:p w:rsidR="007C1516" w:rsidRPr="005670CB" w:rsidRDefault="007C1516" w:rsidP="008E7D21">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V</w:t>
      </w:r>
      <w:r w:rsidRPr="005670CB">
        <w:rPr>
          <w:b/>
          <w:bCs/>
          <w:lang w:val="ru-RU" w:eastAsia="en-US"/>
        </w:rPr>
        <w:t>.</w:t>
      </w:r>
    </w:p>
    <w:p w:rsidR="007C1516" w:rsidRPr="005670CB" w:rsidRDefault="007C1516" w:rsidP="008E7D21">
      <w:pPr>
        <w:widowControl/>
        <w:tabs>
          <w:tab w:val="left" w:pos="567"/>
        </w:tabs>
        <w:autoSpaceDE/>
        <w:autoSpaceDN/>
        <w:adjustRightInd/>
        <w:ind w:right="-142" w:firstLine="567"/>
        <w:jc w:val="center"/>
        <w:rPr>
          <w:b/>
          <w:bCs/>
          <w:lang w:val="ru-RU" w:eastAsia="en-US"/>
        </w:rPr>
      </w:pPr>
      <w:r w:rsidRPr="005670CB">
        <w:rPr>
          <w:b/>
          <w:bCs/>
          <w:lang w:val="ru-RU" w:eastAsia="en-US"/>
        </w:rPr>
        <w:t>«В концертном зале» 5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17.</w:t>
      </w:r>
      <w:r w:rsidRPr="005670CB">
        <w:rPr>
          <w:lang w:val="ru-RU" w:eastAsia="en-US"/>
        </w:rPr>
        <w:t xml:space="preserve"> Музыкальные инструменты: скрипка и виолончель. Музыкальные инструменты: скрипка и виолончель. Струнный квартет. Жанр ноктюрна. Вариационная форма                                                                                                                                            Различные жанры и образные сферы вокальной (песня, вокализ, романс, баркарола), камерной , инструментальной (квартет, вариации, сюита, соната) и симфонической музыки (симфония, симфоническая увертюра).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18.</w:t>
      </w:r>
      <w:r w:rsidRPr="005670CB">
        <w:rPr>
          <w:lang w:val="ru-RU" w:eastAsia="en-US"/>
        </w:rPr>
        <w:t xml:space="preserve">  Музыка русских композиторов. Сюита. Старинная музыка. Сравнительный анализ. Романс. Особенности музыкальной драматургии.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lastRenderedPageBreak/>
        <w:t>Урок 19.</w:t>
      </w:r>
      <w:r w:rsidRPr="005670CB">
        <w:rPr>
          <w:lang w:val="ru-RU" w:eastAsia="en-US"/>
        </w:rPr>
        <w:t xml:space="preserve">  Не молкнет сердце чуткого Шопена. Судьба и творчество Ф. Шопена. Музыкальные жанры: полонез, вальс, песня. Трехчастная форма. Интонации народной музыки в творчестве Ф. Шопена.                                                                                                                                                  </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t>Урок 20.</w:t>
      </w:r>
      <w:r w:rsidRPr="005670CB">
        <w:rPr>
          <w:lang w:val="ru-RU" w:eastAsia="en-US"/>
        </w:rPr>
        <w:t xml:space="preserve"> « Патетическая» соната. Жанры камерной музыки: романс.баркарола, симфоническая увертюра. Творческий и жизненный путь Бетховена.                                          </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t>Урок 21.</w:t>
      </w:r>
      <w:r w:rsidRPr="005670CB">
        <w:rPr>
          <w:lang w:val="ru-RU" w:eastAsia="en-US"/>
        </w:rPr>
        <w:t xml:space="preserve">  Царит гармония оркестра. Интонация как внутреннее озвученное состояние, выражение эмоций и отражение мыслей. Музыкальное развитие в сопоставлении и столкновении человеческих чувств образов.  Симфонический оркестр.</w:t>
      </w:r>
    </w:p>
    <w:p w:rsidR="007C1516" w:rsidRPr="005670CB" w:rsidRDefault="007C1516" w:rsidP="00F46F3E">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VI</w:t>
      </w:r>
      <w:r w:rsidRPr="005670CB">
        <w:rPr>
          <w:b/>
          <w:bCs/>
          <w:lang w:val="ru-RU" w:eastAsia="en-US"/>
        </w:rPr>
        <w:t>.</w:t>
      </w:r>
    </w:p>
    <w:p w:rsidR="007C1516" w:rsidRPr="005670CB" w:rsidRDefault="007C1516" w:rsidP="00F46F3E">
      <w:pPr>
        <w:widowControl/>
        <w:tabs>
          <w:tab w:val="left" w:pos="567"/>
        </w:tabs>
        <w:autoSpaceDE/>
        <w:autoSpaceDN/>
        <w:adjustRightInd/>
        <w:ind w:right="-142" w:firstLine="567"/>
        <w:jc w:val="center"/>
        <w:rPr>
          <w:b/>
          <w:bCs/>
          <w:lang w:val="ru-RU" w:eastAsia="en-US"/>
        </w:rPr>
      </w:pPr>
      <w:r w:rsidRPr="005670CB">
        <w:rPr>
          <w:b/>
          <w:bCs/>
          <w:lang w:val="ru-RU" w:eastAsia="en-US"/>
        </w:rPr>
        <w:t>«В музыкальном театре» 6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22.</w:t>
      </w:r>
      <w:r w:rsidRPr="005670CB">
        <w:rPr>
          <w:lang w:val="ru-RU" w:eastAsia="en-US"/>
        </w:rPr>
        <w:t xml:space="preserve"> Опера « Иван Сусанин» М.И.Глинки Опера. Музыкальное развитие в сопоставлении и столкновении человеческих чувств .Бал в замке польского короля. Сцена в лесу. Кульминация. Ария Сусанина. События отечественной истории в творчестве М. Глинки, М. Мусоргского, С. Прокофьева.                                                                                                                               </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t>Урок 23.</w:t>
      </w:r>
      <w:r w:rsidRPr="005670CB">
        <w:rPr>
          <w:lang w:val="ru-RU" w:eastAsia="en-US"/>
        </w:rPr>
        <w:t xml:space="preserve"> Опера  в творчестве русских композиторов Обобщенное представление об основных образно- эмоциональных сферах музыки и многообразии музыкальных жанров. Характеристика главной героини оперы «Хованщина» М. П. Мусоргского. Песня - ария. Куплетно-вариационная форма. Вариантность интонаций.</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 Музыкальная тема - характеристика действующих лиц.  Линии драматургического развития действия в опере.  Основные приемы драматургии: контраст, сопоставление, повтор, вариантность.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24.</w:t>
      </w:r>
      <w:r w:rsidRPr="005670CB">
        <w:rPr>
          <w:lang w:val="ru-RU" w:eastAsia="en-US"/>
        </w:rPr>
        <w:t xml:space="preserve"> Восточные мотивы в русской музыке. Восток в изображении русских композиторов: оперы, балеты, сюиты.Музыка А. Хачатуряна, М. Глинки и тема Востока. Вариации. Орнамент. Контрастные образы.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25.</w:t>
      </w:r>
      <w:r w:rsidRPr="005670CB">
        <w:rPr>
          <w:lang w:val="ru-RU" w:eastAsia="en-US"/>
        </w:rPr>
        <w:t xml:space="preserve">  Балет «Петрушка» И.Ф.Стравинского. Персонаж народного кукольного театра- Петрушка. Музыка в народном стиле. Оркестровые тембры. Особенности развития музыкальных образов в балетах Л. Хачатуряна, И. Стравинского. Народные мотивы и своеобразие музыкального языка.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26.</w:t>
      </w:r>
      <w:r w:rsidRPr="005670CB">
        <w:rPr>
          <w:lang w:val="ru-RU" w:eastAsia="en-US"/>
        </w:rPr>
        <w:t xml:space="preserve"> Театр музыкальной комедии Жанры легкой музыки: оперетта, мюзикл. Особенности мелодики, ритмики, манеры исполнения. Сценическое воплощение отдельных фрагментов музыкального произведения.                                                                             </w:t>
      </w:r>
    </w:p>
    <w:p w:rsidR="007C1516" w:rsidRPr="005670CB" w:rsidRDefault="007C1516" w:rsidP="006F0E88">
      <w:pPr>
        <w:widowControl/>
        <w:tabs>
          <w:tab w:val="left" w:pos="567"/>
        </w:tabs>
        <w:autoSpaceDE/>
        <w:autoSpaceDN/>
        <w:adjustRightInd/>
        <w:ind w:right="-142" w:firstLine="567"/>
        <w:jc w:val="center"/>
        <w:rPr>
          <w:b/>
          <w:bCs/>
          <w:lang w:val="ru-RU" w:eastAsia="en-US"/>
        </w:rPr>
      </w:pPr>
      <w:r w:rsidRPr="005670CB">
        <w:rPr>
          <w:b/>
          <w:bCs/>
          <w:lang w:val="ru-RU" w:eastAsia="en-US"/>
        </w:rPr>
        <w:t xml:space="preserve">Раздел </w:t>
      </w:r>
      <w:r w:rsidRPr="005670CB">
        <w:rPr>
          <w:b/>
          <w:bCs/>
          <w:lang w:eastAsia="en-US"/>
        </w:rPr>
        <w:t>VII</w:t>
      </w:r>
      <w:r w:rsidRPr="005670CB">
        <w:rPr>
          <w:b/>
          <w:bCs/>
          <w:lang w:val="ru-RU" w:eastAsia="en-US"/>
        </w:rPr>
        <w:t>.</w:t>
      </w:r>
    </w:p>
    <w:p w:rsidR="007C1516" w:rsidRPr="005670CB" w:rsidRDefault="007C1516" w:rsidP="006F0E88">
      <w:pPr>
        <w:widowControl/>
        <w:tabs>
          <w:tab w:val="left" w:pos="567"/>
        </w:tabs>
        <w:autoSpaceDE/>
        <w:autoSpaceDN/>
        <w:adjustRightInd/>
        <w:ind w:right="-142" w:firstLine="567"/>
        <w:jc w:val="center"/>
        <w:rPr>
          <w:b/>
          <w:bCs/>
          <w:lang w:val="ru-RU" w:eastAsia="en-US"/>
        </w:rPr>
      </w:pPr>
      <w:r w:rsidRPr="005670CB">
        <w:rPr>
          <w:b/>
          <w:bCs/>
          <w:lang w:val="ru-RU" w:eastAsia="en-US"/>
        </w:rPr>
        <w:t>«Чтоб музыкантом быть, так надобно уменье...» 7 ч.</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27.</w:t>
      </w:r>
      <w:r w:rsidRPr="005670CB">
        <w:rPr>
          <w:lang w:val="ru-RU" w:eastAsia="en-US"/>
        </w:rPr>
        <w:t xml:space="preserve"> Прелюдия. Исповедь души. Музыкальный жанр: прелюдия, этюд. Музыкальная форма: трехчастная. Развитие музыкального образа. Образ любви к Родине Музыкальный жанр: прелюдия, этюд. Музыкальная форма: трехчастная. Развитие музыкального образа. Образ любви к Родине.                                                                                                                                                 </w:t>
      </w:r>
    </w:p>
    <w:p w:rsidR="006F0E88"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28.</w:t>
      </w:r>
      <w:r w:rsidRPr="005670CB">
        <w:rPr>
          <w:lang w:val="ru-RU" w:eastAsia="en-US"/>
        </w:rPr>
        <w:t xml:space="preserve"> Мастерство музыканта – исполнителя. Многообрази</w:t>
      </w:r>
      <w:r w:rsidR="0014146F">
        <w:rPr>
          <w:lang w:val="ru-RU" w:eastAsia="en-US"/>
        </w:rPr>
        <w:t>е музыкальных форм. Исполнитель</w:t>
      </w:r>
      <w:r w:rsidRPr="005670CB">
        <w:rPr>
          <w:lang w:val="ru-RU" w:eastAsia="en-US"/>
        </w:rPr>
        <w:t xml:space="preserve">. Слушатель. Интонационная выразительность музыкальной речи.                                                                                              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29.</w:t>
      </w:r>
      <w:r w:rsidRPr="005670CB">
        <w:rPr>
          <w:lang w:val="ru-RU" w:eastAsia="en-US"/>
        </w:rPr>
        <w:t xml:space="preserve">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30.</w:t>
      </w:r>
      <w:r w:rsidRPr="005670CB">
        <w:rPr>
          <w:lang w:val="ru-RU" w:eastAsia="en-US"/>
        </w:rPr>
        <w:t xml:space="preserve"> В интонации спрятан человек. Интонация как внутреннее озвученное состояние, выражение эмоций и отражение мыслей. Музыкальное развитие в сопоставлении и столкновении человеческих чувств</w:t>
      </w:r>
      <w:r w:rsidRPr="005670CB">
        <w:rPr>
          <w:b/>
          <w:lang w:val="ru-RU" w:eastAsia="en-US"/>
        </w:rPr>
        <w:t xml:space="preserve">. </w:t>
      </w:r>
      <w:r w:rsidRPr="005670CB">
        <w:rPr>
          <w:lang w:val="ru-RU" w:eastAsia="en-US"/>
        </w:rPr>
        <w:t xml:space="preserve">Интонационная выразительность музыкальной речи.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31.</w:t>
      </w:r>
      <w:r w:rsidRPr="005670CB">
        <w:rPr>
          <w:lang w:val="ru-RU" w:eastAsia="en-US"/>
        </w:rPr>
        <w:t xml:space="preserve"> Музыкальные инструменты: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lastRenderedPageBreak/>
        <w:t>Урок 32.</w:t>
      </w:r>
      <w:r w:rsidRPr="005670CB">
        <w:rPr>
          <w:lang w:val="ru-RU" w:eastAsia="en-US"/>
        </w:rPr>
        <w:t xml:space="preserve"> Музыкальный сказочник Н.А.Римский-Корсаков. Передача информации , выраженной в звуках. Музыка- источник вдохновения и радости. Образы моря в операх и сюите. Музыкальная живопись. Музыкальная сказка .Образы былин и сказок в произведениях Н. Римского-Корсакова.                                                                                                                </w:t>
      </w:r>
      <w:r w:rsidRPr="005670CB">
        <w:rPr>
          <w:b/>
          <w:bCs/>
          <w:lang w:val="ru-RU" w:eastAsia="en-US"/>
        </w:rPr>
        <w:t xml:space="preserve">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b/>
          <w:bCs/>
          <w:lang w:val="ru-RU" w:eastAsia="en-US"/>
        </w:rPr>
        <w:t>Урок 33.</w:t>
      </w:r>
      <w:r w:rsidRPr="005670CB">
        <w:rPr>
          <w:lang w:val="ru-RU" w:eastAsia="en-US"/>
        </w:rPr>
        <w:t xml:space="preserve"> Образ Родины в творчестве М .Мусоргского. Музыкальная речь композитора. Средства выразительности.</w:t>
      </w:r>
    </w:p>
    <w:p w:rsidR="007C1516" w:rsidRPr="005670CB" w:rsidRDefault="007C1516" w:rsidP="00867288">
      <w:pPr>
        <w:widowControl/>
        <w:tabs>
          <w:tab w:val="left" w:pos="567"/>
        </w:tabs>
        <w:autoSpaceDE/>
        <w:autoSpaceDN/>
        <w:adjustRightInd/>
        <w:ind w:right="-142" w:firstLine="567"/>
        <w:jc w:val="both"/>
        <w:rPr>
          <w:rFonts w:eastAsia="Calibri"/>
          <w:lang w:val="ru-RU" w:eastAsia="en-US"/>
        </w:rPr>
      </w:pPr>
      <w:r w:rsidRPr="005670CB">
        <w:rPr>
          <w:b/>
          <w:bCs/>
          <w:lang w:val="ru-RU" w:eastAsia="en-US"/>
        </w:rPr>
        <w:t>Урок 34.</w:t>
      </w:r>
      <w:r w:rsidRPr="005670CB">
        <w:rPr>
          <w:lang w:val="ru-RU" w:eastAsia="en-US"/>
        </w:rPr>
        <w:t xml:space="preserve"> Концерт.  Исполнение выученных произведений.</w:t>
      </w:r>
    </w:p>
    <w:p w:rsidR="007C1516" w:rsidRPr="005670CB" w:rsidRDefault="0014146F" w:rsidP="00867288">
      <w:pPr>
        <w:widowControl/>
        <w:tabs>
          <w:tab w:val="left" w:pos="567"/>
        </w:tabs>
        <w:autoSpaceDE/>
        <w:autoSpaceDN/>
        <w:adjustRightInd/>
        <w:ind w:right="-142" w:firstLine="567"/>
        <w:jc w:val="both"/>
        <w:rPr>
          <w:lang w:val="ru-RU" w:eastAsia="en-US"/>
        </w:rPr>
      </w:pPr>
      <w:r w:rsidRPr="005670CB">
        <w:rPr>
          <w:b/>
          <w:bCs/>
          <w:lang w:val="ru-RU" w:eastAsia="en-US"/>
        </w:rPr>
        <w:t>Требования к уровню подготовки в конце 4-го класса</w:t>
      </w:r>
      <w:r w:rsidR="007C1516" w:rsidRPr="005670CB">
        <w:rPr>
          <w:b/>
          <w:bCs/>
          <w:lang w:val="ru-RU" w:eastAsia="en-US"/>
        </w:rPr>
        <w:t>:</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 xml:space="preserve">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узнавать изученные музыкальные сочинения, называть их авторов;                                                                               </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 xml:space="preserve">продемонстрировать знания о различных видах музыки, певческих голосах, музыкальных инструментах, составах оркестров;                                                                                                                                    </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высказывать собственное мнение в отношении музыкальных явлений, выдвигать идеи и отстаивать собственную точку зрения;</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эмоционально откликаться на музыкальное произведение и выразить свое впечатление в пении, игре или пластике;</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показать определенный уровень развития образного и ассоциативного мышления и воображения, музыкальной памяти и слуха, певческого голоса;</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выражать художественно-образное содержание произведений в каком-либо виде исполнительской деятельности (пениеее;</w:t>
      </w:r>
      <w:r w:rsidR="007C1516" w:rsidRPr="005670CB">
        <w:rPr>
          <w:color w:val="000000"/>
        </w:rPr>
        <w:t> </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охотно участвовать в коллективной творческой деятельности при воплощении различных музыкальных образов;</w:t>
      </w:r>
    </w:p>
    <w:p w:rsidR="007C1516" w:rsidRPr="005670CB" w:rsidRDefault="009A74A6" w:rsidP="00867288">
      <w:pPr>
        <w:widowControl/>
        <w:shd w:val="clear" w:color="auto" w:fill="FFFFFF"/>
        <w:tabs>
          <w:tab w:val="left" w:pos="567"/>
        </w:tabs>
        <w:autoSpaceDE/>
        <w:autoSpaceDN/>
        <w:adjustRightInd/>
        <w:ind w:right="-142" w:firstLine="567"/>
        <w:jc w:val="both"/>
        <w:rPr>
          <w:color w:val="000000"/>
          <w:lang w:val="ru-RU"/>
        </w:rPr>
      </w:pPr>
      <w:r>
        <w:rPr>
          <w:color w:val="000000"/>
          <w:lang w:val="ru-RU"/>
        </w:rPr>
        <w:t xml:space="preserve">- </w:t>
      </w:r>
      <w:r w:rsidR="007C1516" w:rsidRPr="005670CB">
        <w:rPr>
          <w:color w:val="000000"/>
          <w:lang w:val="ru-RU"/>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7C1516" w:rsidRPr="005670CB" w:rsidRDefault="009A74A6" w:rsidP="009A74A6">
      <w:pPr>
        <w:widowControl/>
        <w:tabs>
          <w:tab w:val="left" w:pos="567"/>
        </w:tabs>
        <w:autoSpaceDE/>
        <w:autoSpaceDN/>
        <w:adjustRightInd/>
        <w:ind w:right="-142" w:firstLine="567"/>
        <w:jc w:val="center"/>
        <w:rPr>
          <w:b/>
          <w:lang w:val="ru-RU" w:eastAsia="en-US"/>
        </w:rPr>
      </w:pPr>
      <w:r w:rsidRPr="005670CB">
        <w:rPr>
          <w:b/>
          <w:lang w:val="ru-RU" w:eastAsia="en-US"/>
        </w:rPr>
        <w:t>Основные понятия курса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Аккомпанемент, акцент, альт, антракт, ария, арфа.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Балалайка, балет, барабан, баритон, баркарола, бас, баян, былины.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Валторна, вальс, виолончель, виртуоз, вокализ.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Гармония, гимн, гитара, гусли.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Джаз, диапазон, динамика, дирижер, дуэт.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Жанр.</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Запев, запевала.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Импровизация, интонация, исполнитель.</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Кант, кантата, капелла, квартет, квинтет, кифара, клавиатура, классика, колыбельная, композиция,  консерватория. контрабас, контральто, контрданс, концерт, ксилофон, куплет.</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Лад, легато, либретто, лира, литавры, лютня.</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 xml:space="preserve">Мазурка, мелодия, менуэт, музыкант, мюзикл, музыкальный образ. </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Ноктюрн, нотоносец.</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Ода, опера, оперетта, оратория, орган, оркестр, оркестр русских народных инструментов.</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Партитура, партия, песня, полонез, прелюдия, программная музыка, пьеса.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Регистр, реквием, репертуар, речитатив, ритм, романс.</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Свирель, серенада, симфония, скрипка, соната, сопрано, стаккато.</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Танец, театр, тембр, темп, тенор, тональность, трио, тромбон, труба, туба.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Увертюра.</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Фактура, флейта, форма, фрагмент.</w:t>
      </w:r>
    </w:p>
    <w:p w:rsidR="007C1516" w:rsidRPr="005670CB" w:rsidRDefault="007C1516" w:rsidP="00867288">
      <w:pPr>
        <w:widowControl/>
        <w:tabs>
          <w:tab w:val="left" w:pos="567"/>
        </w:tabs>
        <w:autoSpaceDE/>
        <w:autoSpaceDN/>
        <w:adjustRightInd/>
        <w:ind w:right="-142" w:firstLine="567"/>
        <w:jc w:val="both"/>
        <w:rPr>
          <w:lang w:val="ru-RU" w:eastAsia="en-US"/>
        </w:rPr>
      </w:pPr>
      <w:r w:rsidRPr="005670CB">
        <w:rPr>
          <w:lang w:val="ru-RU" w:eastAsia="en-US"/>
        </w:rPr>
        <w:t>Хор, хормейстер.</w:t>
      </w:r>
    </w:p>
    <w:p w:rsidR="007C1516" w:rsidRPr="009A74A6" w:rsidRDefault="007C1516" w:rsidP="009A74A6">
      <w:pPr>
        <w:widowControl/>
        <w:tabs>
          <w:tab w:val="left" w:pos="567"/>
        </w:tabs>
        <w:autoSpaceDE/>
        <w:autoSpaceDN/>
        <w:adjustRightInd/>
        <w:ind w:right="-142" w:firstLine="567"/>
        <w:jc w:val="both"/>
        <w:rPr>
          <w:lang w:val="ru-RU" w:eastAsia="en-US"/>
        </w:rPr>
      </w:pPr>
      <w:r w:rsidRPr="005670CB">
        <w:rPr>
          <w:lang w:val="ru-RU" w:eastAsia="en-US"/>
        </w:rPr>
        <w:t>Челеста.Штрих.</w:t>
      </w:r>
      <w:r w:rsidR="009A74A6">
        <w:rPr>
          <w:lang w:val="ru-RU" w:eastAsia="en-US"/>
        </w:rPr>
        <w:t>Этюд.</w:t>
      </w:r>
      <w:r w:rsidRPr="005670CB">
        <w:rPr>
          <w:b/>
          <w:lang w:val="ru-RU" w:eastAsia="en-US"/>
        </w:rPr>
        <w:t xml:space="preserve">                                                                </w:t>
      </w:r>
    </w:p>
    <w:p w:rsidR="007C1516" w:rsidRPr="005670CB" w:rsidRDefault="009A74A6" w:rsidP="009A74A6">
      <w:pPr>
        <w:widowControl/>
        <w:tabs>
          <w:tab w:val="center" w:pos="4960"/>
        </w:tabs>
        <w:autoSpaceDE/>
        <w:autoSpaceDN/>
        <w:adjustRightInd/>
        <w:spacing w:after="200" w:line="276" w:lineRule="auto"/>
        <w:jc w:val="both"/>
        <w:rPr>
          <w:b/>
          <w:lang w:val="ru-RU" w:eastAsia="x-none"/>
        </w:rPr>
      </w:pPr>
      <w:r>
        <w:rPr>
          <w:b/>
          <w:lang w:val="ru-RU" w:eastAsia="en-US"/>
        </w:rPr>
        <w:lastRenderedPageBreak/>
        <w:tab/>
      </w:r>
      <w:r w:rsidRPr="005670CB">
        <w:rPr>
          <w:b/>
          <w:lang w:val="ru-RU" w:eastAsia="en-US"/>
        </w:rPr>
        <w:t>Т</w:t>
      </w:r>
      <w:r w:rsidRPr="005670CB">
        <w:rPr>
          <w:b/>
          <w:lang w:eastAsia="en-US"/>
        </w:rPr>
        <w:t>ЕМАТИЧЕСКОЕ ПЛАНИРОВАНИЕ</w:t>
      </w:r>
    </w:p>
    <w:p w:rsidR="007C1516" w:rsidRPr="005670CB" w:rsidRDefault="007C1516" w:rsidP="005670CB">
      <w:pPr>
        <w:widowControl/>
        <w:tabs>
          <w:tab w:val="left" w:pos="567"/>
        </w:tabs>
        <w:autoSpaceDE/>
        <w:autoSpaceDN/>
        <w:adjustRightInd/>
        <w:ind w:firstLine="567"/>
        <w:jc w:val="center"/>
        <w:rPr>
          <w:b/>
          <w:lang w:val="ru-RU" w:eastAsia="x-none"/>
        </w:rPr>
      </w:pPr>
      <w:r w:rsidRPr="005670CB">
        <w:rPr>
          <w:b/>
          <w:lang w:val="ru-RU" w:eastAsia="en-US"/>
        </w:rPr>
        <w:t>Музыка 1-4 класс</w:t>
      </w:r>
    </w:p>
    <w:p w:rsidR="007C1516" w:rsidRPr="005670CB" w:rsidRDefault="007C1516" w:rsidP="005670CB">
      <w:pPr>
        <w:widowControl/>
        <w:tabs>
          <w:tab w:val="left" w:pos="567"/>
        </w:tabs>
        <w:autoSpaceDE/>
        <w:autoSpaceDN/>
        <w:adjustRightInd/>
        <w:ind w:firstLine="567"/>
        <w:jc w:val="both"/>
        <w:rPr>
          <w:b/>
          <w:lang w:val="ru-RU" w:eastAsia="x-none"/>
        </w:rPr>
      </w:pPr>
      <w:r w:rsidRPr="005670CB">
        <w:rPr>
          <w:b/>
          <w:lang w:val="ru-RU" w:eastAsia="en-US"/>
        </w:rPr>
        <w:t xml:space="preserve">                                                                                                                            </w:t>
      </w:r>
    </w:p>
    <w:tbl>
      <w:tblPr>
        <w:tblStyle w:val="103"/>
        <w:tblW w:w="9923" w:type="dxa"/>
        <w:tblInd w:w="-5" w:type="dxa"/>
        <w:tblLook w:val="04A0" w:firstRow="1" w:lastRow="0" w:firstColumn="1" w:lastColumn="0" w:noHBand="0" w:noVBand="1"/>
      </w:tblPr>
      <w:tblGrid>
        <w:gridCol w:w="1134"/>
        <w:gridCol w:w="6663"/>
        <w:gridCol w:w="2126"/>
      </w:tblGrid>
      <w:tr w:rsidR="007C1516" w:rsidRPr="005670CB" w:rsidTr="0004202E">
        <w:trPr>
          <w:trHeight w:val="500"/>
        </w:trPr>
        <w:tc>
          <w:tcPr>
            <w:tcW w:w="1134"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both"/>
              <w:rPr>
                <w:b/>
                <w:bCs/>
              </w:rPr>
            </w:pPr>
          </w:p>
        </w:tc>
        <w:tc>
          <w:tcPr>
            <w:tcW w:w="6663"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both"/>
              <w:rPr>
                <w:b/>
                <w:bCs/>
              </w:rPr>
            </w:pPr>
            <w:r w:rsidRPr="005670CB">
              <w:rPr>
                <w:b/>
                <w:bCs/>
              </w:rPr>
              <w:t xml:space="preserve"> Раздел, тема</w:t>
            </w:r>
          </w:p>
        </w:tc>
        <w:tc>
          <w:tcPr>
            <w:tcW w:w="2126" w:type="dxa"/>
            <w:shd w:val="clear" w:color="auto" w:fill="F2F2F2" w:themeFill="background1" w:themeFillShade="F2"/>
          </w:tcPr>
          <w:p w:rsidR="007C1516" w:rsidRPr="005670CB" w:rsidRDefault="007C1516" w:rsidP="005670CB">
            <w:pPr>
              <w:widowControl/>
              <w:tabs>
                <w:tab w:val="left" w:pos="567"/>
              </w:tabs>
              <w:autoSpaceDE/>
              <w:autoSpaceDN/>
              <w:adjustRightInd/>
              <w:ind w:firstLine="567"/>
              <w:jc w:val="both"/>
              <w:rPr>
                <w:b/>
                <w:bCs/>
                <w:lang w:val="ru-RU"/>
              </w:rPr>
            </w:pPr>
            <w:r w:rsidRPr="005670CB">
              <w:rPr>
                <w:b/>
                <w:bCs/>
              </w:rPr>
              <w:t xml:space="preserve"> Количество </w:t>
            </w:r>
            <w:r w:rsidRPr="005670CB">
              <w:rPr>
                <w:b/>
                <w:bCs/>
                <w:lang w:val="ru-RU"/>
              </w:rPr>
              <w:t>часов</w:t>
            </w:r>
          </w:p>
        </w:tc>
      </w:tr>
      <w:tr w:rsidR="007C1516" w:rsidRPr="005670CB" w:rsidTr="0004202E">
        <w:trPr>
          <w:trHeight w:val="561"/>
        </w:trPr>
        <w:tc>
          <w:tcPr>
            <w:tcW w:w="7797" w:type="dxa"/>
            <w:gridSpan w:val="2"/>
          </w:tcPr>
          <w:p w:rsidR="007C1516" w:rsidRPr="005670CB" w:rsidRDefault="007C1516" w:rsidP="005670CB">
            <w:pPr>
              <w:widowControl/>
              <w:tabs>
                <w:tab w:val="left" w:pos="567"/>
              </w:tabs>
              <w:autoSpaceDE/>
              <w:autoSpaceDN/>
              <w:adjustRightInd/>
              <w:ind w:firstLine="567"/>
              <w:jc w:val="center"/>
              <w:rPr>
                <w:b/>
                <w:bCs/>
                <w:lang w:val="ru-RU"/>
              </w:rPr>
            </w:pPr>
            <w:r w:rsidRPr="005670CB">
              <w:rPr>
                <w:b/>
                <w:bCs/>
                <w:lang w:val="ru-RU"/>
              </w:rPr>
              <w:t>1 класс     Музыка вокруг нас</w:t>
            </w:r>
          </w:p>
        </w:tc>
        <w:tc>
          <w:tcPr>
            <w:tcW w:w="2126" w:type="dxa"/>
          </w:tcPr>
          <w:p w:rsidR="007C1516" w:rsidRPr="005670CB" w:rsidRDefault="007C1516" w:rsidP="005670CB">
            <w:pPr>
              <w:widowControl/>
              <w:tabs>
                <w:tab w:val="left" w:pos="567"/>
              </w:tabs>
              <w:autoSpaceDE/>
              <w:autoSpaceDN/>
              <w:adjustRightInd/>
              <w:ind w:firstLine="567"/>
              <w:jc w:val="center"/>
              <w:rPr>
                <w:b/>
                <w:bCs/>
                <w:lang w:val="ru-RU"/>
              </w:rPr>
            </w:pPr>
            <w:r w:rsidRPr="005670CB">
              <w:rPr>
                <w:b/>
                <w:bCs/>
                <w:lang w:val="ru-RU"/>
              </w:rPr>
              <w:t>16</w:t>
            </w:r>
          </w:p>
        </w:tc>
      </w:tr>
      <w:tr w:rsidR="007C1516" w:rsidRPr="005670CB" w:rsidTr="0004202E">
        <w:trPr>
          <w:trHeight w:val="453"/>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«И Муза вечная со мной».</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29"/>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Хоровод муз.</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0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w:t>
            </w:r>
            <w:r w:rsidRPr="005670CB">
              <w:t xml:space="preserve"> </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Повсюду музыка слышна.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23"/>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4</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Душа музыки- мелодия.</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00"/>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5</w:t>
            </w:r>
          </w:p>
        </w:tc>
        <w:tc>
          <w:tcPr>
            <w:tcW w:w="6663" w:type="dxa"/>
          </w:tcPr>
          <w:p w:rsidR="007C1516" w:rsidRPr="005670CB" w:rsidRDefault="007C1516" w:rsidP="005670CB">
            <w:pPr>
              <w:widowControl/>
              <w:tabs>
                <w:tab w:val="left" w:pos="567"/>
              </w:tabs>
              <w:autoSpaceDE/>
              <w:autoSpaceDN/>
              <w:adjustRightInd/>
              <w:ind w:firstLine="567"/>
            </w:pPr>
            <w:r w:rsidRPr="005670CB">
              <w:t>Музыка осени.</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17"/>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Сочини мелодию</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3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7</w:t>
            </w:r>
          </w:p>
        </w:tc>
        <w:tc>
          <w:tcPr>
            <w:tcW w:w="6663" w:type="dxa"/>
          </w:tcPr>
          <w:p w:rsidR="007C1516" w:rsidRPr="005670CB" w:rsidRDefault="007C1516" w:rsidP="005670CB">
            <w:pPr>
              <w:widowControl/>
              <w:tabs>
                <w:tab w:val="left" w:pos="567"/>
              </w:tabs>
              <w:autoSpaceDE/>
              <w:autoSpaceDN/>
              <w:adjustRightInd/>
              <w:ind w:firstLine="567"/>
            </w:pPr>
            <w:r w:rsidRPr="005670CB">
              <w:t>«Азбука, азбука каждому нужна».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8 </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Музыкальная азбука.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Обобщающий урок. Музыка вокруг нас.</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10</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Музыкальные инструменты.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«Садко». Из русского былинного сказа.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12</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Музыкальные инструменты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13</w:t>
            </w:r>
            <w:r w:rsidRPr="005670CB">
              <w:t>.</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Звучащие картины.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14</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Разыграй песню.</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15</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Пришло Рождество, начинается торжество. Родной обычай старины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Добрый праздник среди зимы. Обобщающий урок</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430"/>
        </w:trPr>
        <w:tc>
          <w:tcPr>
            <w:tcW w:w="7797" w:type="dxa"/>
            <w:gridSpan w:val="2"/>
          </w:tcPr>
          <w:p w:rsidR="007C1516" w:rsidRPr="005670CB" w:rsidRDefault="007C1516" w:rsidP="005670CB">
            <w:pPr>
              <w:widowControl/>
              <w:tabs>
                <w:tab w:val="left" w:pos="567"/>
              </w:tabs>
              <w:autoSpaceDE/>
              <w:autoSpaceDN/>
              <w:adjustRightInd/>
              <w:ind w:firstLine="567"/>
              <w:rPr>
                <w:b/>
                <w:bCs/>
              </w:rPr>
            </w:pPr>
            <w:r w:rsidRPr="005670CB">
              <w:rPr>
                <w:b/>
                <w:bCs/>
              </w:rPr>
              <w:t xml:space="preserve">                  </w:t>
            </w:r>
            <w:r w:rsidRPr="005670CB">
              <w:rPr>
                <w:b/>
                <w:bCs/>
                <w:lang w:val="ru-RU"/>
              </w:rPr>
              <w:t xml:space="preserve"> </w:t>
            </w:r>
            <w:r w:rsidRPr="005670CB">
              <w:rPr>
                <w:b/>
                <w:bCs/>
              </w:rPr>
              <w:t>Музыка и ты</w:t>
            </w:r>
            <w:r w:rsidRPr="005670CB">
              <w:rPr>
                <w:b/>
                <w:bCs/>
                <w:lang w:val="ru-RU"/>
              </w:rPr>
              <w:t xml:space="preserve">  </w:t>
            </w:r>
            <w:r w:rsidRPr="005670CB">
              <w:rPr>
                <w:b/>
                <w:bCs/>
              </w:rPr>
              <w:t xml:space="preserve"> </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 xml:space="preserve"> 17</w:t>
            </w:r>
          </w:p>
        </w:tc>
      </w:tr>
      <w:tr w:rsidR="007C1516" w:rsidRPr="005670CB" w:rsidTr="0004202E">
        <w:trPr>
          <w:trHeight w:val="561"/>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17</w:t>
            </w:r>
          </w:p>
        </w:tc>
        <w:tc>
          <w:tcPr>
            <w:tcW w:w="6663" w:type="dxa"/>
          </w:tcPr>
          <w:p w:rsidR="007C1516" w:rsidRPr="005670CB" w:rsidRDefault="007C1516" w:rsidP="005670CB">
            <w:pPr>
              <w:widowControl/>
              <w:tabs>
                <w:tab w:val="left" w:pos="567"/>
              </w:tabs>
              <w:autoSpaceDE/>
              <w:autoSpaceDN/>
              <w:adjustRightInd/>
              <w:ind w:firstLine="567"/>
              <w:rPr>
                <w:b/>
                <w:bCs/>
                <w:lang w:val="ru-RU"/>
              </w:rPr>
            </w:pPr>
            <w:r w:rsidRPr="005670CB">
              <w:rPr>
                <w:lang w:val="ru-RU"/>
              </w:rPr>
              <w:t>Край , в котором ты живешь.</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18</w:t>
            </w:r>
          </w:p>
        </w:tc>
        <w:tc>
          <w:tcPr>
            <w:tcW w:w="6663" w:type="dxa"/>
          </w:tcPr>
          <w:p w:rsidR="007C1516" w:rsidRPr="005670CB" w:rsidRDefault="007C1516" w:rsidP="005670CB">
            <w:pPr>
              <w:widowControl/>
              <w:tabs>
                <w:tab w:val="left" w:pos="567"/>
              </w:tabs>
              <w:autoSpaceDE/>
              <w:autoSpaceDN/>
              <w:adjustRightInd/>
              <w:ind w:firstLine="567"/>
              <w:rPr>
                <w:b/>
                <w:lang w:val="ru-RU"/>
              </w:rPr>
            </w:pPr>
            <w:r w:rsidRPr="005670CB">
              <w:t>Художник, поэт, композитор</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19</w:t>
            </w:r>
          </w:p>
        </w:tc>
        <w:tc>
          <w:tcPr>
            <w:tcW w:w="6663" w:type="dxa"/>
          </w:tcPr>
          <w:p w:rsidR="007C1516" w:rsidRPr="005670CB" w:rsidRDefault="007C1516" w:rsidP="005670CB">
            <w:pPr>
              <w:widowControl/>
              <w:tabs>
                <w:tab w:val="left" w:pos="567"/>
              </w:tabs>
              <w:autoSpaceDE/>
              <w:autoSpaceDN/>
              <w:adjustRightInd/>
              <w:ind w:firstLine="567"/>
            </w:pPr>
            <w:r w:rsidRPr="005670CB">
              <w:t>Музыка утра.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20</w:t>
            </w:r>
          </w:p>
        </w:tc>
        <w:tc>
          <w:tcPr>
            <w:tcW w:w="6663" w:type="dxa"/>
          </w:tcPr>
          <w:p w:rsidR="007C1516" w:rsidRPr="005670CB" w:rsidRDefault="007C1516" w:rsidP="005670CB">
            <w:pPr>
              <w:widowControl/>
              <w:tabs>
                <w:tab w:val="left" w:pos="567"/>
              </w:tabs>
              <w:autoSpaceDE/>
              <w:autoSpaceDN/>
              <w:adjustRightInd/>
              <w:ind w:firstLine="567"/>
            </w:pPr>
            <w:r w:rsidRPr="005670CB">
              <w:t>Музыка вечера.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21</w:t>
            </w:r>
          </w:p>
        </w:tc>
        <w:tc>
          <w:tcPr>
            <w:tcW w:w="6663" w:type="dxa"/>
          </w:tcPr>
          <w:p w:rsidR="007C1516" w:rsidRPr="005670CB" w:rsidRDefault="007C1516" w:rsidP="005670CB">
            <w:pPr>
              <w:widowControl/>
              <w:tabs>
                <w:tab w:val="left" w:pos="567"/>
              </w:tabs>
              <w:autoSpaceDE/>
              <w:autoSpaceDN/>
              <w:adjustRightInd/>
              <w:ind w:firstLine="567"/>
            </w:pPr>
            <w:r w:rsidRPr="005670CB">
              <w:t>Музыкальные портреты.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22</w:t>
            </w:r>
          </w:p>
        </w:tc>
        <w:tc>
          <w:tcPr>
            <w:tcW w:w="6663" w:type="dxa"/>
          </w:tcPr>
          <w:p w:rsidR="007C1516" w:rsidRPr="005670CB" w:rsidRDefault="007C1516" w:rsidP="005670CB">
            <w:pPr>
              <w:widowControl/>
              <w:tabs>
                <w:tab w:val="left" w:pos="567"/>
              </w:tabs>
              <w:autoSpaceDE/>
              <w:autoSpaceDN/>
              <w:adjustRightInd/>
              <w:ind w:firstLine="567"/>
            </w:pPr>
            <w:r w:rsidRPr="005670CB">
              <w:t>Разыграй сказку.</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23</w:t>
            </w:r>
          </w:p>
        </w:tc>
        <w:tc>
          <w:tcPr>
            <w:tcW w:w="6663" w:type="dxa"/>
          </w:tcPr>
          <w:p w:rsidR="007C1516" w:rsidRPr="005670CB" w:rsidRDefault="007C1516" w:rsidP="005670CB">
            <w:pPr>
              <w:widowControl/>
              <w:tabs>
                <w:tab w:val="left" w:pos="567"/>
              </w:tabs>
              <w:autoSpaceDE/>
              <w:autoSpaceDN/>
              <w:adjustRightInd/>
              <w:ind w:firstLine="567"/>
            </w:pPr>
            <w:r w:rsidRPr="005670CB">
              <w:t>Музы не молчали.</w:t>
            </w:r>
          </w:p>
          <w:p w:rsidR="007C1516" w:rsidRPr="005670CB" w:rsidRDefault="007C1516" w:rsidP="005670CB">
            <w:pPr>
              <w:widowControl/>
              <w:tabs>
                <w:tab w:val="left" w:pos="567"/>
              </w:tabs>
              <w:autoSpaceDE/>
              <w:autoSpaceDN/>
              <w:adjustRightInd/>
              <w:ind w:firstLine="567"/>
            </w:pP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24</w:t>
            </w:r>
          </w:p>
        </w:tc>
        <w:tc>
          <w:tcPr>
            <w:tcW w:w="6663" w:type="dxa"/>
          </w:tcPr>
          <w:p w:rsidR="007C1516" w:rsidRPr="005670CB" w:rsidRDefault="007C1516" w:rsidP="005670CB">
            <w:pPr>
              <w:widowControl/>
              <w:tabs>
                <w:tab w:val="left" w:pos="567"/>
              </w:tabs>
              <w:autoSpaceDE/>
              <w:autoSpaceDN/>
              <w:adjustRightInd/>
              <w:ind w:firstLine="567"/>
            </w:pPr>
            <w:r w:rsidRPr="005670CB">
              <w:t>Мамин праздник</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25</w:t>
            </w:r>
            <w:r w:rsidRPr="005670CB">
              <w:t xml:space="preserve"> </w:t>
            </w:r>
          </w:p>
        </w:tc>
        <w:tc>
          <w:tcPr>
            <w:tcW w:w="6663" w:type="dxa"/>
          </w:tcPr>
          <w:p w:rsidR="007C1516" w:rsidRPr="005670CB" w:rsidRDefault="007C1516" w:rsidP="005670CB">
            <w:pPr>
              <w:widowControl/>
              <w:tabs>
                <w:tab w:val="left" w:pos="567"/>
              </w:tabs>
              <w:autoSpaceDE/>
              <w:autoSpaceDN/>
              <w:adjustRightInd/>
              <w:ind w:firstLine="567"/>
            </w:pPr>
            <w:r w:rsidRPr="005670CB">
              <w:t>Урок-концерт.</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Музыкальные инструменты. У каждого свой музыкальный инструмент.</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27</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Музыкальные инструменты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28</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«Чудесная лютня». Звучащие картины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29</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 в цирке</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30</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Дом ,</w:t>
            </w:r>
            <w:r w:rsidRPr="005670CB">
              <w:rPr>
                <w:lang w:val="ru-RU"/>
              </w:rPr>
              <w:t xml:space="preserve"> </w:t>
            </w:r>
            <w:r w:rsidRPr="005670CB">
              <w:t>который звучит.</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Опера- сказка.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32 </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«Ничего на свете лучше нету»</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33</w:t>
            </w:r>
            <w:r w:rsidRPr="005670CB">
              <w:t>.</w:t>
            </w:r>
          </w:p>
        </w:tc>
        <w:tc>
          <w:tcPr>
            <w:tcW w:w="6663" w:type="dxa"/>
          </w:tcPr>
          <w:p w:rsidR="007C1516" w:rsidRPr="005670CB" w:rsidRDefault="007C1516" w:rsidP="005670CB">
            <w:pPr>
              <w:widowControl/>
              <w:tabs>
                <w:tab w:val="left" w:pos="567"/>
              </w:tabs>
              <w:autoSpaceDE/>
              <w:autoSpaceDN/>
              <w:adjustRightInd/>
              <w:ind w:firstLine="567"/>
              <w:rPr>
                <w:i/>
                <w:iCs/>
                <w:color w:val="808080"/>
                <w:lang w:val="ru-RU"/>
              </w:rPr>
            </w:pPr>
            <w:r w:rsidRPr="005670CB">
              <w:t>Афиша. Программа</w:t>
            </w:r>
            <w:r w:rsidRPr="005670CB">
              <w:rPr>
                <w:i/>
                <w:iCs/>
                <w:color w:val="808080"/>
                <w:lang w:val="ru-RU"/>
              </w:rPr>
              <w:t xml:space="preserve"> </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1</w:t>
            </w:r>
          </w:p>
        </w:tc>
      </w:tr>
      <w:tr w:rsidR="007C1516" w:rsidRPr="005670CB" w:rsidTr="0095178D">
        <w:trPr>
          <w:trHeight w:val="425"/>
        </w:trPr>
        <w:tc>
          <w:tcPr>
            <w:tcW w:w="7797" w:type="dxa"/>
            <w:gridSpan w:val="2"/>
          </w:tcPr>
          <w:p w:rsidR="007C1516" w:rsidRPr="005670CB" w:rsidRDefault="007C1516" w:rsidP="005670CB">
            <w:pPr>
              <w:widowControl/>
              <w:tabs>
                <w:tab w:val="left" w:pos="567"/>
              </w:tabs>
              <w:autoSpaceDE/>
              <w:autoSpaceDN/>
              <w:adjustRightInd/>
              <w:ind w:firstLine="567"/>
              <w:jc w:val="center"/>
              <w:rPr>
                <w:b/>
                <w:bCs/>
                <w:lang w:val="ru-RU"/>
              </w:rPr>
            </w:pPr>
            <w:r w:rsidRPr="005670CB">
              <w:rPr>
                <w:b/>
                <w:bCs/>
                <w:lang w:val="ru-RU"/>
              </w:rPr>
              <w:t>всего</w:t>
            </w:r>
          </w:p>
        </w:tc>
        <w:tc>
          <w:tcPr>
            <w:tcW w:w="2126" w:type="dxa"/>
          </w:tcPr>
          <w:p w:rsidR="007C1516" w:rsidRPr="005670CB" w:rsidRDefault="007C1516" w:rsidP="005670CB">
            <w:pPr>
              <w:widowControl/>
              <w:tabs>
                <w:tab w:val="left" w:pos="567"/>
              </w:tabs>
              <w:autoSpaceDE/>
              <w:autoSpaceDN/>
              <w:adjustRightInd/>
              <w:ind w:firstLine="567"/>
              <w:jc w:val="center"/>
              <w:rPr>
                <w:b/>
                <w:bCs/>
                <w:lang w:val="ru-RU"/>
              </w:rPr>
            </w:pPr>
            <w:r w:rsidRPr="005670CB">
              <w:rPr>
                <w:b/>
                <w:bCs/>
                <w:lang w:val="ru-RU"/>
              </w:rPr>
              <w:t>33</w:t>
            </w:r>
          </w:p>
        </w:tc>
      </w:tr>
      <w:tr w:rsidR="007C1516" w:rsidRPr="005670CB" w:rsidTr="0004202E">
        <w:trPr>
          <w:trHeight w:val="556"/>
        </w:trPr>
        <w:tc>
          <w:tcPr>
            <w:tcW w:w="7797" w:type="dxa"/>
            <w:gridSpan w:val="2"/>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 xml:space="preserve">2 класс   Россия – Родина моя </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3</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i/>
                <w:iCs/>
                <w:color w:val="808080"/>
                <w:lang w:val="ru-RU"/>
              </w:rPr>
            </w:pPr>
            <w:r w:rsidRPr="005670CB">
              <w:rPr>
                <w:i/>
                <w:iCs/>
                <w:color w:val="808080"/>
                <w:lang w:val="ru-RU"/>
              </w:rPr>
              <w:t>1</w:t>
            </w:r>
          </w:p>
        </w:tc>
        <w:tc>
          <w:tcPr>
            <w:tcW w:w="6663" w:type="dxa"/>
          </w:tcPr>
          <w:p w:rsidR="007C1516" w:rsidRPr="005670CB" w:rsidRDefault="007C1516" w:rsidP="005670CB">
            <w:pPr>
              <w:widowControl/>
              <w:tabs>
                <w:tab w:val="left" w:pos="567"/>
              </w:tabs>
              <w:autoSpaceDE/>
              <w:autoSpaceDN/>
              <w:adjustRightInd/>
              <w:ind w:firstLine="567"/>
              <w:rPr>
                <w:b/>
                <w:bCs/>
                <w:lang w:val="ru-RU"/>
              </w:rPr>
            </w:pPr>
            <w:r w:rsidRPr="005670CB">
              <w:t>Мелодия.</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2</w:t>
            </w:r>
          </w:p>
        </w:tc>
        <w:tc>
          <w:tcPr>
            <w:tcW w:w="6663" w:type="dxa"/>
          </w:tcPr>
          <w:p w:rsidR="007C1516" w:rsidRPr="005670CB" w:rsidRDefault="007C1516" w:rsidP="005670CB">
            <w:pPr>
              <w:widowControl/>
              <w:tabs>
                <w:tab w:val="left" w:pos="567"/>
              </w:tabs>
              <w:autoSpaceDE/>
              <w:autoSpaceDN/>
              <w:adjustRightInd/>
              <w:ind w:firstLine="567"/>
              <w:rPr>
                <w:b/>
                <w:bCs/>
                <w:lang w:val="ru-RU"/>
              </w:rPr>
            </w:pPr>
            <w:r w:rsidRPr="005670CB">
              <w:t>Здравствуй Родина моя, Россия!</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3</w:t>
            </w:r>
          </w:p>
        </w:tc>
        <w:tc>
          <w:tcPr>
            <w:tcW w:w="6663" w:type="dxa"/>
          </w:tcPr>
          <w:p w:rsidR="007C1516" w:rsidRPr="005670CB" w:rsidRDefault="007C1516" w:rsidP="005670CB">
            <w:pPr>
              <w:widowControl/>
              <w:tabs>
                <w:tab w:val="left" w:pos="567"/>
              </w:tabs>
              <w:autoSpaceDE/>
              <w:autoSpaceDN/>
              <w:adjustRightInd/>
              <w:ind w:firstLine="567"/>
              <w:rPr>
                <w:b/>
                <w:bCs/>
                <w:lang w:val="ru-RU"/>
              </w:rPr>
            </w:pPr>
            <w:r w:rsidRPr="005670CB">
              <w:t>Гимн России.</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420"/>
        </w:trPr>
        <w:tc>
          <w:tcPr>
            <w:tcW w:w="7797" w:type="dxa"/>
            <w:gridSpan w:val="2"/>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 xml:space="preserve">                День, полный событий</w:t>
            </w:r>
          </w:p>
        </w:tc>
        <w:tc>
          <w:tcPr>
            <w:tcW w:w="2126"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6</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4</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Музыкальные инструменты (фортепиано</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5</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Природа и музыка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Танцы, танцы, танцы…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6"/>
        </w:trPr>
        <w:tc>
          <w:tcPr>
            <w:tcW w:w="1134" w:type="dxa"/>
          </w:tcPr>
          <w:p w:rsidR="007C1516" w:rsidRPr="005670CB" w:rsidRDefault="007C1516" w:rsidP="005670CB">
            <w:pPr>
              <w:widowControl/>
              <w:tabs>
                <w:tab w:val="left" w:pos="567"/>
              </w:tabs>
              <w:autoSpaceDE/>
              <w:autoSpaceDN/>
              <w:adjustRightInd/>
              <w:ind w:firstLine="567"/>
              <w:rPr>
                <w:b/>
                <w:bCs/>
              </w:rPr>
            </w:pPr>
            <w:r w:rsidRPr="005670CB">
              <w:rPr>
                <w:b/>
                <w:bCs/>
              </w:rPr>
              <w:t>7</w:t>
            </w:r>
          </w:p>
        </w:tc>
        <w:tc>
          <w:tcPr>
            <w:tcW w:w="6663" w:type="dxa"/>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Эти разные марши. Звучащие картины.</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1</w:t>
            </w:r>
          </w:p>
        </w:tc>
      </w:tr>
      <w:tr w:rsidR="007C1516" w:rsidRPr="005670CB" w:rsidTr="0004202E">
        <w:trPr>
          <w:trHeight w:val="557"/>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Расскажи сказку. Колыбельные</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9</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Обобщающий урок.</w:t>
            </w:r>
          </w:p>
          <w:p w:rsidR="007C1516" w:rsidRPr="005670CB" w:rsidRDefault="007C1516" w:rsidP="005670CB">
            <w:pPr>
              <w:widowControl/>
              <w:tabs>
                <w:tab w:val="left" w:pos="567"/>
              </w:tabs>
              <w:autoSpaceDE/>
              <w:autoSpaceDN/>
              <w:adjustRightInd/>
              <w:ind w:firstLine="567"/>
              <w:rPr>
                <w:lang w:val="ru-RU"/>
              </w:rPr>
            </w:pP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418"/>
        </w:trPr>
        <w:tc>
          <w:tcPr>
            <w:tcW w:w="7797" w:type="dxa"/>
            <w:gridSpan w:val="2"/>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 xml:space="preserve">               О России петь – что стремиться в храм </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5</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10</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Великий колокольный звон. Звучащие картины.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Святые земли русской. Князь Александр Невский.</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12</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Сергий Радонежский.</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13</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Молитва.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410"/>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14</w:t>
            </w:r>
          </w:p>
        </w:tc>
        <w:tc>
          <w:tcPr>
            <w:tcW w:w="6663" w:type="dxa"/>
          </w:tcPr>
          <w:p w:rsidR="007C1516" w:rsidRPr="005670CB" w:rsidRDefault="007C1516" w:rsidP="005670CB">
            <w:pPr>
              <w:widowControl/>
              <w:tabs>
                <w:tab w:val="left" w:pos="567"/>
              </w:tabs>
              <w:autoSpaceDE/>
              <w:autoSpaceDN/>
              <w:adjustRightInd/>
              <w:ind w:firstLine="567"/>
            </w:pPr>
            <w:r w:rsidRPr="005670CB">
              <w:t>С РОЖДЕСТВОМ ХРИСТОВЫМ</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7797" w:type="dxa"/>
            <w:gridSpan w:val="2"/>
          </w:tcPr>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Гори, гори ясно, чтобы не погасло</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6</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15</w:t>
            </w:r>
          </w:p>
        </w:tc>
        <w:tc>
          <w:tcPr>
            <w:tcW w:w="6663" w:type="dxa"/>
          </w:tcPr>
          <w:p w:rsidR="007C1516" w:rsidRPr="005670CB" w:rsidRDefault="007C1516" w:rsidP="005670CB">
            <w:pPr>
              <w:widowControl/>
              <w:tabs>
                <w:tab w:val="left" w:pos="567"/>
              </w:tabs>
              <w:autoSpaceDE/>
              <w:autoSpaceDN/>
              <w:adjustRightInd/>
              <w:ind w:firstLine="567"/>
              <w:rPr>
                <w:b/>
                <w:lang w:val="ru-RU"/>
              </w:rPr>
            </w:pPr>
            <w:r w:rsidRPr="005670CB">
              <w:t>Музыка на новогоднем празднике</w:t>
            </w:r>
            <w:r w:rsidRPr="005670CB">
              <w:rPr>
                <w:b/>
                <w:lang w:val="ru-RU"/>
              </w:rPr>
              <w:t>.</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Обобщающий урок.</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17</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Русские народные инструменты. Плясовые наигрыши</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18</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Разыг</w:t>
            </w:r>
            <w:r w:rsidRPr="005670CB">
              <w:t>рай песню.</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19</w:t>
            </w:r>
          </w:p>
        </w:tc>
        <w:tc>
          <w:tcPr>
            <w:tcW w:w="6663" w:type="dxa"/>
          </w:tcPr>
          <w:p w:rsidR="007C1516" w:rsidRPr="005670CB" w:rsidRDefault="007C1516" w:rsidP="005670CB">
            <w:pPr>
              <w:widowControl/>
              <w:tabs>
                <w:tab w:val="left" w:pos="567"/>
              </w:tabs>
              <w:autoSpaceDE/>
              <w:autoSpaceDN/>
              <w:adjustRightInd/>
              <w:ind w:firstLine="567"/>
            </w:pPr>
            <w:r w:rsidRPr="005670CB">
              <w:t>Музыка в народном стиле.</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20</w:t>
            </w:r>
          </w:p>
        </w:tc>
        <w:tc>
          <w:tcPr>
            <w:tcW w:w="6663" w:type="dxa"/>
          </w:tcPr>
          <w:p w:rsidR="007C1516" w:rsidRPr="005670CB" w:rsidRDefault="007C1516" w:rsidP="005670CB">
            <w:pPr>
              <w:widowControl/>
              <w:tabs>
                <w:tab w:val="left" w:pos="567"/>
              </w:tabs>
              <w:autoSpaceDE/>
              <w:autoSpaceDN/>
              <w:adjustRightInd/>
              <w:ind w:firstLine="567"/>
            </w:pPr>
            <w:r w:rsidRPr="005670CB">
              <w:t>Проводы зимы. Встреча весны.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456"/>
        </w:trPr>
        <w:tc>
          <w:tcPr>
            <w:tcW w:w="7797" w:type="dxa"/>
            <w:gridSpan w:val="2"/>
          </w:tcPr>
          <w:p w:rsidR="007C1516" w:rsidRPr="005670CB" w:rsidRDefault="007C1516" w:rsidP="005670CB">
            <w:pPr>
              <w:widowControl/>
              <w:tabs>
                <w:tab w:val="left" w:pos="567"/>
              </w:tabs>
              <w:autoSpaceDE/>
              <w:autoSpaceDN/>
              <w:adjustRightInd/>
              <w:ind w:firstLine="567"/>
              <w:rPr>
                <w:b/>
                <w:bCs/>
                <w:lang w:val="ru-RU"/>
              </w:rPr>
            </w:pPr>
            <w:r w:rsidRPr="005670CB">
              <w:rPr>
                <w:b/>
                <w:bCs/>
              </w:rPr>
              <w:t xml:space="preserve">         </w:t>
            </w:r>
            <w:r w:rsidRPr="005670CB">
              <w:rPr>
                <w:b/>
                <w:bCs/>
                <w:lang w:val="ru-RU"/>
              </w:rPr>
              <w:t xml:space="preserve">          </w:t>
            </w:r>
            <w:r w:rsidRPr="005670CB">
              <w:rPr>
                <w:b/>
                <w:bCs/>
              </w:rPr>
              <w:t xml:space="preserve"> В музыкальном театре</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6</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Сказка будет впереди.</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22</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Детский музыкальный театр. Опера .Балет.</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23</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Театр оперы и балета. Волшебная палочка дирижера.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24                                          </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Опера «Руслан и Людмила». Сцены из оперы.</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25</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Какое чудное мгновенье!» Увертюра. Финал.</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26</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t>Обобщающий урок.</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298"/>
        </w:trPr>
        <w:tc>
          <w:tcPr>
            <w:tcW w:w="7797" w:type="dxa"/>
            <w:gridSpan w:val="2"/>
          </w:tcPr>
          <w:p w:rsidR="007C1516" w:rsidRPr="005670CB" w:rsidRDefault="007C1516" w:rsidP="005670CB">
            <w:pPr>
              <w:widowControl/>
              <w:tabs>
                <w:tab w:val="left" w:pos="567"/>
              </w:tabs>
              <w:autoSpaceDE/>
              <w:autoSpaceDN/>
              <w:adjustRightInd/>
              <w:ind w:firstLine="567"/>
              <w:rPr>
                <w:b/>
                <w:bCs/>
              </w:rPr>
            </w:pPr>
            <w:r w:rsidRPr="005670CB">
              <w:rPr>
                <w:b/>
                <w:bCs/>
              </w:rPr>
              <w:t xml:space="preserve">         </w:t>
            </w:r>
            <w:r w:rsidRPr="005670CB">
              <w:rPr>
                <w:b/>
                <w:bCs/>
                <w:lang w:val="ru-RU"/>
              </w:rPr>
              <w:t xml:space="preserve">          </w:t>
            </w:r>
            <w:r w:rsidRPr="005670CB">
              <w:rPr>
                <w:b/>
                <w:bCs/>
              </w:rPr>
              <w:t xml:space="preserve"> В концертном зале</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8</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27</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Симфоническая сказка   (С.Прокофьев. «Петя и Волк»)</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28</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 Картинки с выставки». Музыкальные впечатления.</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29</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Звучит нестареющий Моцарт. Симфония №40. Увертюра.</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30</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Волшебный цветок цветик- семицветик. Музыкальный инструмент орган.</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31</w:t>
            </w:r>
          </w:p>
        </w:tc>
        <w:tc>
          <w:tcPr>
            <w:tcW w:w="6663" w:type="dxa"/>
          </w:tcPr>
          <w:p w:rsidR="007C1516" w:rsidRPr="005670CB" w:rsidRDefault="007C1516" w:rsidP="005670CB">
            <w:pPr>
              <w:widowControl/>
              <w:tabs>
                <w:tab w:val="left" w:pos="567"/>
              </w:tabs>
              <w:autoSpaceDE/>
              <w:autoSpaceDN/>
              <w:adjustRightInd/>
              <w:ind w:firstLine="567"/>
              <w:rPr>
                <w:lang w:val="ru-RU"/>
              </w:rPr>
            </w:pPr>
            <w:r w:rsidRPr="005670CB">
              <w:rPr>
                <w:lang w:val="ru-RU"/>
              </w:rPr>
              <w:t>Все в движении. Попутная песня.</w:t>
            </w: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32</w:t>
            </w:r>
          </w:p>
        </w:tc>
        <w:tc>
          <w:tcPr>
            <w:tcW w:w="6663" w:type="dxa"/>
          </w:tcPr>
          <w:p w:rsidR="007C1516" w:rsidRPr="005670CB" w:rsidRDefault="007C1516" w:rsidP="005670CB">
            <w:pPr>
              <w:widowControl/>
              <w:tabs>
                <w:tab w:val="left" w:pos="567"/>
                <w:tab w:val="left" w:pos="2535"/>
              </w:tabs>
              <w:autoSpaceDE/>
              <w:autoSpaceDN/>
              <w:adjustRightInd/>
              <w:ind w:firstLine="567"/>
            </w:pPr>
            <w:r w:rsidRPr="005670CB">
              <w:rPr>
                <w:lang w:val="ru-RU"/>
              </w:rPr>
              <w:t xml:space="preserve">Музыка учит людей понимать друг друга. </w:t>
            </w:r>
            <w:r w:rsidRPr="005670CB">
              <w:t>« Два лада» (легенда).</w:t>
            </w:r>
          </w:p>
          <w:p w:rsidR="007C1516" w:rsidRPr="005670CB" w:rsidRDefault="007C1516" w:rsidP="005670CB">
            <w:pPr>
              <w:widowControl/>
              <w:tabs>
                <w:tab w:val="left" w:pos="567"/>
              </w:tabs>
              <w:autoSpaceDE/>
              <w:autoSpaceDN/>
              <w:adjustRightInd/>
              <w:ind w:firstLine="567"/>
              <w:rPr>
                <w:lang w:val="ru-RU"/>
              </w:rPr>
            </w:pP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52"/>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33</w:t>
            </w:r>
          </w:p>
        </w:tc>
        <w:tc>
          <w:tcPr>
            <w:tcW w:w="6663" w:type="dxa"/>
          </w:tcPr>
          <w:p w:rsidR="007C1516" w:rsidRPr="005670CB" w:rsidRDefault="007C1516" w:rsidP="005670CB">
            <w:pPr>
              <w:widowControl/>
              <w:tabs>
                <w:tab w:val="left" w:pos="567"/>
                <w:tab w:val="left" w:pos="2535"/>
              </w:tabs>
              <w:autoSpaceDE/>
              <w:autoSpaceDN/>
              <w:adjustRightInd/>
              <w:ind w:firstLine="567"/>
            </w:pPr>
            <w:r w:rsidRPr="005670CB">
              <w:t>Природа и музыка.</w:t>
            </w:r>
          </w:p>
          <w:p w:rsidR="007C1516" w:rsidRPr="005670CB" w:rsidRDefault="007C1516" w:rsidP="005670CB">
            <w:pPr>
              <w:widowControl/>
              <w:tabs>
                <w:tab w:val="left" w:pos="567"/>
              </w:tabs>
              <w:autoSpaceDE/>
              <w:autoSpaceDN/>
              <w:adjustRightInd/>
              <w:ind w:firstLine="567"/>
              <w:rPr>
                <w:lang w:val="ru-RU"/>
              </w:rPr>
            </w:pP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593"/>
        </w:trPr>
        <w:tc>
          <w:tcPr>
            <w:tcW w:w="1134" w:type="dxa"/>
          </w:tcPr>
          <w:p w:rsidR="007C1516" w:rsidRPr="005670CB" w:rsidRDefault="007C1516" w:rsidP="005670CB">
            <w:pPr>
              <w:widowControl/>
              <w:tabs>
                <w:tab w:val="left" w:pos="567"/>
              </w:tabs>
              <w:autoSpaceDE/>
              <w:autoSpaceDN/>
              <w:adjustRightInd/>
              <w:ind w:firstLine="567"/>
              <w:rPr>
                <w:lang w:val="ru-RU"/>
              </w:rPr>
            </w:pPr>
            <w:r w:rsidRPr="005670CB">
              <w:rPr>
                <w:lang w:val="ru-RU"/>
              </w:rPr>
              <w:t>34</w:t>
            </w:r>
          </w:p>
        </w:tc>
        <w:tc>
          <w:tcPr>
            <w:tcW w:w="6663" w:type="dxa"/>
          </w:tcPr>
          <w:p w:rsidR="007C1516" w:rsidRPr="005670CB" w:rsidRDefault="007C1516" w:rsidP="005670CB">
            <w:pPr>
              <w:widowControl/>
              <w:tabs>
                <w:tab w:val="left" w:pos="567"/>
                <w:tab w:val="left" w:pos="2535"/>
              </w:tabs>
              <w:autoSpaceDE/>
              <w:autoSpaceDN/>
              <w:adjustRightInd/>
              <w:ind w:firstLine="567"/>
            </w:pPr>
            <w:r w:rsidRPr="005670CB">
              <w:rPr>
                <w:lang w:val="ru-RU"/>
              </w:rPr>
              <w:t xml:space="preserve">Первый Международный конкурс П. И. Чайковского. </w:t>
            </w:r>
            <w:r w:rsidRPr="005670CB">
              <w:t>Мир композитора .</w:t>
            </w:r>
          </w:p>
          <w:p w:rsidR="007C1516" w:rsidRPr="005670CB" w:rsidRDefault="007C1516" w:rsidP="005670CB">
            <w:pPr>
              <w:widowControl/>
              <w:tabs>
                <w:tab w:val="left" w:pos="567"/>
              </w:tabs>
              <w:autoSpaceDE/>
              <w:autoSpaceDN/>
              <w:adjustRightInd/>
              <w:ind w:firstLine="567"/>
              <w:rPr>
                <w:lang w:val="ru-RU"/>
              </w:rPr>
            </w:pPr>
          </w:p>
        </w:tc>
        <w:tc>
          <w:tcPr>
            <w:tcW w:w="2126" w:type="dxa"/>
          </w:tcPr>
          <w:p w:rsidR="007C1516" w:rsidRPr="005670CB" w:rsidRDefault="007C1516" w:rsidP="005670CB">
            <w:pPr>
              <w:widowControl/>
              <w:tabs>
                <w:tab w:val="left" w:pos="567"/>
              </w:tabs>
              <w:autoSpaceDE/>
              <w:autoSpaceDN/>
              <w:adjustRightInd/>
              <w:ind w:firstLine="567"/>
              <w:rPr>
                <w:lang w:val="ru-RU"/>
              </w:rPr>
            </w:pPr>
            <w:r w:rsidRPr="005670CB">
              <w:rPr>
                <w:lang w:val="ru-RU"/>
              </w:rPr>
              <w:lastRenderedPageBreak/>
              <w:t>1</w:t>
            </w:r>
          </w:p>
        </w:tc>
      </w:tr>
      <w:tr w:rsidR="007C1516" w:rsidRPr="005670CB" w:rsidTr="0004202E">
        <w:trPr>
          <w:trHeight w:val="552"/>
        </w:trPr>
        <w:tc>
          <w:tcPr>
            <w:tcW w:w="7797" w:type="dxa"/>
            <w:gridSpan w:val="2"/>
          </w:tcPr>
          <w:p w:rsidR="007C1516" w:rsidRPr="005670CB" w:rsidRDefault="007C1516" w:rsidP="005670CB">
            <w:pPr>
              <w:widowControl/>
              <w:tabs>
                <w:tab w:val="left" w:pos="567"/>
                <w:tab w:val="left" w:pos="2535"/>
              </w:tabs>
              <w:autoSpaceDE/>
              <w:autoSpaceDN/>
              <w:adjustRightInd/>
              <w:ind w:firstLine="567"/>
              <w:rPr>
                <w:b/>
                <w:bCs/>
              </w:rPr>
            </w:pPr>
            <w:r w:rsidRPr="005670CB">
              <w:rPr>
                <w:b/>
                <w:bCs/>
              </w:rPr>
              <w:lastRenderedPageBreak/>
              <w:t>всего</w:t>
            </w:r>
          </w:p>
        </w:tc>
        <w:tc>
          <w:tcPr>
            <w:tcW w:w="2126" w:type="dxa"/>
          </w:tcPr>
          <w:p w:rsidR="007C1516" w:rsidRPr="005670CB" w:rsidRDefault="007C1516" w:rsidP="005670CB">
            <w:pPr>
              <w:widowControl/>
              <w:tabs>
                <w:tab w:val="left" w:pos="567"/>
              </w:tabs>
              <w:autoSpaceDE/>
              <w:autoSpaceDN/>
              <w:adjustRightInd/>
              <w:ind w:firstLine="567"/>
              <w:rPr>
                <w:b/>
                <w:bCs/>
              </w:rPr>
            </w:pPr>
            <w:r w:rsidRPr="005670CB">
              <w:rPr>
                <w:b/>
                <w:bCs/>
              </w:rPr>
              <w:t>34</w:t>
            </w:r>
          </w:p>
        </w:tc>
      </w:tr>
    </w:tbl>
    <w:tbl>
      <w:tblPr>
        <w:tblStyle w:val="141"/>
        <w:tblW w:w="9952" w:type="dxa"/>
        <w:tblInd w:w="-34" w:type="dxa"/>
        <w:tblLayout w:type="fixed"/>
        <w:tblLook w:val="04A0" w:firstRow="1" w:lastRow="0" w:firstColumn="1" w:lastColumn="0" w:noHBand="0" w:noVBand="1"/>
      </w:tblPr>
      <w:tblGrid>
        <w:gridCol w:w="993"/>
        <w:gridCol w:w="29"/>
        <w:gridCol w:w="113"/>
        <w:gridCol w:w="141"/>
        <w:gridCol w:w="6550"/>
        <w:gridCol w:w="2126"/>
      </w:tblGrid>
      <w:tr w:rsidR="007C1516" w:rsidRPr="005670CB" w:rsidTr="0095178D">
        <w:trPr>
          <w:trHeight w:val="410"/>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pPr>
            <w:r w:rsidRPr="005670CB">
              <w:rPr>
                <w:b/>
                <w:bCs/>
                <w:lang w:val="ru-RU"/>
              </w:rPr>
              <w:t xml:space="preserve">3 класс  Россия – Родина моя                  </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rPr>
            </w:pPr>
            <w:r w:rsidRPr="005670CB">
              <w:rPr>
                <w:b/>
                <w:bCs/>
              </w:rPr>
              <w:t>5</w:t>
            </w:r>
          </w:p>
        </w:tc>
      </w:tr>
      <w:tr w:rsidR="007C1516" w:rsidRPr="005670CB" w:rsidTr="0004202E">
        <w:trPr>
          <w:trHeight w:val="563"/>
        </w:trPr>
        <w:tc>
          <w:tcPr>
            <w:tcW w:w="1022"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w:t>
            </w:r>
          </w:p>
        </w:tc>
        <w:tc>
          <w:tcPr>
            <w:tcW w:w="6804"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 xml:space="preserve">Мелодия –душа музыки.                                                                                                      </w:t>
            </w:r>
          </w:p>
        </w:tc>
        <w:tc>
          <w:tcPr>
            <w:tcW w:w="212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15"/>
        </w:trPr>
        <w:tc>
          <w:tcPr>
            <w:tcW w:w="1022"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w:t>
            </w:r>
          </w:p>
        </w:tc>
        <w:tc>
          <w:tcPr>
            <w:tcW w:w="6804"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Природа и музыка. Звучащие картины.</w:t>
            </w:r>
          </w:p>
        </w:tc>
        <w:tc>
          <w:tcPr>
            <w:tcW w:w="2126"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391"/>
        </w:trPr>
        <w:tc>
          <w:tcPr>
            <w:tcW w:w="1022"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w:t>
            </w:r>
          </w:p>
        </w:tc>
        <w:tc>
          <w:tcPr>
            <w:tcW w:w="6804"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Виват,         Россия!</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395"/>
        </w:trPr>
        <w:tc>
          <w:tcPr>
            <w:tcW w:w="1022"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4.</w:t>
            </w:r>
          </w:p>
        </w:tc>
        <w:tc>
          <w:tcPr>
            <w:tcW w:w="6804"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Кантата «Александр Невский».</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61"/>
        </w:trPr>
        <w:tc>
          <w:tcPr>
            <w:tcW w:w="1022"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5.</w:t>
            </w:r>
          </w:p>
        </w:tc>
        <w:tc>
          <w:tcPr>
            <w:tcW w:w="6804"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Опера «Иван Сусанин».</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351"/>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 xml:space="preserve">            </w:t>
            </w:r>
            <w:r w:rsidRPr="005670CB">
              <w:rPr>
                <w:b/>
                <w:bCs/>
              </w:rPr>
              <w:t>День, полный событий</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3</w:t>
            </w:r>
          </w:p>
        </w:tc>
      </w:tr>
      <w:tr w:rsidR="007C1516" w:rsidRPr="005670CB" w:rsidTr="0004202E">
        <w:trPr>
          <w:trHeight w:val="408"/>
        </w:trPr>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6.</w:t>
            </w:r>
          </w:p>
        </w:tc>
        <w:tc>
          <w:tcPr>
            <w:tcW w:w="6833"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Утро.</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27"/>
        </w:trPr>
        <w:tc>
          <w:tcPr>
            <w:tcW w:w="993"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7.</w:t>
            </w:r>
          </w:p>
        </w:tc>
        <w:tc>
          <w:tcPr>
            <w:tcW w:w="6833"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Портрет в музыке.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05"/>
        </w:trPr>
        <w:tc>
          <w:tcPr>
            <w:tcW w:w="993"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8</w:t>
            </w:r>
          </w:p>
        </w:tc>
        <w:tc>
          <w:tcPr>
            <w:tcW w:w="6833" w:type="dxa"/>
            <w:gridSpan w:val="4"/>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В детской». Игры и игрушки. </w:t>
            </w:r>
            <w:r w:rsidRPr="005670CB">
              <w:t>На прогулке.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04202E">
        <w:trPr>
          <w:trHeight w:val="405"/>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b/>
                <w:bCs/>
                <w:lang w:val="ru-RU"/>
              </w:rPr>
              <w:t xml:space="preserve">            О России петь – что стремиться в храм</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rPr>
              <w:t>5</w:t>
            </w:r>
          </w:p>
        </w:tc>
      </w:tr>
      <w:tr w:rsidR="007C1516" w:rsidRPr="005670CB" w:rsidTr="009A74A6">
        <w:trPr>
          <w:trHeight w:val="573"/>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9.</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Радуйся Мария!</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554"/>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10.</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Древнейшая песнь материнства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557"/>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11.</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 xml:space="preserve">Богородице Дево,радуйся!              </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565"/>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12.</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Вербное Воскресение. Вербочки.</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555"/>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13.</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Святые земли Русской .Княгиня Ольга и князь Владимир. </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367"/>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b/>
                <w:lang w:val="ru-RU"/>
              </w:rPr>
              <w:t xml:space="preserve">            Гори, гори ясно, чтобы не погасло</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lang w:val="ru-RU"/>
              </w:rPr>
              <w:t>3</w:t>
            </w:r>
          </w:p>
        </w:tc>
      </w:tr>
      <w:tr w:rsidR="007C1516" w:rsidRPr="005670CB" w:rsidTr="009A74A6">
        <w:trPr>
          <w:trHeight w:val="523"/>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14.</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Былина  Садко и Морской царь.</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35"/>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15.</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Певцы русской старины. Лель.</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27"/>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16.</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Прощание с Масленицей.</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357"/>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pPr>
            <w:r w:rsidRPr="005670CB">
              <w:rPr>
                <w:b/>
                <w:bCs/>
                <w:lang w:val="ru-RU"/>
              </w:rPr>
              <w:t xml:space="preserve">            </w:t>
            </w:r>
            <w:r w:rsidRPr="005670CB">
              <w:rPr>
                <w:b/>
                <w:bCs/>
              </w:rPr>
              <w:t>В музыкальном театре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rPr>
              <w:t>6</w:t>
            </w:r>
          </w:p>
        </w:tc>
      </w:tr>
      <w:tr w:rsidR="007C1516" w:rsidRPr="005670CB" w:rsidTr="009A74A6">
        <w:trPr>
          <w:trHeight w:val="464"/>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17.</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Опера « Руслан и Людмила».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4"/>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18.</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Опера « Орфей и Эвридика».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9"/>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19.</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Опера «Снегурочка». Волшебное дитя природы.</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2"/>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20.</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 Опера « Садко». Океан – море синее.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8"/>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21.</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Балет «Спящая красавица»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23"/>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22.</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В современных ритмах. ( мюзикл).</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274"/>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pPr>
            <w:r w:rsidRPr="005670CB">
              <w:rPr>
                <w:b/>
                <w:bCs/>
                <w:lang w:val="ru-RU"/>
              </w:rPr>
              <w:t xml:space="preserve">            </w:t>
            </w:r>
            <w:r w:rsidRPr="005670CB">
              <w:rPr>
                <w:b/>
                <w:bCs/>
              </w:rPr>
              <w:t>В концертном зале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346"/>
                <w:tab w:val="left" w:pos="567"/>
              </w:tabs>
              <w:autoSpaceDE/>
              <w:autoSpaceDN/>
              <w:adjustRightInd/>
              <w:ind w:firstLine="567"/>
              <w:rPr>
                <w:b/>
                <w:bCs/>
                <w:lang w:val="ru-RU"/>
              </w:rPr>
            </w:pPr>
            <w:r w:rsidRPr="005670CB">
              <w:rPr>
                <w:b/>
                <w:bCs/>
              </w:rPr>
              <w:t>6</w:t>
            </w:r>
          </w:p>
        </w:tc>
      </w:tr>
      <w:tr w:rsidR="007C1516" w:rsidRPr="005670CB" w:rsidTr="009A74A6">
        <w:trPr>
          <w:trHeight w:val="421"/>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23.</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Музыкальное состязание.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6"/>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lastRenderedPageBreak/>
              <w:t>24.</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Музыкальные инструменты ( флейта, скрипка).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05"/>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25.</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Звучащие картины.</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25"/>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26.</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 xml:space="preserve">Музыкальные инструменты .                                                                                                  </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7"/>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27.</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Сюита « Пер Гюнт».</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0"/>
        </w:trPr>
        <w:tc>
          <w:tcPr>
            <w:tcW w:w="1276" w:type="dxa"/>
            <w:gridSpan w:val="4"/>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28.</w:t>
            </w:r>
          </w:p>
        </w:tc>
        <w:tc>
          <w:tcPr>
            <w:tcW w:w="6550" w:type="dxa"/>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rPr>
                <w:lang w:val="ru-RU"/>
              </w:rPr>
            </w:pPr>
            <w:r w:rsidRPr="005670CB">
              <w:rPr>
                <w:lang w:val="ru-RU"/>
              </w:rPr>
              <w:t>Призыв к мужеству « Героическая симфония».</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5178D">
        <w:trPr>
          <w:trHeight w:val="315"/>
        </w:trPr>
        <w:tc>
          <w:tcPr>
            <w:tcW w:w="7826" w:type="dxa"/>
            <w:gridSpan w:val="5"/>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pPr>
            <w:r w:rsidRPr="005670CB">
              <w:rPr>
                <w:b/>
                <w:bCs/>
                <w:lang w:val="ru-RU"/>
              </w:rPr>
              <w:t xml:space="preserve">            </w:t>
            </w:r>
            <w:r w:rsidRPr="005670CB">
              <w:rPr>
                <w:b/>
                <w:bCs/>
              </w:rPr>
              <w:t>В концертном зале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b/>
                <w:bCs/>
                <w:lang w:val="ru-RU"/>
              </w:rPr>
            </w:pPr>
            <w:r w:rsidRPr="005670CB">
              <w:rPr>
                <w:b/>
                <w:bCs/>
              </w:rPr>
              <w:t>6</w:t>
            </w:r>
          </w:p>
        </w:tc>
      </w:tr>
      <w:tr w:rsidR="007C1516" w:rsidRPr="005670CB" w:rsidTr="009A74A6">
        <w:trPr>
          <w:trHeight w:val="415"/>
        </w:trPr>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29.</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Мир Бетховена.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21"/>
        </w:trPr>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30.</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Острый ритм джаза.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09"/>
        </w:trPr>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31.</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Мир Прокофьева.</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15"/>
        </w:trPr>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32.</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Певцы родной природы</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rPr>
          <w:trHeight w:val="421"/>
        </w:trPr>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33.</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Прославим радость на земле.</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r w:rsidR="007C1516" w:rsidRPr="005670CB" w:rsidTr="009A74A6">
        <w:tc>
          <w:tcPr>
            <w:tcW w:w="1135" w:type="dxa"/>
            <w:gridSpan w:val="3"/>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34.</w:t>
            </w:r>
          </w:p>
        </w:tc>
        <w:tc>
          <w:tcPr>
            <w:tcW w:w="6691" w:type="dxa"/>
            <w:gridSpan w:val="2"/>
            <w:tcBorders>
              <w:top w:val="single" w:sz="4" w:space="0" w:color="auto"/>
              <w:left w:val="single" w:sz="4" w:space="0" w:color="auto"/>
              <w:bottom w:val="single" w:sz="4" w:space="0" w:color="auto"/>
              <w:right w:val="single" w:sz="4" w:space="0" w:color="auto"/>
            </w:tcBorders>
            <w:hideMark/>
          </w:tcPr>
          <w:p w:rsidR="007C1516" w:rsidRPr="005670CB" w:rsidRDefault="007C1516" w:rsidP="005670CB">
            <w:pPr>
              <w:widowControl/>
              <w:tabs>
                <w:tab w:val="left" w:pos="567"/>
              </w:tabs>
              <w:autoSpaceDE/>
              <w:autoSpaceDN/>
              <w:adjustRightInd/>
              <w:ind w:firstLine="567"/>
            </w:pPr>
            <w:r w:rsidRPr="005670CB">
              <w:t>Обобщ</w:t>
            </w:r>
            <w:r w:rsidRPr="005670CB">
              <w:rPr>
                <w:lang w:val="ru-RU"/>
              </w:rPr>
              <w:t>ающи</w:t>
            </w:r>
            <w:r w:rsidRPr="005670CB">
              <w:t>й урок.</w:t>
            </w:r>
          </w:p>
        </w:tc>
        <w:tc>
          <w:tcPr>
            <w:tcW w:w="2126" w:type="dxa"/>
            <w:tcBorders>
              <w:top w:val="single" w:sz="4" w:space="0" w:color="auto"/>
              <w:left w:val="single" w:sz="4" w:space="0" w:color="auto"/>
              <w:bottom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rPr>
                <w:lang w:val="ru-RU"/>
              </w:rPr>
            </w:pPr>
            <w:r w:rsidRPr="005670CB">
              <w:rPr>
                <w:lang w:val="ru-RU"/>
              </w:rPr>
              <w:t>1</w:t>
            </w:r>
          </w:p>
        </w:tc>
      </w:tr>
    </w:tbl>
    <w:tbl>
      <w:tblPr>
        <w:tblW w:w="9923" w:type="dxa"/>
        <w:tblInd w:w="-34" w:type="dxa"/>
        <w:tblLayout w:type="fixed"/>
        <w:tblLook w:val="04A0" w:firstRow="1" w:lastRow="0" w:firstColumn="1" w:lastColumn="0" w:noHBand="0" w:noVBand="1"/>
      </w:tblPr>
      <w:tblGrid>
        <w:gridCol w:w="993"/>
        <w:gridCol w:w="283"/>
        <w:gridCol w:w="5983"/>
        <w:gridCol w:w="2664"/>
      </w:tblGrid>
      <w:tr w:rsidR="007C1516" w:rsidRPr="005670CB" w:rsidTr="009A74A6">
        <w:trPr>
          <w:trHeight w:val="293"/>
        </w:trPr>
        <w:tc>
          <w:tcPr>
            <w:tcW w:w="7259" w:type="dxa"/>
            <w:gridSpan w:val="3"/>
            <w:tcBorders>
              <w:top w:val="single" w:sz="4" w:space="0" w:color="000000"/>
              <w:left w:val="single" w:sz="4" w:space="0" w:color="000000"/>
              <w:bottom w:val="single" w:sz="4" w:space="0" w:color="000000"/>
              <w:right w:val="single" w:sz="4" w:space="0" w:color="auto"/>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val="ru-RU" w:eastAsia="en-US"/>
              </w:rPr>
              <w:t>всего</w:t>
            </w:r>
          </w:p>
        </w:tc>
        <w:tc>
          <w:tcPr>
            <w:tcW w:w="2664" w:type="dxa"/>
            <w:tcBorders>
              <w:top w:val="single" w:sz="4" w:space="0" w:color="auto"/>
              <w:left w:val="single" w:sz="4" w:space="0" w:color="auto"/>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eastAsia="en-US"/>
              </w:rPr>
            </w:pPr>
            <w:r w:rsidRPr="005670CB">
              <w:rPr>
                <w:b/>
                <w:bCs/>
                <w:lang w:eastAsia="en-US"/>
              </w:rPr>
              <w:t>34</w:t>
            </w:r>
          </w:p>
        </w:tc>
      </w:tr>
      <w:tr w:rsidR="007C1516" w:rsidRPr="005670CB" w:rsidTr="009A74A6">
        <w:trPr>
          <w:trHeight w:val="391"/>
        </w:trPr>
        <w:tc>
          <w:tcPr>
            <w:tcW w:w="7259" w:type="dxa"/>
            <w:gridSpan w:val="3"/>
            <w:tcBorders>
              <w:top w:val="single" w:sz="4" w:space="0" w:color="000000"/>
              <w:left w:val="single" w:sz="4" w:space="0" w:color="000000"/>
              <w:bottom w:val="single" w:sz="4" w:space="0" w:color="000000"/>
              <w:right w:val="single" w:sz="4" w:space="0" w:color="auto"/>
            </w:tcBorders>
          </w:tcPr>
          <w:p w:rsidR="007C1516" w:rsidRPr="005670CB" w:rsidRDefault="007C1516" w:rsidP="005670CB">
            <w:pPr>
              <w:widowControl/>
              <w:tabs>
                <w:tab w:val="left" w:pos="567"/>
              </w:tabs>
              <w:autoSpaceDE/>
              <w:autoSpaceDN/>
              <w:adjustRightInd/>
              <w:ind w:firstLine="567"/>
              <w:rPr>
                <w:b/>
                <w:bCs/>
                <w:lang w:eastAsia="en-US"/>
              </w:rPr>
            </w:pPr>
            <w:r w:rsidRPr="005670CB">
              <w:rPr>
                <w:b/>
                <w:bCs/>
                <w:lang w:eastAsia="en-US"/>
              </w:rPr>
              <w:t xml:space="preserve">4 класс  Россия – Родина моя                   </w:t>
            </w:r>
          </w:p>
        </w:tc>
        <w:tc>
          <w:tcPr>
            <w:tcW w:w="2664" w:type="dxa"/>
            <w:tcBorders>
              <w:top w:val="single" w:sz="4" w:space="0" w:color="auto"/>
              <w:left w:val="single" w:sz="4" w:space="0" w:color="auto"/>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3</w:t>
            </w:r>
          </w:p>
        </w:tc>
      </w:tr>
      <w:tr w:rsidR="007C1516" w:rsidRPr="00A8401F" w:rsidTr="009A74A6">
        <w:trPr>
          <w:trHeight w:val="534"/>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w:t>
            </w:r>
          </w:p>
        </w:tc>
        <w:tc>
          <w:tcPr>
            <w:tcW w:w="6266" w:type="dxa"/>
            <w:gridSpan w:val="2"/>
            <w:tcBorders>
              <w:top w:val="single" w:sz="4" w:space="0" w:color="auto"/>
              <w:left w:val="single" w:sz="4" w:space="0" w:color="000000"/>
              <w:bottom w:val="single" w:sz="4" w:space="0" w:color="000000"/>
              <w:right w:val="single" w:sz="4" w:space="0" w:color="auto"/>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Мелодия. Ты запой мне эту песню.</w:t>
            </w:r>
          </w:p>
        </w:tc>
        <w:tc>
          <w:tcPr>
            <w:tcW w:w="2664" w:type="dxa"/>
            <w:tcBorders>
              <w:top w:val="single" w:sz="4" w:space="0" w:color="auto"/>
              <w:left w:val="single" w:sz="4" w:space="0" w:color="auto"/>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541"/>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2</w:t>
            </w:r>
          </w:p>
        </w:tc>
        <w:tc>
          <w:tcPr>
            <w:tcW w:w="626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lang w:val="ru-RU" w:eastAsia="en-US"/>
              </w:rPr>
              <w:t>Ты откуда, русская, зародилась ,музыка.</w:t>
            </w:r>
          </w:p>
          <w:p w:rsidR="007C1516" w:rsidRPr="005670CB" w:rsidRDefault="007C1516" w:rsidP="005670CB">
            <w:pPr>
              <w:widowControl/>
              <w:tabs>
                <w:tab w:val="left" w:pos="567"/>
              </w:tabs>
              <w:autoSpaceDE/>
              <w:autoSpaceDN/>
              <w:adjustRightInd/>
              <w:ind w:firstLine="567"/>
              <w:rPr>
                <w:lang w:val="ru-RU" w:eastAsia="en-US"/>
              </w:rPr>
            </w:pP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499"/>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3.</w:t>
            </w:r>
          </w:p>
        </w:tc>
        <w:tc>
          <w:tcPr>
            <w:tcW w:w="626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lang w:val="ru-RU" w:eastAsia="en-US"/>
              </w:rPr>
              <w:t>На великий праздник собралася Русь.</w:t>
            </w:r>
          </w:p>
          <w:p w:rsidR="007C1516" w:rsidRPr="005670CB" w:rsidRDefault="007C1516" w:rsidP="005670CB">
            <w:pPr>
              <w:widowControl/>
              <w:tabs>
                <w:tab w:val="left" w:pos="567"/>
              </w:tabs>
              <w:autoSpaceDE/>
              <w:autoSpaceDN/>
              <w:adjustRightInd/>
              <w:ind w:firstLine="567"/>
              <w:rPr>
                <w:lang w:val="ru-RU" w:eastAsia="en-US"/>
              </w:rPr>
            </w:pP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70"/>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b/>
                <w:bCs/>
                <w:lang w:val="ru-RU" w:eastAsia="en-US"/>
              </w:rPr>
              <w:t xml:space="preserve">            О России петь – что стремиться в храм</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4</w:t>
            </w:r>
          </w:p>
        </w:tc>
      </w:tr>
      <w:tr w:rsidR="007C1516" w:rsidRPr="00A8401F" w:rsidTr="009A74A6">
        <w:trPr>
          <w:trHeight w:val="70"/>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4.</w:t>
            </w:r>
          </w:p>
        </w:tc>
        <w:tc>
          <w:tcPr>
            <w:tcW w:w="626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Святые земли Русской: Кирилл и Мефодий.</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567"/>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5.</w:t>
            </w:r>
          </w:p>
        </w:tc>
        <w:tc>
          <w:tcPr>
            <w:tcW w:w="626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Подвиги святых земли Русской в музыке.</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555"/>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6.</w:t>
            </w:r>
          </w:p>
        </w:tc>
        <w:tc>
          <w:tcPr>
            <w:tcW w:w="626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Религиозные песнопения.</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422"/>
        </w:trPr>
        <w:tc>
          <w:tcPr>
            <w:tcW w:w="99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 xml:space="preserve">7. </w:t>
            </w:r>
          </w:p>
        </w:tc>
        <w:tc>
          <w:tcPr>
            <w:tcW w:w="626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Светлый праздник- Пасха.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458"/>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eastAsia="en-US"/>
              </w:rPr>
            </w:pPr>
            <w:r w:rsidRPr="005670CB">
              <w:rPr>
                <w:b/>
                <w:bCs/>
                <w:lang w:eastAsia="en-US"/>
              </w:rPr>
              <w:t xml:space="preserve">            День, полный событий</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6</w:t>
            </w:r>
          </w:p>
        </w:tc>
      </w:tr>
      <w:tr w:rsidR="007C1516" w:rsidRPr="00A8401F" w:rsidTr="009A74A6">
        <w:trPr>
          <w:trHeight w:val="458"/>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8.</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Приют спокойствия , трудов и вдохновенья.</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411"/>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9.</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Зимнее утро ,зимний вечер.</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A8401F" w:rsidTr="009A74A6">
        <w:trPr>
          <w:trHeight w:val="416"/>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10</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lang w:val="ru-RU" w:eastAsia="en-US"/>
              </w:rPr>
              <w:t>Что за прелесть эти сказки.</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607"/>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val="ru-RU" w:eastAsia="en-US"/>
              </w:rPr>
              <w:t>11</w:t>
            </w:r>
            <w:r w:rsidRPr="005670CB">
              <w:rPr>
                <w:lang w:eastAsia="en-US"/>
              </w:rPr>
              <w:t>.</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Музыка ярмарочных гуляний</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451"/>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12.</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Святогорский  монастырь</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564"/>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13.</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Приют сияньем муз одетый</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511"/>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b/>
                <w:lang w:val="ru-RU" w:eastAsia="en-US"/>
              </w:rPr>
              <w:t xml:space="preserve">            Гори, гори ясно, чтобы не погасло</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3</w:t>
            </w:r>
          </w:p>
        </w:tc>
      </w:tr>
      <w:tr w:rsidR="007C1516" w:rsidRPr="005670CB" w:rsidTr="009A74A6">
        <w:trPr>
          <w:trHeight w:val="537"/>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14.</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Композитор –имя ему народ.</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418"/>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15.</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Музыкальные инструменты России.</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A8401F" w:rsidTr="009A74A6">
        <w:trPr>
          <w:trHeight w:val="659"/>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lastRenderedPageBreak/>
              <w:t>16.</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Народные праздники-Троица. «Троица» Андрея Рублева.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415"/>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eastAsia="en-US"/>
              </w:rPr>
            </w:pPr>
            <w:r w:rsidRPr="005670CB">
              <w:rPr>
                <w:b/>
                <w:bCs/>
                <w:lang w:val="ru-RU" w:eastAsia="en-US"/>
              </w:rPr>
              <w:t xml:space="preserve">            </w:t>
            </w:r>
            <w:r w:rsidRPr="005670CB">
              <w:rPr>
                <w:b/>
                <w:bCs/>
                <w:lang w:eastAsia="en-US"/>
              </w:rPr>
              <w:t>В концертном зале</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5</w:t>
            </w:r>
          </w:p>
        </w:tc>
      </w:tr>
      <w:tr w:rsidR="007C1516" w:rsidRPr="00A8401F" w:rsidTr="009A74A6">
        <w:trPr>
          <w:trHeight w:val="415"/>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17.</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Музыкальные инструменты: скрипка и виолончель.</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422"/>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18.</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Музыка русских композиторов.</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A8401F" w:rsidTr="009A74A6">
        <w:trPr>
          <w:trHeight w:val="416"/>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19.</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Не молкнет сердце чуткого Шопена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396"/>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20.</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 Патетическая» соната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404"/>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21.</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Царит гармония оркестра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384"/>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eastAsia="en-US"/>
              </w:rPr>
            </w:pPr>
            <w:r w:rsidRPr="005670CB">
              <w:rPr>
                <w:b/>
                <w:bCs/>
                <w:lang w:eastAsia="en-US"/>
              </w:rPr>
              <w:tab/>
            </w:r>
            <w:r w:rsidRPr="005670CB">
              <w:rPr>
                <w:b/>
                <w:bCs/>
                <w:lang w:val="ru-RU" w:eastAsia="en-US"/>
              </w:rPr>
              <w:t xml:space="preserve"> </w:t>
            </w:r>
            <w:r w:rsidRPr="005670CB">
              <w:rPr>
                <w:b/>
                <w:bCs/>
                <w:lang w:eastAsia="en-US"/>
              </w:rPr>
              <w:t>В музыкальном театре</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5</w:t>
            </w:r>
          </w:p>
        </w:tc>
      </w:tr>
      <w:tr w:rsidR="007C1516" w:rsidRPr="00A8401F" w:rsidTr="009A74A6">
        <w:trPr>
          <w:trHeight w:val="384"/>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22.</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Опера « Иван Сусанин» М. И. Глинки.</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378"/>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23.</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Опера  в творчестве русских композиторов.</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372"/>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24.</w:t>
            </w:r>
          </w:p>
        </w:tc>
        <w:tc>
          <w:tcPr>
            <w:tcW w:w="5983" w:type="dxa"/>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Восточные мотивы в русской музыке.</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hideMark/>
          </w:tcPr>
          <w:p w:rsidR="007C1516" w:rsidRPr="005670CB" w:rsidRDefault="007C1516" w:rsidP="005670CB">
            <w:pPr>
              <w:widowControl/>
              <w:tabs>
                <w:tab w:val="left" w:pos="567"/>
              </w:tabs>
              <w:autoSpaceDE/>
              <w:autoSpaceDN/>
              <w:adjustRightInd/>
              <w:ind w:firstLine="567"/>
              <w:rPr>
                <w:lang w:eastAsia="en-US"/>
              </w:rPr>
            </w:pPr>
            <w:r w:rsidRPr="005670CB">
              <w:rPr>
                <w:lang w:eastAsia="en-US"/>
              </w:rPr>
              <w:t>25.</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val="ru-RU" w:eastAsia="en-US"/>
              </w:rPr>
            </w:pPr>
            <w:r w:rsidRPr="005670CB">
              <w:rPr>
                <w:lang w:val="ru-RU" w:eastAsia="en-US"/>
              </w:rPr>
              <w:t>Балет «Петрушка» И.Ф.Стравинского.</w:t>
            </w:r>
          </w:p>
          <w:p w:rsidR="007C1516" w:rsidRPr="005670CB" w:rsidRDefault="007C1516" w:rsidP="005670CB">
            <w:pPr>
              <w:widowControl/>
              <w:tabs>
                <w:tab w:val="left" w:pos="567"/>
              </w:tabs>
              <w:autoSpaceDE/>
              <w:autoSpaceDN/>
              <w:adjustRightInd/>
              <w:ind w:firstLine="567"/>
              <w:rPr>
                <w:lang w:val="ru-RU" w:eastAsia="en-US"/>
              </w:rPr>
            </w:pP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26</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Театр музыкальной комедии.</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352"/>
        </w:trPr>
        <w:tc>
          <w:tcPr>
            <w:tcW w:w="7259" w:type="dxa"/>
            <w:gridSpan w:val="3"/>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val="ru-RU" w:eastAsia="en-US"/>
              </w:rPr>
              <w:t xml:space="preserve">          Чтоб музыкантом быть, так надобно уменье</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b/>
                <w:bCs/>
                <w:lang w:val="ru-RU" w:eastAsia="en-US"/>
              </w:rPr>
            </w:pPr>
            <w:r w:rsidRPr="005670CB">
              <w:rPr>
                <w:b/>
                <w:bCs/>
                <w:lang w:eastAsia="en-US"/>
              </w:rPr>
              <w:t>8</w:t>
            </w:r>
          </w:p>
        </w:tc>
      </w:tr>
      <w:tr w:rsidR="007C1516" w:rsidRPr="005670CB"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27</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Прелюдия. Исповедь души.</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28</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Мастерство музыканта- исполнителя.</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A8401F"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29</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Сходство и различия музыкального языка разных эпох и народов.</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30</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В интонации спрятан человек.</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5670CB"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31</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Музыкальные инструменты. Гитара.</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r w:rsidR="007C1516" w:rsidRPr="00A8401F" w:rsidTr="009A74A6">
        <w:trPr>
          <w:trHeight w:val="352"/>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32</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Музыкальный сказочник Н.А.Римский-Корсаков.</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A8401F" w:rsidTr="009A74A6">
        <w:trPr>
          <w:trHeight w:val="397"/>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33</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rFonts w:eastAsia="Calibri"/>
                <w:lang w:val="ru-RU" w:eastAsia="en-US"/>
              </w:rPr>
              <w:t>Образ Родины в творчестве М .Мусоргского</w:t>
            </w: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p>
        </w:tc>
      </w:tr>
      <w:tr w:rsidR="007C1516" w:rsidRPr="005670CB" w:rsidTr="009A74A6">
        <w:trPr>
          <w:trHeight w:val="416"/>
        </w:trPr>
        <w:tc>
          <w:tcPr>
            <w:tcW w:w="1276" w:type="dxa"/>
            <w:gridSpan w:val="2"/>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34</w:t>
            </w:r>
          </w:p>
        </w:tc>
        <w:tc>
          <w:tcPr>
            <w:tcW w:w="5983"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rFonts w:eastAsia="Calibri"/>
                <w:lang w:eastAsia="en-US"/>
              </w:rPr>
            </w:pPr>
            <w:r w:rsidRPr="005670CB">
              <w:rPr>
                <w:lang w:eastAsia="en-US"/>
              </w:rPr>
              <w:t>Концерт.</w:t>
            </w:r>
          </w:p>
          <w:p w:rsidR="007C1516" w:rsidRPr="005670CB" w:rsidRDefault="007C1516" w:rsidP="005670CB">
            <w:pPr>
              <w:widowControl/>
              <w:tabs>
                <w:tab w:val="left" w:pos="567"/>
              </w:tabs>
              <w:autoSpaceDE/>
              <w:autoSpaceDN/>
              <w:adjustRightInd/>
              <w:ind w:firstLine="567"/>
              <w:rPr>
                <w:lang w:val="ru-RU" w:eastAsia="en-US"/>
              </w:rPr>
            </w:pPr>
          </w:p>
        </w:tc>
        <w:tc>
          <w:tcPr>
            <w:tcW w:w="2664" w:type="dxa"/>
            <w:tcBorders>
              <w:top w:val="single" w:sz="4" w:space="0" w:color="000000"/>
              <w:left w:val="single" w:sz="4" w:space="0" w:color="000000"/>
              <w:bottom w:val="single" w:sz="4" w:space="0" w:color="000000"/>
              <w:right w:val="single" w:sz="4" w:space="0" w:color="000000"/>
            </w:tcBorders>
          </w:tcPr>
          <w:p w:rsidR="007C1516" w:rsidRPr="005670CB" w:rsidRDefault="007C1516" w:rsidP="005670CB">
            <w:pPr>
              <w:widowControl/>
              <w:tabs>
                <w:tab w:val="left" w:pos="567"/>
              </w:tabs>
              <w:autoSpaceDE/>
              <w:autoSpaceDN/>
              <w:adjustRightInd/>
              <w:ind w:firstLine="567"/>
              <w:rPr>
                <w:lang w:eastAsia="en-US"/>
              </w:rPr>
            </w:pPr>
          </w:p>
        </w:tc>
      </w:tr>
    </w:tbl>
    <w:p w:rsidR="007C1516" w:rsidRPr="005670CB" w:rsidRDefault="007C1516" w:rsidP="005670CB">
      <w:pPr>
        <w:tabs>
          <w:tab w:val="left" w:pos="567"/>
        </w:tabs>
        <w:autoSpaceDE/>
        <w:autoSpaceDN/>
        <w:adjustRightInd/>
        <w:ind w:firstLine="567"/>
        <w:jc w:val="center"/>
        <w:rPr>
          <w:b/>
          <w:lang w:val="ru-RU" w:eastAsia="en-US"/>
        </w:rPr>
      </w:pPr>
    </w:p>
    <w:p w:rsidR="007C1516" w:rsidRPr="005670CB" w:rsidRDefault="007C1516" w:rsidP="005670CB">
      <w:pPr>
        <w:tabs>
          <w:tab w:val="left" w:pos="567"/>
        </w:tabs>
        <w:autoSpaceDE/>
        <w:autoSpaceDN/>
        <w:adjustRightInd/>
        <w:ind w:firstLine="567"/>
        <w:jc w:val="center"/>
        <w:rPr>
          <w:b/>
          <w:lang w:val="ru-RU" w:eastAsia="en-US"/>
        </w:rPr>
      </w:pPr>
    </w:p>
    <w:p w:rsidR="0095178D" w:rsidRDefault="0095178D">
      <w:pPr>
        <w:widowControl/>
        <w:autoSpaceDE/>
        <w:autoSpaceDN/>
        <w:adjustRightInd/>
        <w:spacing w:after="200" w:line="276" w:lineRule="auto"/>
        <w:rPr>
          <w:b/>
          <w:lang w:val="ru-RU" w:eastAsia="en-US"/>
        </w:rPr>
      </w:pPr>
      <w:r>
        <w:rPr>
          <w:b/>
          <w:lang w:val="ru-RU" w:eastAsia="en-US"/>
        </w:rPr>
        <w:br w:type="page"/>
      </w:r>
    </w:p>
    <w:p w:rsidR="007C1516" w:rsidRPr="005670CB" w:rsidRDefault="007C1516" w:rsidP="005670CB">
      <w:pPr>
        <w:tabs>
          <w:tab w:val="left" w:pos="567"/>
        </w:tabs>
        <w:autoSpaceDE/>
        <w:autoSpaceDN/>
        <w:adjustRightInd/>
        <w:ind w:firstLine="567"/>
        <w:jc w:val="center"/>
        <w:rPr>
          <w:b/>
          <w:lang w:val="ru-RU"/>
        </w:rPr>
      </w:pPr>
      <w:r w:rsidRPr="005670CB">
        <w:rPr>
          <w:b/>
          <w:lang w:val="ru-RU" w:eastAsia="en-US"/>
        </w:rPr>
        <w:lastRenderedPageBreak/>
        <w:t>Описание учебно-методического и материально-технического обеспечения образовательного процесса по предмету «Музыка»</w:t>
      </w:r>
    </w:p>
    <w:p w:rsidR="007C1516" w:rsidRPr="005670CB" w:rsidRDefault="007C1516" w:rsidP="00FE6BE8">
      <w:pPr>
        <w:widowControl/>
        <w:tabs>
          <w:tab w:val="left" w:pos="567"/>
        </w:tabs>
        <w:autoSpaceDE/>
        <w:autoSpaceDN/>
        <w:adjustRightInd/>
        <w:ind w:firstLine="567"/>
        <w:jc w:val="center"/>
        <w:rPr>
          <w:lang w:val="ru-RU" w:eastAsia="en-US"/>
        </w:rPr>
      </w:pPr>
      <w:r w:rsidRPr="005670CB">
        <w:rPr>
          <w:b/>
          <w:lang w:val="ru-RU" w:eastAsia="en-US"/>
        </w:rPr>
        <w:t>Библиотечный фонд</w:t>
      </w:r>
    </w:p>
    <w:p w:rsidR="007C1516" w:rsidRPr="005670CB" w:rsidRDefault="007C1516" w:rsidP="005670CB">
      <w:pPr>
        <w:widowControl/>
        <w:tabs>
          <w:tab w:val="left" w:pos="567"/>
        </w:tabs>
        <w:autoSpaceDE/>
        <w:autoSpaceDN/>
        <w:adjustRightInd/>
        <w:ind w:firstLine="567"/>
        <w:rPr>
          <w:b/>
          <w:lang w:val="ru-RU" w:eastAsia="en-US"/>
        </w:rPr>
      </w:pPr>
      <w:r w:rsidRPr="005670CB">
        <w:rPr>
          <w:lang w:val="ru-RU" w:eastAsia="en-US"/>
        </w:rPr>
        <w:t>Е.Д. Критская, Г.П. Сергеева,  Т.С.Шмагина. Музыка 1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 Г.П. Сергеева, Т.С.Шмагина. Музыка 1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 .Сергеева, Т.С. Шмагина. Музыка 2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Г.П.Сергеева, Т.С. Шмагина. Музыка 3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 Сергеева, Т.С .Шмагина. Музыка 4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 Сергеева, Т.С. Шмагина. Рабочая тетрадь. 1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 Сергеева, Т.С. Шмагина. Рабочая тетрадь. 2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Е.Д. Критская. Г.П. Сергеева, Т.С. Шмагина. Рабочая тетрадь. 3 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Е.Д. Критская. Г.П. Сергеева, Т.С. Шмагина. Рабочая тетрадь. 4 класс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Музыка. 1 класс. Поурочное планирование. Система уроков по учебнику Е.Д.Критской, Г.П. Сергеевой,Т.СШмагиной</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Музыка. 2класс. Поурочное планирование. Система уроков по учебнику Е.Д.Критской, Г.П. Сергеевой, Т.С Шмагиной</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Музыка. 3 класс. Поурочное планирование. Система уроков по учебнику Е.Д.Критской, Г.П. Сергеевой, Т.СШмагиной</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Музыка. 4класс. Поурочное планирование. Система уроков по учебнику Е.Д.Критской, Г.П. Сергеев  й, Т.С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Шмагиной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М.А. Давыдова. Поурочные разработки по музыке. 1класс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М.А. Давыдова. Поурочные разработки по музыке. 2класс</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М.А. Давыдова. Поурочные разработки по музыке. 3класс</w:t>
      </w:r>
    </w:p>
    <w:p w:rsidR="007C1516" w:rsidRPr="005670CB" w:rsidRDefault="007C1516" w:rsidP="005670CB">
      <w:pPr>
        <w:widowControl/>
        <w:tabs>
          <w:tab w:val="left" w:pos="567"/>
        </w:tabs>
        <w:autoSpaceDE/>
        <w:autoSpaceDN/>
        <w:adjustRightInd/>
        <w:ind w:firstLine="567"/>
        <w:rPr>
          <w:lang w:val="ru-RU"/>
        </w:rPr>
      </w:pPr>
      <w:r w:rsidRPr="005670CB">
        <w:rPr>
          <w:lang w:val="ru-RU" w:eastAsia="en-US"/>
        </w:rPr>
        <w:t>М.А. Давыдова. Поурочные разработки по музыке. 4класс.</w:t>
      </w:r>
      <w:r w:rsidRPr="005670CB">
        <w:rPr>
          <w:b/>
          <w:lang w:val="ru-RU" w:eastAsia="en-US"/>
        </w:rPr>
        <w:t xml:space="preserve">                                                                                                       </w:t>
      </w:r>
      <w:r w:rsidRPr="005670CB">
        <w:rPr>
          <w:lang w:val="ru-RU"/>
        </w:rPr>
        <w:t xml:space="preserve"> </w:t>
      </w:r>
    </w:p>
    <w:p w:rsidR="007C1516" w:rsidRPr="005670CB" w:rsidRDefault="007C1516" w:rsidP="005670CB">
      <w:pPr>
        <w:widowControl/>
        <w:tabs>
          <w:tab w:val="left" w:pos="567"/>
        </w:tabs>
        <w:autoSpaceDE/>
        <w:autoSpaceDN/>
        <w:adjustRightInd/>
        <w:ind w:firstLine="567"/>
        <w:rPr>
          <w:lang w:val="ru-RU"/>
        </w:rPr>
      </w:pPr>
      <w:r w:rsidRPr="005670CB">
        <w:rPr>
          <w:lang w:val="ru-RU"/>
        </w:rPr>
        <w:t xml:space="preserve">О.А. Апраскина «Музыкальное воспитание в школе» сборники статей, выпуск № 9, 17.                  </w:t>
      </w:r>
    </w:p>
    <w:p w:rsidR="007C1516" w:rsidRPr="005670CB" w:rsidRDefault="007C1516" w:rsidP="005670CB">
      <w:pPr>
        <w:widowControl/>
        <w:tabs>
          <w:tab w:val="left" w:pos="567"/>
        </w:tabs>
        <w:autoSpaceDE/>
        <w:autoSpaceDN/>
        <w:adjustRightInd/>
        <w:ind w:firstLine="567"/>
        <w:rPr>
          <w:b/>
          <w:lang w:val="ru-RU" w:eastAsia="en-US"/>
        </w:rPr>
      </w:pPr>
      <w:r w:rsidRPr="005670CB">
        <w:rPr>
          <w:lang w:val="ru-RU"/>
        </w:rPr>
        <w:t>Т.Ф. Вихарева «Музыкальные сценарии». 2005г.</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 xml:space="preserve">С.В. Истомин «Я познаю мир» - музыка. 2005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Л.В. Кравчук. «Мир музыкальных инструментов». 2006 г.</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 xml:space="preserve">С.А. Насонкина «Уроки этикета». 20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Т.Н. Образцова «Музыкальные игры для детей». 2005 г.</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О.Д. Ушакова «Великие композиторы». 2005 г</w:t>
      </w:r>
      <w:r w:rsidRPr="005670CB">
        <w:rPr>
          <w:b/>
          <w:i/>
          <w:lang w:val="ru-RU"/>
        </w:rPr>
        <w:t xml:space="preserve">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 xml:space="preserve">В.В. Алеев, Т.И. Науменко, Т.Н. Кичак. Авторская программа «Музыка» (8-е изд., - М.: Дрофа, 2010)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 xml:space="preserve">«Сборник нормативных документов. Искусство», М.. Дрофа,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«Музыка в школе» № 1-3 2007 г., № 1-6 2008 г., № 1                                                                                                       И.А. Агапова, М.А. Давыдова Лучшие музыкальные игры для детей М. ООО «ИКТЦ «ЛАДА», 2006 г.</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rPr>
        <w:t xml:space="preserve"> Е.А. Смолина «Современный урок музыки», Ярославль, Академия развития, 2006 г.</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rPr>
        <w:t xml:space="preserve"> Музыкальная коллекция «Великие композиторы». Спец.приложение   газеты «Комсомольская правда». 2007-2008                                                                                              </w:t>
      </w:r>
      <w:r w:rsidRPr="005670CB">
        <w:rPr>
          <w:lang w:val="ru-RU" w:eastAsia="en-US"/>
        </w:rPr>
        <w:t xml:space="preserve">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Федеральный государственный образовательный стандарт второго поколения (приказ Минобрнауки РФ № 373 от 6 октября 2009г.)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Примерная программа по музыке. Примерные программы по учебным предметам.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Начальная школа. В 2 ч. Ч. 2. – М. : Просвещение, 2011.                                                                                                  </w:t>
      </w:r>
    </w:p>
    <w:p w:rsidR="007C1516" w:rsidRPr="005670CB" w:rsidRDefault="007C1516" w:rsidP="005670CB">
      <w:pPr>
        <w:widowControl/>
        <w:tabs>
          <w:tab w:val="left" w:pos="567"/>
          <w:tab w:val="left" w:pos="1134"/>
        </w:tabs>
        <w:autoSpaceDE/>
        <w:autoSpaceDN/>
        <w:adjustRightInd/>
        <w:ind w:firstLine="567"/>
        <w:rPr>
          <w:lang w:val="ru-RU" w:eastAsia="en-US"/>
        </w:rPr>
      </w:pP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Программа для общеобразовательных учреждений «Музыка. 1-4 классы» авт.Е.Д.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Критская, Г.П. Сергеева, Т.С. Шмагина –М.: Просвещение, 2011.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Уроки музыки 1-4 класс: пособие для учителей общеобразовательных учреждений авт.-сост. Е.Д.Критская, Г.П.Сергеева, Т.С.Шмагина.- М.: Просвещение, 2010.                                                                    </w:t>
      </w:r>
    </w:p>
    <w:p w:rsidR="007C1516" w:rsidRPr="005670CB" w:rsidRDefault="007C1516" w:rsidP="005670CB">
      <w:pPr>
        <w:widowControl/>
        <w:tabs>
          <w:tab w:val="left" w:pos="567"/>
          <w:tab w:val="left" w:pos="1134"/>
        </w:tabs>
        <w:autoSpaceDE/>
        <w:autoSpaceDN/>
        <w:adjustRightInd/>
        <w:ind w:firstLine="567"/>
        <w:rPr>
          <w:lang w:val="ru-RU" w:eastAsia="en-US"/>
        </w:rPr>
      </w:pPr>
      <w:r w:rsidRPr="005670CB">
        <w:rPr>
          <w:lang w:val="ru-RU" w:eastAsia="en-US"/>
        </w:rPr>
        <w:t xml:space="preserve">Уроки музыки. 1-4 классы. Поурочные разработки, авт.: Е. Д. Критская, Г. П. Сергеева, Т. С. Шмагина, М. :Просвещение, 2013 г                                                                                                                          </w:t>
      </w:r>
    </w:p>
    <w:p w:rsidR="007C1516" w:rsidRPr="005670CB" w:rsidRDefault="007C1516" w:rsidP="005670CB">
      <w:pPr>
        <w:widowControl/>
        <w:tabs>
          <w:tab w:val="left" w:pos="567"/>
          <w:tab w:val="left" w:pos="1134"/>
        </w:tabs>
        <w:autoSpaceDE/>
        <w:autoSpaceDN/>
        <w:adjustRightInd/>
        <w:ind w:firstLine="567"/>
        <w:rPr>
          <w:lang w:val="ru-RU"/>
        </w:rPr>
      </w:pPr>
      <w:r w:rsidRPr="005670CB">
        <w:rPr>
          <w:lang w:val="ru-RU" w:eastAsia="en-US"/>
        </w:rPr>
        <w:lastRenderedPageBreak/>
        <w:t xml:space="preserve">Оценка достижения планируемых результатов в начальной школе. Система заданий. в 3ч.Ч.2, под ред. Г.С.Ковалевой, О.Б. Логиновой.- М.:Просвещение,2011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Примерная программа начального общего образования по музыке</w:t>
      </w:r>
    </w:p>
    <w:p w:rsidR="007C1516" w:rsidRPr="005670CB" w:rsidRDefault="007C1516" w:rsidP="005670CB">
      <w:pPr>
        <w:widowControl/>
        <w:tabs>
          <w:tab w:val="left" w:pos="567"/>
        </w:tabs>
        <w:autoSpaceDE/>
        <w:autoSpaceDN/>
        <w:adjustRightInd/>
        <w:ind w:firstLine="567"/>
        <w:rPr>
          <w:b/>
          <w:bCs/>
          <w:lang w:val="ru-RU" w:eastAsia="en-US"/>
        </w:rPr>
      </w:pPr>
      <w:r w:rsidRPr="005670CB">
        <w:rPr>
          <w:b/>
          <w:bCs/>
          <w:lang w:val="ru-RU" w:eastAsia="en-US"/>
        </w:rPr>
        <w:t xml:space="preserve">Клавиры опер: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В.А. Моцарт. Женитьба Фигаро.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В.А. Моцарт. Волшебная флейта.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Д.Верди. Травиата.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Доницетти. Любовный напиток.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Г. Канчели. Ханума.</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В. Дашкевич. Пеппи – длинный чулок.</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Беллини Норма.</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П. Чайковский. Щелкунчик.</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В.Абрамов. Где зимует лето.</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Г, Гладков. Маша и Витя против диких гитар.</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Г.Гладков. Бременские музыканты.</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В. Рыбников. Волк и семеро козлят на новый лад.</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В. Красев. Муха-цокотуха.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В. Красев. Теремок.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Горковенко. Огниво.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Соснин. Кот в сапогах.                                                                                                                                                                             </w:t>
      </w:r>
    </w:p>
    <w:p w:rsidR="007C1516" w:rsidRPr="005670CB" w:rsidRDefault="007C1516" w:rsidP="005670CB">
      <w:pPr>
        <w:widowControl/>
        <w:tabs>
          <w:tab w:val="left" w:pos="567"/>
        </w:tabs>
        <w:autoSpaceDE/>
        <w:autoSpaceDN/>
        <w:adjustRightInd/>
        <w:ind w:firstLine="567"/>
        <w:rPr>
          <w:b/>
          <w:lang w:val="ru-RU" w:eastAsia="en-US"/>
        </w:rPr>
      </w:pPr>
      <w:r w:rsidRPr="005670CB">
        <w:rPr>
          <w:lang w:val="ru-RU" w:eastAsia="en-US"/>
        </w:rPr>
        <w:t xml:space="preserve">Н.Карш. Кукареку.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Песни о школе.                            </w:t>
      </w:r>
    </w:p>
    <w:p w:rsidR="007C1516" w:rsidRPr="005670CB" w:rsidRDefault="007C1516" w:rsidP="005670CB">
      <w:pPr>
        <w:widowControl/>
        <w:tabs>
          <w:tab w:val="left" w:pos="567"/>
        </w:tabs>
        <w:autoSpaceDE/>
        <w:autoSpaceDN/>
        <w:adjustRightInd/>
        <w:ind w:firstLine="567"/>
        <w:rPr>
          <w:b/>
          <w:bCs/>
          <w:lang w:val="ru-RU" w:eastAsia="en-US"/>
        </w:rPr>
      </w:pPr>
      <w:r w:rsidRPr="005670CB">
        <w:rPr>
          <w:lang w:val="ru-RU" w:eastAsia="en-US"/>
        </w:rPr>
        <w:t xml:space="preserve">  </w:t>
      </w:r>
      <w:r w:rsidRPr="005670CB">
        <w:rPr>
          <w:b/>
          <w:bCs/>
          <w:lang w:val="ru-RU" w:eastAsia="en-US"/>
        </w:rPr>
        <w:t xml:space="preserve"> Сборники песен</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Д. Тухманов. Как прекрасен этот мир.                                                                                                                                                       А. Рыбников. Кто доброй сказкой входит в дом.                                                                                                         Сборник военных песен. Ч.1.                                                                                                                                                              Сборник военных песен. Ч.2.                                                                                                                                                                                      И. Хрисаниди .Сборник песен.                                                                                                                                                                       И.Струве.Песни для детей.                                                                                                                                                                          Ноты детских песен.                                                                                                                                   Музыкальный сборник. Музыка из мультфильмов.                                                                                                  Романсы русских композиторов.                                                                                                               В. Шаинский. Детские песни и  др.</w:t>
      </w:r>
    </w:p>
    <w:p w:rsidR="007C1516" w:rsidRPr="005670CB" w:rsidRDefault="007C1516" w:rsidP="005670CB">
      <w:pPr>
        <w:widowControl/>
        <w:tabs>
          <w:tab w:val="left" w:pos="567"/>
        </w:tabs>
        <w:autoSpaceDE/>
        <w:autoSpaceDN/>
        <w:adjustRightInd/>
        <w:ind w:firstLine="567"/>
        <w:rPr>
          <w:b/>
          <w:bCs/>
          <w:lang w:val="ru-RU" w:eastAsia="en-US"/>
        </w:rPr>
      </w:pPr>
    </w:p>
    <w:p w:rsidR="007C1516" w:rsidRPr="005670CB" w:rsidRDefault="004A61F1" w:rsidP="0095178D">
      <w:pPr>
        <w:widowControl/>
        <w:tabs>
          <w:tab w:val="left" w:pos="567"/>
        </w:tabs>
        <w:autoSpaceDE/>
        <w:autoSpaceDN/>
        <w:adjustRightInd/>
        <w:ind w:firstLine="567"/>
        <w:jc w:val="center"/>
        <w:rPr>
          <w:b/>
          <w:lang w:val="ru-RU" w:eastAsia="en-US"/>
        </w:rPr>
      </w:pPr>
      <w:r>
        <w:rPr>
          <w:b/>
          <w:bCs/>
          <w:lang w:val="ru-RU" w:eastAsia="en-US"/>
        </w:rPr>
        <w:t>Электронные библиотеки</w:t>
      </w:r>
    </w:p>
    <w:p w:rsidR="007C1516" w:rsidRPr="005670CB" w:rsidRDefault="007C1516" w:rsidP="005670CB">
      <w:pPr>
        <w:widowControl/>
        <w:tabs>
          <w:tab w:val="left" w:pos="567"/>
        </w:tabs>
        <w:autoSpaceDE/>
        <w:autoSpaceDN/>
        <w:adjustRightInd/>
        <w:ind w:firstLine="567"/>
        <w:rPr>
          <w:b/>
          <w:color w:val="000000"/>
          <w:lang w:val="ru-RU" w:eastAsia="en-US"/>
        </w:rPr>
      </w:pPr>
      <w:r w:rsidRPr="005670CB">
        <w:rPr>
          <w:b/>
          <w:bCs/>
          <w:lang w:val="ru-RU" w:eastAsia="en-US"/>
        </w:rPr>
        <w:t>Композиторы</w:t>
      </w:r>
      <w:r w:rsidRPr="005670CB">
        <w:rPr>
          <w:b/>
          <w:color w:val="000000"/>
          <w:lang w:val="ru-RU" w:eastAsia="en-US"/>
        </w:rPr>
        <w:t>:</w:t>
      </w:r>
    </w:p>
    <w:p w:rsidR="007C1516" w:rsidRPr="005670CB" w:rsidRDefault="007C1516" w:rsidP="005670CB">
      <w:pPr>
        <w:widowControl/>
        <w:tabs>
          <w:tab w:val="left" w:pos="567"/>
        </w:tabs>
        <w:autoSpaceDE/>
        <w:autoSpaceDN/>
        <w:adjustRightInd/>
        <w:ind w:firstLine="567"/>
        <w:rPr>
          <w:lang w:val="ru-RU" w:eastAsia="en-US"/>
        </w:rPr>
      </w:pPr>
      <w:r w:rsidRPr="005670CB">
        <w:rPr>
          <w:b/>
          <w:bCs/>
          <w:lang w:eastAsia="en-US"/>
        </w:rPr>
        <w:t>http</w:t>
      </w:r>
      <w:r w:rsidRPr="005670CB">
        <w:rPr>
          <w:b/>
          <w:bCs/>
          <w:lang w:val="ru-RU" w:eastAsia="en-US"/>
        </w:rPr>
        <w:t>: //</w:t>
      </w:r>
      <w:r w:rsidRPr="005670CB">
        <w:rPr>
          <w:b/>
          <w:bCs/>
          <w:lang w:eastAsia="en-US"/>
        </w:rPr>
        <w:t>www</w:t>
      </w:r>
      <w:r w:rsidRPr="005670CB">
        <w:rPr>
          <w:b/>
          <w:bCs/>
          <w:lang w:val="ru-RU" w:eastAsia="en-US"/>
        </w:rPr>
        <w:t>.</w:t>
      </w:r>
      <w:r w:rsidRPr="005670CB">
        <w:rPr>
          <w:b/>
          <w:bCs/>
          <w:lang w:eastAsia="en-US"/>
        </w:rPr>
        <w:t>jsbach</w:t>
      </w:r>
      <w:r w:rsidRPr="005670CB">
        <w:rPr>
          <w:b/>
          <w:bCs/>
          <w:lang w:val="ru-RU" w:eastAsia="en-US"/>
        </w:rPr>
        <w:t>.</w:t>
      </w:r>
      <w:r w:rsidRPr="005670CB">
        <w:rPr>
          <w:b/>
          <w:bCs/>
          <w:lang w:eastAsia="en-US"/>
        </w:rPr>
        <w:t>org</w:t>
      </w:r>
      <w:r w:rsidRPr="005670CB">
        <w:rPr>
          <w:lang w:val="ru-RU" w:eastAsia="en-US"/>
        </w:rPr>
        <w:t xml:space="preserve">-сайт, посвященный И.С.Баху-                                                        </w:t>
      </w:r>
      <w:r w:rsidRPr="005670CB">
        <w:rPr>
          <w:b/>
          <w:bCs/>
          <w:lang w:eastAsia="en-US"/>
        </w:rPr>
        <w:t>http</w:t>
      </w:r>
      <w:r w:rsidRPr="005670CB">
        <w:rPr>
          <w:b/>
          <w:bCs/>
          <w:lang w:val="ru-RU" w:eastAsia="en-US"/>
        </w:rPr>
        <w:t>: //</w:t>
      </w:r>
      <w:r w:rsidRPr="005670CB">
        <w:rPr>
          <w:b/>
          <w:bCs/>
          <w:lang w:eastAsia="en-US"/>
        </w:rPr>
        <w:t>www</w:t>
      </w:r>
      <w:r w:rsidRPr="005670CB">
        <w:rPr>
          <w:b/>
          <w:bCs/>
          <w:lang w:val="ru-RU" w:eastAsia="en-US"/>
        </w:rPr>
        <w:t>.</w:t>
      </w:r>
      <w:r w:rsidRPr="005670CB">
        <w:rPr>
          <w:b/>
          <w:bCs/>
          <w:lang w:eastAsia="en-US"/>
        </w:rPr>
        <w:t>lvbeethoven</w:t>
      </w:r>
      <w:r w:rsidRPr="005670CB">
        <w:rPr>
          <w:b/>
          <w:bCs/>
          <w:lang w:val="ru-RU" w:eastAsia="en-US"/>
        </w:rPr>
        <w:t>.</w:t>
      </w:r>
      <w:r w:rsidRPr="005670CB">
        <w:rPr>
          <w:b/>
          <w:bCs/>
          <w:lang w:eastAsia="en-US"/>
        </w:rPr>
        <w:t>com</w:t>
      </w:r>
      <w:r w:rsidRPr="005670CB">
        <w:rPr>
          <w:lang w:val="ru-RU" w:eastAsia="en-US"/>
        </w:rPr>
        <w:t xml:space="preserve">.-сайт, посвященный Л. Бетховену.            </w:t>
      </w:r>
    </w:p>
    <w:p w:rsidR="007C1516" w:rsidRPr="005670CB" w:rsidRDefault="007C1516" w:rsidP="005670CB">
      <w:pPr>
        <w:widowControl/>
        <w:tabs>
          <w:tab w:val="left" w:pos="567"/>
        </w:tabs>
        <w:autoSpaceDE/>
        <w:autoSpaceDN/>
        <w:adjustRightInd/>
        <w:ind w:firstLine="567"/>
        <w:rPr>
          <w:lang w:val="ru-RU" w:eastAsia="en-US"/>
        </w:rPr>
      </w:pPr>
      <w:r w:rsidRPr="005670CB">
        <w:rPr>
          <w:b/>
          <w:bCs/>
          <w:lang w:eastAsia="en-US"/>
        </w:rPr>
        <w:t>http</w:t>
      </w:r>
      <w:r w:rsidRPr="005670CB">
        <w:rPr>
          <w:b/>
          <w:bCs/>
          <w:lang w:val="ru-RU" w:eastAsia="en-US"/>
        </w:rPr>
        <w:t>: //</w:t>
      </w:r>
      <w:r w:rsidRPr="005670CB">
        <w:rPr>
          <w:b/>
          <w:bCs/>
          <w:lang w:eastAsia="en-US"/>
        </w:rPr>
        <w:t>www</w:t>
      </w:r>
      <w:r w:rsidRPr="005670CB">
        <w:rPr>
          <w:b/>
          <w:bCs/>
          <w:lang w:val="ru-RU" w:eastAsia="en-US"/>
        </w:rPr>
        <w:t>.</w:t>
      </w:r>
      <w:r w:rsidRPr="005670CB">
        <w:rPr>
          <w:b/>
          <w:bCs/>
          <w:lang w:eastAsia="en-US"/>
        </w:rPr>
        <w:t>gfhandel</w:t>
      </w:r>
      <w:r w:rsidRPr="005670CB">
        <w:rPr>
          <w:b/>
          <w:bCs/>
          <w:lang w:val="ru-RU" w:eastAsia="en-US"/>
        </w:rPr>
        <w:t>.</w:t>
      </w:r>
      <w:r w:rsidRPr="005670CB">
        <w:rPr>
          <w:b/>
          <w:bCs/>
          <w:lang w:eastAsia="en-US"/>
        </w:rPr>
        <w:t>org</w:t>
      </w:r>
      <w:r w:rsidRPr="005670CB">
        <w:rPr>
          <w:lang w:val="ru-RU" w:eastAsia="en-US"/>
        </w:rPr>
        <w:t>-сайт, посвященный Г.Генделю-</w:t>
      </w:r>
    </w:p>
    <w:p w:rsidR="007C1516" w:rsidRPr="005670CB" w:rsidRDefault="007C1516" w:rsidP="005670CB">
      <w:pPr>
        <w:widowControl/>
        <w:tabs>
          <w:tab w:val="left" w:pos="567"/>
        </w:tabs>
        <w:autoSpaceDE/>
        <w:autoSpaceDN/>
        <w:adjustRightInd/>
        <w:ind w:firstLine="567"/>
        <w:rPr>
          <w:b/>
          <w:lang w:val="ru-RU" w:eastAsia="en-US"/>
        </w:rPr>
      </w:pPr>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chopin</w:t>
      </w:r>
      <w:r w:rsidRPr="005670CB">
        <w:rPr>
          <w:b/>
          <w:bCs/>
          <w:lang w:val="ru-RU" w:eastAsia="en-US"/>
        </w:rPr>
        <w:t>.</w:t>
      </w:r>
      <w:r w:rsidRPr="005670CB">
        <w:rPr>
          <w:b/>
          <w:bCs/>
          <w:lang w:eastAsia="en-US"/>
        </w:rPr>
        <w:t>pl</w:t>
      </w:r>
      <w:r w:rsidRPr="005670CB">
        <w:rPr>
          <w:lang w:val="ru-RU" w:eastAsia="en-US"/>
        </w:rPr>
        <w:t>.-сайт, посвященный Ф.Шопену</w:t>
      </w:r>
    </w:p>
    <w:p w:rsidR="007C1516" w:rsidRPr="005670CB" w:rsidRDefault="007C1516" w:rsidP="005670CB">
      <w:pPr>
        <w:widowControl/>
        <w:tabs>
          <w:tab w:val="left" w:pos="567"/>
        </w:tabs>
        <w:autoSpaceDE/>
        <w:autoSpaceDN/>
        <w:adjustRightInd/>
        <w:ind w:firstLine="567"/>
        <w:rPr>
          <w:b/>
          <w:bCs/>
          <w:lang w:val="ru-RU" w:eastAsia="en-US"/>
        </w:rPr>
      </w:pPr>
      <w:r w:rsidRPr="005670CB">
        <w:rPr>
          <w:b/>
          <w:bCs/>
          <w:lang w:val="ru-RU" w:eastAsia="en-US"/>
        </w:rPr>
        <w:t xml:space="preserve">Музеи: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-музей музыкальной культуры им. М.И.Глинки-</w:t>
      </w:r>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museum</w:t>
      </w:r>
      <w:r w:rsidRPr="005670CB">
        <w:rPr>
          <w:b/>
          <w:bCs/>
          <w:lang w:val="ru-RU" w:eastAsia="en-US"/>
        </w:rPr>
        <w:t>.</w:t>
      </w:r>
      <w:r w:rsidRPr="005670CB">
        <w:rPr>
          <w:b/>
          <w:bCs/>
          <w:lang w:eastAsia="en-US"/>
        </w:rPr>
        <w:t>ru</w:t>
      </w:r>
      <w:r w:rsidRPr="005670CB">
        <w:rPr>
          <w:b/>
          <w:bCs/>
          <w:lang w:val="ru-RU" w:eastAsia="en-US"/>
        </w:rPr>
        <w:t>/</w:t>
      </w:r>
      <w:r w:rsidRPr="005670CB">
        <w:rPr>
          <w:b/>
          <w:bCs/>
          <w:lang w:eastAsia="en-US"/>
        </w:rPr>
        <w:t>museum</w:t>
      </w:r>
      <w:r w:rsidRPr="005670CB">
        <w:rPr>
          <w:b/>
          <w:bCs/>
          <w:lang w:val="ru-RU" w:eastAsia="en-US"/>
        </w:rPr>
        <w:t>/</w:t>
      </w:r>
      <w:r w:rsidRPr="005670CB">
        <w:rPr>
          <w:b/>
          <w:bCs/>
          <w:lang w:eastAsia="en-US"/>
        </w:rPr>
        <w:t>glinka</w:t>
      </w:r>
      <w:r w:rsidRPr="005670CB">
        <w:rPr>
          <w:b/>
          <w:bCs/>
          <w:lang w:val="ru-RU" w:eastAsia="en-US"/>
        </w:rPr>
        <w:t>/</w:t>
      </w:r>
      <w:r w:rsidRPr="005670CB">
        <w:rPr>
          <w:lang w:val="ru-RU" w:eastAsia="en-US"/>
        </w:rPr>
        <w:t>;</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-музей=усадьба Э.Грига(Берген, Норвегия)- </w:t>
      </w:r>
    </w:p>
    <w:p w:rsidR="007C1516" w:rsidRPr="005670CB" w:rsidRDefault="003B3AAE" w:rsidP="005670CB">
      <w:pPr>
        <w:widowControl/>
        <w:tabs>
          <w:tab w:val="left" w:pos="567"/>
        </w:tabs>
        <w:autoSpaceDE/>
        <w:autoSpaceDN/>
        <w:adjustRightInd/>
        <w:ind w:firstLine="567"/>
        <w:rPr>
          <w:lang w:val="ru-RU" w:eastAsia="en-US"/>
        </w:rPr>
      </w:pPr>
      <w:hyperlink r:id="rId75"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troldhaug</w:t>
        </w:r>
      </w:hyperlink>
      <w:r w:rsidR="007C1516" w:rsidRPr="005670CB">
        <w:rPr>
          <w:b/>
          <w:bCs/>
          <w:lang w:val="ru-RU" w:eastAsia="en-US"/>
        </w:rPr>
        <w:t xml:space="preserve"> </w:t>
      </w:r>
      <w:r w:rsidR="007C1516" w:rsidRPr="005670CB">
        <w:rPr>
          <w:lang w:val="ru-RU" w:eastAsia="en-US"/>
        </w:rPr>
        <w:t>;</w:t>
      </w:r>
    </w:p>
    <w:p w:rsidR="007C1516" w:rsidRPr="005670CB" w:rsidRDefault="003B3AAE" w:rsidP="005670CB">
      <w:pPr>
        <w:widowControl/>
        <w:tabs>
          <w:tab w:val="left" w:pos="567"/>
        </w:tabs>
        <w:autoSpaceDE/>
        <w:autoSpaceDN/>
        <w:adjustRightInd/>
        <w:ind w:firstLine="567"/>
        <w:rPr>
          <w:b/>
          <w:lang w:val="ru-RU" w:eastAsia="en-US"/>
        </w:rPr>
      </w:pPr>
      <w:hyperlink r:id="rId76" w:tgtFrame="_blank"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classic</w:t>
        </w:r>
        <w:r w:rsidR="007C1516" w:rsidRPr="005670CB">
          <w:rPr>
            <w:b/>
            <w:bCs/>
            <w:lang w:val="ru-RU" w:eastAsia="en-US"/>
          </w:rPr>
          <w:t>-</w:t>
        </w:r>
        <w:r w:rsidR="007C1516" w:rsidRPr="005670CB">
          <w:rPr>
            <w:b/>
            <w:bCs/>
            <w:lang w:eastAsia="en-US"/>
          </w:rPr>
          <w:t>music</w:t>
        </w:r>
        <w:r w:rsidR="007C1516" w:rsidRPr="005670CB">
          <w:rPr>
            <w:b/>
            <w:bCs/>
            <w:lang w:val="ru-RU" w:eastAsia="en-US"/>
          </w:rPr>
          <w:t>.</w:t>
        </w:r>
        <w:r w:rsidR="007C1516" w:rsidRPr="005670CB">
          <w:rPr>
            <w:b/>
            <w:bCs/>
            <w:lang w:eastAsia="en-US"/>
          </w:rPr>
          <w:t>ru</w:t>
        </w:r>
      </w:hyperlink>
      <w:r w:rsidR="007C1516" w:rsidRPr="005670CB">
        <w:rPr>
          <w:color w:val="000000"/>
          <w:lang w:eastAsia="en-US"/>
        </w:rPr>
        <w:t> </w:t>
      </w:r>
      <w:r w:rsidR="007C1516" w:rsidRPr="005670CB">
        <w:rPr>
          <w:color w:val="000000"/>
          <w:lang w:val="ru-RU" w:eastAsia="en-US"/>
        </w:rPr>
        <w:t>-</w:t>
      </w:r>
      <w:r w:rsidR="007C1516" w:rsidRPr="005670CB">
        <w:rPr>
          <w:lang w:val="ru-RU" w:eastAsia="en-US"/>
        </w:rPr>
        <w:t xml:space="preserve"> сайт, на котором представлены биографии и творческие портреты композиторов и</w:t>
      </w:r>
    </w:p>
    <w:p w:rsidR="007C1516" w:rsidRPr="005670CB" w:rsidRDefault="007C1516" w:rsidP="005670CB">
      <w:pPr>
        <w:widowControl/>
        <w:tabs>
          <w:tab w:val="left" w:pos="567"/>
        </w:tabs>
        <w:autoSpaceDE/>
        <w:autoSpaceDN/>
        <w:adjustRightInd/>
        <w:ind w:firstLine="567"/>
        <w:rPr>
          <w:color w:val="FF0000"/>
          <w:lang w:val="ru-RU" w:eastAsia="en-US"/>
          <w14:shadow w14:blurRad="50800" w14:dist="0" w14:dir="0" w14:sx="100000" w14:sy="100000" w14:kx="0" w14:ky="0" w14:algn="tl">
            <w14:srgbClr w14:val="000000"/>
          </w14:shadow>
          <w14:textOutline w14:w="8890" w14:cap="flat" w14:cmpd="sng" w14:algn="ctr">
            <w14:noFill/>
            <w14:prstDash w14:val="solid"/>
            <w14:miter w14:lim="0"/>
          </w14:textOutline>
        </w:rPr>
      </w:pPr>
      <w:r w:rsidRPr="005670CB">
        <w:rPr>
          <w:lang w:val="ru-RU" w:eastAsia="en-US"/>
        </w:rPr>
        <w:t xml:space="preserve">исполнителей классической музыки. Размещены крупнейшая в Рунете коллекция записей классической музыки в формате </w:t>
      </w:r>
      <w:r w:rsidRPr="005670CB">
        <w:rPr>
          <w:lang w:eastAsia="en-US"/>
        </w:rPr>
        <w:t>mp</w:t>
      </w:r>
      <w:r w:rsidRPr="005670CB">
        <w:rPr>
          <w:lang w:val="ru-RU" w:eastAsia="en-US"/>
        </w:rPr>
        <w:t xml:space="preserve">3, словарь музыкальных терминов и инструментов, ссылки на сайты о классической музыке.                                                                                                                                                                    </w:t>
      </w:r>
      <w:r w:rsidRPr="005670CB">
        <w:rPr>
          <w:color w:val="FF0000"/>
          <w:lang w:val="ru-RU" w:eastAsia="en-US"/>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rsidR="007C1516" w:rsidRPr="005670CB" w:rsidRDefault="003B3AAE" w:rsidP="005670CB">
      <w:pPr>
        <w:widowControl/>
        <w:tabs>
          <w:tab w:val="left" w:pos="567"/>
        </w:tabs>
        <w:autoSpaceDE/>
        <w:autoSpaceDN/>
        <w:adjustRightInd/>
        <w:ind w:firstLine="567"/>
        <w:rPr>
          <w:lang w:val="ru-RU" w:eastAsia="en-US"/>
        </w:rPr>
      </w:pPr>
      <w:hyperlink r:id="rId77" w:tgtFrame="_blank" w:history="1">
        <w:r w:rsidR="007C1516" w:rsidRPr="005670CB">
          <w:rPr>
            <w:b/>
            <w:bCs/>
            <w:lang w:eastAsia="en-US"/>
          </w:rPr>
          <w:t>http</w:t>
        </w:r>
        <w:r w:rsidR="007C1516" w:rsidRPr="005670CB">
          <w:rPr>
            <w:b/>
            <w:bCs/>
            <w:lang w:val="ru-RU" w:eastAsia="en-US"/>
          </w:rPr>
          <w:t>://</w:t>
        </w:r>
        <w:r w:rsidR="007C1516" w:rsidRPr="005670CB">
          <w:rPr>
            <w:b/>
            <w:bCs/>
            <w:lang w:eastAsia="en-US"/>
          </w:rPr>
          <w:t>wdl</w:t>
        </w:r>
        <w:r w:rsidR="007C1516" w:rsidRPr="005670CB">
          <w:rPr>
            <w:b/>
            <w:bCs/>
            <w:lang w:val="ru-RU" w:eastAsia="en-US"/>
          </w:rPr>
          <w:t>.</w:t>
        </w:r>
        <w:r w:rsidR="007C1516" w:rsidRPr="005670CB">
          <w:rPr>
            <w:b/>
            <w:bCs/>
            <w:lang w:eastAsia="en-US"/>
          </w:rPr>
          <w:t>org</w:t>
        </w:r>
        <w:r w:rsidR="007C1516" w:rsidRPr="005670CB">
          <w:rPr>
            <w:b/>
            <w:bCs/>
            <w:lang w:val="ru-RU" w:eastAsia="en-US"/>
          </w:rPr>
          <w:t>/</w:t>
        </w:r>
        <w:r w:rsidR="007C1516" w:rsidRPr="005670CB">
          <w:rPr>
            <w:b/>
            <w:bCs/>
            <w:lang w:eastAsia="en-US"/>
          </w:rPr>
          <w:t>ru</w:t>
        </w:r>
        <w:r w:rsidR="007C1516" w:rsidRPr="005670CB">
          <w:rPr>
            <w:b/>
            <w:bCs/>
            <w:lang w:val="ru-RU" w:eastAsia="en-US"/>
          </w:rPr>
          <w:t>//</w:t>
        </w:r>
      </w:hyperlink>
      <w:r w:rsidR="007C1516" w:rsidRPr="005670CB">
        <w:rPr>
          <w:b/>
          <w:bCs/>
          <w:lang w:val="ru-RU" w:eastAsia="en-US"/>
        </w:rPr>
        <w:br/>
      </w:r>
      <w:r w:rsidR="007C1516" w:rsidRPr="005670CB">
        <w:rPr>
          <w:lang w:val="ru-RU" w:eastAsia="en-US"/>
        </w:rPr>
        <w:t xml:space="preserve">Международный проект, реализуемый при поддержке ЮНЕСКО. В число объектов, </w:t>
      </w:r>
      <w:r w:rsidR="007C1516" w:rsidRPr="005670CB">
        <w:rPr>
          <w:lang w:val="ru-RU" w:eastAsia="en-US"/>
        </w:rPr>
        <w:lastRenderedPageBreak/>
        <w:t xml:space="preserve">представленных на сайте Мировой цифровой библиотеки, входят рукописи, карты, редкие книги, музыкальные фильмы, партитуры,сайты по музыке, фотографии.                                                                    </w:t>
      </w:r>
    </w:p>
    <w:p w:rsidR="00055E39" w:rsidRDefault="003B3AAE" w:rsidP="005670CB">
      <w:pPr>
        <w:widowControl/>
        <w:tabs>
          <w:tab w:val="left" w:pos="567"/>
        </w:tabs>
        <w:autoSpaceDE/>
        <w:autoSpaceDN/>
        <w:adjustRightInd/>
        <w:ind w:firstLine="567"/>
        <w:rPr>
          <w:lang w:val="ru-RU" w:eastAsia="en-US"/>
        </w:rPr>
      </w:pPr>
      <w:hyperlink r:id="rId78"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allpianists</w:t>
        </w:r>
        <w:r w:rsidR="007C1516" w:rsidRPr="005670CB">
          <w:rPr>
            <w:b/>
            <w:bCs/>
            <w:lang w:val="ru-RU" w:eastAsia="en-US"/>
          </w:rPr>
          <w:t>.</w:t>
        </w:r>
        <w:r w:rsidR="007C1516" w:rsidRPr="005670CB">
          <w:rPr>
            <w:b/>
            <w:bCs/>
            <w:lang w:eastAsia="en-US"/>
          </w:rPr>
          <w:t>ru</w:t>
        </w:r>
        <w:r w:rsidR="007C1516" w:rsidRPr="005670CB">
          <w:rPr>
            <w:b/>
            <w:bCs/>
            <w:lang w:val="ru-RU" w:eastAsia="en-US"/>
          </w:rPr>
          <w:t>/</w:t>
        </w:r>
      </w:hyperlink>
      <w:r w:rsidR="007C1516" w:rsidRPr="005670CB">
        <w:rPr>
          <w:lang w:eastAsia="en-US"/>
        </w:rPr>
        <w:t> </w:t>
      </w:r>
      <w:r w:rsidR="007C1516" w:rsidRPr="005670CB">
        <w:rPr>
          <w:lang w:val="ru-RU" w:eastAsia="en-US"/>
        </w:rPr>
        <w:t>сайт, в котором представлена история фортепиано и его предшественников.</w:t>
      </w:r>
      <w:r w:rsidR="007C1516" w:rsidRPr="005670CB">
        <w:rPr>
          <w:lang w:val="ru-RU" w:eastAsia="en-US"/>
        </w:rPr>
        <w:br/>
      </w:r>
      <w:hyperlink r:id="rId79" w:tgtFrame="_blank" w:history="1">
        <w:r w:rsidR="007C1516" w:rsidRPr="005670CB">
          <w:rPr>
            <w:b/>
            <w:bCs/>
            <w:lang w:eastAsia="en-US"/>
          </w:rPr>
          <w:t>http</w:t>
        </w:r>
        <w:r w:rsidR="007C1516" w:rsidRPr="005670CB">
          <w:rPr>
            <w:b/>
            <w:bCs/>
            <w:lang w:val="ru-RU" w:eastAsia="en-US"/>
          </w:rPr>
          <w:t>://</w:t>
        </w:r>
        <w:r w:rsidR="007C1516" w:rsidRPr="005670CB">
          <w:rPr>
            <w:b/>
            <w:bCs/>
            <w:lang w:eastAsia="en-US"/>
          </w:rPr>
          <w:t>Belcanto</w:t>
        </w:r>
        <w:r w:rsidR="007C1516" w:rsidRPr="005670CB">
          <w:rPr>
            <w:b/>
            <w:bCs/>
            <w:lang w:val="ru-RU" w:eastAsia="en-US"/>
          </w:rPr>
          <w:t>.</w:t>
        </w:r>
        <w:r w:rsidR="007C1516" w:rsidRPr="005670CB">
          <w:rPr>
            <w:b/>
            <w:bCs/>
            <w:lang w:eastAsia="en-US"/>
          </w:rPr>
          <w:t>Ru</w:t>
        </w:r>
      </w:hyperlink>
      <w:r w:rsidR="007C1516" w:rsidRPr="005670CB">
        <w:rPr>
          <w:b/>
          <w:bCs/>
          <w:lang w:eastAsia="en-US"/>
        </w:rPr>
        <w:t> </w:t>
      </w:r>
      <w:r w:rsidR="007C1516" w:rsidRPr="005670CB">
        <w:rPr>
          <w:lang w:val="ru-RU" w:eastAsia="en-US"/>
        </w:rPr>
        <w:t xml:space="preserve">- в мире оперы. Новости классической музыки. Энциклопедия оперы: сюжеты, комментарии, статьи, книги; биографии певцов, дирижёров, композиторов; информация об оперных театрах, фестивалях; каталог оперных ссылок; записи в </w:t>
      </w:r>
      <w:r w:rsidR="007C1516" w:rsidRPr="005670CB">
        <w:rPr>
          <w:lang w:eastAsia="en-US"/>
        </w:rPr>
        <w:t>mp</w:t>
      </w:r>
      <w:r w:rsidR="007C1516" w:rsidRPr="005670CB">
        <w:rPr>
          <w:lang w:val="ru-RU" w:eastAsia="en-US"/>
        </w:rPr>
        <w:t xml:space="preserve">3. Оперный форум.                                                                       </w:t>
      </w:r>
    </w:p>
    <w:p w:rsidR="007C1516" w:rsidRPr="005670CB" w:rsidRDefault="003B3AAE" w:rsidP="005670CB">
      <w:pPr>
        <w:widowControl/>
        <w:tabs>
          <w:tab w:val="left" w:pos="567"/>
        </w:tabs>
        <w:autoSpaceDE/>
        <w:autoSpaceDN/>
        <w:adjustRightInd/>
        <w:ind w:firstLine="567"/>
        <w:rPr>
          <w:lang w:val="ru-RU" w:eastAsia="en-US"/>
        </w:rPr>
      </w:pPr>
      <w:hyperlink r:id="rId80" w:history="1">
        <w:r w:rsidR="007C1516" w:rsidRPr="005670CB">
          <w:rPr>
            <w:b/>
            <w:bCs/>
            <w:lang w:eastAsia="en-US"/>
          </w:rPr>
          <w:t>http</w:t>
        </w:r>
        <w:r w:rsidR="007C1516" w:rsidRPr="005670CB">
          <w:rPr>
            <w:b/>
            <w:bCs/>
            <w:lang w:val="ru-RU" w:eastAsia="en-US"/>
          </w:rPr>
          <w:t>://ас-</w:t>
        </w:r>
        <w:r w:rsidR="007C1516" w:rsidRPr="005670CB">
          <w:rPr>
            <w:b/>
            <w:bCs/>
            <w:lang w:eastAsia="en-US"/>
          </w:rPr>
          <w:t>music</w:t>
        </w:r>
        <w:r w:rsidR="007C1516" w:rsidRPr="005670CB">
          <w:rPr>
            <w:b/>
            <w:bCs/>
            <w:lang w:val="ru-RU" w:eastAsia="en-US"/>
          </w:rPr>
          <w:t>.</w:t>
        </w:r>
        <w:r w:rsidR="007C1516" w:rsidRPr="005670CB">
          <w:rPr>
            <w:b/>
            <w:bCs/>
            <w:lang w:eastAsia="en-US"/>
          </w:rPr>
          <w:t>ru</w:t>
        </w:r>
      </w:hyperlink>
      <w:r w:rsidR="007C1516" w:rsidRPr="005670CB">
        <w:rPr>
          <w:b/>
          <w:bCs/>
          <w:lang w:eastAsia="en-US"/>
        </w:rPr>
        <w:t> </w:t>
      </w:r>
      <w:r w:rsidR="007C1516" w:rsidRPr="005670CB">
        <w:rPr>
          <w:lang w:val="ru-RU" w:eastAsia="en-US"/>
        </w:rPr>
        <w:t xml:space="preserve">- классическая русская  музыка, </w:t>
      </w:r>
      <w:r w:rsidR="007C1516" w:rsidRPr="005670CB">
        <w:rPr>
          <w:lang w:eastAsia="en-US"/>
        </w:rPr>
        <w:t>mp</w:t>
      </w:r>
      <w:r w:rsidR="007C1516" w:rsidRPr="005670CB">
        <w:rPr>
          <w:lang w:val="ru-RU" w:eastAsia="en-US"/>
        </w:rPr>
        <w:t>3, новости, ноты, книги по теме "Академическая музыка".</w:t>
      </w:r>
      <w:r w:rsidR="007C1516" w:rsidRPr="005670CB">
        <w:rPr>
          <w:lang w:val="ru-RU" w:eastAsia="en-US"/>
        </w:rPr>
        <w:br/>
      </w:r>
      <w:hyperlink r:id="rId81" w:tgtFrame="_blank" w:history="1">
        <w:r w:rsidR="007C1516" w:rsidRPr="005670CB">
          <w:rPr>
            <w:b/>
            <w:bCs/>
            <w:lang w:eastAsia="en-US"/>
          </w:rPr>
          <w:t>http</w:t>
        </w:r>
        <w:r w:rsidR="007C1516" w:rsidRPr="005670CB">
          <w:rPr>
            <w:b/>
            <w:bCs/>
            <w:lang w:val="ru-RU" w:eastAsia="en-US"/>
          </w:rPr>
          <w:t>://</w:t>
        </w:r>
        <w:r w:rsidR="007C1516" w:rsidRPr="005670CB">
          <w:rPr>
            <w:b/>
            <w:bCs/>
            <w:lang w:eastAsia="en-US"/>
          </w:rPr>
          <w:t>cl</w:t>
        </w:r>
        <w:r w:rsidR="007C1516" w:rsidRPr="005670CB">
          <w:rPr>
            <w:b/>
            <w:bCs/>
            <w:lang w:val="ru-RU" w:eastAsia="en-US"/>
          </w:rPr>
          <w:t>.</w:t>
        </w:r>
        <w:r w:rsidR="007C1516" w:rsidRPr="005670CB">
          <w:rPr>
            <w:b/>
            <w:bCs/>
            <w:lang w:eastAsia="en-US"/>
          </w:rPr>
          <w:t>mmv</w:t>
        </w:r>
        <w:r w:rsidR="007C1516" w:rsidRPr="005670CB">
          <w:rPr>
            <w:b/>
            <w:bCs/>
            <w:lang w:val="ru-RU" w:eastAsia="en-US"/>
          </w:rPr>
          <w:t>.</w:t>
        </w:r>
        <w:r w:rsidR="007C1516" w:rsidRPr="005670CB">
          <w:rPr>
            <w:b/>
            <w:bCs/>
            <w:lang w:eastAsia="en-US"/>
          </w:rPr>
          <w:t>ru</w:t>
        </w:r>
      </w:hyperlink>
      <w:r w:rsidR="007C1516" w:rsidRPr="005670CB">
        <w:rPr>
          <w:lang w:eastAsia="en-US"/>
        </w:rPr>
        <w:t> </w:t>
      </w:r>
      <w:r w:rsidR="007C1516" w:rsidRPr="005670CB">
        <w:rPr>
          <w:lang w:val="ru-RU" w:eastAsia="en-US"/>
        </w:rPr>
        <w:t xml:space="preserve">-это проект мир классической музыки ,журнал, представляющий академическую музыку </w:t>
      </w:r>
      <w:r w:rsidR="007C1516" w:rsidRPr="005670CB">
        <w:rPr>
          <w:lang w:eastAsia="en-US"/>
        </w:rPr>
        <w:t>on</w:t>
      </w:r>
      <w:r w:rsidR="007C1516" w:rsidRPr="005670CB">
        <w:rPr>
          <w:lang w:val="ru-RU" w:eastAsia="en-US"/>
        </w:rPr>
        <w:t>-</w:t>
      </w:r>
      <w:r w:rsidR="007C1516" w:rsidRPr="005670CB">
        <w:rPr>
          <w:lang w:eastAsia="en-US"/>
        </w:rPr>
        <w:t>line</w:t>
      </w:r>
      <w:r w:rsidR="007C1516" w:rsidRPr="005670CB">
        <w:rPr>
          <w:lang w:val="ru-RU" w:eastAsia="en-US"/>
        </w:rPr>
        <w:t xml:space="preserve">: афиши музыкальных театров и концертов в Москве.                                                                                         </w:t>
      </w:r>
      <w:r w:rsidR="007C1516" w:rsidRPr="005670CB">
        <w:rPr>
          <w:b/>
          <w:bCs/>
          <w:lang w:val="ru-RU" w:eastAsia="en-US"/>
        </w:rPr>
        <w:t xml:space="preserve">Справочные пособия, энциклопедии. </w:t>
      </w:r>
    </w:p>
    <w:p w:rsidR="007C1516" w:rsidRPr="005670CB" w:rsidRDefault="007C1516" w:rsidP="00055E39">
      <w:pPr>
        <w:widowControl/>
        <w:tabs>
          <w:tab w:val="left" w:pos="567"/>
        </w:tabs>
        <w:autoSpaceDE/>
        <w:autoSpaceDN/>
        <w:adjustRightInd/>
        <w:ind w:firstLine="567"/>
        <w:jc w:val="center"/>
        <w:rPr>
          <w:b/>
          <w:bCs/>
          <w:lang w:val="ru-RU" w:eastAsia="en-US"/>
        </w:rPr>
      </w:pPr>
      <w:r w:rsidRPr="005670CB">
        <w:rPr>
          <w:b/>
          <w:bCs/>
          <w:lang w:val="ru-RU" w:eastAsia="en-US"/>
        </w:rPr>
        <w:t>Энциклопедия классической музыки</w:t>
      </w:r>
    </w:p>
    <w:p w:rsidR="007C1516" w:rsidRPr="005670CB" w:rsidRDefault="007C1516" w:rsidP="005670CB">
      <w:pPr>
        <w:widowControl/>
        <w:tabs>
          <w:tab w:val="left" w:pos="567"/>
        </w:tabs>
        <w:autoSpaceDE/>
        <w:autoSpaceDN/>
        <w:adjustRightInd/>
        <w:ind w:firstLine="567"/>
        <w:rPr>
          <w:b/>
          <w:bCs/>
          <w:lang w:val="ru-RU" w:eastAsia="en-US"/>
        </w:rPr>
      </w:pPr>
      <w:r w:rsidRPr="005670CB">
        <w:rPr>
          <w:lang w:eastAsia="en-US"/>
        </w:rPr>
        <w:t>http</w:t>
      </w:r>
      <w:r w:rsidRPr="005670CB">
        <w:rPr>
          <w:lang w:val="ru-RU" w:eastAsia="en-US"/>
        </w:rPr>
        <w:t>://</w:t>
      </w:r>
      <w:r w:rsidRPr="005670CB">
        <w:rPr>
          <w:lang w:eastAsia="en-US"/>
        </w:rPr>
        <w:t>www</w:t>
      </w:r>
      <w:r w:rsidRPr="005670CB">
        <w:rPr>
          <w:lang w:val="ru-RU" w:eastAsia="en-US"/>
        </w:rPr>
        <w:t>.</w:t>
      </w:r>
      <w:r w:rsidRPr="005670CB">
        <w:rPr>
          <w:lang w:eastAsia="en-US"/>
        </w:rPr>
        <w:t>distedu</w:t>
      </w:r>
      <w:r w:rsidRPr="005670CB">
        <w:rPr>
          <w:lang w:val="ru-RU" w:eastAsia="en-US"/>
        </w:rPr>
        <w:t>.</w:t>
      </w:r>
      <w:r w:rsidRPr="005670CB">
        <w:rPr>
          <w:lang w:eastAsia="en-US"/>
        </w:rPr>
        <w:t>ru</w:t>
      </w:r>
      <w:r w:rsidRPr="005670CB">
        <w:rPr>
          <w:lang w:val="ru-RU" w:eastAsia="en-US"/>
        </w:rPr>
        <w:t>/</w:t>
      </w:r>
      <w:r w:rsidRPr="005670CB">
        <w:rPr>
          <w:lang w:eastAsia="en-US"/>
        </w:rPr>
        <w:t>mirror</w:t>
      </w:r>
      <w:r w:rsidRPr="005670CB">
        <w:rPr>
          <w:lang w:val="ru-RU" w:eastAsia="en-US"/>
        </w:rPr>
        <w:t>/_</w:t>
      </w:r>
      <w:r w:rsidRPr="005670CB">
        <w:rPr>
          <w:lang w:eastAsia="en-US"/>
        </w:rPr>
        <w:t>muz</w:t>
      </w:r>
      <w:r w:rsidRPr="005670CB">
        <w:rPr>
          <w:lang w:val="ru-RU" w:eastAsia="en-US"/>
        </w:rPr>
        <w:t>/</w:t>
      </w:r>
      <w:r w:rsidRPr="005670CB">
        <w:rPr>
          <w:lang w:eastAsia="en-US"/>
        </w:rPr>
        <w:t>www</w:t>
      </w:r>
      <w:r w:rsidRPr="005670CB">
        <w:rPr>
          <w:lang w:val="ru-RU" w:eastAsia="en-US"/>
        </w:rPr>
        <w:t>.</w:t>
      </w:r>
      <w:r w:rsidRPr="005670CB">
        <w:rPr>
          <w:lang w:eastAsia="en-US"/>
        </w:rPr>
        <w:t>classic</w:t>
      </w:r>
      <w:r w:rsidRPr="005670CB">
        <w:rPr>
          <w:lang w:val="ru-RU" w:eastAsia="en-US"/>
        </w:rPr>
        <w:t>.</w:t>
      </w:r>
      <w:r w:rsidRPr="005670CB">
        <w:rPr>
          <w:lang w:eastAsia="en-US"/>
        </w:rPr>
        <w:t>net</w:t>
      </w:r>
      <w:r w:rsidRPr="005670CB">
        <w:rPr>
          <w:lang w:val="ru-RU" w:eastAsia="en-US"/>
        </w:rPr>
        <w:t>.</w:t>
      </w:r>
      <w:r w:rsidRPr="005670CB">
        <w:rPr>
          <w:lang w:val="ru-RU" w:eastAsia="en-US"/>
        </w:rPr>
        <w:br/>
        <w:t xml:space="preserve">Биографии великих композиторов, небольшая энциклопедия музыкальных инструментов и терминов. </w:t>
      </w:r>
      <w:r w:rsidRPr="005670CB">
        <w:rPr>
          <w:b/>
          <w:bCs/>
          <w:lang w:val="ru-RU" w:eastAsia="en-US"/>
        </w:rPr>
        <w:t xml:space="preserve">Арт-Азбука                                                                                                                                                                          </w:t>
      </w:r>
    </w:p>
    <w:p w:rsidR="007C1516" w:rsidRPr="005670CB" w:rsidRDefault="007C1516" w:rsidP="005670CB">
      <w:pPr>
        <w:widowControl/>
        <w:tabs>
          <w:tab w:val="left" w:pos="567"/>
        </w:tabs>
        <w:autoSpaceDE/>
        <w:autoSpaceDN/>
        <w:adjustRightInd/>
        <w:ind w:firstLine="567"/>
        <w:rPr>
          <w:iCs/>
          <w:lang w:val="ru-RU" w:eastAsia="en-US"/>
        </w:rPr>
      </w:pPr>
      <w:r w:rsidRPr="005670CB">
        <w:rPr>
          <w:b/>
          <w:bCs/>
          <w:lang w:val="ru-RU" w:eastAsia="en-US"/>
        </w:rPr>
        <w:t xml:space="preserve"> </w:t>
      </w:r>
      <w:hyperlink r:id="rId82" w:history="1">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gif</w:t>
        </w:r>
        <w:r w:rsidRPr="005670CB">
          <w:rPr>
            <w:b/>
            <w:bCs/>
            <w:lang w:val="ru-RU" w:eastAsia="en-US"/>
          </w:rPr>
          <w:t>.</w:t>
        </w:r>
        <w:r w:rsidRPr="005670CB">
          <w:rPr>
            <w:b/>
            <w:bCs/>
            <w:lang w:eastAsia="en-US"/>
          </w:rPr>
          <w:t>ru</w:t>
        </w:r>
        <w:r w:rsidRPr="005670CB">
          <w:rPr>
            <w:b/>
            <w:bCs/>
            <w:lang w:val="ru-RU" w:eastAsia="en-US"/>
          </w:rPr>
          <w:t>/</w:t>
        </w:r>
        <w:r w:rsidRPr="005670CB">
          <w:rPr>
            <w:b/>
            <w:bCs/>
            <w:lang w:eastAsia="en-US"/>
          </w:rPr>
          <w:t>azbuka</w:t>
        </w:r>
      </w:hyperlink>
      <w:r w:rsidRPr="005670CB">
        <w:rPr>
          <w:b/>
          <w:bCs/>
          <w:lang w:val="ru-RU" w:eastAsia="en-US"/>
        </w:rPr>
        <w:t xml:space="preserve"> </w:t>
      </w:r>
      <w:r w:rsidRPr="005670CB">
        <w:rPr>
          <w:lang w:val="ru-RU" w:eastAsia="en-US"/>
        </w:rPr>
        <w:t xml:space="preserve">.Словарь современного искусства.Помимо энциклопедии терминов и имён, "Арт-Азбука" содержит ссылки на несколько десятков журналов о культуре, страницы художников, крупнейшие мировые а арт-центры.                                                                                                                          </w:t>
      </w:r>
      <w:r w:rsidRPr="005670CB">
        <w:rPr>
          <w:iCs/>
          <w:lang w:val="ru-RU" w:eastAsia="en-US"/>
        </w:rPr>
        <w:t xml:space="preserve">Классика.ру                                                                                                                                                              </w:t>
      </w:r>
    </w:p>
    <w:p w:rsidR="007C1516" w:rsidRPr="005670CB" w:rsidRDefault="003B3AAE" w:rsidP="005670CB">
      <w:pPr>
        <w:widowControl/>
        <w:tabs>
          <w:tab w:val="left" w:pos="567"/>
        </w:tabs>
        <w:autoSpaceDE/>
        <w:autoSpaceDN/>
        <w:adjustRightInd/>
        <w:ind w:firstLine="567"/>
        <w:rPr>
          <w:b/>
          <w:bCs/>
          <w:lang w:val="ru-RU" w:eastAsia="en-US"/>
        </w:rPr>
      </w:pPr>
      <w:hyperlink r:id="rId83" w:tgtFrame="_blank"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klassika</w:t>
        </w:r>
        <w:r w:rsidR="007C1516" w:rsidRPr="005670CB">
          <w:rPr>
            <w:b/>
            <w:bCs/>
            <w:lang w:val="ru-RU" w:eastAsia="en-US"/>
          </w:rPr>
          <w:t>.</w:t>
        </w:r>
        <w:r w:rsidR="007C1516" w:rsidRPr="005670CB">
          <w:rPr>
            <w:b/>
            <w:bCs/>
            <w:lang w:eastAsia="en-US"/>
          </w:rPr>
          <w:t>ru</w:t>
        </w:r>
        <w:r w:rsidR="007C1516" w:rsidRPr="005670CB">
          <w:rPr>
            <w:b/>
            <w:bCs/>
            <w:lang w:val="ru-RU" w:eastAsia="en-US"/>
          </w:rPr>
          <w:t>:8014/</w:t>
        </w:r>
        <w:r w:rsidR="007C1516" w:rsidRPr="005670CB">
          <w:rPr>
            <w:b/>
            <w:bCs/>
            <w:lang w:eastAsia="en-US"/>
          </w:rPr>
          <w:t>bio</w:t>
        </w:r>
        <w:r w:rsidR="007C1516" w:rsidRPr="005670CB">
          <w:rPr>
            <w:b/>
            <w:bCs/>
            <w:lang w:val="ru-RU" w:eastAsia="en-US"/>
          </w:rPr>
          <w:t>/</w:t>
        </w:r>
      </w:hyperlink>
      <w:r w:rsidR="007C1516" w:rsidRPr="005670CB">
        <w:rPr>
          <w:lang w:val="ru-RU" w:eastAsia="en-US"/>
        </w:rPr>
        <w:br/>
        <w:t>Одна из самых полных сетевых коллекций произведений классической русской художественной литературы - как поэтического, так и прозаического содержания (около 100 выдающихся поэтов и 50 знаменитых писателей). Есть их биография, годы жизни, а также фотографии и портреты.</w:t>
      </w:r>
      <w:r w:rsidR="007C1516" w:rsidRPr="005670CB">
        <w:rPr>
          <w:i/>
          <w:iCs/>
          <w:lang w:val="ru-RU" w:eastAsia="en-US"/>
        </w:rPr>
        <w:t xml:space="preserve"> </w:t>
      </w:r>
      <w:r w:rsidR="007C1516" w:rsidRPr="005670CB">
        <w:rPr>
          <w:b/>
          <w:bCs/>
          <w:lang w:val="ru-RU" w:eastAsia="en-US"/>
        </w:rPr>
        <w:t xml:space="preserve">Музыкальные термины                                                                                                                                                                                                              </w:t>
      </w:r>
    </w:p>
    <w:p w:rsidR="007C1516" w:rsidRPr="005670CB" w:rsidRDefault="007C1516" w:rsidP="005670CB">
      <w:pPr>
        <w:widowControl/>
        <w:tabs>
          <w:tab w:val="left" w:pos="567"/>
        </w:tabs>
        <w:autoSpaceDE/>
        <w:autoSpaceDN/>
        <w:adjustRightInd/>
        <w:ind w:firstLine="567"/>
        <w:rPr>
          <w:lang w:val="ru-RU" w:eastAsia="en-US"/>
        </w:rPr>
      </w:pPr>
      <w:r w:rsidRPr="005670CB">
        <w:rPr>
          <w:b/>
          <w:bCs/>
          <w:lang w:val="ru-RU" w:eastAsia="en-US"/>
        </w:rPr>
        <w:t>-</w:t>
      </w:r>
      <w:hyperlink r:id="rId84" w:history="1">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biometrica</w:t>
        </w:r>
        <w:r w:rsidRPr="005670CB">
          <w:rPr>
            <w:b/>
            <w:bCs/>
            <w:lang w:val="ru-RU" w:eastAsia="en-US"/>
          </w:rPr>
          <w:t>.</w:t>
        </w:r>
        <w:r w:rsidRPr="005670CB">
          <w:rPr>
            <w:b/>
            <w:bCs/>
            <w:lang w:eastAsia="en-US"/>
          </w:rPr>
          <w:t>tomsk</w:t>
        </w:r>
        <w:r w:rsidRPr="005670CB">
          <w:rPr>
            <w:b/>
            <w:bCs/>
            <w:lang w:val="ru-RU" w:eastAsia="en-US"/>
          </w:rPr>
          <w:t>.</w:t>
        </w:r>
        <w:r w:rsidRPr="005670CB">
          <w:rPr>
            <w:b/>
            <w:bCs/>
            <w:lang w:eastAsia="en-US"/>
          </w:rPr>
          <w:t>ru</w:t>
        </w:r>
        <w:r w:rsidRPr="005670CB">
          <w:rPr>
            <w:b/>
            <w:bCs/>
            <w:lang w:val="ru-RU" w:eastAsia="en-US"/>
          </w:rPr>
          <w:t>/</w:t>
        </w:r>
        <w:r w:rsidRPr="005670CB">
          <w:rPr>
            <w:b/>
            <w:bCs/>
            <w:lang w:eastAsia="en-US"/>
          </w:rPr>
          <w:t>ftp</w:t>
        </w:r>
        <w:r w:rsidRPr="005670CB">
          <w:rPr>
            <w:b/>
            <w:bCs/>
            <w:lang w:val="ru-RU" w:eastAsia="en-US"/>
          </w:rPr>
          <w:t>/</w:t>
        </w:r>
        <w:r w:rsidRPr="005670CB">
          <w:rPr>
            <w:b/>
            <w:bCs/>
            <w:lang w:eastAsia="en-US"/>
          </w:rPr>
          <w:t>dict</w:t>
        </w:r>
        <w:r w:rsidRPr="005670CB">
          <w:rPr>
            <w:b/>
            <w:bCs/>
            <w:lang w:val="ru-RU" w:eastAsia="en-US"/>
          </w:rPr>
          <w:t>/</w:t>
        </w:r>
        <w:r w:rsidRPr="005670CB">
          <w:rPr>
            <w:b/>
            <w:bCs/>
            <w:lang w:eastAsia="en-US"/>
          </w:rPr>
          <w:t>muzic</w:t>
        </w:r>
        <w:r w:rsidRPr="005670CB">
          <w:rPr>
            <w:b/>
            <w:bCs/>
            <w:lang w:val="ru-RU" w:eastAsia="en-US"/>
          </w:rPr>
          <w:t>/</w:t>
        </w:r>
        <w:r w:rsidRPr="005670CB">
          <w:rPr>
            <w:b/>
            <w:bCs/>
            <w:lang w:eastAsia="en-US"/>
          </w:rPr>
          <w:t>vocab</w:t>
        </w:r>
        <w:r w:rsidRPr="005670CB">
          <w:rPr>
            <w:b/>
            <w:bCs/>
            <w:lang w:val="ru-RU" w:eastAsia="en-US"/>
          </w:rPr>
          <w:t>.</w:t>
        </w:r>
        <w:r w:rsidRPr="005670CB">
          <w:rPr>
            <w:b/>
            <w:bCs/>
            <w:lang w:eastAsia="en-US"/>
          </w:rPr>
          <w:t>htm</w:t>
        </w:r>
      </w:hyperlink>
      <w:r w:rsidRPr="005670CB">
        <w:rPr>
          <w:b/>
          <w:bCs/>
          <w:lang w:val="ru-RU" w:eastAsia="en-US"/>
        </w:rPr>
        <w:t xml:space="preserve"> </w:t>
      </w:r>
      <w:r w:rsidRPr="005670CB">
        <w:rPr>
          <w:lang w:val="ru-RU" w:eastAsia="en-US"/>
        </w:rPr>
        <w:t xml:space="preserve">     </w:t>
      </w:r>
      <w:r w:rsidRPr="005670CB">
        <w:rPr>
          <w:lang w:val="ru-RU" w:eastAsia="en-US"/>
        </w:rPr>
        <w:br/>
        <w:t xml:space="preserve">Небольшой словарик.                                                                                                                                                                          </w:t>
      </w:r>
      <w:r w:rsidRPr="005670CB">
        <w:rPr>
          <w:b/>
          <w:bCs/>
          <w:lang w:val="ru-RU" w:eastAsia="en-US"/>
        </w:rPr>
        <w:t>Сайты крупных музыкальных библиотек,</w:t>
      </w:r>
      <w:r w:rsidRPr="005670CB">
        <w:rPr>
          <w:b/>
          <w:bCs/>
          <w:lang w:val="ru-RU" w:eastAsia="en-US"/>
        </w:rPr>
        <w:br/>
        <w:t>музеев, издательств:</w:t>
      </w:r>
      <w:r w:rsidRPr="005670CB">
        <w:rPr>
          <w:lang w:val="ru-RU" w:eastAsia="en-US"/>
        </w:rPr>
        <w:t xml:space="preserve">                                                                                                                                                     </w:t>
      </w:r>
    </w:p>
    <w:p w:rsidR="007C1516" w:rsidRPr="005670CB" w:rsidRDefault="003B3AAE" w:rsidP="005670CB">
      <w:pPr>
        <w:widowControl/>
        <w:tabs>
          <w:tab w:val="left" w:pos="567"/>
        </w:tabs>
        <w:autoSpaceDE/>
        <w:autoSpaceDN/>
        <w:adjustRightInd/>
        <w:ind w:firstLine="567"/>
        <w:rPr>
          <w:lang w:val="ru-RU" w:eastAsia="en-US"/>
        </w:rPr>
      </w:pPr>
      <w:hyperlink r:id="rId85" w:tgtFrame="_blank" w:history="1">
        <w:r w:rsidR="007C1516" w:rsidRPr="005670CB">
          <w:rPr>
            <w:b/>
            <w:bCs/>
            <w:lang w:eastAsia="en-US"/>
          </w:rPr>
          <w:t>http</w:t>
        </w:r>
        <w:r w:rsidR="007C1516" w:rsidRPr="005670CB">
          <w:rPr>
            <w:b/>
            <w:bCs/>
            <w:lang w:val="ru-RU" w:eastAsia="en-US"/>
          </w:rPr>
          <w:t>://</w:t>
        </w:r>
        <w:r w:rsidR="007C1516" w:rsidRPr="005670CB">
          <w:rPr>
            <w:b/>
            <w:bCs/>
            <w:lang w:eastAsia="en-US"/>
          </w:rPr>
          <w:t>notonly</w:t>
        </w:r>
        <w:r w:rsidR="007C1516" w:rsidRPr="005670CB">
          <w:rPr>
            <w:b/>
            <w:bCs/>
            <w:lang w:val="ru-RU" w:eastAsia="en-US"/>
          </w:rPr>
          <w:t>.</w:t>
        </w:r>
        <w:r w:rsidR="007C1516" w:rsidRPr="005670CB">
          <w:rPr>
            <w:b/>
            <w:bCs/>
            <w:lang w:eastAsia="en-US"/>
          </w:rPr>
          <w:t>ru</w:t>
        </w:r>
      </w:hyperlink>
      <w:r w:rsidR="007C1516" w:rsidRPr="005670CB">
        <w:rPr>
          <w:lang w:eastAsia="en-US"/>
        </w:rPr>
        <w:t> </w:t>
      </w:r>
      <w:r w:rsidR="007C1516" w:rsidRPr="005670CB">
        <w:rPr>
          <w:lang w:val="ru-RU" w:eastAsia="en-US"/>
        </w:rPr>
        <w:t>- ноты для фортепиано, ноты фильмов, ноты современных песен</w:t>
      </w:r>
    </w:p>
    <w:p w:rsidR="007C1516" w:rsidRPr="005670CB" w:rsidRDefault="003B3AAE" w:rsidP="005670CB">
      <w:pPr>
        <w:widowControl/>
        <w:tabs>
          <w:tab w:val="left" w:pos="567"/>
        </w:tabs>
        <w:autoSpaceDE/>
        <w:autoSpaceDN/>
        <w:adjustRightInd/>
        <w:ind w:firstLine="567"/>
        <w:rPr>
          <w:lang w:val="ru-RU" w:eastAsia="en-US"/>
        </w:rPr>
      </w:pPr>
      <w:hyperlink r:id="rId86" w:tgtFrame="_blank" w:history="1">
        <w:r w:rsidR="007C1516" w:rsidRPr="005670CB">
          <w:rPr>
            <w:b/>
            <w:bCs/>
            <w:lang w:eastAsia="en-US"/>
          </w:rPr>
          <w:t>http</w:t>
        </w:r>
        <w:r w:rsidR="007C1516" w:rsidRPr="005670CB">
          <w:rPr>
            <w:b/>
            <w:bCs/>
            <w:lang w:val="ru-RU" w:eastAsia="en-US"/>
          </w:rPr>
          <w:t>://</w:t>
        </w:r>
        <w:r w:rsidR="007C1516" w:rsidRPr="005670CB">
          <w:rPr>
            <w:b/>
            <w:bCs/>
            <w:lang w:eastAsia="en-US"/>
          </w:rPr>
          <w:t>freenotes</w:t>
        </w:r>
        <w:r w:rsidR="007C1516" w:rsidRPr="005670CB">
          <w:rPr>
            <w:b/>
            <w:bCs/>
            <w:lang w:val="ru-RU" w:eastAsia="en-US"/>
          </w:rPr>
          <w:t>.</w:t>
        </w:r>
        <w:r w:rsidR="007C1516" w:rsidRPr="005670CB">
          <w:rPr>
            <w:b/>
            <w:bCs/>
            <w:lang w:eastAsia="en-US"/>
          </w:rPr>
          <w:t>ru</w:t>
        </w:r>
        <w:r w:rsidR="007C1516" w:rsidRPr="005670CB">
          <w:rPr>
            <w:b/>
            <w:bCs/>
            <w:lang w:val="ru-RU" w:eastAsia="en-US"/>
          </w:rPr>
          <w:t>/</w:t>
        </w:r>
        <w:r w:rsidR="007C1516" w:rsidRPr="005670CB">
          <w:rPr>
            <w:b/>
            <w:bCs/>
            <w:lang w:eastAsia="en-US"/>
          </w:rPr>
          <w:t>itemlist</w:t>
        </w:r>
        <w:r w:rsidR="007C1516" w:rsidRPr="005670CB">
          <w:rPr>
            <w:b/>
            <w:bCs/>
            <w:lang w:val="ru-RU" w:eastAsia="en-US"/>
          </w:rPr>
          <w:t>/</w:t>
        </w:r>
        <w:r w:rsidR="007C1516" w:rsidRPr="005670CB">
          <w:rPr>
            <w:b/>
            <w:bCs/>
            <w:lang w:eastAsia="en-US"/>
          </w:rPr>
          <w:t>category</w:t>
        </w:r>
        <w:r w:rsidR="007C1516" w:rsidRPr="005670CB">
          <w:rPr>
            <w:b/>
            <w:bCs/>
            <w:lang w:val="ru-RU" w:eastAsia="en-US"/>
          </w:rPr>
          <w:t>/1-</w:t>
        </w:r>
        <w:r w:rsidR="007C1516" w:rsidRPr="005670CB">
          <w:rPr>
            <w:b/>
            <w:bCs/>
            <w:lang w:eastAsia="en-US"/>
          </w:rPr>
          <w:t>dlya</w:t>
        </w:r>
        <w:r w:rsidR="007C1516" w:rsidRPr="005670CB">
          <w:rPr>
            <w:b/>
            <w:bCs/>
            <w:lang w:val="ru-RU" w:eastAsia="en-US"/>
          </w:rPr>
          <w:t>-</w:t>
        </w:r>
        <w:r w:rsidR="007C1516" w:rsidRPr="005670CB">
          <w:rPr>
            <w:b/>
            <w:bCs/>
            <w:lang w:eastAsia="en-US"/>
          </w:rPr>
          <w:t>fortepiano</w:t>
        </w:r>
      </w:hyperlink>
      <w:r w:rsidR="007C1516" w:rsidRPr="005670CB">
        <w:rPr>
          <w:b/>
          <w:bCs/>
          <w:lang w:eastAsia="en-US"/>
        </w:rPr>
        <w:t> </w:t>
      </w:r>
      <w:r w:rsidR="007C1516" w:rsidRPr="005670CB">
        <w:rPr>
          <w:lang w:val="ru-RU" w:eastAsia="en-US"/>
        </w:rPr>
        <w:t>- сайт дл Санкт-Петербургской консерватории им. Н.А. Римского-Корсакова;</w:t>
      </w:r>
    </w:p>
    <w:p w:rsidR="007C1516" w:rsidRPr="005670CB" w:rsidRDefault="003B3AAE" w:rsidP="005670CB">
      <w:pPr>
        <w:widowControl/>
        <w:tabs>
          <w:tab w:val="left" w:pos="567"/>
        </w:tabs>
        <w:autoSpaceDE/>
        <w:autoSpaceDN/>
        <w:adjustRightInd/>
        <w:ind w:firstLine="567"/>
        <w:rPr>
          <w:b/>
          <w:bCs/>
          <w:lang w:val="ru-RU" w:eastAsia="en-US"/>
        </w:rPr>
      </w:pPr>
      <w:hyperlink r:id="rId87" w:tgtFrame="_blank"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gnesin</w:t>
        </w:r>
        <w:r w:rsidR="007C1516" w:rsidRPr="005670CB">
          <w:rPr>
            <w:b/>
            <w:bCs/>
            <w:lang w:val="ru-RU" w:eastAsia="en-US"/>
          </w:rPr>
          <w:t>-</w:t>
        </w:r>
        <w:r w:rsidR="007C1516" w:rsidRPr="005670CB">
          <w:rPr>
            <w:b/>
            <w:bCs/>
            <w:lang w:eastAsia="en-US"/>
          </w:rPr>
          <w:t>academy</w:t>
        </w:r>
        <w:r w:rsidR="007C1516" w:rsidRPr="005670CB">
          <w:rPr>
            <w:b/>
            <w:bCs/>
            <w:lang w:val="ru-RU" w:eastAsia="en-US"/>
          </w:rPr>
          <w:t>.</w:t>
        </w:r>
        <w:r w:rsidR="007C1516" w:rsidRPr="005670CB">
          <w:rPr>
            <w:b/>
            <w:bCs/>
            <w:lang w:eastAsia="en-US"/>
          </w:rPr>
          <w:t>ru</w:t>
        </w:r>
      </w:hyperlink>
      <w:r w:rsidR="007C1516" w:rsidRPr="005670CB">
        <w:rPr>
          <w:b/>
          <w:bCs/>
          <w:lang w:eastAsia="en-US"/>
        </w:rPr>
        <w:t> </w:t>
      </w:r>
      <w:r w:rsidR="007C1516" w:rsidRPr="005670CB">
        <w:rPr>
          <w:lang w:val="ru-RU" w:eastAsia="en-US"/>
        </w:rPr>
        <w:t>– сайт Российской академии музыки имени Гнесиных.</w:t>
      </w:r>
      <w:r w:rsidR="007C1516" w:rsidRPr="005670CB">
        <w:rPr>
          <w:lang w:val="ru-RU" w:eastAsia="en-US"/>
        </w:rPr>
        <w:br/>
      </w:r>
      <w:r w:rsidR="007C1516" w:rsidRPr="005670CB">
        <w:rPr>
          <w:b/>
          <w:bCs/>
          <w:lang w:val="ru-RU" w:eastAsia="en-US"/>
        </w:rPr>
        <w:t xml:space="preserve">Сайты с нотами и аудиозаписями.                                                                                             </w:t>
      </w:r>
    </w:p>
    <w:p w:rsidR="007C1516" w:rsidRPr="005670CB" w:rsidRDefault="003B3AAE" w:rsidP="005670CB">
      <w:pPr>
        <w:widowControl/>
        <w:tabs>
          <w:tab w:val="left" w:pos="567"/>
        </w:tabs>
        <w:autoSpaceDE/>
        <w:autoSpaceDN/>
        <w:adjustRightInd/>
        <w:ind w:firstLine="567"/>
        <w:rPr>
          <w:lang w:val="ru-RU" w:eastAsia="en-US"/>
        </w:rPr>
      </w:pPr>
      <w:hyperlink r:id="rId88" w:tgtFrame="_blank" w:history="1">
        <w:r w:rsidR="007C1516" w:rsidRPr="005670CB">
          <w:rPr>
            <w:b/>
            <w:bCs/>
            <w:lang w:eastAsia="en-US"/>
          </w:rPr>
          <w:t>http</w:t>
        </w:r>
        <w:r w:rsidR="007C1516" w:rsidRPr="005670CB">
          <w:rPr>
            <w:b/>
            <w:bCs/>
            <w:lang w:val="ru-RU" w:eastAsia="en-US"/>
          </w:rPr>
          <w:t>://</w:t>
        </w:r>
        <w:r w:rsidR="007C1516" w:rsidRPr="005670CB">
          <w:rPr>
            <w:b/>
            <w:bCs/>
            <w:lang w:eastAsia="en-US"/>
          </w:rPr>
          <w:t>nlib</w:t>
        </w:r>
        <w:r w:rsidR="007C1516" w:rsidRPr="005670CB">
          <w:rPr>
            <w:b/>
            <w:bCs/>
            <w:lang w:val="ru-RU" w:eastAsia="en-US"/>
          </w:rPr>
          <w:t>.</w:t>
        </w:r>
        <w:r w:rsidR="007C1516" w:rsidRPr="005670CB">
          <w:rPr>
            <w:b/>
            <w:bCs/>
            <w:lang w:eastAsia="en-US"/>
          </w:rPr>
          <w:t>org</w:t>
        </w:r>
        <w:r w:rsidR="007C1516" w:rsidRPr="005670CB">
          <w:rPr>
            <w:b/>
            <w:bCs/>
            <w:lang w:val="ru-RU" w:eastAsia="en-US"/>
          </w:rPr>
          <w:t>.</w:t>
        </w:r>
        <w:r w:rsidR="007C1516" w:rsidRPr="005670CB">
          <w:rPr>
            <w:b/>
            <w:bCs/>
            <w:lang w:eastAsia="en-US"/>
          </w:rPr>
          <w:t>ua</w:t>
        </w:r>
        <w:r w:rsidR="007C1516" w:rsidRPr="005670CB">
          <w:rPr>
            <w:b/>
            <w:bCs/>
            <w:lang w:val="ru-RU" w:eastAsia="en-US"/>
          </w:rPr>
          <w:t>/</w:t>
        </w:r>
        <w:r w:rsidR="007C1516" w:rsidRPr="005670CB">
          <w:rPr>
            <w:b/>
            <w:bCs/>
            <w:lang w:eastAsia="en-US"/>
          </w:rPr>
          <w:t>ru</w:t>
        </w:r>
        <w:r w:rsidR="007C1516" w:rsidRPr="005670CB">
          <w:rPr>
            <w:b/>
            <w:bCs/>
            <w:lang w:val="ru-RU" w:eastAsia="en-US"/>
          </w:rPr>
          <w:t>/</w:t>
        </w:r>
        <w:r w:rsidR="007C1516" w:rsidRPr="005670CB">
          <w:rPr>
            <w:b/>
            <w:bCs/>
            <w:lang w:eastAsia="en-US"/>
          </w:rPr>
          <w:t>nlib</w:t>
        </w:r>
        <w:r w:rsidR="007C1516" w:rsidRPr="005670CB">
          <w:rPr>
            <w:b/>
            <w:bCs/>
            <w:lang w:val="ru-RU" w:eastAsia="en-US"/>
          </w:rPr>
          <w:t>/</w:t>
        </w:r>
        <w:r w:rsidR="007C1516" w:rsidRPr="005670CB">
          <w:rPr>
            <w:b/>
            <w:bCs/>
            <w:lang w:eastAsia="en-US"/>
          </w:rPr>
          <w:t>home</w:t>
        </w:r>
      </w:hyperlink>
      <w:r w:rsidR="007C1516" w:rsidRPr="005670CB">
        <w:rPr>
          <w:lang w:eastAsia="en-US"/>
        </w:rPr>
        <w:t> </w:t>
      </w:r>
      <w:r w:rsidR="007C1516" w:rsidRPr="005670CB">
        <w:rPr>
          <w:lang w:val="ru-RU" w:eastAsia="en-US"/>
        </w:rPr>
        <w:t>объединяет сеть сайтов, посвященных академической музыке. На сайте можно найти ноты академических произведений в оригинале и переложения, аудио-файлы академической музыки, ссылки на другие сайты с нотными ресурсами.</w:t>
      </w:r>
      <w:r w:rsidR="007C1516" w:rsidRPr="005670CB">
        <w:rPr>
          <w:lang w:val="ru-RU" w:eastAsia="en-US"/>
        </w:rPr>
        <w:br/>
      </w:r>
      <w:r w:rsidR="007C1516" w:rsidRPr="005670CB">
        <w:rPr>
          <w:b/>
          <w:bCs/>
          <w:lang w:val="ru-RU" w:eastAsia="en-US"/>
        </w:rPr>
        <w:t>Сайты, посвященные персоналиям</w:t>
      </w:r>
      <w:r w:rsidR="007C1516" w:rsidRPr="005670CB">
        <w:rPr>
          <w:lang w:val="ru-RU" w:eastAsia="en-US"/>
        </w:rPr>
        <w:t xml:space="preserve"> </w:t>
      </w:r>
      <w:hyperlink r:id="rId89" w:tgtFrame="_blank" w:history="1">
        <w:r w:rsidR="007C1516" w:rsidRPr="005670CB">
          <w:rPr>
            <w:b/>
            <w:bCs/>
            <w:lang w:eastAsia="en-US"/>
          </w:rPr>
          <w:t>http</w:t>
        </w:r>
        <w:r w:rsidR="007C1516" w:rsidRPr="005670CB">
          <w:rPr>
            <w:b/>
            <w:bCs/>
            <w:lang w:val="ru-RU" w:eastAsia="en-US"/>
          </w:rPr>
          <w:t>://</w:t>
        </w:r>
        <w:r w:rsidR="007C1516" w:rsidRPr="005670CB">
          <w:rPr>
            <w:b/>
            <w:bCs/>
            <w:lang w:eastAsia="en-US"/>
          </w:rPr>
          <w:t>tambov</w:t>
        </w:r>
        <w:r w:rsidR="007C1516" w:rsidRPr="005670CB">
          <w:rPr>
            <w:b/>
            <w:bCs/>
            <w:lang w:val="ru-RU" w:eastAsia="en-US"/>
          </w:rPr>
          <w:t>911.</w:t>
        </w:r>
        <w:r w:rsidR="007C1516" w:rsidRPr="005670CB">
          <w:rPr>
            <w:b/>
            <w:bCs/>
            <w:lang w:eastAsia="en-US"/>
          </w:rPr>
          <w:t>narod</w:t>
        </w:r>
        <w:r w:rsidR="007C1516" w:rsidRPr="005670CB">
          <w:rPr>
            <w:b/>
            <w:bCs/>
            <w:lang w:val="ru-RU" w:eastAsia="en-US"/>
          </w:rPr>
          <w:t>.</w:t>
        </w:r>
        <w:r w:rsidR="007C1516" w:rsidRPr="005670CB">
          <w:rPr>
            <w:b/>
            <w:bCs/>
            <w:lang w:eastAsia="en-US"/>
          </w:rPr>
          <w:t>ru</w:t>
        </w:r>
        <w:r w:rsidR="007C1516" w:rsidRPr="005670CB">
          <w:rPr>
            <w:b/>
            <w:bCs/>
            <w:lang w:val="ru-RU" w:eastAsia="en-US"/>
          </w:rPr>
          <w:t>/</w:t>
        </w:r>
        <w:r w:rsidR="007C1516" w:rsidRPr="005670CB">
          <w:rPr>
            <w:b/>
            <w:bCs/>
            <w:lang w:eastAsia="en-US"/>
          </w:rPr>
          <w:t>index</w:t>
        </w:r>
        <w:r w:rsidR="007C1516" w:rsidRPr="005670CB">
          <w:rPr>
            <w:b/>
            <w:bCs/>
            <w:lang w:val="ru-RU" w:eastAsia="en-US"/>
          </w:rPr>
          <w:t>/0-61</w:t>
        </w:r>
      </w:hyperlink>
      <w:r w:rsidR="007C1516" w:rsidRPr="005670CB">
        <w:rPr>
          <w:lang w:eastAsia="en-US"/>
        </w:rPr>
        <w:t> </w:t>
      </w:r>
      <w:r w:rsidR="007C1516" w:rsidRPr="005670CB">
        <w:rPr>
          <w:lang w:val="ru-RU" w:eastAsia="en-US"/>
        </w:rPr>
        <w:t>- сайт, посвященный С. В. Рахманинову и деревне Ивановке;</w:t>
      </w:r>
    </w:p>
    <w:p w:rsidR="007C1516" w:rsidRPr="005670CB" w:rsidRDefault="003B3AAE" w:rsidP="005670CB">
      <w:pPr>
        <w:widowControl/>
        <w:tabs>
          <w:tab w:val="left" w:pos="567"/>
        </w:tabs>
        <w:autoSpaceDE/>
        <w:autoSpaceDN/>
        <w:adjustRightInd/>
        <w:ind w:firstLine="567"/>
        <w:rPr>
          <w:lang w:val="ru-RU" w:eastAsia="en-US"/>
        </w:rPr>
      </w:pPr>
      <w:hyperlink r:id="rId90" w:tgtFrame="_blank" w:history="1">
        <w:r w:rsidR="007C1516" w:rsidRPr="005670CB">
          <w:rPr>
            <w:b/>
            <w:bCs/>
            <w:lang w:eastAsia="en-US"/>
          </w:rPr>
          <w:t>http</w:t>
        </w:r>
        <w:r w:rsidR="007C1516" w:rsidRPr="005670CB">
          <w:rPr>
            <w:b/>
            <w:bCs/>
            <w:lang w:val="ru-RU" w:eastAsia="en-US"/>
          </w:rPr>
          <w:t>://</w:t>
        </w:r>
        <w:r w:rsidR="007C1516" w:rsidRPr="005670CB">
          <w:rPr>
            <w:b/>
            <w:bCs/>
            <w:lang w:eastAsia="en-US"/>
          </w:rPr>
          <w:t>www</w:t>
        </w:r>
        <w:r w:rsidR="007C1516" w:rsidRPr="005670CB">
          <w:rPr>
            <w:b/>
            <w:bCs/>
            <w:lang w:val="ru-RU" w:eastAsia="en-US"/>
          </w:rPr>
          <w:t>.</w:t>
        </w:r>
        <w:r w:rsidR="007C1516" w:rsidRPr="005670CB">
          <w:rPr>
            <w:b/>
            <w:bCs/>
            <w:lang w:eastAsia="en-US"/>
          </w:rPr>
          <w:t>rachmaninov</w:t>
        </w:r>
        <w:r w:rsidR="007C1516" w:rsidRPr="005670CB">
          <w:rPr>
            <w:b/>
            <w:bCs/>
            <w:lang w:val="ru-RU" w:eastAsia="en-US"/>
          </w:rPr>
          <w:t>.</w:t>
        </w:r>
        <w:r w:rsidR="007C1516" w:rsidRPr="005670CB">
          <w:rPr>
            <w:b/>
            <w:bCs/>
            <w:lang w:eastAsia="en-US"/>
          </w:rPr>
          <w:t>tmb</w:t>
        </w:r>
        <w:r w:rsidR="007C1516" w:rsidRPr="005670CB">
          <w:rPr>
            <w:b/>
            <w:bCs/>
            <w:lang w:val="ru-RU" w:eastAsia="en-US"/>
          </w:rPr>
          <w:t>.</w:t>
        </w:r>
        <w:r w:rsidR="007C1516" w:rsidRPr="005670CB">
          <w:rPr>
            <w:b/>
            <w:bCs/>
            <w:lang w:eastAsia="en-US"/>
          </w:rPr>
          <w:t>ru</w:t>
        </w:r>
      </w:hyperlink>
      <w:r w:rsidR="007C1516" w:rsidRPr="005670CB">
        <w:rPr>
          <w:b/>
          <w:bCs/>
          <w:lang w:eastAsia="en-US"/>
        </w:rPr>
        <w:t> </w:t>
      </w:r>
      <w:r w:rsidR="007C1516" w:rsidRPr="005670CB">
        <w:rPr>
          <w:b/>
          <w:bCs/>
          <w:lang w:val="ru-RU" w:eastAsia="en-US"/>
        </w:rPr>
        <w:t>–</w:t>
      </w:r>
      <w:r w:rsidR="007C1516" w:rsidRPr="005670CB">
        <w:rPr>
          <w:lang w:val="ru-RU" w:eastAsia="en-US"/>
        </w:rPr>
        <w:t xml:space="preserve"> сайт, посвященный русскому пианисту и композитору Сергею Васильевичу Рахманинову;</w:t>
      </w:r>
    </w:p>
    <w:p w:rsidR="007C1516" w:rsidRPr="005670CB" w:rsidRDefault="007C1516" w:rsidP="005670CB">
      <w:pPr>
        <w:widowControl/>
        <w:tabs>
          <w:tab w:val="left" w:pos="567"/>
        </w:tabs>
        <w:autoSpaceDE/>
        <w:autoSpaceDN/>
        <w:adjustRightInd/>
        <w:ind w:firstLine="567"/>
        <w:rPr>
          <w:lang w:val="ru-RU" w:eastAsia="en-US"/>
        </w:rPr>
      </w:pPr>
      <w:r w:rsidRPr="005670CB">
        <w:rPr>
          <w:lang w:eastAsia="en-US"/>
        </w:rPr>
        <w:t> </w:t>
      </w:r>
      <w:hyperlink r:id="rId91" w:tgtFrame="_blank" w:history="1">
        <w:r w:rsidRPr="005670CB">
          <w:rPr>
            <w:b/>
            <w:bCs/>
            <w:lang w:eastAsia="en-US"/>
          </w:rPr>
          <w:t>http</w:t>
        </w:r>
        <w:r w:rsidRPr="005670CB">
          <w:rPr>
            <w:b/>
            <w:bCs/>
            <w:lang w:val="ru-RU" w:eastAsia="en-US"/>
          </w:rPr>
          <w:t>://</w:t>
        </w:r>
        <w:r w:rsidRPr="005670CB">
          <w:rPr>
            <w:b/>
            <w:bCs/>
            <w:lang w:eastAsia="en-US"/>
          </w:rPr>
          <w:t>senar</w:t>
        </w:r>
        <w:r w:rsidRPr="005670CB">
          <w:rPr>
            <w:b/>
            <w:bCs/>
            <w:lang w:val="ru-RU" w:eastAsia="en-US"/>
          </w:rPr>
          <w:t>.</w:t>
        </w:r>
        <w:r w:rsidRPr="005670CB">
          <w:rPr>
            <w:b/>
            <w:bCs/>
            <w:lang w:eastAsia="en-US"/>
          </w:rPr>
          <w:t>ru</w:t>
        </w:r>
      </w:hyperlink>
      <w:r w:rsidRPr="005670CB">
        <w:rPr>
          <w:b/>
          <w:bCs/>
          <w:lang w:eastAsia="en-US"/>
        </w:rPr>
        <w:t> </w:t>
      </w:r>
      <w:r w:rsidRPr="005670CB">
        <w:rPr>
          <w:lang w:val="ru-RU" w:eastAsia="en-US"/>
        </w:rPr>
        <w:t xml:space="preserve">- на сайте представлены статьи, интервью, фотографии с Рахманиновым, видео, на которых запечатлен композитор, а так же аудиозаписи произведений, в которых исполняет сам Сергей Васильевич  Рахманинов.                                                                                                                                                                                     </w:t>
      </w:r>
    </w:p>
    <w:p w:rsidR="007C1516" w:rsidRPr="005670CB" w:rsidRDefault="007C1516" w:rsidP="005670CB">
      <w:pPr>
        <w:widowControl/>
        <w:tabs>
          <w:tab w:val="left" w:pos="567"/>
        </w:tabs>
        <w:autoSpaceDE/>
        <w:autoSpaceDN/>
        <w:adjustRightInd/>
        <w:ind w:firstLine="567"/>
        <w:rPr>
          <w:b/>
          <w:bCs/>
          <w:lang w:val="ru-RU" w:eastAsia="en-US"/>
        </w:rPr>
      </w:pPr>
      <w:r w:rsidRPr="005670CB">
        <w:rPr>
          <w:lang w:eastAsia="en-US"/>
        </w:rPr>
        <w:t> </w:t>
      </w:r>
      <w:hyperlink r:id="rId92" w:tgtFrame="_blank" w:history="1">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scriabin</w:t>
        </w:r>
        <w:r w:rsidRPr="005670CB">
          <w:rPr>
            <w:b/>
            <w:bCs/>
            <w:lang w:val="ru-RU" w:eastAsia="en-US"/>
          </w:rPr>
          <w:t>.</w:t>
        </w:r>
        <w:r w:rsidRPr="005670CB">
          <w:rPr>
            <w:b/>
            <w:bCs/>
            <w:lang w:eastAsia="en-US"/>
          </w:rPr>
          <w:t>ru</w:t>
        </w:r>
      </w:hyperlink>
      <w:r w:rsidRPr="005670CB">
        <w:rPr>
          <w:lang w:eastAsia="en-US"/>
        </w:rPr>
        <w:t> </w:t>
      </w:r>
      <w:r w:rsidRPr="005670CB">
        <w:rPr>
          <w:lang w:val="ru-RU" w:eastAsia="en-US"/>
        </w:rPr>
        <w:t>- сайт о великом композиторе А.Н. Скрябин.                                                                            Сайты по    к</w:t>
      </w:r>
      <w:r w:rsidRPr="005670CB">
        <w:rPr>
          <w:b/>
          <w:bCs/>
          <w:lang w:val="ru-RU" w:eastAsia="en-US"/>
        </w:rPr>
        <w:t xml:space="preserve">ультуре                                                                                                                                                                                            </w:t>
      </w:r>
    </w:p>
    <w:p w:rsidR="007C1516" w:rsidRPr="005670CB" w:rsidRDefault="007C1516" w:rsidP="005670CB">
      <w:pPr>
        <w:widowControl/>
        <w:tabs>
          <w:tab w:val="left" w:pos="567"/>
        </w:tabs>
        <w:autoSpaceDE/>
        <w:autoSpaceDN/>
        <w:adjustRightInd/>
        <w:ind w:firstLine="567"/>
        <w:rPr>
          <w:b/>
          <w:lang w:val="ru-RU" w:eastAsia="en-US"/>
        </w:rPr>
      </w:pPr>
      <w:r w:rsidRPr="005670CB">
        <w:rPr>
          <w:b/>
          <w:bCs/>
          <w:lang w:eastAsia="en-US"/>
        </w:rPr>
        <w:t> </w:t>
      </w:r>
      <w:hyperlink r:id="rId93" w:tgtFrame="_blank" w:history="1">
        <w:r w:rsidRPr="005670CB">
          <w:rPr>
            <w:b/>
            <w:bCs/>
            <w:lang w:eastAsia="en-US"/>
          </w:rPr>
          <w:t>http</w:t>
        </w:r>
        <w:r w:rsidRPr="005670CB">
          <w:rPr>
            <w:b/>
            <w:bCs/>
            <w:lang w:val="ru-RU" w:eastAsia="en-US"/>
          </w:rPr>
          <w:t>://</w:t>
        </w:r>
        <w:r w:rsidRPr="005670CB">
          <w:rPr>
            <w:b/>
            <w:bCs/>
            <w:lang w:eastAsia="en-US"/>
          </w:rPr>
          <w:t>www</w:t>
        </w:r>
        <w:r w:rsidRPr="005670CB">
          <w:rPr>
            <w:b/>
            <w:bCs/>
            <w:lang w:val="ru-RU" w:eastAsia="en-US"/>
          </w:rPr>
          <w:t>.</w:t>
        </w:r>
        <w:r w:rsidRPr="005670CB">
          <w:rPr>
            <w:b/>
            <w:bCs/>
            <w:lang w:eastAsia="en-US"/>
          </w:rPr>
          <w:t>culture</w:t>
        </w:r>
        <w:r w:rsidRPr="005670CB">
          <w:rPr>
            <w:b/>
            <w:bCs/>
            <w:lang w:val="ru-RU" w:eastAsia="en-US"/>
          </w:rPr>
          <w:t>.</w:t>
        </w:r>
        <w:r w:rsidRPr="005670CB">
          <w:rPr>
            <w:b/>
            <w:bCs/>
            <w:lang w:eastAsia="en-US"/>
          </w:rPr>
          <w:t>ru</w:t>
        </w:r>
      </w:hyperlink>
      <w:r w:rsidRPr="005670CB">
        <w:rPr>
          <w:lang w:eastAsia="en-US"/>
        </w:rPr>
        <w:t> </w:t>
      </w:r>
      <w:r w:rsidRPr="005670CB">
        <w:rPr>
          <w:lang w:val="ru-RU" w:eastAsia="en-US"/>
        </w:rPr>
        <w:t>- Российский фонд культуры на своем сайте отражает материалы, связанные с сохранением культурного</w:t>
      </w:r>
    </w:p>
    <w:p w:rsidR="00417972" w:rsidRDefault="00417972">
      <w:pPr>
        <w:widowControl/>
        <w:autoSpaceDE/>
        <w:autoSpaceDN/>
        <w:adjustRightInd/>
        <w:spacing w:after="200" w:line="276" w:lineRule="auto"/>
        <w:rPr>
          <w:b/>
          <w:bCs/>
          <w:lang w:val="ru-RU" w:eastAsia="en-US"/>
        </w:rPr>
      </w:pPr>
      <w:r>
        <w:rPr>
          <w:b/>
          <w:bCs/>
          <w:lang w:val="ru-RU" w:eastAsia="en-US"/>
        </w:rPr>
        <w:br w:type="page"/>
      </w:r>
    </w:p>
    <w:p w:rsidR="007C1516" w:rsidRPr="005670CB" w:rsidRDefault="007C1516" w:rsidP="00055E39">
      <w:pPr>
        <w:widowControl/>
        <w:tabs>
          <w:tab w:val="left" w:pos="567"/>
        </w:tabs>
        <w:autoSpaceDE/>
        <w:autoSpaceDN/>
        <w:adjustRightInd/>
        <w:ind w:firstLine="567"/>
        <w:jc w:val="center"/>
        <w:rPr>
          <w:b/>
          <w:bCs/>
          <w:lang w:val="ru-RU" w:eastAsia="en-US"/>
        </w:rPr>
      </w:pPr>
      <w:r w:rsidRPr="005670CB">
        <w:rPr>
          <w:b/>
          <w:bCs/>
          <w:lang w:val="ru-RU" w:eastAsia="en-US"/>
        </w:rPr>
        <w:lastRenderedPageBreak/>
        <w:t>У</w:t>
      </w:r>
      <w:r w:rsidR="00055E39">
        <w:rPr>
          <w:b/>
          <w:bCs/>
          <w:lang w:val="ru-RU" w:eastAsia="en-US"/>
        </w:rPr>
        <w:t>чебно-практическое оборудование</w:t>
      </w:r>
    </w:p>
    <w:p w:rsidR="007C1516" w:rsidRPr="005670CB" w:rsidRDefault="007C1516" w:rsidP="005670CB">
      <w:pPr>
        <w:widowControl/>
        <w:tabs>
          <w:tab w:val="left" w:pos="567"/>
        </w:tabs>
        <w:autoSpaceDE/>
        <w:autoSpaceDN/>
        <w:adjustRightInd/>
        <w:ind w:firstLine="567"/>
        <w:rPr>
          <w:b/>
          <w:bCs/>
          <w:lang w:val="ru-RU" w:eastAsia="en-US"/>
        </w:rPr>
      </w:pPr>
      <w:r w:rsidRPr="005670CB">
        <w:rPr>
          <w:b/>
          <w:bCs/>
          <w:lang w:val="ru-RU" w:eastAsia="en-US"/>
        </w:rPr>
        <w:t xml:space="preserve">Музыкальные инструменты: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цифровое фортепиано</w:t>
      </w:r>
      <w:r w:rsidR="004A61F1">
        <w:rPr>
          <w:lang w:val="ru-RU" w:eastAsia="en-US"/>
        </w:rPr>
        <w:t xml:space="preserve"> (2 шт.)</w:t>
      </w:r>
      <w:r w:rsidRPr="005670CB">
        <w:rPr>
          <w:lang w:val="ru-RU" w:eastAsia="en-US"/>
        </w:rPr>
        <w:t xml:space="preserve">;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баян;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скрипка</w:t>
      </w:r>
      <w:r w:rsidR="004A61F1">
        <w:rPr>
          <w:lang w:val="ru-RU" w:eastAsia="en-US"/>
        </w:rPr>
        <w:t xml:space="preserve"> (2 шт.)</w:t>
      </w:r>
      <w:r w:rsidRPr="005670CB">
        <w:rPr>
          <w:lang w:val="ru-RU" w:eastAsia="en-US"/>
        </w:rPr>
        <w:t xml:space="preserve">;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гитара</w:t>
      </w:r>
      <w:r w:rsidR="004A61F1">
        <w:rPr>
          <w:lang w:val="ru-RU" w:eastAsia="en-US"/>
        </w:rPr>
        <w:t xml:space="preserve"> (6 шт.)</w:t>
      </w:r>
      <w:r w:rsidRPr="005670CB">
        <w:rPr>
          <w:lang w:val="ru-RU" w:eastAsia="en-US"/>
        </w:rPr>
        <w:t>;                                                                                                                                                                                                              - клавишный синтезатор.</w:t>
      </w:r>
    </w:p>
    <w:p w:rsidR="00417972" w:rsidRDefault="00417972" w:rsidP="00417972">
      <w:pPr>
        <w:widowControl/>
        <w:tabs>
          <w:tab w:val="left" w:pos="567"/>
        </w:tabs>
        <w:autoSpaceDE/>
        <w:autoSpaceDN/>
        <w:adjustRightInd/>
        <w:ind w:firstLine="567"/>
        <w:jc w:val="center"/>
        <w:rPr>
          <w:b/>
          <w:bCs/>
          <w:lang w:val="ru-RU" w:eastAsia="en-US"/>
        </w:rPr>
      </w:pPr>
    </w:p>
    <w:p w:rsidR="007C1516" w:rsidRPr="005670CB" w:rsidRDefault="007C1516" w:rsidP="00417972">
      <w:pPr>
        <w:widowControl/>
        <w:tabs>
          <w:tab w:val="left" w:pos="567"/>
        </w:tabs>
        <w:autoSpaceDE/>
        <w:autoSpaceDN/>
        <w:adjustRightInd/>
        <w:ind w:firstLine="567"/>
        <w:jc w:val="center"/>
        <w:rPr>
          <w:b/>
          <w:bCs/>
          <w:lang w:val="ru-RU" w:eastAsia="en-US"/>
        </w:rPr>
      </w:pPr>
      <w:r w:rsidRPr="005670CB">
        <w:rPr>
          <w:b/>
          <w:bCs/>
          <w:lang w:val="ru-RU" w:eastAsia="en-US"/>
        </w:rPr>
        <w:t>Комплект детских музыкальных инструментов:</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блок-флейта;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бубен;</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барабан</w:t>
      </w:r>
      <w:r w:rsidR="00055E39">
        <w:rPr>
          <w:lang w:val="ru-RU" w:eastAsia="en-US"/>
        </w:rPr>
        <w:t>ы (8 шт.)</w:t>
      </w:r>
      <w:r w:rsidRPr="005670CB">
        <w:rPr>
          <w:lang w:val="ru-RU" w:eastAsia="en-US"/>
        </w:rPr>
        <w:t xml:space="preserve">;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треугольник;</w:t>
      </w:r>
    </w:p>
    <w:p w:rsidR="007C1516" w:rsidRPr="005670CB" w:rsidRDefault="007C1516" w:rsidP="008123FE">
      <w:pPr>
        <w:widowControl/>
        <w:tabs>
          <w:tab w:val="left" w:pos="567"/>
        </w:tabs>
        <w:autoSpaceDE/>
        <w:autoSpaceDN/>
        <w:adjustRightInd/>
        <w:ind w:left="567"/>
        <w:rPr>
          <w:lang w:val="ru-RU" w:eastAsia="en-US"/>
        </w:rPr>
      </w:pPr>
      <w:r w:rsidRPr="005670CB">
        <w:rPr>
          <w:lang w:val="ru-RU" w:eastAsia="en-US"/>
        </w:rPr>
        <w:t>- колокольчик</w:t>
      </w:r>
      <w:r w:rsidR="00055E39">
        <w:rPr>
          <w:lang w:val="ru-RU" w:eastAsia="en-US"/>
        </w:rPr>
        <w:t>и (25 шт.)</w:t>
      </w:r>
      <w:r w:rsidRPr="005670CB">
        <w:rPr>
          <w:lang w:val="ru-RU" w:eastAsia="en-US"/>
        </w:rPr>
        <w:t xml:space="preserve">;                                                                                                                                                                                                           - маракасы;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кастаньетты;                                                                                      </w:t>
      </w:r>
    </w:p>
    <w:p w:rsidR="007C1516" w:rsidRPr="005670CB" w:rsidRDefault="007C1516" w:rsidP="008123FE">
      <w:pPr>
        <w:widowControl/>
        <w:tabs>
          <w:tab w:val="left" w:pos="567"/>
        </w:tabs>
        <w:autoSpaceDE/>
        <w:autoSpaceDN/>
        <w:adjustRightInd/>
        <w:ind w:left="567"/>
        <w:rPr>
          <w:lang w:val="ru-RU" w:eastAsia="en-US"/>
        </w:rPr>
      </w:pPr>
      <w:r w:rsidRPr="005670CB">
        <w:rPr>
          <w:lang w:val="ru-RU" w:eastAsia="en-US"/>
        </w:rPr>
        <w:t>- ксилофоны</w:t>
      </w:r>
      <w:r w:rsidR="00055E39">
        <w:rPr>
          <w:lang w:val="ru-RU" w:eastAsia="en-US"/>
        </w:rPr>
        <w:t xml:space="preserve"> (</w:t>
      </w:r>
      <w:r w:rsidRPr="005670CB">
        <w:rPr>
          <w:lang w:val="ru-RU" w:eastAsia="en-US"/>
        </w:rPr>
        <w:t>5</w:t>
      </w:r>
      <w:r w:rsidR="00055E39">
        <w:rPr>
          <w:lang w:val="ru-RU" w:eastAsia="en-US"/>
        </w:rPr>
        <w:t xml:space="preserve"> шт.)</w:t>
      </w:r>
      <w:r w:rsidRPr="005670CB">
        <w:rPr>
          <w:lang w:val="ru-RU" w:eastAsia="en-US"/>
        </w:rPr>
        <w:t>;                                                                                                                                                                                                            - металлофоны</w:t>
      </w:r>
      <w:r w:rsidR="00055E39">
        <w:rPr>
          <w:lang w:val="ru-RU" w:eastAsia="en-US"/>
        </w:rPr>
        <w:t xml:space="preserve"> (5 шт.)</w:t>
      </w:r>
      <w:r w:rsidRPr="005670CB">
        <w:rPr>
          <w:lang w:val="ru-RU" w:eastAsia="en-US"/>
        </w:rPr>
        <w:t>;</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народные инструменты: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свистульки,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xml:space="preserve">- деревянные ложки, </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трещотки  и др.;</w:t>
      </w:r>
    </w:p>
    <w:p w:rsidR="007C1516" w:rsidRPr="005670CB" w:rsidRDefault="007C1516" w:rsidP="005670CB">
      <w:pPr>
        <w:widowControl/>
        <w:tabs>
          <w:tab w:val="left" w:pos="567"/>
        </w:tabs>
        <w:autoSpaceDE/>
        <w:autoSpaceDN/>
        <w:adjustRightInd/>
        <w:ind w:firstLine="567"/>
        <w:rPr>
          <w:lang w:val="ru-RU" w:eastAsia="en-US"/>
        </w:rPr>
      </w:pPr>
      <w:r w:rsidRPr="005670CB">
        <w:rPr>
          <w:lang w:val="ru-RU" w:eastAsia="en-US"/>
        </w:rPr>
        <w:t>- дирижерская палочка.</w:t>
      </w:r>
    </w:p>
    <w:p w:rsidR="00417972" w:rsidRDefault="00417972" w:rsidP="00417972">
      <w:pPr>
        <w:widowControl/>
        <w:tabs>
          <w:tab w:val="left" w:pos="567"/>
        </w:tabs>
        <w:autoSpaceDE/>
        <w:autoSpaceDN/>
        <w:adjustRightInd/>
        <w:ind w:firstLine="567"/>
        <w:jc w:val="center"/>
        <w:rPr>
          <w:b/>
          <w:bCs/>
          <w:lang w:val="ru-RU" w:eastAsia="en-US"/>
        </w:rPr>
      </w:pPr>
    </w:p>
    <w:p w:rsidR="008123FE" w:rsidRDefault="007C1516" w:rsidP="00417972">
      <w:pPr>
        <w:widowControl/>
        <w:tabs>
          <w:tab w:val="left" w:pos="567"/>
        </w:tabs>
        <w:autoSpaceDE/>
        <w:autoSpaceDN/>
        <w:adjustRightInd/>
        <w:ind w:firstLine="567"/>
        <w:jc w:val="center"/>
        <w:rPr>
          <w:lang w:val="ru-RU" w:eastAsia="en-US"/>
        </w:rPr>
      </w:pPr>
      <w:r w:rsidRPr="005670CB">
        <w:rPr>
          <w:b/>
          <w:bCs/>
          <w:lang w:val="ru-RU" w:eastAsia="en-US"/>
        </w:rPr>
        <w:t>Комплект звуковоспроизводящей аппаратуры:</w:t>
      </w:r>
    </w:p>
    <w:p w:rsidR="008123FE" w:rsidRDefault="008123FE" w:rsidP="005670CB">
      <w:pPr>
        <w:widowControl/>
        <w:tabs>
          <w:tab w:val="left" w:pos="567"/>
        </w:tabs>
        <w:autoSpaceDE/>
        <w:autoSpaceDN/>
        <w:adjustRightInd/>
        <w:ind w:firstLine="567"/>
        <w:rPr>
          <w:lang w:val="ru-RU" w:eastAsia="en-US"/>
        </w:rPr>
      </w:pPr>
      <w:r>
        <w:rPr>
          <w:lang w:val="ru-RU" w:eastAsia="en-US"/>
        </w:rPr>
        <w:t xml:space="preserve">- </w:t>
      </w:r>
      <w:r w:rsidR="007C1516" w:rsidRPr="005670CB">
        <w:rPr>
          <w:lang w:val="ru-RU" w:eastAsia="en-US"/>
        </w:rPr>
        <w:t>микрофоны</w:t>
      </w:r>
      <w:r>
        <w:rPr>
          <w:lang w:val="ru-RU" w:eastAsia="en-US"/>
        </w:rPr>
        <w:t xml:space="preserve"> (</w:t>
      </w:r>
      <w:r w:rsidR="007C1516" w:rsidRPr="005670CB">
        <w:rPr>
          <w:lang w:val="ru-RU" w:eastAsia="en-US"/>
        </w:rPr>
        <w:t>3</w:t>
      </w:r>
      <w:r>
        <w:rPr>
          <w:lang w:val="ru-RU" w:eastAsia="en-US"/>
        </w:rPr>
        <w:t xml:space="preserve"> шт.);</w:t>
      </w:r>
    </w:p>
    <w:p w:rsidR="008123FE" w:rsidRDefault="008123FE" w:rsidP="005670CB">
      <w:pPr>
        <w:widowControl/>
        <w:tabs>
          <w:tab w:val="left" w:pos="567"/>
        </w:tabs>
        <w:autoSpaceDE/>
        <w:autoSpaceDN/>
        <w:adjustRightInd/>
        <w:ind w:firstLine="567"/>
        <w:rPr>
          <w:lang w:val="ru-RU" w:eastAsia="en-US"/>
        </w:rPr>
      </w:pPr>
      <w:r>
        <w:rPr>
          <w:lang w:val="ru-RU" w:eastAsia="en-US"/>
        </w:rPr>
        <w:t xml:space="preserve">- </w:t>
      </w:r>
      <w:r w:rsidR="007C1516" w:rsidRPr="005670CB">
        <w:rPr>
          <w:lang w:val="ru-RU" w:eastAsia="en-US"/>
        </w:rPr>
        <w:t xml:space="preserve">усилители звука, </w:t>
      </w:r>
    </w:p>
    <w:p w:rsidR="007C1516" w:rsidRPr="005670CB" w:rsidRDefault="008123FE" w:rsidP="005670CB">
      <w:pPr>
        <w:widowControl/>
        <w:tabs>
          <w:tab w:val="left" w:pos="567"/>
        </w:tabs>
        <w:autoSpaceDE/>
        <w:autoSpaceDN/>
        <w:adjustRightInd/>
        <w:ind w:firstLine="567"/>
        <w:rPr>
          <w:lang w:val="ru-RU" w:eastAsia="en-US"/>
        </w:rPr>
      </w:pPr>
      <w:r>
        <w:rPr>
          <w:lang w:val="ru-RU" w:eastAsia="en-US"/>
        </w:rPr>
        <w:t xml:space="preserve">- </w:t>
      </w:r>
      <w:r w:rsidR="007C1516" w:rsidRPr="005670CB">
        <w:rPr>
          <w:lang w:val="ru-RU" w:eastAsia="en-US"/>
        </w:rPr>
        <w:t>динамики</w:t>
      </w:r>
      <w:r>
        <w:rPr>
          <w:lang w:val="ru-RU" w:eastAsia="en-US"/>
        </w:rPr>
        <w:t xml:space="preserve"> (</w:t>
      </w:r>
      <w:r w:rsidR="007C1516" w:rsidRPr="005670CB">
        <w:rPr>
          <w:lang w:val="ru-RU" w:eastAsia="en-US"/>
        </w:rPr>
        <w:t>2</w:t>
      </w:r>
      <w:r>
        <w:rPr>
          <w:lang w:val="ru-RU" w:eastAsia="en-US"/>
        </w:rPr>
        <w:t xml:space="preserve"> шт.</w:t>
      </w:r>
      <w:r w:rsidR="007C1516" w:rsidRPr="005670CB">
        <w:rPr>
          <w:lang w:val="ru-RU" w:eastAsia="en-US"/>
        </w:rPr>
        <w:t>).</w:t>
      </w:r>
    </w:p>
    <w:p w:rsidR="00417972" w:rsidRDefault="00417972" w:rsidP="00417972">
      <w:pPr>
        <w:widowControl/>
        <w:tabs>
          <w:tab w:val="left" w:pos="567"/>
        </w:tabs>
        <w:autoSpaceDE/>
        <w:autoSpaceDN/>
        <w:adjustRightInd/>
        <w:ind w:left="567"/>
        <w:jc w:val="center"/>
        <w:rPr>
          <w:b/>
          <w:bCs/>
          <w:lang w:val="ru-RU" w:eastAsia="en-US"/>
        </w:rPr>
      </w:pPr>
    </w:p>
    <w:p w:rsidR="00417972" w:rsidRDefault="007C1516" w:rsidP="00417972">
      <w:pPr>
        <w:widowControl/>
        <w:tabs>
          <w:tab w:val="left" w:pos="567"/>
        </w:tabs>
        <w:autoSpaceDE/>
        <w:autoSpaceDN/>
        <w:adjustRightInd/>
        <w:ind w:left="567"/>
        <w:jc w:val="center"/>
        <w:rPr>
          <w:lang w:val="ru-RU" w:eastAsia="en-US"/>
        </w:rPr>
      </w:pPr>
      <w:r w:rsidRPr="005670CB">
        <w:rPr>
          <w:b/>
          <w:bCs/>
          <w:lang w:val="ru-RU" w:eastAsia="en-US"/>
        </w:rPr>
        <w:t>Музыкальные инструменты для эстрадного ансамбля:</w:t>
      </w:r>
    </w:p>
    <w:p w:rsidR="007C1516" w:rsidRPr="005670CB" w:rsidRDefault="008123FE" w:rsidP="008123FE">
      <w:pPr>
        <w:widowControl/>
        <w:tabs>
          <w:tab w:val="left" w:pos="567"/>
        </w:tabs>
        <w:autoSpaceDE/>
        <w:autoSpaceDN/>
        <w:adjustRightInd/>
        <w:ind w:left="567"/>
        <w:rPr>
          <w:lang w:val="ru-RU" w:eastAsia="en-US"/>
        </w:rPr>
      </w:pPr>
      <w:r>
        <w:rPr>
          <w:lang w:val="ru-RU" w:eastAsia="en-US"/>
        </w:rPr>
        <w:t xml:space="preserve">- </w:t>
      </w:r>
      <w:r w:rsidR="007C1516" w:rsidRPr="005670CB">
        <w:rPr>
          <w:lang w:val="ru-RU" w:eastAsia="en-US"/>
        </w:rPr>
        <w:t xml:space="preserve">электрогитара соло;                                                                                                                                                   </w:t>
      </w:r>
      <w:r w:rsidR="004A61F1">
        <w:rPr>
          <w:lang w:val="ru-RU" w:eastAsia="en-US"/>
        </w:rPr>
        <w:t xml:space="preserve">            </w:t>
      </w:r>
      <w:r>
        <w:rPr>
          <w:lang w:val="ru-RU" w:eastAsia="en-US"/>
        </w:rPr>
        <w:t xml:space="preserve">- </w:t>
      </w:r>
      <w:r w:rsidR="004A61F1">
        <w:rPr>
          <w:lang w:val="ru-RU" w:eastAsia="en-US"/>
        </w:rPr>
        <w:t>электрогитара бас.</w:t>
      </w:r>
      <w:r w:rsidR="007C1516" w:rsidRPr="005670CB">
        <w:rPr>
          <w:lang w:val="ru-RU" w:eastAsia="en-US"/>
        </w:rPr>
        <w:t xml:space="preserve">                                                                                                                                                                                               </w:t>
      </w:r>
    </w:p>
    <w:p w:rsidR="007C1516" w:rsidRPr="005670CB" w:rsidRDefault="007C1516" w:rsidP="005670CB">
      <w:pPr>
        <w:tabs>
          <w:tab w:val="left" w:pos="567"/>
        </w:tabs>
        <w:ind w:firstLine="567"/>
        <w:rPr>
          <w:lang w:val="ru-RU"/>
        </w:rPr>
      </w:pPr>
    </w:p>
    <w:bookmarkEnd w:id="19"/>
    <w:p w:rsidR="007C1516" w:rsidRPr="005670CB" w:rsidRDefault="007C1516" w:rsidP="005670CB">
      <w:pPr>
        <w:tabs>
          <w:tab w:val="left" w:pos="567"/>
        </w:tabs>
        <w:ind w:firstLine="567"/>
        <w:jc w:val="center"/>
        <w:rPr>
          <w:b/>
          <w:color w:val="FF0000"/>
          <w:lang w:val="ru-RU"/>
        </w:rPr>
      </w:pPr>
    </w:p>
    <w:p w:rsidR="0095178D" w:rsidRDefault="0095178D">
      <w:pPr>
        <w:widowControl/>
        <w:autoSpaceDE/>
        <w:autoSpaceDN/>
        <w:adjustRightInd/>
        <w:spacing w:after="200" w:line="276" w:lineRule="auto"/>
        <w:rPr>
          <w:b/>
          <w:lang w:val="ru-RU"/>
        </w:rPr>
      </w:pPr>
      <w:r>
        <w:rPr>
          <w:b/>
          <w:lang w:val="ru-RU"/>
        </w:rPr>
        <w:br w:type="page"/>
      </w:r>
    </w:p>
    <w:p w:rsidR="007C1516" w:rsidRPr="005670CB" w:rsidRDefault="0095178D" w:rsidP="005670CB">
      <w:pPr>
        <w:tabs>
          <w:tab w:val="left" w:pos="567"/>
        </w:tabs>
        <w:ind w:firstLine="567"/>
        <w:jc w:val="center"/>
        <w:rPr>
          <w:b/>
          <w:lang w:val="ru-RU"/>
        </w:rPr>
      </w:pPr>
      <w:r w:rsidRPr="005670CB">
        <w:rPr>
          <w:b/>
          <w:lang w:val="ru-RU"/>
        </w:rPr>
        <w:lastRenderedPageBreak/>
        <w:t>ИЗОБРАЗИТЕЛЬНОЕ ИСКУССТВО</w:t>
      </w:r>
    </w:p>
    <w:p w:rsidR="007C1516" w:rsidRPr="005670CB" w:rsidRDefault="007C1516" w:rsidP="005670CB">
      <w:pPr>
        <w:widowControl/>
        <w:shd w:val="clear" w:color="auto" w:fill="FFFFFF"/>
        <w:tabs>
          <w:tab w:val="left" w:pos="567"/>
        </w:tabs>
        <w:autoSpaceDE/>
        <w:autoSpaceDN/>
        <w:adjustRightInd/>
        <w:ind w:right="11" w:firstLine="567"/>
        <w:jc w:val="center"/>
        <w:rPr>
          <w:rFonts w:eastAsia="Calibri"/>
          <w:b/>
          <w:lang w:val="ru-RU" w:eastAsia="en-US"/>
        </w:rPr>
      </w:pPr>
      <w:bookmarkStart w:id="20" w:name="_Toc138066424"/>
      <w:r w:rsidRPr="005670CB">
        <w:rPr>
          <w:rFonts w:eastAsia="Calibri"/>
          <w:b/>
          <w:lang w:val="ru-RU" w:eastAsia="en-US"/>
        </w:rPr>
        <w:t>Пояснительная записка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Рабочая программа по изобразительному искусству для 1-4 классов разработана на основе Федерального государ</w:t>
      </w:r>
      <w:r w:rsidRPr="005670CB">
        <w:rPr>
          <w:lang w:val="ru-RU"/>
        </w:rPr>
        <w:softHyphen/>
        <w:t>ственного образовательного стандарта начального общего обра</w:t>
      </w:r>
      <w:r w:rsidRPr="005670CB">
        <w:rPr>
          <w:lang w:val="ru-RU"/>
        </w:rPr>
        <w:softHyphen/>
        <w:t>зования, Концепции духовно-нравственного развития и воспи</w:t>
      </w:r>
      <w:r w:rsidRPr="005670CB">
        <w:rPr>
          <w:lang w:val="ru-RU"/>
        </w:rPr>
        <w:softHyphen/>
        <w:t>тания личности гражданина России, планируемых результатов начального общего образования, Программы Министерства образования РФ: Начальное общее образование, авторской программы Б.М.Неменского «Изобразительное искусство» в 1-4 классах, утвержденной МО РФ в соответствии с требованиями Федерального компонента государственного стандарта начального образования.</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          </w:t>
      </w:r>
      <w:r w:rsidRPr="005670CB">
        <w:rPr>
          <w:b/>
          <w:bCs/>
          <w:lang w:val="ru-RU"/>
        </w:rPr>
        <w:t xml:space="preserve">Цель </w:t>
      </w:r>
      <w:r w:rsidRPr="005670CB">
        <w:rPr>
          <w:lang w:val="ru-RU"/>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Курс разработан как </w:t>
      </w:r>
      <w:r w:rsidRPr="005670CB">
        <w:rPr>
          <w:b/>
          <w:bCs/>
          <w:lang w:val="ru-RU"/>
        </w:rPr>
        <w:t xml:space="preserve">целостная система введения в художественную культуру </w:t>
      </w:r>
      <w:r w:rsidRPr="005670CB">
        <w:rPr>
          <w:lang w:val="ru-RU"/>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Систематизирующим методом является </w:t>
      </w:r>
      <w:r w:rsidRPr="005670CB">
        <w:rPr>
          <w:b/>
          <w:iCs/>
          <w:lang w:val="ru-RU"/>
        </w:rPr>
        <w:t>выделение трех основных видов художественной деятельности</w:t>
      </w:r>
      <w:r w:rsidRPr="005670CB">
        <w:rPr>
          <w:i/>
          <w:iCs/>
          <w:lang w:val="ru-RU"/>
        </w:rPr>
        <w:t xml:space="preserve"> </w:t>
      </w:r>
      <w:r w:rsidRPr="005670CB">
        <w:rPr>
          <w:lang w:val="ru-RU"/>
        </w:rPr>
        <w:t>для визуальных про</w:t>
      </w:r>
      <w:r w:rsidRPr="005670CB">
        <w:rPr>
          <w:lang w:val="ru-RU"/>
        </w:rPr>
        <w:softHyphen/>
        <w:t xml:space="preserve">странственных искусств: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  </w:t>
      </w:r>
      <w:r w:rsidRPr="005670CB">
        <w:rPr>
          <w:i/>
          <w:iCs/>
          <w:lang w:val="ru-RU"/>
        </w:rPr>
        <w:t>изобразительная художественная деятельность;</w:t>
      </w:r>
    </w:p>
    <w:p w:rsidR="007C1516" w:rsidRPr="005670CB" w:rsidRDefault="007C1516" w:rsidP="005670CB">
      <w:pPr>
        <w:widowControl/>
        <w:tabs>
          <w:tab w:val="left" w:pos="567"/>
        </w:tabs>
        <w:autoSpaceDE/>
        <w:autoSpaceDN/>
        <w:adjustRightInd/>
        <w:ind w:firstLine="567"/>
        <w:jc w:val="both"/>
        <w:rPr>
          <w:lang w:val="ru-RU"/>
        </w:rPr>
      </w:pPr>
      <w:r w:rsidRPr="005670CB">
        <w:rPr>
          <w:i/>
          <w:iCs/>
          <w:lang w:val="ru-RU"/>
        </w:rPr>
        <w:t xml:space="preserve">            —  декоративная художественная деятельность;</w:t>
      </w:r>
    </w:p>
    <w:p w:rsidR="007C1516" w:rsidRPr="005670CB" w:rsidRDefault="007C1516" w:rsidP="005670CB">
      <w:pPr>
        <w:widowControl/>
        <w:tabs>
          <w:tab w:val="left" w:pos="567"/>
        </w:tabs>
        <w:autoSpaceDE/>
        <w:autoSpaceDN/>
        <w:adjustRightInd/>
        <w:ind w:firstLine="567"/>
        <w:jc w:val="both"/>
        <w:rPr>
          <w:lang w:val="ru-RU"/>
        </w:rPr>
      </w:pPr>
      <w:r w:rsidRPr="005670CB">
        <w:rPr>
          <w:i/>
          <w:iCs/>
          <w:lang w:val="ru-RU"/>
        </w:rPr>
        <w:t xml:space="preserve">            —  конструктивная художественная деятельность.</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5670CB">
        <w:rPr>
          <w:i/>
          <w:iCs/>
          <w:lang w:val="ru-RU"/>
        </w:rPr>
        <w:t>деятельности человека, на выявлении его связей с искусством в процессе ежедневной жизни.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7C1516" w:rsidRPr="005670CB" w:rsidRDefault="007C1516" w:rsidP="005670CB">
      <w:pPr>
        <w:widowControl/>
        <w:tabs>
          <w:tab w:val="left" w:pos="567"/>
        </w:tabs>
        <w:autoSpaceDE/>
        <w:autoSpaceDN/>
        <w:adjustRightInd/>
        <w:ind w:firstLine="567"/>
        <w:jc w:val="both"/>
        <w:rPr>
          <w:lang w:val="ru-RU"/>
        </w:rPr>
      </w:pPr>
    </w:p>
    <w:p w:rsidR="008233F1" w:rsidRDefault="008233F1">
      <w:pPr>
        <w:widowControl/>
        <w:autoSpaceDE/>
        <w:autoSpaceDN/>
        <w:adjustRightInd/>
        <w:spacing w:after="200" w:line="276" w:lineRule="auto"/>
        <w:rPr>
          <w:b/>
          <w:lang w:val="ru-RU"/>
        </w:rPr>
      </w:pPr>
      <w:r>
        <w:rPr>
          <w:b/>
          <w:lang w:val="ru-RU"/>
        </w:rPr>
        <w:br w:type="page"/>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lastRenderedPageBreak/>
        <w:t>Общая характеристика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Основные </w:t>
      </w:r>
      <w:r w:rsidRPr="005670CB">
        <w:rPr>
          <w:b/>
          <w:lang w:val="ru-RU"/>
        </w:rPr>
        <w:t>виды учебной деятельности</w:t>
      </w:r>
      <w:r w:rsidRPr="005670CB">
        <w:rPr>
          <w:lang w:val="ru-RU"/>
        </w:rPr>
        <w:t xml:space="preserve"> — практическая художественно-творческая деятельность ученика и восприятие красоты окружающего мира и произведений искусства.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Практическая художественно-творческая деятельность</w:t>
      </w:r>
      <w:r w:rsidRPr="005670CB">
        <w:rPr>
          <w:lang w:val="ru-RU"/>
        </w:rPr>
        <w:t xml:space="preserve"> (ребенок выступает в роли художника) и </w:t>
      </w:r>
      <w:r w:rsidRPr="005670CB">
        <w:rPr>
          <w:b/>
          <w:lang w:val="ru-RU"/>
        </w:rPr>
        <w:t>деятельность по восприятию искусства</w:t>
      </w:r>
      <w:r w:rsidRPr="005670CB">
        <w:rPr>
          <w:lang w:val="ru-RU"/>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Одна из задач — </w:t>
      </w:r>
      <w:r w:rsidRPr="005670CB">
        <w:rPr>
          <w:b/>
          <w:bCs/>
          <w:lang w:val="ru-RU"/>
        </w:rPr>
        <w:t xml:space="preserve">постоянная смена художественных материалов, </w:t>
      </w:r>
      <w:r w:rsidRPr="005670CB">
        <w:rPr>
          <w:lang w:val="ru-RU"/>
        </w:rPr>
        <w:t xml:space="preserve">овладение их выразительными возможностями. </w:t>
      </w:r>
      <w:r w:rsidRPr="005670CB">
        <w:rPr>
          <w:b/>
          <w:lang w:val="ru-RU"/>
        </w:rPr>
        <w:t>Многообразие видов деятельности</w:t>
      </w:r>
      <w:r w:rsidRPr="005670CB">
        <w:rPr>
          <w:lang w:val="ru-RU"/>
        </w:rPr>
        <w:t xml:space="preserve"> стимулирует интерес учеников к предмету, изучению искусства и является необходимым условием формирования личности каждого.</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Восприятие произведений искусства</w:t>
      </w:r>
      <w:r w:rsidRPr="005670CB">
        <w:rPr>
          <w:lang w:val="ru-RU"/>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Развитие художественно-образного мышления</w:t>
      </w:r>
      <w:r w:rsidRPr="005670CB">
        <w:rPr>
          <w:lang w:val="ru-RU"/>
        </w:rPr>
        <w:t xml:space="preserve"> учащихся строится на единстве двух его основ:</w:t>
      </w:r>
      <w:r w:rsidRPr="005670CB">
        <w:rPr>
          <w:i/>
          <w:lang w:val="ru-RU"/>
        </w:rPr>
        <w:t xml:space="preserve"> развитие наблюдательности</w:t>
      </w:r>
      <w:r w:rsidRPr="005670CB">
        <w:rPr>
          <w:lang w:val="ru-RU"/>
        </w:rPr>
        <w:t xml:space="preserve">, т.е. умения вглядываться в явления жизни, и </w:t>
      </w:r>
      <w:r w:rsidRPr="005670CB">
        <w:rPr>
          <w:i/>
          <w:lang w:val="ru-RU"/>
        </w:rPr>
        <w:t>развитие фантазии</w:t>
      </w:r>
      <w:r w:rsidRPr="005670CB">
        <w:rPr>
          <w:lang w:val="ru-RU"/>
        </w:rPr>
        <w:t>, т. е. способности на основе развитой наблюдательности строить художественный образ, выражая свое отношение к реальности.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5670CB">
        <w:rPr>
          <w:b/>
          <w:lang w:val="ru-RU"/>
        </w:rPr>
        <w:t>цель</w:t>
      </w:r>
      <w:r w:rsidRPr="005670CB">
        <w:rPr>
          <w:lang w:val="ru-RU"/>
        </w:rPr>
        <w:t xml:space="preserve"> — </w:t>
      </w:r>
      <w:r w:rsidRPr="005670CB">
        <w:rPr>
          <w:b/>
          <w:lang w:val="ru-RU"/>
        </w:rPr>
        <w:t>духовное развитие личности,</w:t>
      </w:r>
      <w:r w:rsidRPr="005670CB">
        <w:rPr>
          <w:lang w:val="ru-RU"/>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 xml:space="preserve">Программа «Изобразительное искусство» предусматривает </w:t>
      </w:r>
      <w:r w:rsidRPr="005670CB">
        <w:rPr>
          <w:bCs/>
          <w:iCs/>
          <w:lang w:val="ru-RU"/>
        </w:rPr>
        <w:t xml:space="preserve">чередование уроков </w:t>
      </w:r>
      <w:r w:rsidRPr="005670CB">
        <w:rPr>
          <w:b/>
          <w:bCs/>
          <w:iCs/>
          <w:lang w:val="ru-RU"/>
        </w:rPr>
        <w:t>индивидуального</w:t>
      </w:r>
      <w:r w:rsidRPr="005670CB">
        <w:rPr>
          <w:bCs/>
          <w:iCs/>
          <w:lang w:val="ru-RU"/>
        </w:rPr>
        <w:t xml:space="preserve"> </w:t>
      </w:r>
      <w:r w:rsidRPr="005670CB">
        <w:rPr>
          <w:b/>
          <w:bCs/>
          <w:iCs/>
          <w:lang w:val="ru-RU"/>
        </w:rPr>
        <w:t xml:space="preserve">практического творчества </w:t>
      </w:r>
      <w:r w:rsidRPr="005670CB">
        <w:rPr>
          <w:b/>
          <w:lang w:val="ru-RU"/>
        </w:rPr>
        <w:t xml:space="preserve">учащихся </w:t>
      </w:r>
      <w:r w:rsidRPr="005670CB">
        <w:rPr>
          <w:lang w:val="ru-RU"/>
        </w:rPr>
        <w:t xml:space="preserve">и </w:t>
      </w:r>
      <w:r w:rsidRPr="005670CB">
        <w:rPr>
          <w:bCs/>
          <w:iCs/>
          <w:lang w:val="ru-RU"/>
        </w:rPr>
        <w:t>уроков</w:t>
      </w:r>
      <w:r w:rsidRPr="005670CB">
        <w:rPr>
          <w:b/>
          <w:bCs/>
          <w:iCs/>
          <w:lang w:val="ru-RU"/>
        </w:rPr>
        <w:t xml:space="preserve"> коллективной творческой деятельности.</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5670CB">
        <w:rPr>
          <w:bCs/>
          <w:lang w:val="ru-RU"/>
        </w:rPr>
        <w:t xml:space="preserve">в </w:t>
      </w:r>
      <w:r w:rsidRPr="005670CB">
        <w:rPr>
          <w:lang w:val="ru-RU"/>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w:t>
      </w:r>
      <w:r w:rsidRPr="005670CB">
        <w:rPr>
          <w:lang w:val="ru-RU"/>
        </w:rPr>
        <w:lastRenderedPageBreak/>
        <w:t>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На уроках вводится игровая драматургия по изучаемой теме, прослеживаются связи с музыкой, литературой, историей, трудом.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          Обсуждение детских работ</w:t>
      </w:r>
      <w:r w:rsidRPr="005670CB">
        <w:rPr>
          <w:lang w:val="ru-RU"/>
        </w:rPr>
        <w:t xml:space="preserve"> с точки зрения их содержания, выра</w:t>
      </w:r>
      <w:r w:rsidRPr="005670CB">
        <w:rPr>
          <w:lang w:val="ru-RU"/>
        </w:rPr>
        <w:softHyphen/>
        <w:t>зительности, оригинальности активизирует внимание детей, формирует опыт творческого общения.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Периодическая </w:t>
      </w:r>
      <w:r w:rsidRPr="005670CB">
        <w:rPr>
          <w:b/>
          <w:bCs/>
          <w:lang w:val="ru-RU"/>
        </w:rPr>
        <w:t xml:space="preserve">организация выставок </w:t>
      </w:r>
      <w:r w:rsidRPr="005670CB">
        <w:rPr>
          <w:lang w:val="ru-RU"/>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7C1516" w:rsidRPr="005670CB" w:rsidRDefault="007C1516" w:rsidP="005670CB">
      <w:pPr>
        <w:widowControl/>
        <w:tabs>
          <w:tab w:val="left" w:pos="567"/>
        </w:tabs>
        <w:autoSpaceDE/>
        <w:autoSpaceDN/>
        <w:adjustRightInd/>
        <w:ind w:firstLine="567"/>
        <w:jc w:val="both"/>
        <w:rPr>
          <w:b/>
          <w:spacing w:val="-8"/>
          <w:lang w:val="ru-RU"/>
        </w:rPr>
      </w:pPr>
      <w:r w:rsidRPr="005670CB">
        <w:rPr>
          <w:b/>
          <w:spacing w:val="-8"/>
          <w:lang w:val="ru-RU"/>
        </w:rPr>
        <w:t>Место учебного предмета  в учебном плане</w:t>
      </w:r>
    </w:p>
    <w:p w:rsidR="007C1516" w:rsidRPr="005670CB" w:rsidRDefault="007C1516" w:rsidP="005670CB">
      <w:pPr>
        <w:widowControl/>
        <w:tabs>
          <w:tab w:val="left" w:pos="567"/>
        </w:tabs>
        <w:autoSpaceDE/>
        <w:autoSpaceDN/>
        <w:adjustRightInd/>
        <w:ind w:firstLine="567"/>
        <w:jc w:val="both"/>
        <w:rPr>
          <w:spacing w:val="-8"/>
          <w:lang w:val="ru-RU"/>
        </w:rPr>
      </w:pPr>
      <w:r w:rsidRPr="005670CB">
        <w:rPr>
          <w:spacing w:val="-8"/>
          <w:lang w:val="ru-RU"/>
        </w:rPr>
        <w:t xml:space="preserve">На изучение предмета отводится </w:t>
      </w:r>
      <w:r w:rsidRPr="005670CB">
        <w:rPr>
          <w:b/>
          <w:spacing w:val="-8"/>
          <w:lang w:val="ru-RU"/>
        </w:rPr>
        <w:t xml:space="preserve">1 ч </w:t>
      </w:r>
      <w:r w:rsidRPr="005670CB">
        <w:rPr>
          <w:spacing w:val="-8"/>
          <w:lang w:val="ru-RU"/>
        </w:rPr>
        <w:t xml:space="preserve"> в  неделю, всего на курс </w:t>
      </w:r>
      <w:r w:rsidRPr="005670CB">
        <w:rPr>
          <w:b/>
          <w:spacing w:val="-8"/>
          <w:lang w:val="ru-RU"/>
        </w:rPr>
        <w:t>— 135 ч.</w:t>
      </w:r>
    </w:p>
    <w:p w:rsidR="007C1516" w:rsidRPr="005670CB" w:rsidRDefault="007C1516" w:rsidP="005670CB">
      <w:pPr>
        <w:widowControl/>
        <w:tabs>
          <w:tab w:val="left" w:pos="567"/>
        </w:tabs>
        <w:autoSpaceDE/>
        <w:autoSpaceDN/>
        <w:adjustRightInd/>
        <w:ind w:firstLine="567"/>
        <w:jc w:val="both"/>
        <w:rPr>
          <w:lang w:val="ru-RU"/>
        </w:rPr>
      </w:pPr>
      <w:r w:rsidRPr="005670CB">
        <w:rPr>
          <w:spacing w:val="-8"/>
          <w:lang w:val="ru-RU"/>
        </w:rPr>
        <w:t xml:space="preserve">Предмет изучается: </w:t>
      </w:r>
      <w:r w:rsidRPr="005670CB">
        <w:rPr>
          <w:b/>
          <w:spacing w:val="-8"/>
          <w:lang w:val="ru-RU"/>
        </w:rPr>
        <w:t>в 1 классе — 33 ч</w:t>
      </w:r>
      <w:r w:rsidRPr="005670CB">
        <w:rPr>
          <w:spacing w:val="-8"/>
          <w:lang w:val="ru-RU"/>
        </w:rPr>
        <w:t xml:space="preserve"> в год, </w:t>
      </w:r>
      <w:r w:rsidRPr="005670CB">
        <w:rPr>
          <w:b/>
          <w:spacing w:val="-8"/>
          <w:lang w:val="ru-RU"/>
        </w:rPr>
        <w:t>во 2—4 классах — 34 ч в год (при 1 ч в неделю</w:t>
      </w:r>
      <w:r w:rsidRPr="005670CB">
        <w:rPr>
          <w:spacing w:val="-8"/>
          <w:lang w:val="ru-RU"/>
        </w:rPr>
        <w:t xml:space="preserve">).  </w:t>
      </w:r>
      <w:r w:rsidRPr="005670CB">
        <w:rPr>
          <w:lang w:val="ru-RU"/>
        </w:rPr>
        <w:t xml:space="preserve">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w:t>
      </w:r>
      <w:r w:rsidRPr="005670CB">
        <w:rPr>
          <w:b/>
          <w:lang w:val="ru-RU"/>
        </w:rPr>
        <w:t>Форма обучения</w:t>
      </w:r>
      <w:r w:rsidRPr="005670CB">
        <w:rPr>
          <w:lang w:val="ru-RU"/>
        </w:rPr>
        <w:t xml:space="preserve"> - традиционная, методы обучения – наблюдение, беседа, экскурсии. Использование ИКТ.</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Выполненные работы  планируется вывешивать на стенд «Наши работы», использовать для  участия в различных конкурсах.</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Ценностные ориентиры содержания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Приоритетная цель художественного образования в школе—</w:t>
      </w:r>
      <w:r w:rsidRPr="005670CB">
        <w:rPr>
          <w:b/>
          <w:lang w:val="ru-RU"/>
        </w:rPr>
        <w:t xml:space="preserve">духовно-нравственное развитие </w:t>
      </w:r>
      <w:r w:rsidRPr="005670CB">
        <w:rPr>
          <w:lang w:val="ru-RU"/>
        </w:rPr>
        <w:t>ребенка, т. е. формирова</w:t>
      </w:r>
      <w:r w:rsidRPr="005670CB">
        <w:rPr>
          <w:lang w:val="ru-RU"/>
        </w:rPr>
        <w:softHyphen/>
        <w:t>ние у него качеств, отвечающих представлениям об истинной че</w:t>
      </w:r>
      <w:r w:rsidRPr="005670CB">
        <w:rPr>
          <w:lang w:val="ru-RU"/>
        </w:rPr>
        <w:softHyphen/>
        <w:t xml:space="preserve">ловечности, о доброте и культурной полноценности в восприятии мира.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Культуросозидающая роль программы состоит также в вос</w:t>
      </w:r>
      <w:r w:rsidRPr="005670CB">
        <w:rPr>
          <w:lang w:val="ru-RU"/>
        </w:rPr>
        <w:softHyphen/>
        <w:t xml:space="preserve">питании </w:t>
      </w:r>
      <w:r w:rsidRPr="005670CB">
        <w:rPr>
          <w:b/>
          <w:lang w:val="ru-RU"/>
        </w:rPr>
        <w:t>гражданственности и патриотизма</w:t>
      </w:r>
      <w:r w:rsidRPr="005670CB">
        <w:rPr>
          <w:lang w:val="ru-RU"/>
        </w:rPr>
        <w:t xml:space="preserve">. Прежде всего ребенок постигает искусство своей Родины, а потом знакомиться с искусством других народов. </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5670CB">
        <w:rPr>
          <w:b/>
          <w:lang w:val="ru-RU"/>
        </w:rPr>
        <w:t>многообразие культур разных народов</w:t>
      </w:r>
      <w:r w:rsidRPr="005670CB">
        <w:rPr>
          <w:lang w:val="ru-RU"/>
        </w:rPr>
        <w:t xml:space="preserve"> и ценностные связи, объединяющие всех людей планеты. Природа и жизнь являются базисом формируемого мироотношения.</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        Связи искусства с жизнью человека</w:t>
      </w:r>
      <w:r w:rsidRPr="005670CB">
        <w:rPr>
          <w:lang w:val="ru-RU"/>
        </w:rPr>
        <w:t>, роль искусства в повсед</w:t>
      </w:r>
      <w:r w:rsidRPr="005670CB">
        <w:rPr>
          <w:lang w:val="ru-RU"/>
        </w:rPr>
        <w:softHyphen/>
        <w:t>невном его бытии, в жизни общества, значение искусства в раз</w:t>
      </w:r>
      <w:r w:rsidRPr="005670CB">
        <w:rPr>
          <w:lang w:val="ru-RU"/>
        </w:rPr>
        <w:softHyphen/>
        <w:t xml:space="preserve">витии каждого ребенка — </w:t>
      </w:r>
      <w:r w:rsidRPr="005670CB">
        <w:rPr>
          <w:bCs/>
          <w:lang w:val="ru-RU"/>
        </w:rPr>
        <w:t>главный смысловой стержень курса</w:t>
      </w:r>
      <w:r w:rsidRPr="005670CB">
        <w:rPr>
          <w:b/>
          <w:bCs/>
          <w:lang w:val="ru-RU"/>
        </w:rPr>
        <w:t>.</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Одна из главных задач курса — развитие у ребенка </w:t>
      </w:r>
      <w:r w:rsidRPr="005670CB">
        <w:rPr>
          <w:b/>
          <w:lang w:val="ru-RU"/>
        </w:rPr>
        <w:t>интереса к внутреннему миру человека</w:t>
      </w:r>
      <w:r w:rsidRPr="005670CB">
        <w:rPr>
          <w:lang w:val="ru-RU"/>
        </w:rPr>
        <w:t xml:space="preserve">, способности углубления в себя, осознания своих внутренних переживаний. Это является залогом развития </w:t>
      </w:r>
      <w:r w:rsidRPr="005670CB">
        <w:rPr>
          <w:b/>
          <w:lang w:val="ru-RU"/>
        </w:rPr>
        <w:t>способности сопереживани</w:t>
      </w:r>
      <w:r w:rsidRPr="005670CB">
        <w:rPr>
          <w:lang w:val="ru-RU"/>
        </w:rPr>
        <w:t>я.</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5670CB">
        <w:rPr>
          <w:b/>
          <w:lang w:val="ru-RU"/>
        </w:rPr>
        <w:t>в форме личного</w:t>
      </w:r>
      <w:r w:rsidRPr="005670CB">
        <w:rPr>
          <w:lang w:val="ru-RU"/>
        </w:rPr>
        <w:t xml:space="preserve"> </w:t>
      </w:r>
      <w:r w:rsidRPr="005670CB">
        <w:rPr>
          <w:b/>
          <w:lang w:val="ru-RU"/>
        </w:rPr>
        <w:t xml:space="preserve">творческого </w:t>
      </w:r>
      <w:r w:rsidRPr="005670CB">
        <w:rPr>
          <w:b/>
          <w:lang w:val="ru-RU"/>
        </w:rPr>
        <w:lastRenderedPageBreak/>
        <w:t>опыта.</w:t>
      </w:r>
      <w:r w:rsidRPr="005670CB">
        <w:rPr>
          <w:lang w:val="ru-RU"/>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5670CB">
        <w:rPr>
          <w:b/>
          <w:lang w:val="ru-RU"/>
        </w:rPr>
        <w:t>проживание художественного образа</w:t>
      </w:r>
      <w:r w:rsidRPr="005670CB">
        <w:rPr>
          <w:lang w:val="ru-RU"/>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5670CB">
        <w:rPr>
          <w:iCs/>
          <w:lang w:val="ru-RU"/>
        </w:rPr>
        <w:t>собственный чувственный опыт.</w:t>
      </w:r>
      <w:r w:rsidRPr="005670CB">
        <w:rPr>
          <w:i/>
          <w:iCs/>
          <w:lang w:val="ru-RU"/>
        </w:rPr>
        <w:t xml:space="preserve"> </w:t>
      </w:r>
      <w:r w:rsidRPr="005670CB">
        <w:rPr>
          <w:lang w:val="ru-RU"/>
        </w:rPr>
        <w:t>На этой основе происходит развитие чувств, освоение художественного опыта поколений и эмоционально-ценностных критериев жизни.</w:t>
      </w:r>
    </w:p>
    <w:p w:rsidR="008233F1" w:rsidRDefault="007C1516" w:rsidP="008233F1">
      <w:pPr>
        <w:widowControl/>
        <w:tabs>
          <w:tab w:val="left" w:pos="567"/>
        </w:tabs>
        <w:autoSpaceDE/>
        <w:autoSpaceDN/>
        <w:adjustRightInd/>
        <w:ind w:firstLine="567"/>
        <w:jc w:val="center"/>
        <w:rPr>
          <w:b/>
          <w:lang w:val="ru-RU"/>
        </w:rPr>
      </w:pPr>
      <w:r w:rsidRPr="005670CB">
        <w:rPr>
          <w:b/>
          <w:lang w:val="ru-RU"/>
        </w:rPr>
        <w:t>Личностные, метапредметные и предметные</w:t>
      </w:r>
    </w:p>
    <w:p w:rsidR="007C1516" w:rsidRPr="005670CB" w:rsidRDefault="007C1516" w:rsidP="008233F1">
      <w:pPr>
        <w:widowControl/>
        <w:tabs>
          <w:tab w:val="left" w:pos="567"/>
        </w:tabs>
        <w:autoSpaceDE/>
        <w:autoSpaceDN/>
        <w:adjustRightInd/>
        <w:ind w:firstLine="567"/>
        <w:jc w:val="center"/>
        <w:rPr>
          <w:b/>
          <w:lang w:val="ru-RU"/>
        </w:rPr>
      </w:pPr>
      <w:r w:rsidRPr="005670CB">
        <w:rPr>
          <w:b/>
          <w:lang w:val="ru-RU"/>
        </w:rPr>
        <w:t>результаты освоения учебного предмета</w:t>
      </w:r>
    </w:p>
    <w:p w:rsidR="007C1516" w:rsidRPr="005670CB" w:rsidRDefault="007C1516" w:rsidP="005670CB">
      <w:pPr>
        <w:widowControl/>
        <w:tabs>
          <w:tab w:val="left" w:pos="567"/>
        </w:tabs>
        <w:autoSpaceDE/>
        <w:autoSpaceDN/>
        <w:adjustRightInd/>
        <w:ind w:firstLine="567"/>
        <w:jc w:val="both"/>
        <w:rPr>
          <w:lang w:val="ru-RU"/>
        </w:rPr>
      </w:pPr>
      <w:r w:rsidRPr="005670CB">
        <w:rPr>
          <w:lang w:val="ru-RU"/>
        </w:rPr>
        <w:t xml:space="preserve">   В результате изучения курса «Изобразительное искусство» в начальной школе должны быть достигнуты определенные результаты. </w:t>
      </w:r>
    </w:p>
    <w:p w:rsidR="007C1516" w:rsidRPr="005670CB" w:rsidRDefault="007C1516" w:rsidP="005670CB">
      <w:pPr>
        <w:widowControl/>
        <w:numPr>
          <w:ilvl w:val="1"/>
          <w:numId w:val="59"/>
        </w:numPr>
        <w:tabs>
          <w:tab w:val="left" w:pos="567"/>
        </w:tabs>
        <w:autoSpaceDE/>
        <w:autoSpaceDN/>
        <w:adjustRightInd/>
        <w:ind w:left="0" w:firstLine="567"/>
        <w:jc w:val="both"/>
        <w:rPr>
          <w:lang w:val="ru-RU"/>
        </w:rPr>
      </w:pPr>
      <w:r w:rsidRPr="005670CB">
        <w:rPr>
          <w:b/>
          <w:lang w:val="ru-RU"/>
        </w:rPr>
        <w:t>Личностные результаты</w:t>
      </w:r>
      <w:r w:rsidRPr="005670CB">
        <w:rPr>
          <w:lang w:val="ru-RU"/>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чувство гордости за культуру и искусство Родины, своего народа;</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уважительное отношение к культуре и искусству других народов нашей страны и мира в целом;</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понимание особой роли культуры и  искусства в жизни общества и каждого отдельного человека;</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сформированность эстетических чувств, художественно-творческого мышления, наблюдательности и фантазии;</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7C1516" w:rsidRPr="005670CB" w:rsidRDefault="007C1516" w:rsidP="005670CB">
      <w:pPr>
        <w:widowControl/>
        <w:numPr>
          <w:ilvl w:val="0"/>
          <w:numId w:val="59"/>
        </w:numPr>
        <w:tabs>
          <w:tab w:val="left" w:pos="567"/>
        </w:tabs>
        <w:autoSpaceDE/>
        <w:autoSpaceDN/>
        <w:adjustRightInd/>
        <w:ind w:left="0" w:firstLine="567"/>
        <w:jc w:val="both"/>
        <w:rPr>
          <w:color w:val="000000"/>
          <w:lang w:val="ru-RU"/>
        </w:rPr>
      </w:pPr>
      <w:r w:rsidRPr="005670CB">
        <w:rPr>
          <w:color w:val="000000"/>
          <w:lang w:val="ru-RU"/>
        </w:rPr>
        <w:t xml:space="preserve">овладение навыками коллективной деятельности </w:t>
      </w:r>
      <w:r w:rsidRPr="005670CB">
        <w:rPr>
          <w:lang w:val="ru-RU"/>
        </w:rPr>
        <w:t xml:space="preserve">в процессе совместной творческой работы </w:t>
      </w:r>
      <w:r w:rsidRPr="005670CB">
        <w:rPr>
          <w:color w:val="000000"/>
          <w:lang w:val="ru-RU"/>
        </w:rPr>
        <w:t>в команде одноклассников под руководством учителя;</w:t>
      </w:r>
    </w:p>
    <w:p w:rsidR="007C1516" w:rsidRPr="005670CB" w:rsidRDefault="007C1516" w:rsidP="005670CB">
      <w:pPr>
        <w:widowControl/>
        <w:numPr>
          <w:ilvl w:val="0"/>
          <w:numId w:val="59"/>
        </w:numPr>
        <w:tabs>
          <w:tab w:val="left" w:pos="567"/>
        </w:tabs>
        <w:autoSpaceDE/>
        <w:autoSpaceDN/>
        <w:adjustRightInd/>
        <w:ind w:left="0" w:firstLine="567"/>
        <w:jc w:val="both"/>
        <w:rPr>
          <w:color w:val="000000"/>
          <w:lang w:val="ru-RU"/>
        </w:rPr>
      </w:pPr>
      <w:r w:rsidRPr="005670CB">
        <w:rPr>
          <w:lang w:val="ru-RU"/>
        </w:rPr>
        <w:t>умение сотрудничать</w:t>
      </w:r>
      <w:r w:rsidRPr="005670CB">
        <w:rPr>
          <w:b/>
          <w:lang w:val="ru-RU"/>
        </w:rPr>
        <w:t xml:space="preserve"> </w:t>
      </w:r>
      <w:r w:rsidRPr="005670CB">
        <w:rPr>
          <w:lang w:val="ru-RU"/>
        </w:rPr>
        <w:t>с товарищами в процессе совместной деятельности, соотносить свою часть работы с общим замыслом;</w:t>
      </w:r>
    </w:p>
    <w:p w:rsidR="007C1516" w:rsidRPr="005670CB" w:rsidRDefault="007C1516" w:rsidP="005670CB">
      <w:pPr>
        <w:widowControl/>
        <w:numPr>
          <w:ilvl w:val="0"/>
          <w:numId w:val="59"/>
        </w:numPr>
        <w:tabs>
          <w:tab w:val="left" w:pos="567"/>
        </w:tabs>
        <w:autoSpaceDE/>
        <w:autoSpaceDN/>
        <w:adjustRightInd/>
        <w:ind w:left="0" w:firstLine="567"/>
        <w:jc w:val="both"/>
        <w:rPr>
          <w:lang w:val="ru-RU"/>
        </w:rPr>
      </w:pPr>
      <w:r w:rsidRPr="005670CB">
        <w:rPr>
          <w:lang w:val="ru-RU"/>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 xml:space="preserve">             Метапредметные результаты</w:t>
      </w:r>
      <w:r w:rsidRPr="005670CB">
        <w:rPr>
          <w:lang w:val="ru-RU"/>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t>овладение умением творческого видения с позиций художника, т.е. умением сравнивать, анализировать, выделять главное, обобщать;</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t>овладение умением вести диалог, распределять функции и роли в процессе выполнения коллективной творческой работы;</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t>умение рационально строить самостоятельную творческую деятельность, умение организовать место занятий;</w:t>
      </w:r>
    </w:p>
    <w:p w:rsidR="007C1516" w:rsidRPr="005670CB" w:rsidRDefault="007C1516" w:rsidP="005670CB">
      <w:pPr>
        <w:widowControl/>
        <w:numPr>
          <w:ilvl w:val="0"/>
          <w:numId w:val="60"/>
        </w:numPr>
        <w:tabs>
          <w:tab w:val="left" w:pos="567"/>
        </w:tabs>
        <w:autoSpaceDE/>
        <w:autoSpaceDN/>
        <w:adjustRightInd/>
        <w:ind w:left="0" w:firstLine="567"/>
        <w:jc w:val="both"/>
        <w:rPr>
          <w:lang w:val="ru-RU"/>
        </w:rPr>
      </w:pPr>
      <w:r w:rsidRPr="005670CB">
        <w:rPr>
          <w:lang w:val="ru-RU"/>
        </w:rPr>
        <w:lastRenderedPageBreak/>
        <w:t>осознанное стремление к освоению новых знаний и умений, к достижению более высоких и оригинальных творческих результатов.</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Предметные результаты </w:t>
      </w:r>
      <w:r w:rsidRPr="005670CB">
        <w:rPr>
          <w:lang w:val="ru-RU"/>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знание основных видов и жанров пространственно-визуальных искусств;</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 xml:space="preserve">понимание образной природы искусства;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эстетическая оценка явлений природы, событий окружающего мира;</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применение художественных умений, знаний и представлений в процессе выполнения художественно-творческих работ;</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способность узнавать, воспринимать, описывать и эмоционально оценивать несколько великих произведений русского и мирового искусства;</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iCs/>
          <w:lang w:val="ru-RU"/>
        </w:rPr>
        <w:t>умение обсуждать и анализировать произведения искусства, выражая суждения о содержании, сюжетах и вырази</w:t>
      </w:r>
      <w:r w:rsidRPr="005670CB">
        <w:rPr>
          <w:iCs/>
          <w:lang w:val="ru-RU"/>
        </w:rPr>
        <w:softHyphen/>
        <w:t>тельных средствах;</w:t>
      </w:r>
      <w:r w:rsidRPr="005670CB">
        <w:rPr>
          <w:b/>
          <w:lang w:val="ru-RU"/>
        </w:rPr>
        <w:t xml:space="preserve">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spacing w:val="-2"/>
          <w:lang w:val="ru-RU"/>
        </w:rPr>
        <w:t>усвоение названий ведущих художественных музеев России и художе</w:t>
      </w:r>
      <w:r w:rsidRPr="005670CB">
        <w:rPr>
          <w:lang w:val="ru-RU"/>
        </w:rPr>
        <w:t xml:space="preserve">ственных музеев своего региона;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iCs/>
          <w:lang w:val="ru-RU"/>
        </w:rPr>
        <w:t>умение видеть проявления визуально-пространственных искусств в окружающей жизни: в доме, на улице, в театре, на празднике;</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способность передавать в художественно-творческой деятельности характер, эмоциональные состояния и свое отно</w:t>
      </w:r>
      <w:r w:rsidRPr="005670CB">
        <w:rPr>
          <w:lang w:val="ru-RU"/>
        </w:rPr>
        <w:softHyphen/>
        <w:t>шение к природе, человеку, обществу;</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умение компоновать на плоскости листа и в объеме задуманный художественный образ;</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освоение умений применять в художественно—творческой  деятельности основ цветоведения, основ графической грамоты;</w:t>
      </w:r>
    </w:p>
    <w:p w:rsidR="007C1516" w:rsidRPr="005670CB" w:rsidRDefault="007C1516" w:rsidP="005670CB">
      <w:pPr>
        <w:widowControl/>
        <w:numPr>
          <w:ilvl w:val="0"/>
          <w:numId w:val="61"/>
        </w:numPr>
        <w:tabs>
          <w:tab w:val="left" w:pos="567"/>
        </w:tabs>
        <w:autoSpaceDE/>
        <w:autoSpaceDN/>
        <w:adjustRightInd/>
        <w:ind w:left="0" w:firstLine="567"/>
        <w:jc w:val="both"/>
        <w:rPr>
          <w:b/>
          <w:lang w:val="ru-RU"/>
        </w:rPr>
      </w:pPr>
      <w:r w:rsidRPr="005670CB">
        <w:rPr>
          <w:lang w:val="ru-RU"/>
        </w:rPr>
        <w:t>овладение  навыками  моделирования из бумаги, лепки из пластилина, навыками изображения средствами аппликации и коллажа;</w:t>
      </w:r>
      <w:r w:rsidRPr="005670CB">
        <w:rPr>
          <w:b/>
          <w:lang w:val="ru-RU"/>
        </w:rPr>
        <w:t xml:space="preserve">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 xml:space="preserve">умение характеризовать и эстетически оценивать разнообразие и красоту природы различных регионов нашей страны;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умение рассуждать</w:t>
      </w:r>
      <w:r w:rsidRPr="005670CB">
        <w:rPr>
          <w:b/>
          <w:lang w:val="ru-RU"/>
        </w:rPr>
        <w:t xml:space="preserve"> </w:t>
      </w:r>
      <w:r w:rsidRPr="005670CB">
        <w:rPr>
          <w:lang w:val="ru-RU"/>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способность эстетически, эмоционально воспринимать красоту городов, сохранивших исторический облик, — свидетелей нашей истории;</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умение  объяснять</w:t>
      </w:r>
      <w:r w:rsidRPr="005670CB">
        <w:rPr>
          <w:b/>
          <w:lang w:val="ru-RU"/>
        </w:rPr>
        <w:t xml:space="preserve"> </w:t>
      </w:r>
      <w:r w:rsidRPr="005670CB">
        <w:rPr>
          <w:lang w:val="ru-RU"/>
        </w:rPr>
        <w:t>значение памятников и архитектурной среды древнего зодчества для современного общества;</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 xml:space="preserve">выражение в изобразительной деятельности своего отношения к архитектурным и историческим ансамблям древнерусских городов; </w:t>
      </w:r>
    </w:p>
    <w:p w:rsidR="007C1516" w:rsidRPr="005670CB" w:rsidRDefault="007C1516" w:rsidP="005670CB">
      <w:pPr>
        <w:widowControl/>
        <w:numPr>
          <w:ilvl w:val="0"/>
          <w:numId w:val="61"/>
        </w:numPr>
        <w:tabs>
          <w:tab w:val="left" w:pos="567"/>
        </w:tabs>
        <w:autoSpaceDE/>
        <w:autoSpaceDN/>
        <w:adjustRightInd/>
        <w:ind w:left="0" w:firstLine="567"/>
        <w:jc w:val="both"/>
        <w:rPr>
          <w:lang w:val="ru-RU"/>
        </w:rPr>
      </w:pPr>
      <w:r w:rsidRPr="005670CB">
        <w:rPr>
          <w:lang w:val="ru-RU"/>
        </w:rPr>
        <w:t>умение приводить примеры</w:t>
      </w:r>
      <w:r w:rsidRPr="005670CB">
        <w:rPr>
          <w:b/>
          <w:lang w:val="ru-RU"/>
        </w:rPr>
        <w:t xml:space="preserve"> </w:t>
      </w:r>
      <w:r w:rsidRPr="005670CB">
        <w:rPr>
          <w:lang w:val="ru-RU"/>
        </w:rPr>
        <w:t>произведений искусства, выражающих красоту мудрости и богатой духовной жизни, красоту внутреннего  мира человека.</w:t>
      </w:r>
    </w:p>
    <w:p w:rsidR="007C1516" w:rsidRPr="005670CB" w:rsidRDefault="007C1516" w:rsidP="005670CB">
      <w:pPr>
        <w:pStyle w:val="Heading3AA"/>
        <w:tabs>
          <w:tab w:val="left" w:pos="567"/>
        </w:tabs>
        <w:spacing w:before="0" w:after="0"/>
        <w:ind w:firstLine="567"/>
        <w:jc w:val="both"/>
        <w:rPr>
          <w:sz w:val="24"/>
          <w:szCs w:val="24"/>
        </w:rPr>
      </w:pPr>
    </w:p>
    <w:p w:rsidR="007C1516" w:rsidRPr="005670CB" w:rsidRDefault="007C1516" w:rsidP="005670CB">
      <w:pPr>
        <w:tabs>
          <w:tab w:val="left" w:pos="567"/>
        </w:tabs>
        <w:ind w:firstLine="567"/>
        <w:rPr>
          <w:lang w:val="ru-RU" w:eastAsia="en-US"/>
        </w:rPr>
      </w:pPr>
    </w:p>
    <w:p w:rsidR="007C1516" w:rsidRPr="005670CB" w:rsidRDefault="007C1516" w:rsidP="005670CB">
      <w:pPr>
        <w:widowControl/>
        <w:shd w:val="clear" w:color="auto" w:fill="FFFFFF"/>
        <w:tabs>
          <w:tab w:val="left" w:pos="567"/>
        </w:tabs>
        <w:autoSpaceDE/>
        <w:autoSpaceDN/>
        <w:adjustRightInd/>
        <w:ind w:firstLine="567"/>
        <w:jc w:val="center"/>
        <w:rPr>
          <w:b/>
          <w:bCs/>
          <w:color w:val="000000"/>
          <w:lang w:val="ru-RU"/>
        </w:rPr>
      </w:pPr>
    </w:p>
    <w:p w:rsidR="007C1516" w:rsidRPr="005670CB" w:rsidRDefault="00CD4D8A" w:rsidP="005670CB">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lastRenderedPageBreak/>
        <w:t>СОДЕРЖАНИЕ КУРСА</w:t>
      </w:r>
    </w:p>
    <w:p w:rsidR="008233F1" w:rsidRPr="005670CB" w:rsidRDefault="008233F1" w:rsidP="008233F1">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 xml:space="preserve">ТЫ ИЗОБРАЖАЕШЬ, УКРАШАЕШЬ И СТРОИШЬ </w:t>
      </w:r>
    </w:p>
    <w:p w:rsidR="008233F1" w:rsidRDefault="007C1516" w:rsidP="008233F1">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 xml:space="preserve">1 класс </w:t>
      </w:r>
      <w:r w:rsidR="008233F1">
        <w:rPr>
          <w:b/>
          <w:bCs/>
          <w:color w:val="000000"/>
          <w:lang w:val="ru-RU"/>
        </w:rPr>
        <w:t>(</w:t>
      </w:r>
      <w:r w:rsidR="008233F1" w:rsidRPr="005670CB">
        <w:rPr>
          <w:b/>
          <w:bCs/>
          <w:color w:val="000000"/>
          <w:lang w:val="ru-RU"/>
        </w:rPr>
        <w:t>33 ч.</w:t>
      </w:r>
      <w:r w:rsidR="008233F1">
        <w:rPr>
          <w:b/>
          <w:bCs/>
          <w:color w:val="000000"/>
          <w:lang w:val="ru-RU"/>
        </w:rPr>
        <w:t>)</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Ты изображаешь. Знакомство с Мастером Изображения (8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учить видеть и изображать, рассматривать мир, учиться быть хорошим зрителем. Обучение детей первичному опыту владения доступными их возрасту материалами.</w:t>
      </w:r>
    </w:p>
    <w:p w:rsidR="007C1516" w:rsidRPr="005670CB" w:rsidRDefault="007C1516" w:rsidP="005670CB">
      <w:pPr>
        <w:widowControl/>
        <w:numPr>
          <w:ilvl w:val="0"/>
          <w:numId w:val="6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Изображения всюду вокруг нас</w:t>
      </w:r>
    </w:p>
    <w:p w:rsidR="007C1516" w:rsidRPr="005670CB" w:rsidRDefault="007C1516" w:rsidP="005670CB">
      <w:pPr>
        <w:widowControl/>
        <w:numPr>
          <w:ilvl w:val="0"/>
          <w:numId w:val="6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Мастер Изображения помогает увидеть, учит рассмат</w:t>
      </w:r>
      <w:r w:rsidRPr="005670CB">
        <w:rPr>
          <w:b/>
          <w:bCs/>
          <w:color w:val="000000"/>
          <w:lang w:val="ru-RU"/>
        </w:rPr>
        <w:softHyphen/>
        <w:t>ривать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наблюдательности и аналитических возможностей глаза. Рассматриваются и изображаются фраг</w:t>
      </w:r>
      <w:r w:rsidRPr="005670CB">
        <w:rPr>
          <w:color w:val="000000"/>
          <w:lang w:val="ru-RU"/>
        </w:rPr>
        <w:softHyphen/>
        <w:t>менты природы, животные: чем они похожи и чем отли</w:t>
      </w:r>
      <w:r w:rsidRPr="005670CB">
        <w:rPr>
          <w:color w:val="000000"/>
          <w:lang w:val="ru-RU"/>
        </w:rPr>
        <w:softHyphen/>
        <w:t>чаются друг от друга.</w:t>
      </w:r>
    </w:p>
    <w:p w:rsidR="007C1516" w:rsidRPr="005670CB" w:rsidRDefault="007C1516" w:rsidP="005670CB">
      <w:pPr>
        <w:widowControl/>
        <w:numPr>
          <w:ilvl w:val="0"/>
          <w:numId w:val="159"/>
        </w:numPr>
        <w:shd w:val="clear" w:color="auto" w:fill="FFFFFF"/>
        <w:tabs>
          <w:tab w:val="left" w:pos="567"/>
        </w:tabs>
        <w:autoSpaceDE/>
        <w:autoSpaceDN/>
        <w:adjustRightInd/>
        <w:ind w:left="0" w:firstLine="567"/>
        <w:contextualSpacing/>
        <w:jc w:val="both"/>
        <w:rPr>
          <w:color w:val="000000"/>
          <w:lang w:val="ru-RU"/>
        </w:rPr>
      </w:pPr>
      <w:r w:rsidRPr="005670CB">
        <w:rPr>
          <w:b/>
          <w:bCs/>
          <w:color w:val="000000"/>
          <w:lang w:val="ru-RU"/>
        </w:rPr>
        <w:t>Изображать можно пятном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Присмотреться к разным пятнам — мху на камне, осыпи на стене, узорам на мраморе в метро — и поста</w:t>
      </w:r>
      <w:r w:rsidRPr="005670CB">
        <w:rPr>
          <w:color w:val="000000"/>
          <w:lang w:val="ru-RU"/>
        </w:rPr>
        <w:softHyphen/>
        <w:t>раться увидеть в них какие-либо изображения. Превратить пятно в изображение зверюшки. (Наклеенное или нарисованное пятно подготовлено учителем.)</w:t>
      </w:r>
    </w:p>
    <w:p w:rsidR="007C1516" w:rsidRPr="005670CB" w:rsidRDefault="007C1516" w:rsidP="005670CB">
      <w:pPr>
        <w:widowControl/>
        <w:numPr>
          <w:ilvl w:val="0"/>
          <w:numId w:val="6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Изображать можно в объеме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Превратить комок пластилина в птицу. Лепка. По</w:t>
      </w:r>
      <w:r w:rsidRPr="005670CB">
        <w:rPr>
          <w:color w:val="000000"/>
          <w:lang w:val="ru-RU"/>
        </w:rPr>
        <w:softHyphen/>
        <w:t>смотреть и подумать, какие объемные предметы на что похожи (например, картофелины и другие овощи, коряги в лесу или парке).</w:t>
      </w:r>
    </w:p>
    <w:p w:rsidR="007C1516" w:rsidRPr="005670CB" w:rsidRDefault="007C1516" w:rsidP="005670CB">
      <w:pPr>
        <w:widowControl/>
        <w:numPr>
          <w:ilvl w:val="0"/>
          <w:numId w:val="6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Изображать можно линией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Линией можно рассказывать. «Расскажи нам о се</w:t>
      </w:r>
      <w:r w:rsidRPr="005670CB">
        <w:rPr>
          <w:color w:val="000000"/>
          <w:lang w:val="ru-RU"/>
        </w:rPr>
        <w:softHyphen/>
        <w:t>бе»— рисунок или последовательность рисунков.</w:t>
      </w:r>
    </w:p>
    <w:p w:rsidR="007C1516" w:rsidRPr="005670CB" w:rsidRDefault="007C1516" w:rsidP="005670CB">
      <w:pPr>
        <w:widowControl/>
        <w:numPr>
          <w:ilvl w:val="0"/>
          <w:numId w:val="6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Разноцветные краски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Проба красок. Радость общения с красками. Овладе</w:t>
      </w:r>
      <w:r w:rsidRPr="005670CB">
        <w:rPr>
          <w:color w:val="000000"/>
          <w:lang w:val="ru-RU"/>
        </w:rPr>
        <w:softHyphen/>
        <w:t>ние навыками организации рабочего места и пользова</w:t>
      </w:r>
      <w:r w:rsidRPr="005670CB">
        <w:rPr>
          <w:color w:val="000000"/>
          <w:lang w:val="ru-RU"/>
        </w:rPr>
        <w:softHyphen/>
        <w:t>ния красками. Названия цветов. Что в жизни напомина</w:t>
      </w:r>
      <w:r w:rsidRPr="005670CB">
        <w:rPr>
          <w:color w:val="000000"/>
          <w:lang w:val="ru-RU"/>
        </w:rPr>
        <w:softHyphen/>
        <w:t>ет каждый цвет? Игровое изображение красочного мно</w:t>
      </w:r>
      <w:r w:rsidRPr="005670CB">
        <w:rPr>
          <w:color w:val="000000"/>
          <w:lang w:val="ru-RU"/>
        </w:rPr>
        <w:softHyphen/>
        <w:t>гоцветного коврика.</w:t>
      </w:r>
    </w:p>
    <w:p w:rsidR="007C1516" w:rsidRPr="005670CB" w:rsidRDefault="007C1516" w:rsidP="005670CB">
      <w:pPr>
        <w:widowControl/>
        <w:numPr>
          <w:ilvl w:val="0"/>
          <w:numId w:val="6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Изображать можно и то, что невидимо (настроение)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Изобразить радость и грусть. Рисуем музыку — выра</w:t>
      </w:r>
      <w:r w:rsidRPr="005670CB">
        <w:rPr>
          <w:color w:val="000000"/>
          <w:lang w:val="ru-RU"/>
        </w:rPr>
        <w:softHyphen/>
        <w:t>жаем в изображении образ контрастных по настроению музыкальных пьес.</w:t>
      </w:r>
    </w:p>
    <w:p w:rsidR="007C1516" w:rsidRPr="005670CB" w:rsidRDefault="007C1516" w:rsidP="005670CB">
      <w:pPr>
        <w:widowControl/>
        <w:numPr>
          <w:ilvl w:val="0"/>
          <w:numId w:val="6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Художники и зрители </w:t>
      </w:r>
      <w:r w:rsidRPr="005670CB">
        <w:rPr>
          <w:color w:val="000000"/>
          <w:lang w:val="ru-RU"/>
        </w:rPr>
        <w:t>(обобщение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Быть   зрителем   интересно   и   непросто.   Этому   надо учиться.   Знакомство с понятием   «произведение искусства». Картина. Скульптура. Цвет и краски в картинах художников. Развитие навыков восприятия. Беседа.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w:t>
      </w:r>
      <w:r w:rsidRPr="005670CB">
        <w:rPr>
          <w:b/>
          <w:bCs/>
          <w:color w:val="000000"/>
          <w:lang w:val="ru-RU"/>
        </w:rPr>
        <w:t>Ты украшаешь — знакомство с Мастером Украшения (8 ч)</w:t>
      </w:r>
    </w:p>
    <w:p w:rsidR="007C1516" w:rsidRPr="005670CB" w:rsidRDefault="007C1516" w:rsidP="005670CB">
      <w:pPr>
        <w:widowControl/>
        <w:numPr>
          <w:ilvl w:val="0"/>
          <w:numId w:val="6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Мир  полон украшений. Цветы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наблюдательности, приобретение детьми опы</w:t>
      </w:r>
      <w:r w:rsidRPr="005670CB">
        <w:rPr>
          <w:color w:val="000000"/>
          <w:lang w:val="ru-RU"/>
        </w:rPr>
        <w:softHyphen/>
        <w:t>та эстетических впечатлений. Украшение крыльев ба</w:t>
      </w:r>
      <w:r w:rsidRPr="005670CB">
        <w:rPr>
          <w:color w:val="000000"/>
          <w:lang w:val="ru-RU"/>
        </w:rPr>
        <w:softHyphen/>
        <w:t>бочки. Бабочка дается в виде вырезанной учителем заго</w:t>
      </w:r>
      <w:r w:rsidRPr="005670CB">
        <w:rPr>
          <w:color w:val="000000"/>
          <w:lang w:val="ru-RU"/>
        </w:rPr>
        <w:softHyphen/>
        <w:t>товки или может быть нарисована (крупно на весь лист) детьми на уроке. Многообразие и красота узоров в при</w:t>
      </w:r>
      <w:r w:rsidRPr="005670CB">
        <w:rPr>
          <w:color w:val="000000"/>
          <w:lang w:val="ru-RU"/>
        </w:rPr>
        <w:softHyphen/>
        <w:t>роде.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нарядной птицы в технике объемной аппликации, коллажа. Развитие декоративного чувства совмещения материалов, их цвета и фактуры.</w:t>
      </w:r>
    </w:p>
    <w:p w:rsidR="007C1516" w:rsidRPr="005670CB" w:rsidRDefault="007C1516" w:rsidP="005670CB">
      <w:pPr>
        <w:widowControl/>
        <w:numPr>
          <w:ilvl w:val="0"/>
          <w:numId w:val="6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Красоту надо уметь замечать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Неброская и «неожиданная» красота в природе. Рас</w:t>
      </w:r>
      <w:r w:rsidRPr="005670CB">
        <w:rPr>
          <w:color w:val="000000"/>
          <w:lang w:val="ru-RU"/>
        </w:rPr>
        <w:softHyphen/>
        <w:t>сматривание различных поверхностей: кора дерева, пена волны, капли на ветках и т. д. Развитие чувства факту</w:t>
      </w:r>
      <w:r w:rsidRPr="005670CB">
        <w:rPr>
          <w:color w:val="000000"/>
          <w:lang w:val="ru-RU"/>
        </w:rPr>
        <w:softHyphen/>
        <w:t>ры. Накопление опыта зрительных поэтических впечат</w:t>
      </w:r>
      <w:r w:rsidRPr="005670CB">
        <w:rPr>
          <w:color w:val="000000"/>
          <w:lang w:val="ru-RU"/>
        </w:rPr>
        <w:softHyphen/>
        <w:t>лений. Изображение, например, спинки ящерицы или коры дерева. Красота фактуры и рисунка. Знакомство с техникой одноцветной монотипии.</w:t>
      </w:r>
    </w:p>
    <w:p w:rsidR="007C1516" w:rsidRPr="005670CB" w:rsidRDefault="007C1516" w:rsidP="005670CB">
      <w:pPr>
        <w:widowControl/>
        <w:numPr>
          <w:ilvl w:val="0"/>
          <w:numId w:val="7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Узоры, которые создали люди</w:t>
      </w:r>
    </w:p>
    <w:p w:rsidR="007C1516" w:rsidRPr="005670CB" w:rsidRDefault="007C1516" w:rsidP="005670CB">
      <w:pPr>
        <w:widowControl/>
        <w:numPr>
          <w:ilvl w:val="0"/>
          <w:numId w:val="7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Как, когда, для чего украшает себя человек</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Все украшения человека что-то рассказывают о своем хозяине. Что могут рассказать украшения? Рассматрива</w:t>
      </w:r>
      <w:r w:rsidRPr="005670CB">
        <w:rPr>
          <w:color w:val="000000"/>
          <w:lang w:val="ru-RU"/>
        </w:rPr>
        <w:softHyphen/>
        <w:t>ем персонажей сказок. Какие у них украшения, как они помогают нам узнавать героев? Изображения выбранных сказочных героев и их украшений.</w:t>
      </w:r>
    </w:p>
    <w:p w:rsidR="007C1516" w:rsidRPr="005670CB" w:rsidRDefault="007C1516" w:rsidP="005670CB">
      <w:pPr>
        <w:widowControl/>
        <w:numPr>
          <w:ilvl w:val="0"/>
          <w:numId w:val="7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Мастер Украшения помогает сделать праздник</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Украшение комнаты. Изготовление праздничных но</w:t>
      </w:r>
      <w:r w:rsidRPr="005670CB">
        <w:rPr>
          <w:color w:val="000000"/>
          <w:lang w:val="ru-RU"/>
        </w:rPr>
        <w:softHyphen/>
        <w:t>вогодних гирлянд и звезд. Украшение класса и своего дома к новогодним праздникам. Коллективное панно «Новогодняя елка».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 Ты строишь — знакомство с Мастером Постройки (10 ч)</w:t>
      </w:r>
    </w:p>
    <w:p w:rsidR="007C1516" w:rsidRPr="005670CB" w:rsidRDefault="007C1516" w:rsidP="005670CB">
      <w:pPr>
        <w:widowControl/>
        <w:numPr>
          <w:ilvl w:val="0"/>
          <w:numId w:val="7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Постройки в нашей жизни</w:t>
      </w:r>
    </w:p>
    <w:p w:rsidR="007C1516" w:rsidRPr="005670CB" w:rsidRDefault="007C1516" w:rsidP="005670CB">
      <w:pPr>
        <w:widowControl/>
        <w:numPr>
          <w:ilvl w:val="0"/>
          <w:numId w:val="7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Домики, которые построила природа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«Придумай себе дом» — изображение придуманного для себя дома. Разные дома у разных сказочных персо</w:t>
      </w:r>
      <w:r w:rsidRPr="005670CB">
        <w:rPr>
          <w:color w:val="000000"/>
          <w:lang w:val="ru-RU"/>
        </w:rPr>
        <w:softHyphen/>
        <w:t>нажей. Как можно догадаться, кто в доме живет. Раз</w:t>
      </w:r>
      <w:r w:rsidRPr="005670CB">
        <w:rPr>
          <w:color w:val="000000"/>
          <w:lang w:val="ru-RU"/>
        </w:rPr>
        <w:softHyphen/>
        <w:t>ные дома для разных дел. Развитие воображения.</w:t>
      </w:r>
    </w:p>
    <w:p w:rsidR="007C1516" w:rsidRPr="005670CB" w:rsidRDefault="007C1516" w:rsidP="005670CB">
      <w:pPr>
        <w:widowControl/>
        <w:numPr>
          <w:ilvl w:val="0"/>
          <w:numId w:val="7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Дома бывают разными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Лепка сказочных домиков в форме овощей и фруктов. Постройка из пластилина удобных домиков для слона, жирафа и крокодила — слон большой и почти квадрат</w:t>
      </w:r>
      <w:r w:rsidRPr="005670CB">
        <w:rPr>
          <w:color w:val="000000"/>
          <w:lang w:val="ru-RU"/>
        </w:rPr>
        <w:softHyphen/>
        <w:t>ный, у жирафа длинная шея, а крокодил очень длин</w:t>
      </w:r>
      <w:r w:rsidRPr="005670CB">
        <w:rPr>
          <w:color w:val="000000"/>
          <w:lang w:val="ru-RU"/>
        </w:rPr>
        <w:softHyphen/>
        <w:t>ный. Дети учатся понимать выразительность пропорций и конструкцию формы.</w:t>
      </w:r>
    </w:p>
    <w:p w:rsidR="007C1516" w:rsidRPr="005670CB" w:rsidRDefault="007C1516" w:rsidP="005670CB">
      <w:pPr>
        <w:widowControl/>
        <w:numPr>
          <w:ilvl w:val="0"/>
          <w:numId w:val="7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Дом снаружи и внутри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Дом «смотрит» на улицу, но живут внутри дома. «Внутри» и «снаружи» очень взаимосвязаны. Изображе</w:t>
      </w:r>
      <w:r w:rsidRPr="005670CB">
        <w:rPr>
          <w:color w:val="000000"/>
          <w:lang w:val="ru-RU"/>
        </w:rPr>
        <w:softHyphen/>
        <w:t>ние дома в виде букв алфавита так, как будто у него прозрачные стены. Как бы могли жить в домах-буквах маленькие алфавитные человечки, как расположены там комнаты, лестницы, окна?</w:t>
      </w:r>
    </w:p>
    <w:p w:rsidR="007C1516" w:rsidRPr="005670CB" w:rsidRDefault="007C1516" w:rsidP="005670CB">
      <w:pPr>
        <w:widowControl/>
        <w:numPr>
          <w:ilvl w:val="0"/>
          <w:numId w:val="7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Строим город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«Сказочный город» — создание на бумаге образа го</w:t>
      </w:r>
      <w:r w:rsidRPr="005670CB">
        <w:rPr>
          <w:color w:val="000000"/>
          <w:lang w:val="ru-RU"/>
        </w:rPr>
        <w:softHyphen/>
        <w:t>рода для конкретной сказки. Конструирование игрового города. Игра в архитекторов.</w:t>
      </w:r>
    </w:p>
    <w:p w:rsidR="007C1516" w:rsidRPr="005670CB" w:rsidRDefault="007C1516" w:rsidP="005670CB">
      <w:pPr>
        <w:widowControl/>
        <w:numPr>
          <w:ilvl w:val="0"/>
          <w:numId w:val="7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Всё имеет свое строение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Сделать образы разных зверей — зоопарк-конструк</w:t>
      </w:r>
      <w:r w:rsidRPr="005670CB">
        <w:rPr>
          <w:color w:val="000000"/>
          <w:lang w:val="ru-RU"/>
        </w:rPr>
        <w:softHyphen/>
        <w:t>цию из коробочек. Сделать из коробочек веселых собак разных пород. Материал можно заменить на апплика</w:t>
      </w:r>
      <w:r w:rsidRPr="005670CB">
        <w:rPr>
          <w:color w:val="000000"/>
          <w:lang w:val="ru-RU"/>
        </w:rPr>
        <w:softHyphen/>
        <w:t>цию: разные образы собак делаются путем наклеивания на лист одноцветных бумажных обрезков разных геомет</w:t>
      </w:r>
      <w:r w:rsidRPr="005670CB">
        <w:rPr>
          <w:color w:val="000000"/>
          <w:lang w:val="ru-RU"/>
        </w:rPr>
        <w:softHyphen/>
        <w:t>рических форм, заранее заготовленных.</w:t>
      </w:r>
    </w:p>
    <w:p w:rsidR="007C1516" w:rsidRPr="005670CB" w:rsidRDefault="007C1516" w:rsidP="005670CB">
      <w:pPr>
        <w:widowControl/>
        <w:numPr>
          <w:ilvl w:val="0"/>
          <w:numId w:val="77"/>
        </w:numPr>
        <w:shd w:val="clear" w:color="auto" w:fill="FFFFFF"/>
        <w:tabs>
          <w:tab w:val="left" w:pos="567"/>
        </w:tabs>
        <w:autoSpaceDE/>
        <w:autoSpaceDN/>
        <w:adjustRightInd/>
        <w:ind w:left="0" w:firstLine="567"/>
        <w:jc w:val="both"/>
        <w:rPr>
          <w:color w:val="000000"/>
          <w:lang w:val="ru-RU"/>
        </w:rPr>
      </w:pPr>
      <w:r w:rsidRPr="005670CB">
        <w:rPr>
          <w:b/>
          <w:color w:val="000000"/>
          <w:lang w:val="ru-RU"/>
        </w:rPr>
        <w:t>Строим вещи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Конструирование из бумаги упаковок, подставок, цве</w:t>
      </w:r>
      <w:r w:rsidRPr="005670CB">
        <w:rPr>
          <w:color w:val="000000"/>
          <w:lang w:val="ru-RU"/>
        </w:rPr>
        <w:softHyphen/>
        <w:t>тов и игрушек.</w:t>
      </w:r>
    </w:p>
    <w:p w:rsidR="007C1516" w:rsidRPr="005670CB" w:rsidRDefault="007C1516" w:rsidP="005670CB">
      <w:pPr>
        <w:widowControl/>
        <w:numPr>
          <w:ilvl w:val="0"/>
          <w:numId w:val="7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Город, в котором мы живем (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Задание: выставка работ, сделанных детьми. Дети учат</w:t>
      </w:r>
      <w:r w:rsidRPr="005670CB">
        <w:rPr>
          <w:color w:val="000000"/>
          <w:lang w:val="ru-RU"/>
        </w:rPr>
        <w:softHyphen/>
        <w:t>ся смотреть и обсуждать работы друг друга. Игра в ху</w:t>
      </w:r>
      <w:r w:rsidRPr="005670CB">
        <w:rPr>
          <w:color w:val="000000"/>
          <w:lang w:val="ru-RU"/>
        </w:rPr>
        <w:softHyphen/>
        <w:t>дожников и зрителей. Можно сделать обобщающее пан</w:t>
      </w:r>
      <w:r w:rsidRPr="005670CB">
        <w:rPr>
          <w:color w:val="000000"/>
          <w:lang w:val="ru-RU"/>
        </w:rPr>
        <w:softHyphen/>
        <w:t>но «Наш город».</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w:t>
      </w:r>
      <w:r w:rsidRPr="005670CB">
        <w:rPr>
          <w:b/>
          <w:bCs/>
          <w:color w:val="000000"/>
          <w:lang w:val="ru-RU"/>
        </w:rPr>
        <w:t>Изображение, украшение, постройка всегда помогают друг другу (7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Задачи темы: показать детям, что на самом деле на</w:t>
      </w:r>
      <w:r w:rsidRPr="005670CB">
        <w:rPr>
          <w:color w:val="000000"/>
          <w:lang w:val="ru-RU"/>
        </w:rPr>
        <w:softHyphen/>
        <w:t>ши три Мастера неразлучны. Главное — это вспомнить с ребята</w:t>
      </w:r>
      <w:r w:rsidRPr="005670CB">
        <w:rPr>
          <w:color w:val="000000"/>
          <w:lang w:val="ru-RU"/>
        </w:rPr>
        <w:softHyphen/>
        <w:t>ми, в чем именно состоит роль каждого Мастера и чему он помог научиться.</w:t>
      </w:r>
    </w:p>
    <w:p w:rsidR="007C1516" w:rsidRPr="005670CB" w:rsidRDefault="007C1516" w:rsidP="005670CB">
      <w:pPr>
        <w:widowControl/>
        <w:numPr>
          <w:ilvl w:val="0"/>
          <w:numId w:val="7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Три брата- Мастера всегда трудятся вместе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Обобщением здесь является первый урок.</w:t>
      </w:r>
    </w:p>
    <w:p w:rsidR="007C1516" w:rsidRPr="005670CB" w:rsidRDefault="007C1516" w:rsidP="005670CB">
      <w:pPr>
        <w:widowControl/>
        <w:numPr>
          <w:ilvl w:val="0"/>
          <w:numId w:val="8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Сказочная страна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коллективного панно и индивидуальных изображений к сказке.</w:t>
      </w:r>
    </w:p>
    <w:p w:rsidR="007C1516" w:rsidRPr="005670CB" w:rsidRDefault="007C1516" w:rsidP="005670CB">
      <w:pPr>
        <w:widowControl/>
        <w:numPr>
          <w:ilvl w:val="0"/>
          <w:numId w:val="8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Времена года. Уроки любования. Умение видеть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«Праздник весны». Конструирование из бумаги.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Наблюдение живой природы.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коллективной компо</w:t>
      </w:r>
      <w:r w:rsidRPr="005670CB">
        <w:rPr>
          <w:color w:val="000000"/>
          <w:lang w:val="ru-RU"/>
        </w:rPr>
        <w:softHyphen/>
        <w:t>зиции «Здравствуй, лето!» по впечатлениям от природы.</w:t>
      </w:r>
    </w:p>
    <w:p w:rsidR="00E3376F" w:rsidRDefault="007C1516" w:rsidP="00E3376F">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ТЫ И ИСКУССТВО</w:t>
      </w:r>
    </w:p>
    <w:p w:rsidR="007C1516" w:rsidRPr="005670CB" w:rsidRDefault="00E3376F" w:rsidP="00E3376F">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 xml:space="preserve">2 класс </w:t>
      </w:r>
      <w:r>
        <w:rPr>
          <w:b/>
          <w:bCs/>
          <w:color w:val="000000"/>
          <w:lang w:val="ru-RU"/>
        </w:rPr>
        <w:t>(</w:t>
      </w:r>
      <w:r w:rsidRPr="005670CB">
        <w:rPr>
          <w:b/>
          <w:bCs/>
          <w:color w:val="000000"/>
          <w:lang w:val="ru-RU"/>
        </w:rPr>
        <w:t xml:space="preserve"> </w:t>
      </w:r>
      <w:r w:rsidR="007C1516" w:rsidRPr="005670CB">
        <w:rPr>
          <w:b/>
          <w:bCs/>
          <w:color w:val="000000"/>
          <w:lang w:val="ru-RU"/>
        </w:rPr>
        <w:t>34 ч.</w:t>
      </w:r>
      <w:r>
        <w:rPr>
          <w:b/>
          <w:bCs/>
          <w:color w:val="000000"/>
          <w:lang w:val="ru-RU"/>
        </w:rPr>
        <w:t>)</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Чем и как работают художники (9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Основная цель: знакомство с выразительными воз</w:t>
      </w:r>
      <w:r w:rsidRPr="005670CB">
        <w:rPr>
          <w:color w:val="000000"/>
          <w:lang w:val="ru-RU"/>
        </w:rPr>
        <w:softHyphen/>
        <w:t>можностями художественных материалов. Открытие свое</w:t>
      </w:r>
      <w:r w:rsidRPr="005670CB">
        <w:rPr>
          <w:color w:val="000000"/>
          <w:lang w:val="ru-RU"/>
        </w:rPr>
        <w:softHyphen/>
        <w:t>образия, красоты и характера материала.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Три основные краски создают многоцветье мира.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Основные и составные цвета. "Умение смешивать крас</w:t>
      </w:r>
      <w:r w:rsidRPr="005670CB">
        <w:rPr>
          <w:color w:val="000000"/>
          <w:lang w:val="ru-RU"/>
        </w:rPr>
        <w:softHyphen/>
        <w:t>ки. Изобразить цветы, заполняя крупными изображе</w:t>
      </w:r>
      <w:r w:rsidRPr="005670CB">
        <w:rPr>
          <w:color w:val="000000"/>
          <w:lang w:val="ru-RU"/>
        </w:rPr>
        <w:softHyphen/>
        <w:t>ниями весь лист бумаги (без предварительного рисунка) по памяти и впечатлению.</w:t>
      </w:r>
    </w:p>
    <w:p w:rsidR="007C1516" w:rsidRPr="005670CB" w:rsidRDefault="007C1516" w:rsidP="005670CB">
      <w:pPr>
        <w:widowControl/>
        <w:numPr>
          <w:ilvl w:val="0"/>
          <w:numId w:val="8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lastRenderedPageBreak/>
        <w:t>Пять красок </w:t>
      </w:r>
      <w:r w:rsidRPr="005670CB">
        <w:rPr>
          <w:color w:val="000000"/>
          <w:lang w:val="ru-RU"/>
        </w:rPr>
        <w:t>— </w:t>
      </w:r>
      <w:r w:rsidRPr="005670CB">
        <w:rPr>
          <w:b/>
          <w:bCs/>
          <w:color w:val="000000"/>
          <w:lang w:val="ru-RU"/>
        </w:rPr>
        <w:t>все богатство цвета и тона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Темное и светлое. Оттенки цвета. Умение смешивать цветные краски с белой и черной. Изображение природ</w:t>
      </w:r>
      <w:r w:rsidRPr="005670CB">
        <w:rPr>
          <w:color w:val="000000"/>
          <w:lang w:val="ru-RU"/>
        </w:rPr>
        <w:softHyphen/>
        <w:t>ных стихий на больших листах бумаги крупными кистя</w:t>
      </w:r>
      <w:r w:rsidRPr="005670CB">
        <w:rPr>
          <w:color w:val="000000"/>
          <w:lang w:val="ru-RU"/>
        </w:rPr>
        <w:softHyphen/>
        <w:t>ми без предварительного рисунка: гроза, буря, изверже</w:t>
      </w:r>
      <w:r w:rsidRPr="005670CB">
        <w:rPr>
          <w:color w:val="000000"/>
          <w:lang w:val="ru-RU"/>
        </w:rPr>
        <w:softHyphen/>
        <w:t>ние вулкана; изображение дождя, тумана, солнечного дня.</w:t>
      </w:r>
    </w:p>
    <w:p w:rsidR="007C1516" w:rsidRPr="005670CB" w:rsidRDefault="007C1516" w:rsidP="005670CB">
      <w:pPr>
        <w:widowControl/>
        <w:numPr>
          <w:ilvl w:val="0"/>
          <w:numId w:val="8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Пастель и цветные мелки, акварель: выразительные возможности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Мягкая бархатистая пастель, текучесть прозрачной акварели — учимся понимать красоту и выразительность этих материалов. Изображение осеннего леса (по памяти и впечатлению) пастелью и акварелью.</w:t>
      </w:r>
    </w:p>
    <w:p w:rsidR="007C1516" w:rsidRPr="005670CB" w:rsidRDefault="007C1516" w:rsidP="005670CB">
      <w:pPr>
        <w:widowControl/>
        <w:numPr>
          <w:ilvl w:val="0"/>
          <w:numId w:val="8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Выразительные возможности аппликации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Представление о ритме пятен. Создание коврика натему осенней земли с опавшими листьями. Работа груп</w:t>
      </w:r>
      <w:r w:rsidRPr="005670CB">
        <w:rPr>
          <w:color w:val="000000"/>
          <w:lang w:val="ru-RU"/>
        </w:rPr>
        <w:softHyphen/>
        <w:t>повая (1—3 панно) (по памяти и впечатлению).</w:t>
      </w:r>
    </w:p>
    <w:p w:rsidR="007C1516" w:rsidRPr="005670CB" w:rsidRDefault="007C1516" w:rsidP="005670CB">
      <w:pPr>
        <w:widowControl/>
        <w:numPr>
          <w:ilvl w:val="0"/>
          <w:numId w:val="8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Выразительные возможности графических материалов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Красота и выразительность линии. Тонкие и толстые, подвижные и тягучие линии. Изображение зимнего леса на листах бумаги (по впечатлению и по памяти).</w:t>
      </w:r>
    </w:p>
    <w:p w:rsidR="007C1516" w:rsidRPr="005670CB" w:rsidRDefault="007C1516" w:rsidP="005670CB">
      <w:pPr>
        <w:widowControl/>
        <w:numPr>
          <w:ilvl w:val="0"/>
          <w:numId w:val="8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Выразительность материалов для работы в объеме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животных родного края по впечатлению и по памяти.</w:t>
      </w:r>
    </w:p>
    <w:p w:rsidR="007C1516" w:rsidRPr="005670CB" w:rsidRDefault="007C1516" w:rsidP="005670CB">
      <w:pPr>
        <w:widowControl/>
        <w:numPr>
          <w:ilvl w:val="0"/>
          <w:numId w:val="8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Выразительные возможности бумаги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Углубление освоения приемов сгибания, разрезания, склеивания бумаги. Перевод плоского листа в разнооб</w:t>
      </w:r>
      <w:r w:rsidRPr="005670CB">
        <w:rPr>
          <w:color w:val="000000"/>
          <w:lang w:val="ru-RU"/>
        </w:rPr>
        <w:softHyphen/>
        <w:t>разные объемные формы. Склеивание простых объемных форм (конус, цилиндр, «лесенка», «гармошка»). Сооруже</w:t>
      </w:r>
      <w:r w:rsidRPr="005670CB">
        <w:rPr>
          <w:color w:val="000000"/>
          <w:lang w:val="ru-RU"/>
        </w:rPr>
        <w:softHyphen/>
        <w:t>ние игровой площадки для вылепленных зверей (инди</w:t>
      </w:r>
      <w:r w:rsidRPr="005670CB">
        <w:rPr>
          <w:color w:val="000000"/>
          <w:lang w:val="ru-RU"/>
        </w:rPr>
        <w:softHyphen/>
        <w:t>видуально, группами, коллективно). Работа по воображе</w:t>
      </w:r>
      <w:r w:rsidRPr="005670CB">
        <w:rPr>
          <w:color w:val="000000"/>
          <w:lang w:val="ru-RU"/>
        </w:rPr>
        <w:softHyphen/>
        <w:t>нию.</w:t>
      </w:r>
    </w:p>
    <w:p w:rsidR="007C1516" w:rsidRPr="005670CB" w:rsidRDefault="007C1516" w:rsidP="005670CB">
      <w:pPr>
        <w:widowControl/>
        <w:numPr>
          <w:ilvl w:val="0"/>
          <w:numId w:val="8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Неожиданные материалы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Понимание красоты художественных материалов и их различий: гуаши, акварели, мелков, пастели, графиче</w:t>
      </w:r>
      <w:r w:rsidRPr="005670CB">
        <w:rPr>
          <w:color w:val="000000"/>
          <w:lang w:val="ru-RU"/>
        </w:rPr>
        <w:softHyphen/>
        <w:t>ских материалов, пластилина и бумаги, «неожиданных» материалов.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ночного праздничного города с помо</w:t>
      </w:r>
      <w:r w:rsidRPr="005670CB">
        <w:rPr>
          <w:color w:val="000000"/>
          <w:lang w:val="ru-RU"/>
        </w:rPr>
        <w:softHyphen/>
        <w:t>щью «неожиданных» материалов: серпантина, конфетти, семян, ниток, травы и т. д. на фоне темной бумаги.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Реальность и фантазии (7ч)</w:t>
      </w:r>
    </w:p>
    <w:p w:rsidR="007C1516" w:rsidRPr="005670CB" w:rsidRDefault="007C1516" w:rsidP="005670CB">
      <w:pPr>
        <w:widowControl/>
        <w:numPr>
          <w:ilvl w:val="0"/>
          <w:numId w:val="8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Изображение и реальность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умения всматриваться, видеть, быть наблю</w:t>
      </w:r>
      <w:r w:rsidRPr="005670CB">
        <w:rPr>
          <w:color w:val="000000"/>
          <w:lang w:val="ru-RU"/>
        </w:rPr>
        <w:softHyphen/>
        <w:t>дательным. Мастер Изображения учит видеть мир во</w:t>
      </w:r>
      <w:r w:rsidRPr="005670CB">
        <w:rPr>
          <w:color w:val="000000"/>
          <w:lang w:val="ru-RU"/>
        </w:rPr>
        <w:softHyphen/>
        <w:t>круг нас.Изображение животных, увиденных в зоопар</w:t>
      </w:r>
      <w:r w:rsidRPr="005670CB">
        <w:rPr>
          <w:color w:val="000000"/>
          <w:lang w:val="ru-RU"/>
        </w:rPr>
        <w:softHyphen/>
        <w:t>ке, в деревне, дома.</w:t>
      </w:r>
    </w:p>
    <w:p w:rsidR="007C1516" w:rsidRPr="005670CB" w:rsidRDefault="007C1516" w:rsidP="005670CB">
      <w:pPr>
        <w:widowControl/>
        <w:numPr>
          <w:ilvl w:val="0"/>
          <w:numId w:val="9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Изображение и фантазия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умения фантазировать. Фантазия в жизни людей. Изображение сказочных, несуществующих жи</w:t>
      </w:r>
      <w:r w:rsidRPr="005670CB">
        <w:rPr>
          <w:color w:val="000000"/>
          <w:lang w:val="ru-RU"/>
        </w:rPr>
        <w:softHyphen/>
        <w:t>вотных и птиц; соединение воедино элементов разных животных и даже растений. Сказочные персонажи: дра</w:t>
      </w:r>
      <w:r w:rsidRPr="005670CB">
        <w:rPr>
          <w:color w:val="000000"/>
          <w:lang w:val="ru-RU"/>
        </w:rPr>
        <w:softHyphen/>
        <w:t>коны, кентавры.</w:t>
      </w:r>
    </w:p>
    <w:p w:rsidR="007C1516" w:rsidRPr="005670CB" w:rsidRDefault="007C1516" w:rsidP="005670CB">
      <w:pPr>
        <w:widowControl/>
        <w:numPr>
          <w:ilvl w:val="0"/>
          <w:numId w:val="9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Украшение и реальность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Развитие наблюдательности. Умение видеть красоту в природе. Мастер Украшения учится у природы. Изобра</w:t>
      </w:r>
      <w:r w:rsidRPr="005670CB">
        <w:rPr>
          <w:color w:val="000000"/>
          <w:lang w:val="ru-RU"/>
        </w:rPr>
        <w:softHyphen/>
        <w:t>жение паутинок с росой и веточками деревьев, снежи</w:t>
      </w:r>
      <w:r w:rsidRPr="005670CB">
        <w:rPr>
          <w:color w:val="000000"/>
          <w:lang w:val="ru-RU"/>
        </w:rPr>
        <w:softHyphen/>
        <w:t>нок и других прообразов украшений при помощи линий (индивидуально, по памяти).</w:t>
      </w:r>
    </w:p>
    <w:p w:rsidR="007C1516" w:rsidRPr="005670CB" w:rsidRDefault="007C1516" w:rsidP="005670CB">
      <w:pPr>
        <w:widowControl/>
        <w:numPr>
          <w:ilvl w:val="0"/>
          <w:numId w:val="9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Украшение и фантазия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Без фантазии невозможно создать ни одного украше</w:t>
      </w:r>
      <w:r w:rsidRPr="005670CB">
        <w:rPr>
          <w:color w:val="000000"/>
          <w:lang w:val="ru-RU"/>
        </w:rPr>
        <w:softHyphen/>
        <w:t>ния. Украшение заданной формы (воротничок, подзор, кокошник, закладка для книги).</w:t>
      </w:r>
    </w:p>
    <w:p w:rsidR="007C1516" w:rsidRPr="005670CB" w:rsidRDefault="007C1516" w:rsidP="005670CB">
      <w:pPr>
        <w:widowControl/>
        <w:numPr>
          <w:ilvl w:val="0"/>
          <w:numId w:val="9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Постройка и реальность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Мастер Постройки учится у природы. Красота и смысл природных конструкций — сот пчел, головки мака и форм подводного мира (медуз,   водорослей).  </w:t>
      </w:r>
    </w:p>
    <w:p w:rsidR="007C1516" w:rsidRPr="005670CB" w:rsidRDefault="007C1516" w:rsidP="005670CB">
      <w:pPr>
        <w:widowControl/>
        <w:numPr>
          <w:ilvl w:val="0"/>
          <w:numId w:val="9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Постройка и фантазия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Мастер Постройки показывает возможности фанта: человека в создании предметов.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макетов фантастических зданий, «Фантастический город». Индивидуальная групповая работа по воображению.</w:t>
      </w:r>
    </w:p>
    <w:p w:rsidR="007C1516" w:rsidRPr="005670CB" w:rsidRDefault="007C1516" w:rsidP="005670CB">
      <w:pPr>
        <w:widowControl/>
        <w:numPr>
          <w:ilvl w:val="0"/>
          <w:numId w:val="9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Братья-Мастера Изображения, Украшения и Постройки вместе создают праздник </w:t>
      </w:r>
      <w:r w:rsidRPr="005670CB">
        <w:rPr>
          <w:color w:val="000000"/>
          <w:lang w:val="ru-RU"/>
        </w:rPr>
        <w:t>(обобщение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Взаимодействие трех видов художественной деятельности. Конструирование (моделирование) и украшение.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w:t>
      </w:r>
      <w:r w:rsidRPr="005670CB">
        <w:rPr>
          <w:b/>
          <w:bCs/>
          <w:color w:val="000000"/>
          <w:lang w:val="ru-RU"/>
        </w:rPr>
        <w:t>О чем говорит искусство (10 </w:t>
      </w:r>
      <w:r w:rsidRPr="005670CB">
        <w:rPr>
          <w:b/>
          <w:bCs/>
          <w:i/>
          <w:iCs/>
          <w:color w:val="000000"/>
          <w:lang w:val="ru-RU"/>
        </w:rPr>
        <w:t>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Это центральная и важнейшая тема года. Основной задачей является освоение того, что искусство выражает человеческие чувства и мысли. Это должно перейти на уровень осознания и стать важнейшим открытием для детей. Все задания должны иметь эмоциональную направленность, развивать способность воспринимать оттенки чувств и выражать их в практической работе.</w:t>
      </w:r>
    </w:p>
    <w:p w:rsidR="007C1516" w:rsidRPr="005670CB" w:rsidRDefault="007C1516" w:rsidP="005670CB">
      <w:pPr>
        <w:widowControl/>
        <w:numPr>
          <w:ilvl w:val="0"/>
          <w:numId w:val="10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Изображение природы в разных состояниях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контрастных состояний природы (море нежное, ласковое, бурное, тревожное, радостное и т. д.); индивидуальная работа.</w:t>
      </w:r>
    </w:p>
    <w:p w:rsidR="007C1516" w:rsidRPr="005670CB" w:rsidRDefault="007C1516" w:rsidP="005670CB">
      <w:pPr>
        <w:widowControl/>
        <w:numPr>
          <w:ilvl w:val="0"/>
          <w:numId w:val="9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Выражение характера изображаемых животных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животных веселых, стремительных, угро</w:t>
      </w:r>
      <w:r w:rsidRPr="005670CB">
        <w:rPr>
          <w:color w:val="000000"/>
          <w:lang w:val="ru-RU"/>
        </w:rPr>
        <w:softHyphen/>
        <w:t>жающих. Умение почувствовать и выразить в изображе</w:t>
      </w:r>
      <w:r w:rsidRPr="005670CB">
        <w:rPr>
          <w:color w:val="000000"/>
          <w:lang w:val="ru-RU"/>
        </w:rPr>
        <w:softHyphen/>
        <w:t>нии характер животного.</w:t>
      </w:r>
    </w:p>
    <w:p w:rsidR="007C1516" w:rsidRPr="005670CB" w:rsidRDefault="007C1516" w:rsidP="005670CB">
      <w:pPr>
        <w:widowControl/>
        <w:numPr>
          <w:ilvl w:val="0"/>
          <w:numId w:val="9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Выражение характера человека в изображении </w:t>
      </w:r>
      <w:r w:rsidRPr="005670CB">
        <w:rPr>
          <w:color w:val="000000"/>
          <w:lang w:val="ru-RU"/>
        </w:rPr>
        <w:t>(муж</w:t>
      </w:r>
      <w:r w:rsidRPr="005670CB">
        <w:rPr>
          <w:color w:val="000000"/>
          <w:lang w:val="ru-RU"/>
        </w:rPr>
        <w:softHyphen/>
        <w:t>ской образ)</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 желанию учителя для всех дальнейших заданий можно использовать сюжет сказки. Например, «Сказка о царе Салтане...» А. Пушкина дает богатые возможно</w:t>
      </w:r>
      <w:r w:rsidRPr="005670CB">
        <w:rPr>
          <w:color w:val="000000"/>
          <w:lang w:val="ru-RU"/>
        </w:rPr>
        <w:softHyphen/>
        <w:t>сти образных решений для всех последующих тем. Изо</w:t>
      </w:r>
      <w:r w:rsidRPr="005670CB">
        <w:rPr>
          <w:color w:val="000000"/>
          <w:lang w:val="ru-RU"/>
        </w:rPr>
        <w:softHyphen/>
        <w:t>бражение доброго и злого воина.</w:t>
      </w:r>
    </w:p>
    <w:p w:rsidR="007C1516" w:rsidRPr="005670CB" w:rsidRDefault="007C1516" w:rsidP="005670CB">
      <w:pPr>
        <w:widowControl/>
        <w:numPr>
          <w:ilvl w:val="0"/>
          <w:numId w:val="9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Выражение характера человека в изображении (жен</w:t>
      </w:r>
      <w:r w:rsidRPr="005670CB">
        <w:rPr>
          <w:b/>
          <w:bCs/>
          <w:color w:val="000000"/>
          <w:lang w:val="ru-RU"/>
        </w:rPr>
        <w:softHyphen/>
        <w:t>ский образ)</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противоположных по характеру сказоч</w:t>
      </w:r>
      <w:r w:rsidRPr="005670CB">
        <w:rPr>
          <w:color w:val="000000"/>
          <w:lang w:val="ru-RU"/>
        </w:rPr>
        <w:softHyphen/>
        <w:t>ных образов (Царевна-Лебедь и баба Бабариха, Золушка и Мачеха и др.). Класс делится на две части: одни изо</w:t>
      </w:r>
      <w:r w:rsidRPr="005670CB">
        <w:rPr>
          <w:color w:val="000000"/>
          <w:lang w:val="ru-RU"/>
        </w:rPr>
        <w:softHyphen/>
        <w:t>бражают добрых персонажей, другие — злых.</w:t>
      </w:r>
    </w:p>
    <w:p w:rsidR="007C1516" w:rsidRPr="005670CB" w:rsidRDefault="007C1516" w:rsidP="005670CB">
      <w:pPr>
        <w:widowControl/>
        <w:numPr>
          <w:ilvl w:val="0"/>
          <w:numId w:val="9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Образ человека  в скульптуре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в объеме образов с ярко выраженным харак</w:t>
      </w:r>
      <w:r w:rsidRPr="005670CB">
        <w:rPr>
          <w:color w:val="000000"/>
          <w:lang w:val="ru-RU"/>
        </w:rPr>
        <w:softHyphen/>
        <w:t>тером: Царевна-Лебедь, баба Бабариха, Баба-яга, богатырь, Кощей Бессмертный и т. д.</w:t>
      </w:r>
    </w:p>
    <w:p w:rsidR="007C1516" w:rsidRPr="005670CB" w:rsidRDefault="007C1516" w:rsidP="005670CB">
      <w:pPr>
        <w:widowControl/>
        <w:numPr>
          <w:ilvl w:val="0"/>
          <w:numId w:val="10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Человек и его украшение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Украше</w:t>
      </w:r>
      <w:r w:rsidRPr="005670CB">
        <w:rPr>
          <w:color w:val="000000"/>
          <w:lang w:val="ru-RU"/>
        </w:rPr>
        <w:softHyphen/>
        <w:t>ние вырезанных из бумаги богатырских доспехов, ко</w:t>
      </w:r>
      <w:r w:rsidRPr="005670CB">
        <w:rPr>
          <w:color w:val="000000"/>
          <w:lang w:val="ru-RU"/>
        </w:rPr>
        <w:softHyphen/>
        <w:t>кошников заданной формы, воротников (индивидуально).</w:t>
      </w:r>
    </w:p>
    <w:p w:rsidR="007C1516" w:rsidRPr="005670CB" w:rsidRDefault="007C1516" w:rsidP="005670CB">
      <w:pPr>
        <w:widowControl/>
        <w:numPr>
          <w:ilvl w:val="0"/>
          <w:numId w:val="10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 чем говорят украшения</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Украшение двух противоположных по намерениям сказочных флотов (доброго, праздничного и злого, пи</w:t>
      </w:r>
      <w:r w:rsidRPr="005670CB">
        <w:rPr>
          <w:color w:val="000000"/>
          <w:lang w:val="ru-RU"/>
        </w:rPr>
        <w:softHyphen/>
        <w:t>ратского). Работа коллективно-индивидуальная. Панно. Аппликация.</w:t>
      </w:r>
    </w:p>
    <w:p w:rsidR="007C1516" w:rsidRPr="005670CB" w:rsidRDefault="007C1516" w:rsidP="005670CB">
      <w:pPr>
        <w:widowControl/>
        <w:numPr>
          <w:ilvl w:val="0"/>
          <w:numId w:val="10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 изображении, украшении, постройке человек выражает свои чувства, мысли, настроение, свое отношение к миру</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Созданные образы раскрываются через характер постройки, одежду, форму фигур, деревьев, на фоне которых стоит дом.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Как говорит искусство (8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Начиная с этой темы на выразительность средств нужно обращать особое внимание постоянно. Важнейшими явля</w:t>
      </w:r>
      <w:r w:rsidRPr="005670CB">
        <w:rPr>
          <w:color w:val="000000"/>
          <w:lang w:val="ru-RU"/>
        </w:rPr>
        <w:softHyphen/>
        <w:t>ются вопросы: «Ты хочешь это выразить? А как? Чем?»</w:t>
      </w:r>
    </w:p>
    <w:p w:rsidR="007C1516" w:rsidRPr="005670CB" w:rsidRDefault="007C1516" w:rsidP="005670CB">
      <w:pPr>
        <w:widowControl/>
        <w:numPr>
          <w:ilvl w:val="0"/>
          <w:numId w:val="10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Цвет как средство выражения: теплые и холодные цвета. Борьба теплого и холодного</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угасающего костра — борьба тепла и холода.</w:t>
      </w:r>
    </w:p>
    <w:p w:rsidR="007C1516" w:rsidRPr="005670CB" w:rsidRDefault="007C1516" w:rsidP="005670CB">
      <w:pPr>
        <w:widowControl/>
        <w:numPr>
          <w:ilvl w:val="0"/>
          <w:numId w:val="10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Цвет как средство выражения: тихие (глухие) и звон</w:t>
      </w:r>
      <w:r w:rsidRPr="005670CB">
        <w:rPr>
          <w:b/>
          <w:bCs/>
          <w:color w:val="000000"/>
          <w:lang w:val="ru-RU"/>
        </w:rPr>
        <w:softHyphen/>
        <w:t>кие цвета. Смешение красок с черной, серой, белой крас</w:t>
      </w:r>
      <w:r w:rsidRPr="005670CB">
        <w:rPr>
          <w:b/>
          <w:bCs/>
          <w:color w:val="000000"/>
          <w:lang w:val="ru-RU"/>
        </w:rPr>
        <w:softHyphen/>
        <w:t>ками (мрачные, нежные оттенки цвета)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Умение наблюдать борьбу цвета в жизни. Изображе</w:t>
      </w:r>
      <w:r w:rsidRPr="005670CB">
        <w:rPr>
          <w:color w:val="000000"/>
          <w:lang w:val="ru-RU"/>
        </w:rPr>
        <w:softHyphen/>
        <w:t>ние весенней земли (работа по памяти и впечатлению).</w:t>
      </w:r>
    </w:p>
    <w:p w:rsidR="007C1516" w:rsidRPr="005670CB" w:rsidRDefault="007C1516" w:rsidP="005670CB">
      <w:pPr>
        <w:widowControl/>
        <w:numPr>
          <w:ilvl w:val="0"/>
          <w:numId w:val="10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Линия как средство выражения: ритм линий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весенних ручьев.</w:t>
      </w:r>
    </w:p>
    <w:p w:rsidR="007C1516" w:rsidRPr="005670CB" w:rsidRDefault="007C1516" w:rsidP="005670CB">
      <w:pPr>
        <w:widowControl/>
        <w:numPr>
          <w:ilvl w:val="0"/>
          <w:numId w:val="10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Линия как средство выражения: характер линий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ветки с определенным характером и настроением (индивидуально или по два человека; по впе</w:t>
      </w:r>
      <w:r w:rsidRPr="005670CB">
        <w:rPr>
          <w:color w:val="000000"/>
          <w:lang w:val="ru-RU"/>
        </w:rPr>
        <w:softHyphen/>
        <w:t>чатлению и по памяти) — нежные, могучие ветки и т. д. При этом надо акцентировать умения создавать разные фактуры углем, сангиной.</w:t>
      </w:r>
    </w:p>
    <w:p w:rsidR="007C1516" w:rsidRPr="005670CB" w:rsidRDefault="007C1516" w:rsidP="005670CB">
      <w:pPr>
        <w:widowControl/>
        <w:numPr>
          <w:ilvl w:val="0"/>
          <w:numId w:val="10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 xml:space="preserve">Ритм пятен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Элементарные знания о композиции. От изменения по</w:t>
      </w:r>
      <w:r w:rsidRPr="005670CB">
        <w:rPr>
          <w:color w:val="000000"/>
          <w:lang w:val="ru-RU"/>
        </w:rPr>
        <w:softHyphen/>
        <w:t>ложения на листе даже одинаковых пятен изменяется и содержание композиции. Ритмическое расположение ле</w:t>
      </w:r>
      <w:r w:rsidRPr="005670CB">
        <w:rPr>
          <w:color w:val="000000"/>
          <w:lang w:val="ru-RU"/>
        </w:rPr>
        <w:softHyphen/>
        <w:t>тящих птиц; аппликация. Работа индивидуальная или коллективная.</w:t>
      </w:r>
    </w:p>
    <w:p w:rsidR="007C1516" w:rsidRPr="005670CB" w:rsidRDefault="007C1516" w:rsidP="005670CB">
      <w:pPr>
        <w:widowControl/>
        <w:numPr>
          <w:ilvl w:val="0"/>
          <w:numId w:val="10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Пропорции выражают характер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Конструирование или лепка птиц с разным характером пропорций: большой хвост, маленькая головка, большой клюв и т. д.</w:t>
      </w:r>
    </w:p>
    <w:p w:rsidR="007C1516" w:rsidRPr="005670CB" w:rsidRDefault="007C1516" w:rsidP="005670CB">
      <w:pPr>
        <w:widowControl/>
        <w:numPr>
          <w:ilvl w:val="0"/>
          <w:numId w:val="11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Ритм линий и пятен, цвет, пропорции — средства выразительности </w:t>
      </w:r>
      <w:r w:rsidRPr="005670CB">
        <w:rPr>
          <w:color w:val="000000"/>
          <w:lang w:val="ru-RU"/>
        </w:rPr>
        <w:t>(обобщение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коллективного панно на тему «Весна. Шум птиц».</w:t>
      </w:r>
    </w:p>
    <w:p w:rsidR="007C1516" w:rsidRPr="005670CB" w:rsidRDefault="007C1516" w:rsidP="005670CB">
      <w:pPr>
        <w:widowControl/>
        <w:numPr>
          <w:ilvl w:val="0"/>
          <w:numId w:val="11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Обобщающий урок года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Класс оформляется детскими работами, выполненными в течение года.</w:t>
      </w:r>
    </w:p>
    <w:p w:rsidR="00216DE2" w:rsidRDefault="007C1516" w:rsidP="00216DE2">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 xml:space="preserve">ИСКУССТВО ВОКРУГ НАС </w:t>
      </w:r>
    </w:p>
    <w:p w:rsidR="007C1516" w:rsidRPr="005670CB" w:rsidRDefault="00216DE2" w:rsidP="00216DE2">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 xml:space="preserve">3 класс </w:t>
      </w:r>
      <w:r>
        <w:rPr>
          <w:b/>
          <w:bCs/>
          <w:color w:val="000000"/>
          <w:lang w:val="ru-RU"/>
        </w:rPr>
        <w:t>(34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Обучение в этом классе строится на приобщении детей к миру искусства через познание окружающего предметного мира, его художественного смысла. Детей подводят к пониманию того, что предметы являются носителями духовной культуры. Надо помочь ребёнку увидеть красоту окружающих его вещей, объектов, произведений искусства. В итоге этого года обучения дети должны почувствовать, что они ежедневно связаны с деятельностью искусств. Понимание огромной роли искусства в реальной повседневной жизни должно стать открытием для детей.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Искусство в твоем доме (8 ч.)</w:t>
      </w:r>
    </w:p>
    <w:p w:rsidR="007C1516" w:rsidRPr="005670CB" w:rsidRDefault="007C1516" w:rsidP="005670CB">
      <w:pPr>
        <w:widowControl/>
        <w:numPr>
          <w:ilvl w:val="0"/>
          <w:numId w:val="11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Твои игрушки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Учатся создавать игрушки из пластилина, глины и других материалов.</w:t>
      </w:r>
    </w:p>
    <w:p w:rsidR="007C1516" w:rsidRPr="005670CB" w:rsidRDefault="007C1516" w:rsidP="005670CB">
      <w:pPr>
        <w:widowControl/>
        <w:numPr>
          <w:ilvl w:val="0"/>
          <w:numId w:val="159"/>
        </w:numPr>
        <w:shd w:val="clear" w:color="auto" w:fill="FFFFFF"/>
        <w:tabs>
          <w:tab w:val="left" w:pos="567"/>
        </w:tabs>
        <w:autoSpaceDE/>
        <w:autoSpaceDN/>
        <w:adjustRightInd/>
        <w:ind w:left="0" w:firstLine="567"/>
        <w:contextualSpacing/>
        <w:jc w:val="both"/>
        <w:rPr>
          <w:b/>
          <w:color w:val="000000"/>
          <w:lang w:val="ru-RU"/>
        </w:rPr>
      </w:pPr>
      <w:r w:rsidRPr="005670CB">
        <w:rPr>
          <w:b/>
          <w:color w:val="000000"/>
          <w:lang w:val="ru-RU"/>
        </w:rPr>
        <w:t>Посуда у тебя дома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Повседневная и праздничная посуда. Конструкция, форма предметов и роспись, украшение посуды, изображения в изго</w:t>
      </w:r>
      <w:r w:rsidRPr="005670CB">
        <w:rPr>
          <w:color w:val="000000"/>
          <w:lang w:val="ru-RU"/>
        </w:rPr>
        <w:softHyphen/>
        <w:t>товлении посуды. Изображение на бумаге. Лепка посуды из пластилина с росписью по белой грунтовке. При этом обязательно подчеркивается назначение посуды (для кого она, для какого случая).</w:t>
      </w:r>
    </w:p>
    <w:p w:rsidR="007C1516" w:rsidRPr="005670CB" w:rsidRDefault="007C1516" w:rsidP="005670CB">
      <w:pPr>
        <w:widowControl/>
        <w:numPr>
          <w:ilvl w:val="0"/>
          <w:numId w:val="11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Мамин платок</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Эскизы платков для девочки, для бабушки. Платки, разные по содержанию, ритмике рисунка; колорит как средство выражения.</w:t>
      </w:r>
    </w:p>
    <w:p w:rsidR="007C1516" w:rsidRPr="005670CB" w:rsidRDefault="007C1516" w:rsidP="005670CB">
      <w:pPr>
        <w:widowControl/>
        <w:numPr>
          <w:ilvl w:val="0"/>
          <w:numId w:val="11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Обои и шторы в твоем доме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Эскизы обоев или штор для комнаты, имеющей чет</w:t>
      </w:r>
      <w:r w:rsidRPr="005670CB">
        <w:rPr>
          <w:color w:val="000000"/>
          <w:lang w:val="ru-RU"/>
        </w:rPr>
        <w:softHyphen/>
        <w:t>кое назначение: спальня, гостиная и т. д. Работу молено выполнить и в технике набойки.</w:t>
      </w:r>
    </w:p>
    <w:p w:rsidR="007C1516" w:rsidRPr="005670CB" w:rsidRDefault="007C1516" w:rsidP="005670CB">
      <w:pPr>
        <w:widowControl/>
        <w:numPr>
          <w:ilvl w:val="0"/>
          <w:numId w:val="11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Твои книжки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Художник и книга. Образ книги: иллюстрации, форма, шрифт, буквица. Иллюстрирование выбранной сказ</w:t>
      </w:r>
      <w:r w:rsidRPr="005670CB">
        <w:rPr>
          <w:color w:val="000000"/>
          <w:lang w:val="ru-RU"/>
        </w:rPr>
        <w:softHyphen/>
        <w:t>ки или конструирование книжки-игрушки.</w:t>
      </w:r>
    </w:p>
    <w:p w:rsidR="007C1516" w:rsidRPr="005670CB" w:rsidRDefault="007C1516" w:rsidP="005670CB">
      <w:pPr>
        <w:widowControl/>
        <w:numPr>
          <w:ilvl w:val="0"/>
          <w:numId w:val="11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Поздравительная открытка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Эскиз открытки или декоративной закладки (по расти</w:t>
      </w:r>
      <w:r w:rsidRPr="005670CB">
        <w:rPr>
          <w:color w:val="000000"/>
          <w:lang w:val="ru-RU"/>
        </w:rPr>
        <w:softHyphen/>
        <w:t>тельным мотивам). Возможно исполнение в технике грат</w:t>
      </w:r>
      <w:r w:rsidRPr="005670CB">
        <w:rPr>
          <w:color w:val="000000"/>
          <w:lang w:val="ru-RU"/>
        </w:rPr>
        <w:softHyphen/>
        <w:t>тажа, гравюры наклейками или графической монотипии.</w:t>
      </w:r>
    </w:p>
    <w:p w:rsidR="007C1516" w:rsidRPr="005670CB" w:rsidRDefault="007C1516" w:rsidP="005670CB">
      <w:pPr>
        <w:widowControl/>
        <w:numPr>
          <w:ilvl w:val="0"/>
          <w:numId w:val="11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Труд художника для твоего дома  </w:t>
      </w:r>
      <w:r w:rsidRPr="005670CB">
        <w:rPr>
          <w:b/>
          <w:color w:val="000000"/>
          <w:lang w:val="ru-RU"/>
        </w:rPr>
        <w:t>(обобщение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создании всех предметов в доме принял участие ху</w:t>
      </w:r>
      <w:r w:rsidRPr="005670CB">
        <w:rPr>
          <w:color w:val="000000"/>
          <w:lang w:val="ru-RU"/>
        </w:rPr>
        <w:softHyphen/>
        <w:t>дожник. Ему помогали наши Мастера Изображения, Украшения, Постройки. Понимание роли каждого из них. Форма предмета и его украшение.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 обобщающем уроке можно организовать игру в ху</w:t>
      </w:r>
      <w:r w:rsidRPr="005670CB">
        <w:rPr>
          <w:color w:val="000000"/>
          <w:lang w:val="ru-RU"/>
        </w:rPr>
        <w:softHyphen/>
        <w:t>дожников и зрителей или игру в экскурсоводов на выставке работ детей.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w:t>
      </w:r>
      <w:r w:rsidRPr="005670CB">
        <w:rPr>
          <w:color w:val="000000"/>
          <w:lang w:val="ru-RU"/>
        </w:rPr>
        <w:softHyphen/>
        <w:t>мание того, что все, что связано с нашей жизнью, не существовало бы без труда художников, без изобрази</w:t>
      </w:r>
      <w:r w:rsidRPr="005670CB">
        <w:rPr>
          <w:color w:val="000000"/>
          <w:lang w:val="ru-RU"/>
        </w:rPr>
        <w:softHyphen/>
        <w:t>тельного, декоративно-прикладного искусства, архитек</w:t>
      </w:r>
      <w:r w:rsidRPr="005670CB">
        <w:rPr>
          <w:color w:val="000000"/>
          <w:lang w:val="ru-RU"/>
        </w:rPr>
        <w:softHyphen/>
        <w:t>туры, дизайна, должно стать итогом урока </w:t>
      </w:r>
      <w:r w:rsidRPr="005670CB">
        <w:rPr>
          <w:b/>
          <w:bCs/>
          <w:color w:val="000000"/>
          <w:lang w:val="ru-RU"/>
        </w:rPr>
        <w:t>и </w:t>
      </w:r>
      <w:r w:rsidRPr="005670CB">
        <w:rPr>
          <w:color w:val="000000"/>
          <w:lang w:val="ru-RU"/>
        </w:rPr>
        <w:t>одновре</w:t>
      </w:r>
      <w:r w:rsidRPr="005670CB">
        <w:rPr>
          <w:color w:val="000000"/>
          <w:lang w:val="ru-RU"/>
        </w:rPr>
        <w:softHyphen/>
        <w:t>менно открытием.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w:t>
      </w:r>
      <w:r w:rsidRPr="005670CB">
        <w:rPr>
          <w:b/>
          <w:bCs/>
          <w:color w:val="000000"/>
          <w:lang w:val="ru-RU"/>
        </w:rPr>
        <w:t>Искусство на улицах твоего города (7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Все начинается «с порога родного дома». Данная тема и посвящена этому «порогу». И Родины нет без него. Не просто Москва или Тула, но именно родная улица, иду</w:t>
      </w:r>
      <w:r w:rsidRPr="005670CB">
        <w:rPr>
          <w:color w:val="000000"/>
          <w:lang w:val="ru-RU"/>
        </w:rPr>
        <w:softHyphen/>
        <w:t>щая «улица» твоего дома, исхоженная ногами.</w:t>
      </w:r>
    </w:p>
    <w:p w:rsidR="007C1516" w:rsidRPr="005670CB" w:rsidRDefault="007C1516" w:rsidP="005670CB">
      <w:pPr>
        <w:widowControl/>
        <w:numPr>
          <w:ilvl w:val="0"/>
          <w:numId w:val="11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Памятники архитектуры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Изучение и изображение архитектурного памятника родных мест.</w:t>
      </w:r>
    </w:p>
    <w:p w:rsidR="007C1516" w:rsidRPr="005670CB" w:rsidRDefault="007C1516" w:rsidP="005670CB">
      <w:pPr>
        <w:widowControl/>
        <w:numPr>
          <w:ilvl w:val="0"/>
          <w:numId w:val="11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Парки, скверы, бульвары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Архитектура; постройка парков. Образ парка: парки для отдыха, парки-музеи, детские парки. Изображение парка, сквера (возможен коллаж).</w:t>
      </w:r>
    </w:p>
    <w:p w:rsidR="007C1516" w:rsidRPr="005670CB" w:rsidRDefault="007C1516" w:rsidP="005670CB">
      <w:pPr>
        <w:widowControl/>
        <w:numPr>
          <w:ilvl w:val="0"/>
          <w:numId w:val="12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Ажурные ограды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Чугунные ограды в Санкт-Петербурге и Москве, в род</w:t>
      </w:r>
      <w:r w:rsidRPr="005670CB">
        <w:rPr>
          <w:color w:val="000000"/>
          <w:lang w:val="ru-RU"/>
        </w:rPr>
        <w:softHyphen/>
        <w:t>ном городе. Резные украшения сельских и городских де</w:t>
      </w:r>
      <w:r w:rsidRPr="005670CB">
        <w:rPr>
          <w:color w:val="000000"/>
          <w:lang w:val="ru-RU"/>
        </w:rPr>
        <w:softHyphen/>
        <w:t>ревянных домов. Проект ажурной решетки или ворот; вырезание их из сложенной цветной бумаги и вклеива</w:t>
      </w:r>
      <w:r w:rsidRPr="005670CB">
        <w:rPr>
          <w:color w:val="000000"/>
          <w:lang w:val="ru-RU"/>
        </w:rPr>
        <w:softHyphen/>
        <w:t>ние в композицию на тему «Парки, скверы, бульвары».</w:t>
      </w:r>
    </w:p>
    <w:p w:rsidR="007C1516" w:rsidRPr="005670CB" w:rsidRDefault="007C1516" w:rsidP="005670CB">
      <w:pPr>
        <w:widowControl/>
        <w:numPr>
          <w:ilvl w:val="0"/>
          <w:numId w:val="12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Волшебные фонари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Какими бывают фонари. Форму фонарей тоже созда</w:t>
      </w:r>
      <w:r w:rsidRPr="005670CB">
        <w:rPr>
          <w:color w:val="000000"/>
          <w:lang w:val="ru-RU"/>
        </w:rPr>
        <w:softHyphen/>
        <w:t>ет художник. Образы фонарей: праздничный, торжест</w:t>
      </w:r>
      <w:r w:rsidRPr="005670CB">
        <w:rPr>
          <w:color w:val="000000"/>
          <w:lang w:val="ru-RU"/>
        </w:rPr>
        <w:softHyphen/>
        <w:t>венный, лирический и т. д. Фонари на улицах городов как украшение города. Изображение или конструирова</w:t>
      </w:r>
      <w:r w:rsidRPr="005670CB">
        <w:rPr>
          <w:color w:val="000000"/>
          <w:lang w:val="ru-RU"/>
        </w:rPr>
        <w:softHyphen/>
        <w:t>ние формы фонаря из бумаги.</w:t>
      </w:r>
    </w:p>
    <w:p w:rsidR="007C1516" w:rsidRPr="005670CB" w:rsidRDefault="007C1516" w:rsidP="005670CB">
      <w:pPr>
        <w:widowControl/>
        <w:numPr>
          <w:ilvl w:val="0"/>
          <w:numId w:val="12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 xml:space="preserve">Витрины </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Роль художника в создании витрин, рекламы. Проект оформления витрины любого магазина (по выбору детей).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При наличии дополнительного времени можно сде</w:t>
      </w:r>
      <w:r w:rsidRPr="005670CB">
        <w:rPr>
          <w:color w:val="000000"/>
          <w:lang w:val="ru-RU"/>
        </w:rPr>
        <w:softHyphen/>
        <w:t>лать групповые объемные макеты.</w:t>
      </w:r>
    </w:p>
    <w:p w:rsidR="007C1516" w:rsidRPr="005670CB" w:rsidRDefault="007C1516" w:rsidP="005670CB">
      <w:pPr>
        <w:widowControl/>
        <w:numPr>
          <w:ilvl w:val="0"/>
          <w:numId w:val="12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Удивительный транспорт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создании форм машин тоже участвует художник. Машины разных времен. Умение видеть образ в форме машин. Придумать, нарисовать или построить из бума</w:t>
      </w:r>
      <w:r w:rsidRPr="005670CB">
        <w:rPr>
          <w:color w:val="000000"/>
          <w:lang w:val="ru-RU"/>
        </w:rPr>
        <w:softHyphen/>
        <w:t>ги образы фантастических машин (наземных, водных, воздушных).</w:t>
      </w:r>
    </w:p>
    <w:p w:rsidR="007C1516" w:rsidRPr="005670CB" w:rsidRDefault="007C1516" w:rsidP="005670CB">
      <w:pPr>
        <w:widowControl/>
        <w:numPr>
          <w:ilvl w:val="0"/>
          <w:numId w:val="12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Труд художника  на улицах твоего города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На этом уроке из отдельных работ соз</w:t>
      </w:r>
      <w:r w:rsidRPr="005670CB">
        <w:rPr>
          <w:color w:val="000000"/>
          <w:lang w:val="ru-RU"/>
        </w:rPr>
        <w:softHyphen/>
        <w:t>дается одно или несколько коллективных панно: это может быть панорама улицы, района — из нескольких склеенных в полосу рисунков в виде диорамы. Здесь можно разместить ограды и фонари, транспорт. Допол</w:t>
      </w:r>
      <w:r w:rsidRPr="005670CB">
        <w:rPr>
          <w:color w:val="000000"/>
          <w:lang w:val="ru-RU"/>
        </w:rPr>
        <w:softHyphen/>
        <w:t>няется диорама фигурами людей, плоскими вырезками деревьев и кустов. Можно играть в экскурсоводов и жур</w:t>
      </w:r>
      <w:r w:rsidRPr="005670CB">
        <w:rPr>
          <w:color w:val="000000"/>
          <w:lang w:val="ru-RU"/>
        </w:rPr>
        <w:softHyphen/>
        <w:t>налистов. Экскурсоводы рассказывают о своем городе, о роли художников, которые создают художественный облик города.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Художник и зрелище (11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 усмотрению педагога можно объединить большин</w:t>
      </w:r>
      <w:r w:rsidRPr="005670CB">
        <w:rPr>
          <w:color w:val="000000"/>
          <w:lang w:val="ru-RU"/>
        </w:rPr>
        <w:softHyphen/>
        <w:t>ство уроков темы идеей создания кукольного спектакля, к которому последовательно выполняются занавес, декора</w:t>
      </w:r>
      <w:r w:rsidRPr="005670CB">
        <w:rPr>
          <w:color w:val="000000"/>
          <w:lang w:val="ru-RU"/>
        </w:rPr>
        <w:softHyphen/>
        <w:t>ции, костюмы, куклы, афиша. В конце, на обобщающем уроке, можно устроить театрализованное представление.</w:t>
      </w:r>
    </w:p>
    <w:p w:rsidR="007C1516" w:rsidRPr="005670CB" w:rsidRDefault="007C1516" w:rsidP="005670CB">
      <w:pPr>
        <w:widowControl/>
        <w:numPr>
          <w:ilvl w:val="0"/>
          <w:numId w:val="12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Художник в цирке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Роль художника в цирке. Образ радостного и таин</w:t>
      </w:r>
      <w:r w:rsidRPr="005670CB">
        <w:rPr>
          <w:color w:val="000000"/>
          <w:lang w:val="ru-RU"/>
        </w:rPr>
        <w:softHyphen/>
        <w:t>ственного зрелища. Изображение циркового представле</w:t>
      </w:r>
      <w:r w:rsidRPr="005670CB">
        <w:rPr>
          <w:color w:val="000000"/>
          <w:lang w:val="ru-RU"/>
        </w:rPr>
        <w:softHyphen/>
        <w:t>ния и его персонажей.</w:t>
      </w:r>
    </w:p>
    <w:p w:rsidR="007C1516" w:rsidRPr="005670CB" w:rsidRDefault="007C1516" w:rsidP="005670CB">
      <w:pPr>
        <w:widowControl/>
        <w:numPr>
          <w:ilvl w:val="0"/>
          <w:numId w:val="12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Художник в театре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Вымысел и правда театра. Праздник в театре. Деко</w:t>
      </w:r>
      <w:r w:rsidRPr="005670CB">
        <w:rPr>
          <w:color w:val="000000"/>
          <w:lang w:val="ru-RU"/>
        </w:rPr>
        <w:softHyphen/>
        <w:t>рации и костюмы персонажей. Театр на столе. Создание макета декораций спектакля.</w:t>
      </w:r>
    </w:p>
    <w:p w:rsidR="007C1516" w:rsidRPr="005670CB" w:rsidRDefault="007C1516" w:rsidP="005670CB">
      <w:pPr>
        <w:widowControl/>
        <w:numPr>
          <w:ilvl w:val="0"/>
          <w:numId w:val="12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 xml:space="preserve"> Маски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Маски разных времен и народов. Древние народные маски, театральные маски, маски на празднике.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Конструирование выразительных острохарактерных масок.</w:t>
      </w:r>
    </w:p>
    <w:p w:rsidR="007C1516" w:rsidRPr="005670CB" w:rsidRDefault="007C1516" w:rsidP="005670CB">
      <w:pPr>
        <w:widowControl/>
        <w:numPr>
          <w:ilvl w:val="0"/>
          <w:numId w:val="12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Театр кукол</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Театральные куклы. Театр Петрушки. Перчаточные, тростевые куклы, куклы-марионетки. Работа художника над куклой, разнообразие персонажей. Образ куклы, </w:t>
      </w:r>
      <w:r w:rsidRPr="005670CB">
        <w:rPr>
          <w:b/>
          <w:bCs/>
          <w:color w:val="000000"/>
          <w:lang w:val="ru-RU"/>
        </w:rPr>
        <w:t>ее </w:t>
      </w:r>
      <w:r w:rsidRPr="005670CB">
        <w:rPr>
          <w:color w:val="000000"/>
          <w:lang w:val="ru-RU"/>
        </w:rPr>
        <w:t>конструкция и украшение. Создание куклы на уроке.</w:t>
      </w:r>
    </w:p>
    <w:p w:rsidR="007C1516" w:rsidRPr="005670CB" w:rsidRDefault="007C1516" w:rsidP="005670CB">
      <w:pPr>
        <w:widowControl/>
        <w:numPr>
          <w:ilvl w:val="0"/>
          <w:numId w:val="12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Афиша, плакат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Значение афиши. Образ спектакля и его выражение в афише. Шрифт, изображение в афише. Создание эскиза плаката-афиши к спектаклю.</w:t>
      </w:r>
    </w:p>
    <w:p w:rsidR="007C1516" w:rsidRPr="005670CB" w:rsidRDefault="007C1516" w:rsidP="005670CB">
      <w:pPr>
        <w:widowControl/>
        <w:numPr>
          <w:ilvl w:val="0"/>
          <w:numId w:val="13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Как художники помогают сделать праздники. Художник и зрелище.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color w:val="000000"/>
          <w:lang w:val="ru-RU"/>
        </w:rPr>
        <w:t>Праздник в городе</w:t>
      </w:r>
      <w:r w:rsidRPr="005670CB">
        <w:rPr>
          <w:color w:val="000000"/>
          <w:lang w:val="ru-RU"/>
        </w:rPr>
        <w:t>. Выполне</w:t>
      </w:r>
      <w:r w:rsidRPr="005670CB">
        <w:rPr>
          <w:color w:val="000000"/>
          <w:lang w:val="ru-RU"/>
        </w:rPr>
        <w:softHyphen/>
        <w:t>ние эскиза украшения города к празднику. Организация в классе выставки всех работ по теме.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Художник и музей (9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Познакомившись с ролью художника в нашей повсе</w:t>
      </w:r>
      <w:r w:rsidRPr="005670CB">
        <w:rPr>
          <w:color w:val="000000"/>
          <w:lang w:val="ru-RU"/>
        </w:rPr>
        <w:softHyphen/>
        <w:t>дневной жизни, с разными прикладными формами ис</w:t>
      </w:r>
      <w:r w:rsidRPr="005670CB">
        <w:rPr>
          <w:color w:val="000000"/>
          <w:lang w:val="ru-RU"/>
        </w:rPr>
        <w:softHyphen/>
        <w:t>кусства, мы завершаем год темой об искусстве, произве</w:t>
      </w:r>
      <w:r w:rsidRPr="005670CB">
        <w:rPr>
          <w:color w:val="000000"/>
          <w:lang w:val="ru-RU"/>
        </w:rPr>
        <w:softHyphen/>
        <w:t>дения которого хранятся в музеях. Каждый город может гордиться своими музеями. Музеи Москвы, Санкт-Петер</w:t>
      </w:r>
      <w:r w:rsidRPr="005670CB">
        <w:rPr>
          <w:color w:val="000000"/>
          <w:lang w:val="ru-RU"/>
        </w:rPr>
        <w:softHyphen/>
        <w:t>бурга, других городов России — хранители великих про</w:t>
      </w:r>
      <w:r w:rsidRPr="005670CB">
        <w:rPr>
          <w:color w:val="000000"/>
          <w:lang w:val="ru-RU"/>
        </w:rPr>
        <w:softHyphen/>
        <w:t>изведений русского и мирового искусства. И к этим шедеврам каждый ребенок должен прикоснуться и на</w:t>
      </w:r>
      <w:r w:rsidRPr="005670CB">
        <w:rPr>
          <w:color w:val="000000"/>
          <w:lang w:val="ru-RU"/>
        </w:rPr>
        <w:softHyphen/>
        <w:t>учиться гордиться родной культурой, тем, что именно его родной город хранит такие великие произведения. Они хранятся именно в музеях. В Москве есть музей, святыня для русской культуры,— Третьяковская гале</w:t>
      </w:r>
      <w:r w:rsidRPr="005670CB">
        <w:rPr>
          <w:color w:val="000000"/>
          <w:lang w:val="ru-RU"/>
        </w:rPr>
        <w:softHyphen/>
        <w:t>рея, и о ней в первую очередь нужно рассказать. Огром</w:t>
      </w:r>
      <w:r w:rsidRPr="005670CB">
        <w:rPr>
          <w:color w:val="000000"/>
          <w:lang w:val="ru-RU"/>
        </w:rPr>
        <w:softHyphen/>
        <w:t>ную роль сегодня играют Эрмитаж, Русский музей — центры международных художественных связей. И есть много малых, но интересных музеев и выставочных залов. Однако тема «Музеи» шире. Бывают не только музеи искусства, но и музеи других сторон человеческой куль</w:t>
      </w:r>
      <w:r w:rsidRPr="005670CB">
        <w:rPr>
          <w:color w:val="000000"/>
          <w:lang w:val="ru-RU"/>
        </w:rPr>
        <w:softHyphen/>
        <w:t>туры. Бывают и домашние музой в виде семейных альбомов, рассказывающих об истории семьи, музеи просто личных памятных вещей. Они тоже часть нашей куль</w:t>
      </w:r>
      <w:r w:rsidRPr="005670CB">
        <w:rPr>
          <w:color w:val="000000"/>
          <w:lang w:val="ru-RU"/>
        </w:rPr>
        <w:softHyphen/>
        <w:t>туры.</w:t>
      </w:r>
    </w:p>
    <w:p w:rsidR="007C1516" w:rsidRPr="005670CB" w:rsidRDefault="007C1516" w:rsidP="005670CB">
      <w:pPr>
        <w:widowControl/>
        <w:numPr>
          <w:ilvl w:val="0"/>
          <w:numId w:val="13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Музеи в жизни города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Разнообразие музеев. Роль художника в организации экспозиции. Крупнейшие художественные музеи: Треть</w:t>
      </w:r>
      <w:r w:rsidRPr="005670CB">
        <w:rPr>
          <w:color w:val="000000"/>
          <w:lang w:val="ru-RU"/>
        </w:rPr>
        <w:softHyphen/>
        <w:t>яковская галерея, Музей изобразительных искусств им. А. С. Пушкина, Эрмитаж, Русский музей; музеи род</w:t>
      </w:r>
      <w:r w:rsidRPr="005670CB">
        <w:rPr>
          <w:color w:val="000000"/>
          <w:lang w:val="ru-RU"/>
        </w:rPr>
        <w:softHyphen/>
        <w:t>ного города.</w:t>
      </w:r>
    </w:p>
    <w:p w:rsidR="007C1516" w:rsidRPr="005670CB" w:rsidRDefault="007C1516" w:rsidP="005670CB">
      <w:pPr>
        <w:widowControl/>
        <w:numPr>
          <w:ilvl w:val="0"/>
          <w:numId w:val="13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Картина-пейзаж</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со знаменитыми пейзажами И. Левитана, А. Саврасова, Н. Рериха, А. Куинджи, В. Ван Гога, К. Коро. Изображение пейзажа по представлению с ярко выра</w:t>
      </w:r>
      <w:r w:rsidRPr="005670CB">
        <w:rPr>
          <w:color w:val="000000"/>
          <w:lang w:val="ru-RU"/>
        </w:rPr>
        <w:softHyphen/>
        <w:t>женным настроением: радостный и праздничный пейзаж; мрачный и тоскливый пейзаж; нежный и певучий пейзаж.</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Дети должны вспомнить, какое настроение можно выразить холодными и теплыми, глухими и звонкими цветами, что может получиться при их смешении.</w:t>
      </w:r>
    </w:p>
    <w:p w:rsidR="007C1516" w:rsidRPr="005670CB" w:rsidRDefault="007C1516" w:rsidP="005670CB">
      <w:pPr>
        <w:widowControl/>
        <w:numPr>
          <w:ilvl w:val="0"/>
          <w:numId w:val="13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Картина-портрет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 жанром портрета. Изображение портре</w:t>
      </w:r>
      <w:r w:rsidRPr="005670CB">
        <w:rPr>
          <w:color w:val="000000"/>
          <w:lang w:val="ru-RU"/>
        </w:rPr>
        <w:softHyphen/>
        <w:t>та по памяти или по представлению (портрет подруги, друга).</w:t>
      </w:r>
    </w:p>
    <w:p w:rsidR="007C1516" w:rsidRPr="005670CB" w:rsidRDefault="007C1516" w:rsidP="005670CB">
      <w:pPr>
        <w:widowControl/>
        <w:numPr>
          <w:ilvl w:val="0"/>
          <w:numId w:val="13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Картина- натюрморт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Что такое картина. Картина-натюрморт. Жанр натюр</w:t>
      </w:r>
      <w:r w:rsidRPr="005670CB">
        <w:rPr>
          <w:color w:val="000000"/>
          <w:lang w:val="ru-RU"/>
        </w:rPr>
        <w:softHyphen/>
        <w:t>морта. Натюрморт как рассказ о человеке. Изображение натюрморта по представлению, выражение настроения.</w:t>
      </w:r>
    </w:p>
    <w:p w:rsidR="007C1516" w:rsidRPr="005670CB" w:rsidRDefault="007C1516" w:rsidP="005670CB">
      <w:pPr>
        <w:widowControl/>
        <w:numPr>
          <w:ilvl w:val="0"/>
          <w:numId w:val="13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Картины исторические и  бытовые.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 произведениями исторического и быто</w:t>
      </w:r>
      <w:r w:rsidRPr="005670CB">
        <w:rPr>
          <w:color w:val="000000"/>
          <w:lang w:val="ru-RU"/>
        </w:rPr>
        <w:softHyphen/>
        <w:t>вого жанров. Изображение по представлению историче</w:t>
      </w:r>
      <w:r w:rsidRPr="005670CB">
        <w:rPr>
          <w:color w:val="000000"/>
          <w:lang w:val="ru-RU"/>
        </w:rPr>
        <w:softHyphen/>
        <w:t>ского события (на тему русской былинной истории или истории Средневековья) или изображение своей повсе</w:t>
      </w:r>
      <w:r w:rsidRPr="005670CB">
        <w:rPr>
          <w:color w:val="000000"/>
          <w:lang w:val="ru-RU"/>
        </w:rPr>
        <w:softHyphen/>
        <w:t>дневной жизни (завтрак в семье, игра и т. д.).</w:t>
      </w:r>
    </w:p>
    <w:p w:rsidR="007C1516" w:rsidRPr="005670CB" w:rsidRDefault="007C1516" w:rsidP="005670CB">
      <w:pPr>
        <w:widowControl/>
        <w:numPr>
          <w:ilvl w:val="0"/>
          <w:numId w:val="135"/>
        </w:numPr>
        <w:shd w:val="clear" w:color="auto" w:fill="FFFFFF"/>
        <w:tabs>
          <w:tab w:val="left" w:pos="567"/>
        </w:tabs>
        <w:autoSpaceDE/>
        <w:autoSpaceDN/>
        <w:adjustRightInd/>
        <w:ind w:left="0" w:firstLine="567"/>
        <w:jc w:val="both"/>
        <w:rPr>
          <w:color w:val="000000"/>
          <w:lang w:val="ru-RU"/>
        </w:rPr>
      </w:pPr>
      <w:r w:rsidRPr="005670CB">
        <w:rPr>
          <w:color w:val="000000"/>
          <w:lang w:val="ru-RU"/>
        </w:rPr>
        <w:t> </w:t>
      </w:r>
      <w:r w:rsidRPr="005670CB">
        <w:rPr>
          <w:b/>
          <w:bCs/>
          <w:color w:val="000000"/>
          <w:lang w:val="ru-RU"/>
        </w:rPr>
        <w:t>Скульптура в музее и на улице.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Учимся смотреть скульптуру. Скульптура в музее и на улице. Скульптуры-памятники. Парковая скульпту</w:t>
      </w:r>
      <w:r w:rsidRPr="005670CB">
        <w:rPr>
          <w:color w:val="000000"/>
          <w:lang w:val="ru-RU"/>
        </w:rPr>
        <w:softHyphen/>
        <w:t>ра. Лепка фигуры человека или животного (в движении) для парковой скульптуры.</w:t>
      </w:r>
    </w:p>
    <w:p w:rsidR="007C1516" w:rsidRPr="005670CB" w:rsidRDefault="007C1516" w:rsidP="005670CB">
      <w:pPr>
        <w:widowControl/>
        <w:numPr>
          <w:ilvl w:val="0"/>
          <w:numId w:val="13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Художественная выставка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«Экскурсия» по выставке лучших работ за год. Празд</w:t>
      </w:r>
      <w:r w:rsidRPr="005670CB">
        <w:rPr>
          <w:color w:val="000000"/>
          <w:lang w:val="ru-RU"/>
        </w:rPr>
        <w:softHyphen/>
        <w:t>ник искусств по своему собственному сценарию. Подве</w:t>
      </w:r>
      <w:r w:rsidRPr="005670CB">
        <w:rPr>
          <w:color w:val="000000"/>
          <w:lang w:val="ru-RU"/>
        </w:rPr>
        <w:softHyphen/>
        <w:t>дение итогов на тему «Какова роль художника в жизни каждого человека».</w:t>
      </w:r>
    </w:p>
    <w:p w:rsidR="007C1516" w:rsidRPr="005670CB" w:rsidRDefault="007C1516" w:rsidP="005670CB">
      <w:pPr>
        <w:widowControl/>
        <w:shd w:val="clear" w:color="auto" w:fill="FFFFFF"/>
        <w:tabs>
          <w:tab w:val="left" w:pos="567"/>
        </w:tabs>
        <w:autoSpaceDE/>
        <w:autoSpaceDN/>
        <w:adjustRightInd/>
        <w:ind w:firstLine="567"/>
        <w:jc w:val="both"/>
        <w:rPr>
          <w:b/>
          <w:bCs/>
          <w:color w:val="000000"/>
          <w:lang w:val="ru-RU"/>
        </w:rPr>
      </w:pPr>
      <w:r w:rsidRPr="005670CB">
        <w:rPr>
          <w:color w:val="000000"/>
          <w:lang w:val="ru-RU"/>
        </w:rPr>
        <w:t> </w:t>
      </w:r>
    </w:p>
    <w:p w:rsidR="00B40FE6" w:rsidRDefault="00B40FE6">
      <w:pPr>
        <w:widowControl/>
        <w:autoSpaceDE/>
        <w:autoSpaceDN/>
        <w:adjustRightInd/>
        <w:spacing w:after="200" w:line="276" w:lineRule="auto"/>
        <w:rPr>
          <w:b/>
          <w:bCs/>
          <w:color w:val="000000"/>
          <w:lang w:val="ru-RU"/>
        </w:rPr>
      </w:pPr>
      <w:r>
        <w:rPr>
          <w:b/>
          <w:bCs/>
          <w:color w:val="000000"/>
          <w:lang w:val="ru-RU"/>
        </w:rPr>
        <w:br w:type="page"/>
      </w:r>
    </w:p>
    <w:p w:rsidR="00B40FE6" w:rsidRDefault="007C1516" w:rsidP="00B40FE6">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lastRenderedPageBreak/>
        <w:t xml:space="preserve">КАЖДЫЙ НАРОД — ХУДОЖНИК </w:t>
      </w:r>
    </w:p>
    <w:p w:rsidR="00B40FE6" w:rsidRDefault="007C1516" w:rsidP="00B40FE6">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 xml:space="preserve">(ИЗОБРАЖЕНИЕ, УКРАШЕНИЕ, ПОСТРОЙКА </w:t>
      </w:r>
    </w:p>
    <w:p w:rsidR="00B40FE6" w:rsidRDefault="007C1516" w:rsidP="00B40FE6">
      <w:pPr>
        <w:widowControl/>
        <w:shd w:val="clear" w:color="auto" w:fill="FFFFFF"/>
        <w:tabs>
          <w:tab w:val="left" w:pos="567"/>
        </w:tabs>
        <w:autoSpaceDE/>
        <w:autoSpaceDN/>
        <w:adjustRightInd/>
        <w:ind w:firstLine="567"/>
        <w:jc w:val="center"/>
        <w:rPr>
          <w:b/>
          <w:bCs/>
          <w:color w:val="000000"/>
          <w:lang w:val="ru-RU"/>
        </w:rPr>
      </w:pPr>
      <w:r w:rsidRPr="005670CB">
        <w:rPr>
          <w:b/>
          <w:bCs/>
          <w:color w:val="000000"/>
          <w:lang w:val="ru-RU"/>
        </w:rPr>
        <w:t>В ТВОРЧЕСТВЕ НАРОДОВ ВСЕЙ ЗЕМЛИ) </w:t>
      </w:r>
    </w:p>
    <w:p w:rsidR="007C1516" w:rsidRPr="005670CB" w:rsidRDefault="00B40FE6" w:rsidP="00240DAD">
      <w:pPr>
        <w:widowControl/>
        <w:shd w:val="clear" w:color="auto" w:fill="FFFFFF"/>
        <w:tabs>
          <w:tab w:val="left" w:pos="567"/>
        </w:tabs>
        <w:autoSpaceDE/>
        <w:autoSpaceDN/>
        <w:adjustRightInd/>
        <w:ind w:firstLine="567"/>
        <w:jc w:val="center"/>
        <w:rPr>
          <w:color w:val="000000"/>
          <w:lang w:val="ru-RU"/>
        </w:rPr>
      </w:pPr>
      <w:r w:rsidRPr="005670CB">
        <w:rPr>
          <w:b/>
          <w:bCs/>
          <w:color w:val="000000"/>
          <w:lang w:val="ru-RU"/>
        </w:rPr>
        <w:t>4 класс</w:t>
      </w:r>
      <w:r>
        <w:rPr>
          <w:b/>
          <w:bCs/>
          <w:color w:val="000000"/>
          <w:lang w:val="ru-RU"/>
        </w:rPr>
        <w:t xml:space="preserve"> (</w:t>
      </w:r>
      <w:r w:rsidR="007C1516" w:rsidRPr="005670CB">
        <w:rPr>
          <w:b/>
          <w:bCs/>
          <w:color w:val="000000"/>
          <w:lang w:val="ru-RU"/>
        </w:rPr>
        <w:t>34 ч</w:t>
      </w:r>
      <w:r>
        <w:rPr>
          <w:b/>
          <w:bCs/>
          <w:color w:val="000000"/>
          <w:lang w:val="ru-RU"/>
        </w:rPr>
        <w:t>.)</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Целью художественного воспитания и обучения ре</w:t>
      </w:r>
      <w:r w:rsidRPr="005670CB">
        <w:rPr>
          <w:color w:val="000000"/>
          <w:lang w:val="ru-RU"/>
        </w:rPr>
        <w:softHyphen/>
        <w:t>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Многообразие культур не случайно — оно всегда выра</w:t>
      </w:r>
      <w:r w:rsidRPr="005670CB">
        <w:rPr>
          <w:color w:val="000000"/>
          <w:lang w:val="ru-RU"/>
        </w:rPr>
        <w:softHyphen/>
        <w:t>жает глубинные отношения каждого народа с жизнью природы, в среде которой складывается его история. Эти отношения не неподвижны, они живут и развиваются во времени, связаны с влиянием одной культуры на дру</w:t>
      </w:r>
      <w:r w:rsidRPr="005670CB">
        <w:rPr>
          <w:color w:val="000000"/>
          <w:lang w:val="ru-RU"/>
        </w:rPr>
        <w:softHyphen/>
        <w:t>гую — в этом основы своеобразия национальных куль</w:t>
      </w:r>
      <w:r w:rsidRPr="005670CB">
        <w:rPr>
          <w:color w:val="000000"/>
          <w:lang w:val="ru-RU"/>
        </w:rPr>
        <w:softHyphen/>
        <w:t>тур и их взаимосвязь. Разнообразие этих культур созда</w:t>
      </w:r>
      <w:r w:rsidRPr="005670CB">
        <w:rPr>
          <w:color w:val="000000"/>
          <w:lang w:val="ru-RU"/>
        </w:rPr>
        <w:softHyphen/>
        <w:t>ет богатство культуры человечества.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Цельность каждой культуры также важнейший эле</w:t>
      </w:r>
      <w:r w:rsidRPr="005670CB">
        <w:rPr>
          <w:color w:val="000000"/>
          <w:lang w:val="ru-RU"/>
        </w:rPr>
        <w:softHyphen/>
        <w:t>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порядка в этом хаосе образов. Каждую культуру поэтому нужно доносить как «целостную художествен</w:t>
      </w:r>
      <w:r w:rsidRPr="005670CB">
        <w:rPr>
          <w:color w:val="000000"/>
          <w:lang w:val="ru-RU"/>
        </w:rPr>
        <w:softHyphen/>
        <w:t>ную личность».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Художественные представления надо давать как зри</w:t>
      </w:r>
      <w:r w:rsidRPr="005670CB">
        <w:rPr>
          <w:color w:val="000000"/>
          <w:lang w:val="ru-RU"/>
        </w:rPr>
        <w:softHyphen/>
        <w:t>мые сказки о культурах. Дети по возрасту еще не гото</w:t>
      </w:r>
      <w:r w:rsidRPr="005670CB">
        <w:rPr>
          <w:color w:val="000000"/>
          <w:lang w:val="ru-RU"/>
        </w:rPr>
        <w:softHyphen/>
        <w:t>вы к историческому мышлению, но им присуще стремле</w:t>
      </w:r>
      <w:r w:rsidRPr="005670CB">
        <w:rPr>
          <w:color w:val="000000"/>
          <w:lang w:val="ru-RU"/>
        </w:rPr>
        <w:softHyphen/>
        <w:t>ние к образному пониманию мира, соотносимому с со</w:t>
      </w:r>
      <w:r w:rsidRPr="005670CB">
        <w:rPr>
          <w:color w:val="000000"/>
          <w:lang w:val="ru-RU"/>
        </w:rPr>
        <w:softHyphen/>
        <w:t>знанием, выраженным в народных искусствах. Здесь должна господствовать правда художественного образа.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Многообразие представлений различных народов о кра</w:t>
      </w:r>
      <w:r w:rsidRPr="005670CB">
        <w:rPr>
          <w:color w:val="000000"/>
          <w:lang w:val="ru-RU"/>
        </w:rPr>
        <w:softHyphen/>
        <w:t>соте раскрывается в процессе сравнения родной приро</w:t>
      </w:r>
      <w:r w:rsidRPr="005670CB">
        <w:rPr>
          <w:color w:val="000000"/>
          <w:lang w:val="ru-RU"/>
        </w:rPr>
        <w:softHyphen/>
        <w:t>ды, труда, архитектуры, красоты человека с культурой других народов.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Учебные задания года предусматривают дальнейшее развитие навыков работы гуашью, пастелью, а также </w:t>
      </w:r>
      <w:r w:rsidRPr="005670CB">
        <w:rPr>
          <w:b/>
          <w:bCs/>
          <w:color w:val="000000"/>
          <w:lang w:val="ru-RU"/>
        </w:rPr>
        <w:t>с </w:t>
      </w:r>
      <w:r w:rsidRPr="005670CB">
        <w:rPr>
          <w:color w:val="000000"/>
          <w:lang w:val="ru-RU"/>
        </w:rPr>
        <w:t>пластилином и бумагой. Задачи трудового воспитания органично связаны с художественными. В процессе овла</w:t>
      </w:r>
      <w:r w:rsidRPr="005670CB">
        <w:rPr>
          <w:color w:val="000000"/>
          <w:lang w:val="ru-RU"/>
        </w:rPr>
        <w:softHyphen/>
        <w:t>дения навыками работы с разнообразными материалами дети приходят к пониманию красоты творчества.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4 классе возрастает значение коллективных работ в учебно-воспитательном процессе. Значительную роль в программе 4 класса играют музыкальные и литератур</w:t>
      </w:r>
      <w:r w:rsidRPr="005670CB">
        <w:rPr>
          <w:color w:val="000000"/>
          <w:lang w:val="ru-RU"/>
        </w:rPr>
        <w:softHyphen/>
        <w:t>ные произведения, позволяющие создать целостное пред</w:t>
      </w:r>
      <w:r w:rsidRPr="005670CB">
        <w:rPr>
          <w:color w:val="000000"/>
          <w:lang w:val="ru-RU"/>
        </w:rPr>
        <w:softHyphen/>
        <w:t>ставление о культуре народа.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b/>
          <w:bCs/>
          <w:color w:val="000000"/>
          <w:lang w:val="ru-RU"/>
        </w:rPr>
        <w:t>Истоки искусства твоего народа (8ч)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Практическая работа на уроках должна совмещать индивидуальные и коллективные формы творчества.</w:t>
      </w:r>
    </w:p>
    <w:p w:rsidR="007C1516" w:rsidRPr="005670CB" w:rsidRDefault="007C1516" w:rsidP="005670CB">
      <w:pPr>
        <w:widowControl/>
        <w:numPr>
          <w:ilvl w:val="0"/>
          <w:numId w:val="13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Пейзаж родной земли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Характерные черты, своеобразие родного пейзажа. Изображение пейзажа нашей средней полосы, выявление его особой красоты.</w:t>
      </w:r>
    </w:p>
    <w:p w:rsidR="007C1516" w:rsidRPr="005670CB" w:rsidRDefault="007C1516" w:rsidP="005670CB">
      <w:pPr>
        <w:widowControl/>
        <w:numPr>
          <w:ilvl w:val="0"/>
          <w:numId w:val="13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Деревня </w:t>
      </w:r>
      <w:r w:rsidRPr="005670CB">
        <w:rPr>
          <w:color w:val="000000"/>
          <w:lang w:val="ru-RU"/>
        </w:rPr>
        <w:t>— </w:t>
      </w:r>
      <w:r w:rsidRPr="005670CB">
        <w:rPr>
          <w:b/>
          <w:bCs/>
          <w:color w:val="000000"/>
          <w:lang w:val="ru-RU"/>
        </w:rPr>
        <w:t>деревянный мир</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 русской деревянной архитектурой: избы, ворота, амбары, колодцы... Деревянное церковное зодче</w:t>
      </w:r>
      <w:r w:rsidRPr="005670CB">
        <w:rPr>
          <w:color w:val="000000"/>
          <w:lang w:val="ru-RU"/>
        </w:rPr>
        <w:softHyphen/>
        <w:t>ство. Изображение деревни — коллективное панно или индивидуальная работа.</w:t>
      </w:r>
    </w:p>
    <w:p w:rsidR="007C1516" w:rsidRPr="005670CB" w:rsidRDefault="007C1516" w:rsidP="005670CB">
      <w:pPr>
        <w:widowControl/>
        <w:numPr>
          <w:ilvl w:val="0"/>
          <w:numId w:val="14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 xml:space="preserve"> Красота человека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 каждого народа складывается свой образ женской и мужской красоты. Это выражает традиционная народная одежда. Образ мужчины неотделим от его труда. В нем соединены представления о могучей силе и доброте — «доб</w:t>
      </w:r>
      <w:r w:rsidRPr="005670CB">
        <w:rPr>
          <w:color w:val="000000"/>
          <w:lang w:val="ru-RU"/>
        </w:rPr>
        <w:softHyphen/>
        <w:t>рый молодец». В образе женской красоты всегда выража</w:t>
      </w:r>
      <w:r w:rsidRPr="005670CB">
        <w:rPr>
          <w:color w:val="000000"/>
          <w:lang w:val="ru-RU"/>
        </w:rPr>
        <w:softHyphen/>
        <w:t>ется способность людей мечтать, стремление преодолеть повседневность. Красота тоже оберег. Женские образы глубоко связаны с образом птицы счастья («лебедушка»).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женских и мужских народных образов индивидуально или для панно. Фигуры вклеивает в панно группа «главного художника». Обратить внима</w:t>
      </w:r>
      <w:r w:rsidRPr="005670CB">
        <w:rPr>
          <w:color w:val="000000"/>
          <w:lang w:val="ru-RU"/>
        </w:rPr>
        <w:softHyphen/>
        <w:t>ние, что фигуры в детских работах должны быть в дви</w:t>
      </w:r>
      <w:r w:rsidRPr="005670CB">
        <w:rPr>
          <w:color w:val="000000"/>
          <w:lang w:val="ru-RU"/>
        </w:rPr>
        <w:softHyphen/>
        <w:t>жении, не должны напоминать выставку одежды. При наличии дополнительных уроков — изготовление кукол по типу народных тряпичных или лепных фигур для уже созданной «деревни».</w:t>
      </w:r>
    </w:p>
    <w:p w:rsidR="007C1516" w:rsidRPr="005670CB" w:rsidRDefault="007C1516" w:rsidP="005670CB">
      <w:pPr>
        <w:widowControl/>
        <w:numPr>
          <w:ilvl w:val="0"/>
          <w:numId w:val="14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Народные праздники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Роль праздников в жизни людей. Календарные празд</w:t>
      </w:r>
      <w:r w:rsidRPr="005670CB">
        <w:rPr>
          <w:color w:val="000000"/>
          <w:lang w:val="ru-RU"/>
        </w:rPr>
        <w:softHyphen/>
        <w:t>ники: осенний праздник урожая, ярмарки и т. д. Празд</w:t>
      </w:r>
      <w:r w:rsidRPr="005670CB">
        <w:rPr>
          <w:color w:val="000000"/>
          <w:lang w:val="ru-RU"/>
        </w:rPr>
        <w:softHyphen/>
        <w:t>ник — это образ идеальной, счастливой жизни.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работ на тему народного праздника с обоб</w:t>
      </w:r>
      <w:r w:rsidRPr="005670CB">
        <w:rPr>
          <w:color w:val="000000"/>
          <w:lang w:val="ru-RU"/>
        </w:rPr>
        <w:softHyphen/>
        <w:t>щением материала темы.</w:t>
      </w:r>
    </w:p>
    <w:p w:rsidR="007C1516" w:rsidRPr="005670CB" w:rsidRDefault="007C1516" w:rsidP="005670CB">
      <w:pPr>
        <w:widowControl/>
        <w:shd w:val="clear" w:color="auto" w:fill="FFFFFF"/>
        <w:tabs>
          <w:tab w:val="left" w:pos="567"/>
        </w:tabs>
        <w:autoSpaceDE/>
        <w:autoSpaceDN/>
        <w:adjustRightInd/>
        <w:ind w:firstLine="567"/>
        <w:jc w:val="both"/>
        <w:rPr>
          <w:b/>
          <w:bCs/>
          <w:color w:val="000000"/>
          <w:lang w:val="ru-RU"/>
        </w:rPr>
      </w:pPr>
      <w:r w:rsidRPr="005670CB">
        <w:rPr>
          <w:color w:val="000000"/>
          <w:lang w:val="ru-RU"/>
        </w:rPr>
        <w:t> </w:t>
      </w:r>
      <w:r w:rsidRPr="005670CB">
        <w:rPr>
          <w:b/>
          <w:bCs/>
          <w:color w:val="000000"/>
          <w:lang w:val="ru-RU"/>
        </w:rPr>
        <w:t>Древние города нашей Земли (8ч)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Каждый город особенный. У него свое неповторимое лицо, свой характер. Каждый город имеет особую судьбу. Его здания в своем облике запечатлели исторический путь народа, события его жизни. Слово «город» произо</w:t>
      </w:r>
      <w:r w:rsidRPr="005670CB">
        <w:rPr>
          <w:color w:val="000000"/>
          <w:lang w:val="ru-RU"/>
        </w:rPr>
        <w:softHyphen/>
        <w:t>шло от слов «городить», «огораживать» крепостной сте</w:t>
      </w:r>
      <w:r w:rsidRPr="005670CB">
        <w:rPr>
          <w:color w:val="000000"/>
          <w:lang w:val="ru-RU"/>
        </w:rPr>
        <w:softHyphen/>
        <w:t>ной. На высоких холмах, отражаясь в реках и озерах, росли города с белизной стен, куполами храмов, пере</w:t>
      </w:r>
      <w:r w:rsidRPr="005670CB">
        <w:rPr>
          <w:color w:val="000000"/>
          <w:lang w:val="ru-RU"/>
        </w:rPr>
        <w:softHyphen/>
        <w:t>звоном колоколов. Таких городов больше нигде нет.</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Нужно раскрыть красоту городов родной земли, муд</w:t>
      </w:r>
      <w:r w:rsidRPr="005670CB">
        <w:rPr>
          <w:color w:val="000000"/>
          <w:lang w:val="ru-RU"/>
        </w:rPr>
        <w:softHyphen/>
        <w:t>рость их архитектурной организации.</w:t>
      </w:r>
    </w:p>
    <w:p w:rsidR="007C1516" w:rsidRPr="005670CB" w:rsidRDefault="007C1516" w:rsidP="005670CB">
      <w:pPr>
        <w:widowControl/>
        <w:numPr>
          <w:ilvl w:val="0"/>
          <w:numId w:val="14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Древнерусский город-крепость</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Изучение конструкций и пропорций крепостных ба</w:t>
      </w:r>
      <w:r w:rsidRPr="005670CB">
        <w:rPr>
          <w:color w:val="000000"/>
          <w:lang w:val="ru-RU"/>
        </w:rPr>
        <w:softHyphen/>
        <w:t>шен городов. Постройка крепостных стен и башен из бумаги или пластилина. Возможен изобразительный вариант выполнения задания.</w:t>
      </w:r>
    </w:p>
    <w:p w:rsidR="007C1516" w:rsidRPr="005670CB" w:rsidRDefault="007C1516" w:rsidP="005670CB">
      <w:pPr>
        <w:widowControl/>
        <w:numPr>
          <w:ilvl w:val="0"/>
          <w:numId w:val="14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Древние соборы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Соборы воплощали красоту, могущество и силу госу</w:t>
      </w:r>
      <w:r w:rsidRPr="005670CB">
        <w:rPr>
          <w:color w:val="000000"/>
          <w:lang w:val="ru-RU"/>
        </w:rPr>
        <w:softHyphen/>
        <w:t>дарства. Они являлись архитектурным и смысловым центром города. Это были святыни города.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 архитектурой древнерусского каменно</w:t>
      </w:r>
      <w:r w:rsidRPr="005670CB">
        <w:rPr>
          <w:color w:val="000000"/>
          <w:lang w:val="ru-RU"/>
        </w:rPr>
        <w:softHyphen/>
        <w:t>го храма. Конструкция, символика храма. «Постройка» древнего собора из бумаги. Коллективная работа.</w:t>
      </w:r>
    </w:p>
    <w:p w:rsidR="007C1516" w:rsidRPr="005670CB" w:rsidRDefault="007C1516" w:rsidP="005670CB">
      <w:pPr>
        <w:widowControl/>
        <w:numPr>
          <w:ilvl w:val="0"/>
          <w:numId w:val="14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Древний город и его жители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Моделирование всего жилого наполнения города. За</w:t>
      </w:r>
      <w:r w:rsidRPr="005670CB">
        <w:rPr>
          <w:color w:val="000000"/>
          <w:lang w:val="ru-RU"/>
        </w:rPr>
        <w:softHyphen/>
        <w:t>вершение «постройки» древнего города. Возможный ва</w:t>
      </w:r>
      <w:r w:rsidRPr="005670CB">
        <w:rPr>
          <w:color w:val="000000"/>
          <w:lang w:val="ru-RU"/>
        </w:rPr>
        <w:softHyphen/>
        <w:t>риант: изображение древнерусского города.</w:t>
      </w:r>
    </w:p>
    <w:p w:rsidR="007C1516" w:rsidRPr="005670CB" w:rsidRDefault="007C1516" w:rsidP="005670CB">
      <w:pPr>
        <w:widowControl/>
        <w:numPr>
          <w:ilvl w:val="0"/>
          <w:numId w:val="14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Древнерусские воины-защитники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древнерусских воинов, княжеской дру</w:t>
      </w:r>
      <w:r w:rsidRPr="005670CB">
        <w:rPr>
          <w:color w:val="000000"/>
          <w:lang w:val="ru-RU"/>
        </w:rPr>
        <w:softHyphen/>
        <w:t>жины. Одежда и оружие воинов.</w:t>
      </w:r>
    </w:p>
    <w:p w:rsidR="007C1516" w:rsidRPr="005670CB" w:rsidRDefault="007C1516" w:rsidP="005670CB">
      <w:pPr>
        <w:widowControl/>
        <w:numPr>
          <w:ilvl w:val="0"/>
          <w:numId w:val="14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Города Русской земли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Знакомство со своеобразием разных городов — Москвы, Новгорода, Пскова, Владимира, Суздаля и др. Они похо</w:t>
      </w:r>
      <w:r w:rsidRPr="005670CB">
        <w:rPr>
          <w:color w:val="000000"/>
          <w:lang w:val="ru-RU"/>
        </w:rPr>
        <w:softHyphen/>
        <w:t>жи и непохожи между собой. Изображение разных ха</w:t>
      </w:r>
      <w:r w:rsidRPr="005670CB">
        <w:rPr>
          <w:color w:val="000000"/>
          <w:lang w:val="ru-RU"/>
        </w:rPr>
        <w:softHyphen/>
        <w:t>рактеров русских городов. Практическая работа или беседа.</w:t>
      </w:r>
    </w:p>
    <w:p w:rsidR="007C1516" w:rsidRPr="005670CB" w:rsidRDefault="007C1516" w:rsidP="005670CB">
      <w:pPr>
        <w:widowControl/>
        <w:numPr>
          <w:ilvl w:val="0"/>
          <w:numId w:val="147"/>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Узорочье теремов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Образы теремной архитектуры. Расписные интерье</w:t>
      </w:r>
      <w:r w:rsidRPr="005670CB">
        <w:rPr>
          <w:color w:val="000000"/>
          <w:lang w:val="ru-RU"/>
        </w:rPr>
        <w:softHyphen/>
        <w:t>ры, изразцы. Изображение интерьера палаты — подго</w:t>
      </w:r>
      <w:r w:rsidRPr="005670CB">
        <w:rPr>
          <w:color w:val="000000"/>
          <w:lang w:val="ru-RU"/>
        </w:rPr>
        <w:softHyphen/>
        <w:t>товка фона для следующего задания.</w:t>
      </w:r>
    </w:p>
    <w:p w:rsidR="007C1516" w:rsidRPr="005670CB" w:rsidRDefault="007C1516" w:rsidP="005670CB">
      <w:pPr>
        <w:widowControl/>
        <w:numPr>
          <w:ilvl w:val="0"/>
          <w:numId w:val="148"/>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 xml:space="preserve"> Пир в теремных палатах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Коллективное аппликативное панно или индивиду</w:t>
      </w:r>
      <w:r w:rsidRPr="005670CB">
        <w:rPr>
          <w:color w:val="000000"/>
          <w:lang w:val="ru-RU"/>
        </w:rPr>
        <w:softHyphen/>
        <w:t>альные изображения пира.</w:t>
      </w:r>
    </w:p>
    <w:p w:rsidR="007C1516" w:rsidRPr="005670CB" w:rsidRDefault="007C1516" w:rsidP="005670CB">
      <w:pPr>
        <w:widowControl/>
        <w:shd w:val="clear" w:color="auto" w:fill="FFFFFF"/>
        <w:tabs>
          <w:tab w:val="left" w:pos="567"/>
        </w:tabs>
        <w:autoSpaceDE/>
        <w:autoSpaceDN/>
        <w:adjustRightInd/>
        <w:ind w:firstLine="567"/>
        <w:jc w:val="both"/>
        <w:rPr>
          <w:b/>
          <w:bCs/>
          <w:color w:val="000000"/>
          <w:lang w:val="ru-RU"/>
        </w:rPr>
      </w:pPr>
      <w:r w:rsidRPr="005670CB">
        <w:rPr>
          <w:color w:val="000000"/>
          <w:lang w:val="ru-RU"/>
        </w:rPr>
        <w:t> </w:t>
      </w:r>
      <w:r w:rsidRPr="005670CB">
        <w:rPr>
          <w:b/>
          <w:bCs/>
          <w:color w:val="000000"/>
          <w:lang w:val="ru-RU"/>
        </w:rPr>
        <w:t>Каждый народ — художник (10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Учитель может выбрать три культуры: это культура Древней Греции, средневековой (готической) Европы и Японии как пример культуры Востока, Но учитель может взять для изучения, напри</w:t>
      </w:r>
      <w:r w:rsidRPr="005670CB">
        <w:rPr>
          <w:color w:val="000000"/>
          <w:lang w:val="ru-RU"/>
        </w:rPr>
        <w:softHyphen/>
        <w:t>мер, Египет, Китай, Индию и т. д. Важно осознание деть</w:t>
      </w:r>
      <w:r w:rsidRPr="005670CB">
        <w:rPr>
          <w:color w:val="000000"/>
          <w:lang w:val="ru-RU"/>
        </w:rPr>
        <w:softHyphen/>
        <w:t>ми того, что мир художественной жизни на Земле чрез</w:t>
      </w:r>
      <w:r w:rsidRPr="005670CB">
        <w:rPr>
          <w:color w:val="000000"/>
          <w:lang w:val="ru-RU"/>
        </w:rPr>
        <w:softHyphen/>
        <w:t>вычайно многолик и через искусство мы приобщаемся к мировосприятию, к душе разных народов, сопереживаем им. Именно это нужно формировать на таких уроках. Есть удобный методический игровой прием, чтобы увидеть целостно образ культуры: путешествие сказоч</w:t>
      </w:r>
      <w:r w:rsidRPr="005670CB">
        <w:rPr>
          <w:color w:val="000000"/>
          <w:lang w:val="ru-RU"/>
        </w:rPr>
        <w:softHyphen/>
        <w:t>ного героя по разным странам (Садко, Синдбад-мореход, Одиссей, аргонавты и т. д.). </w:t>
      </w:r>
      <w:r w:rsidRPr="005670CB">
        <w:rPr>
          <w:i/>
          <w:iCs/>
          <w:color w:val="000000"/>
          <w:lang w:val="ru-RU"/>
        </w:rPr>
        <w:t>Каждая культура просматривается по четырем па</w:t>
      </w:r>
      <w:r w:rsidRPr="005670CB">
        <w:rPr>
          <w:i/>
          <w:iCs/>
          <w:color w:val="000000"/>
          <w:lang w:val="ru-RU"/>
        </w:rPr>
        <w:softHyphen/>
        <w:t>раметрам: природа, характер построек, люди в этой среде и праздники народов как выражение представле</w:t>
      </w:r>
      <w:r w:rsidRPr="005670CB">
        <w:rPr>
          <w:i/>
          <w:iCs/>
          <w:color w:val="000000"/>
          <w:lang w:val="ru-RU"/>
        </w:rPr>
        <w:softHyphen/>
        <w:t>ний </w:t>
      </w:r>
      <w:r w:rsidRPr="005670CB">
        <w:rPr>
          <w:color w:val="000000"/>
          <w:lang w:val="ru-RU"/>
        </w:rPr>
        <w:t>о </w:t>
      </w:r>
      <w:r w:rsidRPr="005670CB">
        <w:rPr>
          <w:i/>
          <w:iCs/>
          <w:color w:val="000000"/>
          <w:lang w:val="ru-RU"/>
        </w:rPr>
        <w:t>счастье и красоте жизни.</w:t>
      </w:r>
    </w:p>
    <w:p w:rsidR="007C1516" w:rsidRPr="005670CB" w:rsidRDefault="007C1516" w:rsidP="005670CB">
      <w:pPr>
        <w:widowControl/>
        <w:numPr>
          <w:ilvl w:val="0"/>
          <w:numId w:val="150"/>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Образ художественной культуры Японии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Характерное для японских художников изображение природы через детали: ветка дерева с птичкой; цветок с бабочкой; трава с кузнечиками, стрекозами; ветка цве</w:t>
      </w:r>
      <w:r w:rsidRPr="005670CB">
        <w:rPr>
          <w:color w:val="000000"/>
          <w:lang w:val="ru-RU"/>
        </w:rPr>
        <w:softHyphen/>
        <w:t>тущей вишни.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Изображение японок в национальной одежде (кимо</w:t>
      </w:r>
      <w:r w:rsidRPr="005670CB">
        <w:rPr>
          <w:color w:val="000000"/>
          <w:lang w:val="ru-RU"/>
        </w:rPr>
        <w:softHyphen/>
        <w:t>но) с передачей характерных черт лица, прически, дви</w:t>
      </w:r>
      <w:r w:rsidRPr="005670CB">
        <w:rPr>
          <w:color w:val="000000"/>
          <w:lang w:val="ru-RU"/>
        </w:rPr>
        <w:softHyphen/>
        <w:t>жения, фигуры.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Коллективное панно «Праздник цветения сакуры» или «Праздник хризантем». Отдельные фигуры выпол</w:t>
      </w:r>
      <w:r w:rsidRPr="005670CB">
        <w:rPr>
          <w:color w:val="000000"/>
          <w:lang w:val="ru-RU"/>
        </w:rPr>
        <w:softHyphen/>
        <w:t>няются индивидуально и вклеиваются затем в общее панно. Группа «главного художника» работает над фоном панно.</w:t>
      </w:r>
    </w:p>
    <w:p w:rsidR="007C1516" w:rsidRPr="005670CB" w:rsidRDefault="007C1516" w:rsidP="005670CB">
      <w:pPr>
        <w:widowControl/>
        <w:numPr>
          <w:ilvl w:val="0"/>
          <w:numId w:val="159"/>
        </w:numPr>
        <w:shd w:val="clear" w:color="auto" w:fill="FFFFFF"/>
        <w:tabs>
          <w:tab w:val="left" w:pos="567"/>
        </w:tabs>
        <w:autoSpaceDE/>
        <w:autoSpaceDN/>
        <w:adjustRightInd/>
        <w:ind w:left="0" w:firstLine="567"/>
        <w:contextualSpacing/>
        <w:jc w:val="both"/>
        <w:rPr>
          <w:b/>
          <w:color w:val="000000"/>
          <w:lang w:val="ru-RU"/>
        </w:rPr>
      </w:pPr>
      <w:r w:rsidRPr="005670CB">
        <w:rPr>
          <w:b/>
          <w:color w:val="000000"/>
          <w:lang w:val="ru-RU"/>
        </w:rPr>
        <w:lastRenderedPageBreak/>
        <w:t>Народы гор и степей, города в пустыне</w:t>
      </w:r>
    </w:p>
    <w:p w:rsidR="007C1516" w:rsidRPr="005670CB" w:rsidRDefault="007C1516" w:rsidP="005670CB">
      <w:pPr>
        <w:widowControl/>
        <w:shd w:val="clear" w:color="auto" w:fill="FFFFFF"/>
        <w:tabs>
          <w:tab w:val="left" w:pos="567"/>
        </w:tabs>
        <w:autoSpaceDE/>
        <w:autoSpaceDN/>
        <w:adjustRightInd/>
        <w:ind w:firstLine="567"/>
        <w:contextualSpacing/>
        <w:jc w:val="both"/>
        <w:rPr>
          <w:b/>
          <w:color w:val="000000"/>
          <w:lang w:val="ru-RU"/>
        </w:rPr>
      </w:pPr>
      <w:r w:rsidRPr="005670CB">
        <w:rPr>
          <w:color w:val="000000"/>
          <w:lang w:val="ru-RU"/>
        </w:rPr>
        <w:t>Гармония человека с окружающей природой и архи</w:t>
      </w:r>
      <w:r w:rsidRPr="005670CB">
        <w:rPr>
          <w:color w:val="000000"/>
          <w:lang w:val="ru-RU"/>
        </w:rPr>
        <w:softHyphen/>
        <w:t>тектурой. Разнообразие природы нашей планеты и способность человека жить в самых разных природных условиях. Связь художественного образа культуры с природными условиями жизни народа. Изобретательность человека в построении своего мира. Художественные традиции в культуре народов степей. Юрта как произведение искусства. Города в пустыне. Здание мечети. Орнаментальный характер культуры</w:t>
      </w:r>
    </w:p>
    <w:p w:rsidR="007C1516" w:rsidRPr="005670CB" w:rsidRDefault="007C1516" w:rsidP="005670CB">
      <w:pPr>
        <w:widowControl/>
        <w:numPr>
          <w:ilvl w:val="0"/>
          <w:numId w:val="149"/>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Образ художественной культуры Древней Греции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Древнегреческое понимание красоты человека — муж</w:t>
      </w:r>
      <w:r w:rsidRPr="005670CB">
        <w:rPr>
          <w:color w:val="000000"/>
          <w:lang w:val="ru-RU"/>
        </w:rPr>
        <w:softHyphen/>
        <w:t>ской и женской — на примере скульптурных произведений Мирона, Поликлета, Фидия (человек является «мерой всех вещей»). Размеры, пропорции, конструкции храмов гармонично соотносились с человеком. Восхищение гар</w:t>
      </w:r>
      <w:r w:rsidRPr="005670CB">
        <w:rPr>
          <w:color w:val="000000"/>
          <w:lang w:val="ru-RU"/>
        </w:rPr>
        <w:softHyphen/>
        <w:t>моничным, спортивно развитым человеком — особен</w:t>
      </w:r>
      <w:r w:rsidRPr="005670CB">
        <w:rPr>
          <w:color w:val="000000"/>
          <w:lang w:val="ru-RU"/>
        </w:rPr>
        <w:softHyphen/>
        <w:t>ность Древней Греции. Изображение фигур олимпий</w:t>
      </w:r>
      <w:r w:rsidRPr="005670CB">
        <w:rPr>
          <w:color w:val="000000"/>
          <w:lang w:val="ru-RU"/>
        </w:rPr>
        <w:softHyphen/>
        <w:t>ских спортсменов (фигуры в движении) и участников шествия (фигуры в одеждах).</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Гармония человека с окружающей природой и архи</w:t>
      </w:r>
      <w:r w:rsidRPr="005670CB">
        <w:rPr>
          <w:color w:val="000000"/>
          <w:lang w:val="ru-RU"/>
        </w:rPr>
        <w:softHyphen/>
        <w:t>тектурой. Представление о дорической («мужественной») и ионической («женственной») ордерных системах как характере пропорций в построении греческого храма. Создание образов греческих храмов (полуобъемные или плоские аппликации) для панно или объемное моделиро</w:t>
      </w:r>
      <w:r w:rsidRPr="005670CB">
        <w:rPr>
          <w:color w:val="000000"/>
          <w:lang w:val="ru-RU"/>
        </w:rPr>
        <w:softHyphen/>
        <w:t>вание из бумаги.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панно «Древнегреческие праздники». Это могут быть Олимпийские игры или праздник Великих Панафиней (торжественное шествие в честь красоты человека, его физического совершенства и силы, кото</w:t>
      </w:r>
      <w:r w:rsidRPr="005670CB">
        <w:rPr>
          <w:color w:val="000000"/>
          <w:lang w:val="ru-RU"/>
        </w:rPr>
        <w:softHyphen/>
        <w:t>рым греки поклонялись).</w:t>
      </w:r>
    </w:p>
    <w:p w:rsidR="007C1516" w:rsidRPr="005670CB" w:rsidRDefault="007C1516" w:rsidP="005670CB">
      <w:pPr>
        <w:widowControl/>
        <w:numPr>
          <w:ilvl w:val="0"/>
          <w:numId w:val="151"/>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Образ художественной культуры средневековой За</w:t>
      </w:r>
      <w:r w:rsidRPr="005670CB">
        <w:rPr>
          <w:b/>
          <w:bCs/>
          <w:color w:val="000000"/>
          <w:lang w:val="ru-RU"/>
        </w:rPr>
        <w:softHyphen/>
        <w:t>падной Европы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Ремесленные цеха были отличительной чертой этих городов. Каждый цех имел свои одежды, свои знаки отличия, гербы, и члены его гордились своим мастер</w:t>
      </w:r>
      <w:r w:rsidRPr="005670CB">
        <w:rPr>
          <w:color w:val="000000"/>
          <w:lang w:val="ru-RU"/>
        </w:rPr>
        <w:softHyphen/>
        <w:t>ством, своей общностью.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Работа над панно «Праздник цехов ремесленников на городской площади» с подготовительными этапами из</w:t>
      </w:r>
      <w:r w:rsidRPr="005670CB">
        <w:rPr>
          <w:color w:val="000000"/>
          <w:lang w:val="ru-RU"/>
        </w:rPr>
        <w:softHyphen/>
        <w:t>учения архитектуры, одежды человека и его окружения (предметный мир).</w:t>
      </w:r>
    </w:p>
    <w:p w:rsidR="007C1516" w:rsidRPr="005670CB" w:rsidRDefault="007C1516" w:rsidP="005670CB">
      <w:pPr>
        <w:widowControl/>
        <w:numPr>
          <w:ilvl w:val="0"/>
          <w:numId w:val="152"/>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Многообразие художественных культур в мире (обоб</w:t>
      </w:r>
      <w:r w:rsidRPr="005670CB">
        <w:rPr>
          <w:b/>
          <w:bCs/>
          <w:color w:val="000000"/>
          <w:lang w:val="ru-RU"/>
        </w:rPr>
        <w:softHyphen/>
        <w:t>щение темы)</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Выставка детских работ. Проведение беседы для за</w:t>
      </w:r>
      <w:r w:rsidRPr="005670CB">
        <w:rPr>
          <w:color w:val="000000"/>
          <w:lang w:val="ru-RU"/>
        </w:rPr>
        <w:softHyphen/>
        <w:t>крепления в сознании детей темы «Каждый народ — ху</w:t>
      </w:r>
      <w:r w:rsidRPr="005670CB">
        <w:rPr>
          <w:color w:val="000000"/>
          <w:lang w:val="ru-RU"/>
        </w:rPr>
        <w:softHyphen/>
        <w:t>дожник» как ведущей темы года. Итогом беседы должно осознание того, что постройки, одежды, украшения у различных народов очень разные.</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 </w:t>
      </w:r>
      <w:r w:rsidRPr="005670CB">
        <w:rPr>
          <w:b/>
          <w:bCs/>
          <w:color w:val="000000"/>
          <w:lang w:val="ru-RU"/>
        </w:rPr>
        <w:t>Искусство объединяет народы (8 ч)</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Последняя тема завершает программу начальной шко</w:t>
      </w:r>
      <w:r w:rsidRPr="005670CB">
        <w:rPr>
          <w:color w:val="000000"/>
          <w:lang w:val="ru-RU"/>
        </w:rPr>
        <w:softHyphen/>
        <w:t>лы, заканчивается первый этап обучения. Педагогу не</w:t>
      </w:r>
      <w:r w:rsidRPr="005670CB">
        <w:rPr>
          <w:color w:val="000000"/>
          <w:lang w:val="ru-RU"/>
        </w:rPr>
        <w:softHyphen/>
        <w:t>обходимо завершить основные линии осознания искус</w:t>
      </w:r>
      <w:r w:rsidRPr="005670CB">
        <w:rPr>
          <w:color w:val="000000"/>
          <w:lang w:val="ru-RU"/>
        </w:rPr>
        <w:softHyphen/>
        <w:t>ства ребенком.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Темы в течение года раскрывали богатство и разнооб</w:t>
      </w:r>
      <w:r w:rsidRPr="005670CB">
        <w:rPr>
          <w:color w:val="000000"/>
          <w:lang w:val="ru-RU"/>
        </w:rPr>
        <w:softHyphen/>
        <w:t>разие представлений народов о красоте явлений жизни. Здесь все — и понимание природы, и связь с ней постро</w:t>
      </w:r>
      <w:r w:rsidRPr="005670CB">
        <w:rPr>
          <w:color w:val="000000"/>
          <w:lang w:val="ru-RU"/>
        </w:rPr>
        <w:softHyphen/>
        <w:t>ек, и одежда, и праздники и т. д. Дети должны были осознать: прекрасно именно то, что человечество столь богато различными художественными культурами и что они не случайно разные. Теперь задачи принципиально меняются — от представлений о великом много</w:t>
      </w:r>
      <w:r w:rsidRPr="005670CB">
        <w:rPr>
          <w:color w:val="000000"/>
          <w:lang w:val="ru-RU"/>
        </w:rPr>
        <w:softHyphen/>
        <w:t>образии к представлениям о единстве для всех народов понимания красоты (или безобразия) коренных явлений жизни. Общими для всех народов являются представления не о внешних проявлениях, а о самых глубинных, не подчиненных внешним условиям приро</w:t>
      </w:r>
      <w:r w:rsidRPr="005670CB">
        <w:rPr>
          <w:color w:val="000000"/>
          <w:lang w:val="ru-RU"/>
        </w:rPr>
        <w:softHyphen/>
        <w:t>ды и истории.</w:t>
      </w:r>
    </w:p>
    <w:p w:rsidR="007C1516" w:rsidRPr="005670CB" w:rsidRDefault="007C1516" w:rsidP="005670CB">
      <w:pPr>
        <w:widowControl/>
        <w:numPr>
          <w:ilvl w:val="0"/>
          <w:numId w:val="153"/>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Все народы воспевают материнство</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Для каждого человека на свете отношение к матери особое. В искусстве разных народов есть тема воспева</w:t>
      </w:r>
      <w:r w:rsidRPr="005670CB">
        <w:rPr>
          <w:color w:val="000000"/>
          <w:lang w:val="ru-RU"/>
        </w:rPr>
        <w:softHyphen/>
        <w:t>ния материнства, матери, дающей жизнь. Существуют великие произведения искусства на эту тему, понятные всем людям.</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Дети по представлению изображают мать и дитя, стре</w:t>
      </w:r>
      <w:r w:rsidRPr="005670CB">
        <w:rPr>
          <w:color w:val="000000"/>
          <w:lang w:val="ru-RU"/>
        </w:rPr>
        <w:softHyphen/>
        <w:t>мясь выразить их единство, ласку, отношение друг к другу.</w:t>
      </w:r>
    </w:p>
    <w:p w:rsidR="007C1516" w:rsidRPr="005670CB" w:rsidRDefault="007C1516" w:rsidP="005670CB">
      <w:pPr>
        <w:widowControl/>
        <w:numPr>
          <w:ilvl w:val="0"/>
          <w:numId w:val="154"/>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Все народы воспевают мудрость старости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Есть красота внешняя и внутренняя — красота душев</w:t>
      </w:r>
      <w:r w:rsidRPr="005670CB">
        <w:rPr>
          <w:color w:val="000000"/>
          <w:lang w:val="ru-RU"/>
        </w:rPr>
        <w:softHyphen/>
        <w:t>ной жизни, красота, в которой выражен жизненный опыт, красота связи поколений.</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lastRenderedPageBreak/>
        <w:t>Изображение любимого пожилого человека. Главное — этостремление выразить его внутренний мир.</w:t>
      </w:r>
    </w:p>
    <w:p w:rsidR="007C1516" w:rsidRPr="005670CB" w:rsidRDefault="007C1516" w:rsidP="005670CB">
      <w:pPr>
        <w:widowControl/>
        <w:numPr>
          <w:ilvl w:val="0"/>
          <w:numId w:val="155"/>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Сопереживание — великая тема искусства</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 древнейших времен искусство стремилось вызвать сопереживание зрителя. Искусство воздействует на наши чувства. Изображение страдания в искусстве. Через ис</w:t>
      </w:r>
      <w:r w:rsidRPr="005670CB">
        <w:rPr>
          <w:color w:val="000000"/>
          <w:lang w:val="ru-RU"/>
        </w:rPr>
        <w:softHyphen/>
        <w:t>кусство художник выражает свое сочувствие страдаю</w:t>
      </w:r>
      <w:r w:rsidRPr="005670CB">
        <w:rPr>
          <w:color w:val="000000"/>
          <w:lang w:val="ru-RU"/>
        </w:rPr>
        <w:softHyphen/>
        <w:t>щим, учит сопереживать чужому горю, чужому страданию.</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Создание рисунка с драматическим сюжетом, придуман</w:t>
      </w:r>
      <w:r w:rsidRPr="005670CB">
        <w:rPr>
          <w:color w:val="000000"/>
          <w:lang w:val="ru-RU"/>
        </w:rPr>
        <w:softHyphen/>
        <w:t>ным автором (больное животное, погибшее дерево и т. д.).</w:t>
      </w:r>
    </w:p>
    <w:p w:rsidR="007C1516" w:rsidRPr="005670CB" w:rsidRDefault="007C1516" w:rsidP="005670CB">
      <w:pPr>
        <w:widowControl/>
        <w:numPr>
          <w:ilvl w:val="0"/>
          <w:numId w:val="156"/>
        </w:numPr>
        <w:shd w:val="clear" w:color="auto" w:fill="FFFFFF"/>
        <w:tabs>
          <w:tab w:val="left" w:pos="567"/>
        </w:tabs>
        <w:autoSpaceDE/>
        <w:autoSpaceDN/>
        <w:adjustRightInd/>
        <w:ind w:left="0" w:firstLine="567"/>
        <w:jc w:val="both"/>
        <w:rPr>
          <w:color w:val="000000"/>
          <w:lang w:val="ru-RU"/>
        </w:rPr>
      </w:pPr>
      <w:r w:rsidRPr="005670CB">
        <w:rPr>
          <w:b/>
          <w:bCs/>
          <w:color w:val="000000"/>
          <w:lang w:val="ru-RU"/>
        </w:rPr>
        <w:t>Герои -защитники</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В борьбе за свободу, справедливость все народы видят проявление духовной красоты. Все народы воспевают своих героев. У каждого народа многие произведения изобразительного искусства, скульптуры, музыки, лите</w:t>
      </w:r>
      <w:r w:rsidRPr="005670CB">
        <w:rPr>
          <w:color w:val="000000"/>
          <w:lang w:val="ru-RU"/>
        </w:rPr>
        <w:softHyphen/>
        <w:t>ратуры посвящены этой теме. Героическая тема в искус</w:t>
      </w:r>
      <w:r w:rsidRPr="005670CB">
        <w:rPr>
          <w:color w:val="000000"/>
          <w:lang w:val="ru-RU"/>
        </w:rPr>
        <w:softHyphen/>
        <w:t>стве разных народов.</w:t>
      </w:r>
    </w:p>
    <w:p w:rsidR="007C1516" w:rsidRPr="005670CB" w:rsidRDefault="007C1516" w:rsidP="005670CB">
      <w:pPr>
        <w:widowControl/>
        <w:shd w:val="clear" w:color="auto" w:fill="FFFFFF"/>
        <w:tabs>
          <w:tab w:val="left" w:pos="567"/>
        </w:tabs>
        <w:autoSpaceDE/>
        <w:autoSpaceDN/>
        <w:adjustRightInd/>
        <w:ind w:firstLine="567"/>
        <w:jc w:val="both"/>
        <w:rPr>
          <w:color w:val="000000"/>
          <w:lang w:val="ru-RU"/>
        </w:rPr>
      </w:pPr>
      <w:r w:rsidRPr="005670CB">
        <w:rPr>
          <w:color w:val="000000"/>
          <w:lang w:val="ru-RU"/>
        </w:rPr>
        <w:t>Эскиз памятника герою, выбранному автором (ребен</w:t>
      </w:r>
      <w:r w:rsidRPr="005670CB">
        <w:rPr>
          <w:color w:val="000000"/>
          <w:lang w:val="ru-RU"/>
        </w:rPr>
        <w:softHyphen/>
        <w:t>ком).</w:t>
      </w:r>
    </w:p>
    <w:p w:rsidR="007C1516" w:rsidRPr="005670CB" w:rsidRDefault="007C1516" w:rsidP="005670CB">
      <w:pPr>
        <w:widowControl/>
        <w:numPr>
          <w:ilvl w:val="0"/>
          <w:numId w:val="157"/>
        </w:numPr>
        <w:shd w:val="clear" w:color="auto" w:fill="FFFFFF"/>
        <w:tabs>
          <w:tab w:val="left" w:pos="567"/>
        </w:tabs>
        <w:autoSpaceDE/>
        <w:autoSpaceDN/>
        <w:adjustRightInd/>
        <w:ind w:left="0" w:firstLine="567"/>
        <w:jc w:val="both"/>
        <w:rPr>
          <w:lang w:val="ru-RU"/>
        </w:rPr>
      </w:pPr>
      <w:r w:rsidRPr="005670CB">
        <w:rPr>
          <w:b/>
          <w:bCs/>
          <w:lang w:val="ru-RU"/>
        </w:rPr>
        <w:t>Юность и надежды</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lang w:val="ru-RU"/>
        </w:rPr>
        <w:t>Тема детства, юности в искусстве. Изображение радо</w:t>
      </w:r>
      <w:r w:rsidRPr="005670CB">
        <w:rPr>
          <w:lang w:val="ru-RU"/>
        </w:rPr>
        <w:softHyphen/>
        <w:t>сти детства, мечты ребенка о счастье, подвигах, путеше</w:t>
      </w:r>
      <w:r w:rsidRPr="005670CB">
        <w:rPr>
          <w:lang w:val="ru-RU"/>
        </w:rPr>
        <w:softHyphen/>
        <w:t>ствиях, открытиях.</w:t>
      </w:r>
    </w:p>
    <w:p w:rsidR="007C1516" w:rsidRPr="005670CB" w:rsidRDefault="007C1516" w:rsidP="005670CB">
      <w:pPr>
        <w:widowControl/>
        <w:numPr>
          <w:ilvl w:val="0"/>
          <w:numId w:val="158"/>
        </w:numPr>
        <w:shd w:val="clear" w:color="auto" w:fill="FFFFFF"/>
        <w:tabs>
          <w:tab w:val="left" w:pos="567"/>
        </w:tabs>
        <w:autoSpaceDE/>
        <w:autoSpaceDN/>
        <w:adjustRightInd/>
        <w:ind w:left="0" w:firstLine="567"/>
        <w:jc w:val="both"/>
        <w:rPr>
          <w:lang w:val="ru-RU"/>
        </w:rPr>
      </w:pPr>
      <w:r w:rsidRPr="005670CB">
        <w:rPr>
          <w:b/>
          <w:bCs/>
          <w:lang w:val="ru-RU"/>
        </w:rPr>
        <w:t>Искусство </w:t>
      </w:r>
      <w:r w:rsidRPr="005670CB">
        <w:rPr>
          <w:lang w:val="ru-RU"/>
        </w:rPr>
        <w:t>народов мира (обобщение темы)</w:t>
      </w:r>
    </w:p>
    <w:p w:rsidR="007C1516" w:rsidRPr="005670CB" w:rsidRDefault="007C1516" w:rsidP="005670CB">
      <w:pPr>
        <w:widowControl/>
        <w:shd w:val="clear" w:color="auto" w:fill="FFFFFF"/>
        <w:tabs>
          <w:tab w:val="left" w:pos="567"/>
        </w:tabs>
        <w:autoSpaceDE/>
        <w:autoSpaceDN/>
        <w:adjustRightInd/>
        <w:ind w:firstLine="567"/>
        <w:jc w:val="both"/>
        <w:rPr>
          <w:lang w:val="ru-RU"/>
        </w:rPr>
      </w:pPr>
      <w:r w:rsidRPr="005670CB">
        <w:rPr>
          <w:lang w:val="ru-RU"/>
        </w:rPr>
        <w:t>Итоговая выставка работ. Обсуждение творческих ра</w:t>
      </w:r>
      <w:r w:rsidRPr="005670CB">
        <w:rPr>
          <w:lang w:val="ru-RU"/>
        </w:rPr>
        <w:softHyphen/>
        <w:t xml:space="preserve">бот учащихся </w:t>
      </w:r>
    </w:p>
    <w:p w:rsidR="007C1516" w:rsidRPr="005670CB" w:rsidRDefault="007C1516" w:rsidP="005670CB">
      <w:pPr>
        <w:pStyle w:val="affff1"/>
        <w:tabs>
          <w:tab w:val="left" w:pos="567"/>
        </w:tabs>
        <w:ind w:firstLine="567"/>
        <w:jc w:val="center"/>
        <w:rPr>
          <w:b/>
        </w:rPr>
      </w:pPr>
      <w:r w:rsidRPr="005670CB">
        <w:br/>
      </w:r>
    </w:p>
    <w:p w:rsidR="00240DAD" w:rsidRDefault="00240DAD">
      <w:pPr>
        <w:widowControl/>
        <w:autoSpaceDE/>
        <w:autoSpaceDN/>
        <w:adjustRightInd/>
        <w:spacing w:after="200" w:line="276" w:lineRule="auto"/>
        <w:rPr>
          <w:b/>
          <w:lang w:val="ru-RU"/>
        </w:rPr>
      </w:pPr>
      <w:r w:rsidRPr="00F542A2">
        <w:rPr>
          <w:b/>
          <w:lang w:val="ru-RU"/>
        </w:rPr>
        <w:br w:type="page"/>
      </w:r>
    </w:p>
    <w:p w:rsidR="007C1516" w:rsidRPr="005670CB" w:rsidRDefault="007C1516" w:rsidP="005670CB">
      <w:pPr>
        <w:pStyle w:val="affff1"/>
        <w:tabs>
          <w:tab w:val="left" w:pos="567"/>
        </w:tabs>
        <w:ind w:firstLine="567"/>
        <w:jc w:val="center"/>
        <w:rPr>
          <w:b/>
        </w:rPr>
      </w:pPr>
      <w:r w:rsidRPr="005670CB">
        <w:rPr>
          <w:b/>
        </w:rPr>
        <w:lastRenderedPageBreak/>
        <w:t>ТЕМАТИЧЕСКОЕ ПЛАНИРОВАНИЕ</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 xml:space="preserve">1  </w:t>
      </w:r>
      <w:r w:rsidR="00CA3B68" w:rsidRPr="005670CB">
        <w:rPr>
          <w:b/>
          <w:lang w:val="ru-RU"/>
        </w:rPr>
        <w:t>класс</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(1 час в неделю; всего 33 часа)</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ТЫ ИЗОБРАЖАЕШЬ, УКРАШАЕШЬ И СТРОИШЬ.</w:t>
      </w:r>
      <w:r w:rsidRPr="005670CB">
        <w:rPr>
          <w:lang w:val="ru-RU"/>
        </w:rPr>
        <w:t xml:space="preserve">                                                                                                                                             </w:t>
      </w:r>
      <w:r w:rsidRPr="005670CB">
        <w:rPr>
          <w:b/>
          <w:lang w:val="ru-RU"/>
        </w:rPr>
        <w:t xml:space="preserve">                                                                                                  </w:t>
      </w:r>
    </w:p>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w:t>
      </w:r>
    </w:p>
    <w:tbl>
      <w:tblPr>
        <w:tblW w:w="895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5699"/>
        <w:gridCol w:w="1843"/>
      </w:tblGrid>
      <w:tr w:rsidR="007C1516" w:rsidRPr="005670CB" w:rsidTr="00C501F4">
        <w:tc>
          <w:tcPr>
            <w:tcW w:w="1417"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 п/п</w:t>
            </w:r>
          </w:p>
        </w:tc>
        <w:tc>
          <w:tcPr>
            <w:tcW w:w="5699"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Тема урока</w:t>
            </w:r>
          </w:p>
        </w:tc>
        <w:tc>
          <w:tcPr>
            <w:tcW w:w="1843" w:type="dxa"/>
            <w:tcBorders>
              <w:right w:val="single" w:sz="4" w:space="0" w:color="auto"/>
            </w:tcBorders>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Кол-во часов</w:t>
            </w:r>
          </w:p>
        </w:tc>
      </w:tr>
      <w:tr w:rsidR="007C1516" w:rsidRPr="00A8401F" w:rsidTr="0004202E">
        <w:tc>
          <w:tcPr>
            <w:tcW w:w="7116" w:type="dxa"/>
            <w:gridSpan w:val="2"/>
            <w:tcBorders>
              <w:right w:val="single" w:sz="4" w:space="0" w:color="auto"/>
            </w:tcBorders>
            <w:shd w:val="clear" w:color="auto" w:fill="FFFFFF"/>
          </w:tcPr>
          <w:p w:rsidR="007C1516" w:rsidRPr="005670CB" w:rsidRDefault="007C1516" w:rsidP="005670CB">
            <w:pPr>
              <w:widowControl/>
              <w:tabs>
                <w:tab w:val="left" w:pos="567"/>
              </w:tabs>
              <w:autoSpaceDE/>
              <w:autoSpaceDN/>
              <w:adjustRightInd/>
              <w:ind w:firstLine="567"/>
              <w:jc w:val="center"/>
              <w:rPr>
                <w:lang w:val="ru-RU"/>
              </w:rPr>
            </w:pPr>
            <w:r w:rsidRPr="005670CB">
              <w:rPr>
                <w:lang w:val="ru-RU"/>
              </w:rPr>
              <w:t>Ты изображаешь. Знакомство с Мастером Изображения (8 ч)</w:t>
            </w:r>
          </w:p>
        </w:tc>
        <w:tc>
          <w:tcPr>
            <w:tcW w:w="1843" w:type="dxa"/>
            <w:tcBorders>
              <w:right w:val="single" w:sz="4" w:space="0" w:color="auto"/>
            </w:tcBorders>
            <w:shd w:val="clear" w:color="auto" w:fill="FFFFFF"/>
          </w:tcPr>
          <w:p w:rsidR="007C1516" w:rsidRPr="005670CB" w:rsidRDefault="007C1516" w:rsidP="005670CB">
            <w:pPr>
              <w:widowControl/>
              <w:tabs>
                <w:tab w:val="left" w:pos="567"/>
              </w:tabs>
              <w:autoSpaceDE/>
              <w:autoSpaceDN/>
              <w:adjustRightInd/>
              <w:ind w:firstLine="567"/>
              <w:jc w:val="center"/>
              <w:rPr>
                <w:lang w:val="ru-RU"/>
              </w:rPr>
            </w:pP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c>
          <w:tcPr>
            <w:tcW w:w="5699" w:type="dxa"/>
          </w:tcPr>
          <w:p w:rsidR="007C1516" w:rsidRPr="005670CB" w:rsidRDefault="007C1516" w:rsidP="005670CB">
            <w:pPr>
              <w:widowControl/>
              <w:tabs>
                <w:tab w:val="left" w:pos="567"/>
              </w:tabs>
              <w:autoSpaceDE/>
              <w:autoSpaceDN/>
              <w:adjustRightInd/>
              <w:ind w:firstLine="567"/>
              <w:rPr>
                <w:b/>
              </w:rPr>
            </w:pPr>
            <w:r w:rsidRPr="005670CB">
              <w:rPr>
                <w:b/>
                <w:lang w:val="ru-RU"/>
              </w:rPr>
              <w:t xml:space="preserve">Изображения всюду вокруг нас </w:t>
            </w:r>
          </w:p>
        </w:tc>
        <w:tc>
          <w:tcPr>
            <w:tcW w:w="1843" w:type="dxa"/>
            <w:tcBorders>
              <w:righ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Мастер Изображения учит видеть</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51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Изображать можно пятном</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4</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Изображать можно в объеме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5</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Изображать можно линией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6</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Разноцветные краски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7</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Изображать можно и то, что невидимо (настроение)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8</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Художники и зрители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A8401F" w:rsidTr="0004202E">
        <w:trPr>
          <w:trHeight w:val="561"/>
        </w:trPr>
        <w:tc>
          <w:tcPr>
            <w:tcW w:w="8959" w:type="dxa"/>
            <w:gridSpan w:val="3"/>
            <w:tcBorders>
              <w:right w:val="single" w:sz="4" w:space="0" w:color="auto"/>
            </w:tcBorders>
          </w:tcPr>
          <w:p w:rsidR="007C1516" w:rsidRPr="005670CB" w:rsidRDefault="007C1516" w:rsidP="005670CB">
            <w:pPr>
              <w:widowControl/>
              <w:tabs>
                <w:tab w:val="left" w:pos="567"/>
              </w:tabs>
              <w:autoSpaceDE/>
              <w:autoSpaceDN/>
              <w:adjustRightInd/>
              <w:ind w:firstLine="567"/>
              <w:jc w:val="center"/>
              <w:rPr>
                <w:color w:val="FF0000"/>
                <w:lang w:val="ru-RU"/>
              </w:rPr>
            </w:pPr>
            <w:r w:rsidRPr="005670CB">
              <w:rPr>
                <w:b/>
                <w:lang w:val="ru-RU"/>
              </w:rPr>
              <w:t>Ты украшаешь. Знакомство с Мастером Украшения (8 ч)</w:t>
            </w:r>
          </w:p>
        </w:tc>
      </w:tr>
      <w:tr w:rsidR="007C1516" w:rsidRPr="005670CB" w:rsidTr="00C501F4">
        <w:trPr>
          <w:trHeight w:val="681"/>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9</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10</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Мир полон украшений </w:t>
            </w:r>
          </w:p>
          <w:p w:rsidR="007C1516" w:rsidRPr="005670CB" w:rsidRDefault="007C1516" w:rsidP="005670CB">
            <w:pPr>
              <w:widowControl/>
              <w:tabs>
                <w:tab w:val="left" w:pos="567"/>
              </w:tabs>
              <w:ind w:firstLine="567"/>
              <w:rPr>
                <w:rFonts w:eastAsia="Calibri"/>
                <w:lang w:val="ru-RU" w:eastAsia="en-US"/>
              </w:rPr>
            </w:pPr>
            <w:r w:rsidRPr="005670CB">
              <w:rPr>
                <w:rFonts w:eastAsia="Calibri"/>
                <w:b/>
                <w:lang w:val="ru-RU" w:eastAsia="en-US"/>
              </w:rPr>
              <w:t xml:space="preserve">Цветы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p w:rsidR="007C1516" w:rsidRPr="005670CB" w:rsidRDefault="007C1516" w:rsidP="005670CB">
            <w:pPr>
              <w:widowControl/>
              <w:tabs>
                <w:tab w:val="left" w:pos="567"/>
              </w:tabs>
              <w:ind w:firstLine="567"/>
              <w:jc w:val="center"/>
              <w:rPr>
                <w:rFonts w:eastAsia="Calibri"/>
                <w:lang w:val="ru-RU" w:eastAsia="en-US"/>
              </w:rPr>
            </w:pP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11</w:t>
            </w:r>
          </w:p>
        </w:tc>
        <w:tc>
          <w:tcPr>
            <w:tcW w:w="5699" w:type="dxa"/>
          </w:tcPr>
          <w:p w:rsidR="007C1516" w:rsidRPr="005670CB" w:rsidRDefault="007C1516" w:rsidP="005670CB">
            <w:pPr>
              <w:widowControl/>
              <w:tabs>
                <w:tab w:val="left" w:pos="567"/>
              </w:tabs>
              <w:ind w:firstLine="567"/>
              <w:jc w:val="both"/>
              <w:rPr>
                <w:b/>
                <w:bCs/>
                <w:lang w:val="ru-RU"/>
              </w:rPr>
            </w:pPr>
            <w:r w:rsidRPr="005670CB">
              <w:rPr>
                <w:b/>
                <w:lang w:val="ru-RU"/>
              </w:rPr>
              <w:t>Красоту надо уметь замечать</w:t>
            </w:r>
            <w:r w:rsidRPr="005670CB">
              <w:rPr>
                <w:b/>
                <w:bCs/>
                <w:lang w:val="ru-RU"/>
              </w:rPr>
              <w:t xml:space="preserve"> Узоры на крыльях.</w:t>
            </w:r>
          </w:p>
          <w:p w:rsidR="007C1516" w:rsidRPr="005670CB" w:rsidRDefault="007C1516" w:rsidP="005670CB">
            <w:pPr>
              <w:widowControl/>
              <w:tabs>
                <w:tab w:val="left" w:pos="567"/>
              </w:tabs>
              <w:ind w:firstLine="567"/>
              <w:rPr>
                <w:b/>
                <w:lang w:val="ru-RU"/>
              </w:rPr>
            </w:pPr>
            <w:r w:rsidRPr="005670CB">
              <w:rPr>
                <w:b/>
                <w:lang w:val="ru-RU"/>
              </w:rPr>
              <w:t>Ритм пятен</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12</w:t>
            </w:r>
          </w:p>
        </w:tc>
        <w:tc>
          <w:tcPr>
            <w:tcW w:w="5699" w:type="dxa"/>
          </w:tcPr>
          <w:p w:rsidR="007C1516" w:rsidRPr="005670CB" w:rsidRDefault="007C1516" w:rsidP="005670CB">
            <w:pPr>
              <w:widowControl/>
              <w:tabs>
                <w:tab w:val="left" w:pos="567"/>
              </w:tabs>
              <w:ind w:firstLine="567"/>
              <w:jc w:val="both"/>
              <w:rPr>
                <w:b/>
                <w:bCs/>
                <w:lang w:val="ru-RU"/>
              </w:rPr>
            </w:pPr>
            <w:r w:rsidRPr="005670CB">
              <w:rPr>
                <w:b/>
                <w:bCs/>
                <w:lang w:val="ru-RU"/>
              </w:rPr>
              <w:t>Красивые рыбы.</w:t>
            </w:r>
          </w:p>
          <w:p w:rsidR="007C1516" w:rsidRPr="005670CB" w:rsidRDefault="007C1516" w:rsidP="005670CB">
            <w:pPr>
              <w:widowControl/>
              <w:tabs>
                <w:tab w:val="left" w:pos="567"/>
              </w:tabs>
              <w:ind w:firstLine="567"/>
              <w:rPr>
                <w:b/>
                <w:lang w:val="ru-RU"/>
              </w:rPr>
            </w:pPr>
            <w:r w:rsidRPr="005670CB">
              <w:rPr>
                <w:b/>
                <w:lang w:val="ru-RU"/>
              </w:rPr>
              <w:t>Монотипия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13</w:t>
            </w:r>
          </w:p>
        </w:tc>
        <w:tc>
          <w:tcPr>
            <w:tcW w:w="5699" w:type="dxa"/>
          </w:tcPr>
          <w:p w:rsidR="007C1516" w:rsidRPr="005670CB" w:rsidRDefault="007C1516" w:rsidP="005670CB">
            <w:pPr>
              <w:widowControl/>
              <w:tabs>
                <w:tab w:val="left" w:pos="567"/>
              </w:tabs>
              <w:ind w:firstLine="567"/>
              <w:rPr>
                <w:b/>
                <w:bCs/>
                <w:lang w:val="ru-RU"/>
              </w:rPr>
            </w:pPr>
            <w:r w:rsidRPr="005670CB">
              <w:rPr>
                <w:b/>
                <w:bCs/>
                <w:lang w:val="ru-RU"/>
              </w:rPr>
              <w:t>Украшения птиц.</w:t>
            </w:r>
          </w:p>
          <w:p w:rsidR="007C1516" w:rsidRPr="005670CB" w:rsidRDefault="007C1516" w:rsidP="005670CB">
            <w:pPr>
              <w:widowControl/>
              <w:tabs>
                <w:tab w:val="left" w:pos="567"/>
              </w:tabs>
              <w:ind w:firstLine="567"/>
              <w:jc w:val="both"/>
              <w:rPr>
                <w:lang w:val="ru-RU"/>
              </w:rPr>
            </w:pPr>
            <w:r w:rsidRPr="005670CB">
              <w:rPr>
                <w:b/>
                <w:bCs/>
                <w:lang w:val="ru-RU"/>
              </w:rPr>
              <w:t xml:space="preserve">Объемная </w:t>
            </w:r>
            <w:r w:rsidRPr="005670CB">
              <w:rPr>
                <w:b/>
                <w:lang w:val="ru-RU"/>
              </w:rPr>
              <w:t>аппликация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14</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Узоры, которые создали люди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396"/>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15</w:t>
            </w:r>
          </w:p>
        </w:tc>
        <w:tc>
          <w:tcPr>
            <w:tcW w:w="5699" w:type="dxa"/>
          </w:tcPr>
          <w:p w:rsidR="007C1516" w:rsidRPr="005670CB" w:rsidRDefault="007C1516" w:rsidP="005670CB">
            <w:pPr>
              <w:widowControl/>
              <w:tabs>
                <w:tab w:val="left" w:pos="567"/>
              </w:tabs>
              <w:autoSpaceDE/>
              <w:autoSpaceDN/>
              <w:adjustRightInd/>
              <w:ind w:firstLine="567"/>
              <w:rPr>
                <w:lang w:val="ru-RU"/>
              </w:rPr>
            </w:pPr>
            <w:r w:rsidRPr="005670CB">
              <w:rPr>
                <w:b/>
                <w:lang w:val="ru-RU"/>
              </w:rPr>
              <w:t xml:space="preserve">Как украшает себя человек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68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16</w:t>
            </w:r>
          </w:p>
        </w:tc>
        <w:tc>
          <w:tcPr>
            <w:tcW w:w="5699" w:type="dxa"/>
          </w:tcPr>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Мастер Украшения помогает сделать праздник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17</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Постройки в нашей жизни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18</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Дома бывают разными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right="-14" w:firstLine="567"/>
              <w:jc w:val="center"/>
              <w:rPr>
                <w:rFonts w:eastAsia="Calibri"/>
                <w:lang w:val="ru-RU" w:eastAsia="en-US"/>
              </w:rPr>
            </w:pPr>
            <w:r w:rsidRPr="005670CB">
              <w:rPr>
                <w:rFonts w:eastAsia="Calibri"/>
                <w:lang w:val="ru-RU" w:eastAsia="en-US"/>
              </w:rPr>
              <w:t>19</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Домики, которые построила природа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20</w:t>
            </w:r>
          </w:p>
          <w:p w:rsidR="007C1516" w:rsidRPr="005670CB" w:rsidRDefault="007C1516" w:rsidP="005670CB">
            <w:pPr>
              <w:widowControl/>
              <w:tabs>
                <w:tab w:val="left" w:pos="567"/>
              </w:tabs>
              <w:ind w:firstLine="567"/>
              <w:jc w:val="center"/>
              <w:rPr>
                <w:rFonts w:eastAsia="Calibri"/>
                <w:lang w:val="ru-RU" w:eastAsia="en-US"/>
              </w:rPr>
            </w:pP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Дом снаружи и внутри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21-22</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Строим город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23</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Все имеет свое строение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24</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Строим вещи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25</w:t>
            </w:r>
          </w:p>
        </w:tc>
        <w:tc>
          <w:tcPr>
            <w:tcW w:w="5699" w:type="dxa"/>
          </w:tcPr>
          <w:p w:rsidR="007C1516" w:rsidRPr="005670CB" w:rsidRDefault="007C1516" w:rsidP="005670CB">
            <w:pPr>
              <w:widowControl/>
              <w:tabs>
                <w:tab w:val="left" w:pos="567"/>
              </w:tabs>
              <w:autoSpaceDE/>
              <w:autoSpaceDN/>
              <w:adjustRightInd/>
              <w:ind w:firstLine="567"/>
              <w:rPr>
                <w:b/>
                <w:lang w:val="ru-RU"/>
              </w:rPr>
            </w:pPr>
            <w:r w:rsidRPr="005670CB">
              <w:rPr>
                <w:b/>
                <w:lang w:val="ru-RU"/>
              </w:rPr>
              <w:t>Город, в котором мы живем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A8401F" w:rsidTr="0004202E">
        <w:tc>
          <w:tcPr>
            <w:tcW w:w="7116" w:type="dxa"/>
            <w:gridSpan w:val="2"/>
            <w:tcBorders>
              <w:right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r w:rsidRPr="005670CB">
              <w:rPr>
                <w:b/>
                <w:lang w:val="ru-RU"/>
              </w:rPr>
              <w:t>Изображение, украшение, постройка всегда помогают друг другу (7 ч)</w:t>
            </w:r>
          </w:p>
        </w:tc>
        <w:tc>
          <w:tcPr>
            <w:tcW w:w="1843" w:type="dxa"/>
            <w:tcBorders>
              <w:left w:val="single" w:sz="4" w:space="0" w:color="auto"/>
              <w:right w:val="single" w:sz="4" w:space="0" w:color="auto"/>
            </w:tcBorders>
          </w:tcPr>
          <w:p w:rsidR="007C1516" w:rsidRPr="005670CB" w:rsidRDefault="007C1516" w:rsidP="005670CB">
            <w:pPr>
              <w:widowControl/>
              <w:tabs>
                <w:tab w:val="left" w:pos="567"/>
              </w:tabs>
              <w:autoSpaceDE/>
              <w:autoSpaceDN/>
              <w:adjustRightInd/>
              <w:ind w:firstLine="567"/>
              <w:jc w:val="center"/>
              <w:rPr>
                <w:lang w:val="ru-RU"/>
              </w:rPr>
            </w:pP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26</w:t>
            </w:r>
          </w:p>
        </w:tc>
        <w:tc>
          <w:tcPr>
            <w:tcW w:w="5699" w:type="dxa"/>
            <w:tcBorders>
              <w:right w:val="single" w:sz="4" w:space="0" w:color="auto"/>
            </w:tcBorders>
          </w:tcPr>
          <w:p w:rsidR="007C1516" w:rsidRPr="005670CB" w:rsidRDefault="007C1516" w:rsidP="005670CB">
            <w:pPr>
              <w:widowControl/>
              <w:tabs>
                <w:tab w:val="left" w:pos="567"/>
              </w:tabs>
              <w:autoSpaceDE/>
              <w:autoSpaceDN/>
              <w:adjustRightInd/>
              <w:ind w:firstLine="567"/>
              <w:rPr>
                <w:b/>
                <w:lang w:val="ru-RU"/>
              </w:rPr>
            </w:pPr>
            <w:r w:rsidRPr="005670CB">
              <w:rPr>
                <w:b/>
                <w:lang w:val="ru-RU"/>
              </w:rPr>
              <w:t>Три Брата-Мастера всегда трудятся вместе</w:t>
            </w:r>
          </w:p>
        </w:tc>
        <w:tc>
          <w:tcPr>
            <w:tcW w:w="1843"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55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lastRenderedPageBreak/>
              <w:t>27-29</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699" w:type="dxa"/>
          </w:tcPr>
          <w:p w:rsidR="007C1516" w:rsidRPr="005670CB" w:rsidRDefault="007C1516" w:rsidP="005670CB">
            <w:pPr>
              <w:widowControl/>
              <w:tabs>
                <w:tab w:val="left" w:pos="567"/>
              </w:tabs>
              <w:ind w:firstLine="567"/>
              <w:rPr>
                <w:b/>
                <w:lang w:val="ru-RU"/>
              </w:rPr>
            </w:pPr>
            <w:r w:rsidRPr="005670CB">
              <w:rPr>
                <w:b/>
                <w:lang w:val="ru-RU"/>
              </w:rPr>
              <w:t xml:space="preserve">Праздник весны. </w:t>
            </w:r>
          </w:p>
          <w:p w:rsidR="007C1516" w:rsidRPr="005670CB" w:rsidRDefault="007C1516" w:rsidP="005670CB">
            <w:pPr>
              <w:widowControl/>
              <w:tabs>
                <w:tab w:val="left" w:pos="567"/>
              </w:tabs>
              <w:ind w:firstLine="567"/>
              <w:rPr>
                <w:lang w:val="ru-RU"/>
              </w:rPr>
            </w:pPr>
            <w:r w:rsidRPr="005670CB">
              <w:rPr>
                <w:lang w:val="ru-RU"/>
              </w:rPr>
              <w:t>Первоцветы</w:t>
            </w:r>
          </w:p>
          <w:p w:rsidR="007C1516" w:rsidRPr="005670CB" w:rsidRDefault="007C1516" w:rsidP="005670CB">
            <w:pPr>
              <w:widowControl/>
              <w:tabs>
                <w:tab w:val="left" w:pos="567"/>
              </w:tabs>
              <w:ind w:firstLine="567"/>
              <w:rPr>
                <w:b/>
                <w:lang w:val="ru-RU"/>
              </w:rPr>
            </w:pPr>
          </w:p>
          <w:p w:rsidR="007C1516" w:rsidRPr="005670CB" w:rsidRDefault="007C1516" w:rsidP="005670CB">
            <w:pPr>
              <w:widowControl/>
              <w:tabs>
                <w:tab w:val="left" w:pos="567"/>
              </w:tabs>
              <w:ind w:firstLine="567"/>
              <w:rPr>
                <w:lang w:val="ru-RU"/>
              </w:rPr>
            </w:pPr>
            <w:r w:rsidRPr="005670CB">
              <w:rPr>
                <w:lang w:val="ru-RU"/>
              </w:rPr>
              <w:t>Праздник птиц.</w:t>
            </w:r>
          </w:p>
          <w:p w:rsidR="007C1516" w:rsidRPr="005670CB" w:rsidRDefault="007C1516" w:rsidP="005670CB">
            <w:pPr>
              <w:tabs>
                <w:tab w:val="left" w:pos="567"/>
              </w:tabs>
              <w:ind w:firstLine="567"/>
              <w:rPr>
                <w:lang w:val="ru-RU"/>
              </w:rPr>
            </w:pPr>
          </w:p>
          <w:p w:rsidR="007C1516" w:rsidRPr="005670CB" w:rsidRDefault="007C1516" w:rsidP="005670CB">
            <w:pPr>
              <w:tabs>
                <w:tab w:val="left" w:pos="567"/>
              </w:tabs>
              <w:ind w:firstLine="567"/>
              <w:rPr>
                <w:b/>
                <w:lang w:val="ru-RU"/>
              </w:rPr>
            </w:pPr>
            <w:r w:rsidRPr="005670CB">
              <w:rPr>
                <w:lang w:val="ru-RU"/>
              </w:rPr>
              <w:t>Разноцветные жуки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30-31</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Сказочная страна  </w:t>
            </w:r>
          </w:p>
          <w:p w:rsidR="007C1516" w:rsidRPr="005670CB" w:rsidRDefault="007C1516" w:rsidP="005670CB">
            <w:pPr>
              <w:widowControl/>
              <w:tabs>
                <w:tab w:val="left" w:pos="567"/>
              </w:tabs>
              <w:ind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32</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Времена года</w:t>
            </w:r>
          </w:p>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Урок любования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33</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 xml:space="preserve"> Здравствуй, лето!</w:t>
            </w:r>
          </w:p>
          <w:p w:rsidR="007C1516" w:rsidRPr="005670CB" w:rsidRDefault="007C1516" w:rsidP="005670CB">
            <w:pPr>
              <w:widowControl/>
              <w:tabs>
                <w:tab w:val="left" w:pos="567"/>
              </w:tabs>
              <w:autoSpaceDE/>
              <w:autoSpaceDN/>
              <w:adjustRightInd/>
              <w:ind w:firstLine="567"/>
              <w:jc w:val="both"/>
              <w:rPr>
                <w:b/>
                <w:lang w:val="ru-RU"/>
              </w:rPr>
            </w:pPr>
            <w:r w:rsidRPr="005670CB">
              <w:rPr>
                <w:lang w:val="ru-RU"/>
              </w:rPr>
              <w:t>(обобщение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widowControl/>
        <w:tabs>
          <w:tab w:val="left" w:pos="567"/>
        </w:tabs>
        <w:autoSpaceDE/>
        <w:autoSpaceDN/>
        <w:adjustRightInd/>
        <w:ind w:firstLine="567"/>
        <w:jc w:val="center"/>
        <w:rPr>
          <w:b/>
          <w:lang w:val="ru-RU"/>
        </w:rPr>
      </w:pPr>
      <w:r w:rsidRPr="005670CB">
        <w:rPr>
          <w:lang w:val="ru-RU"/>
        </w:rPr>
        <w:t xml:space="preserve">  </w:t>
      </w:r>
      <w:r w:rsidRPr="005670CB">
        <w:rPr>
          <w:b/>
          <w:lang w:val="ru-RU"/>
        </w:rPr>
        <w:t>ТЕМАТИЧЕСКОЕ ПЛАНИРОВАНИЕ</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 xml:space="preserve"> 2 </w:t>
      </w:r>
      <w:r w:rsidR="00C501F4" w:rsidRPr="005670CB">
        <w:rPr>
          <w:b/>
          <w:lang w:val="ru-RU"/>
        </w:rPr>
        <w:t>класс</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(1 час в неделю; всего 34 часа)</w:t>
      </w:r>
    </w:p>
    <w:p w:rsidR="007C1516" w:rsidRPr="005670CB" w:rsidRDefault="007C1516" w:rsidP="005670CB">
      <w:pPr>
        <w:widowControl/>
        <w:tabs>
          <w:tab w:val="left" w:pos="567"/>
        </w:tabs>
        <w:autoSpaceDE/>
        <w:autoSpaceDN/>
        <w:adjustRightInd/>
        <w:ind w:firstLine="567"/>
        <w:jc w:val="center"/>
        <w:rPr>
          <w:b/>
          <w:lang w:val="ru-RU"/>
        </w:rPr>
      </w:pPr>
      <w:r w:rsidRPr="005670CB">
        <w:rPr>
          <w:b/>
          <w:lang w:val="ru-RU"/>
        </w:rPr>
        <w:t>ИСКУССТВО И ТЫ</w:t>
      </w:r>
    </w:p>
    <w:p w:rsidR="007C1516" w:rsidRPr="005670CB" w:rsidRDefault="007C1516" w:rsidP="005670CB">
      <w:pPr>
        <w:widowControl/>
        <w:tabs>
          <w:tab w:val="left" w:pos="567"/>
        </w:tabs>
        <w:autoSpaceDE/>
        <w:autoSpaceDN/>
        <w:adjustRightInd/>
        <w:ind w:firstLine="567"/>
        <w:rPr>
          <w:b/>
          <w:lang w:val="ru-RU"/>
        </w:rPr>
      </w:pPr>
      <w:r w:rsidRPr="005670CB">
        <w:rPr>
          <w:b/>
          <w:lang w:val="ru-RU"/>
        </w:rPr>
        <w:t xml:space="preserve">                                                                                </w:t>
      </w:r>
    </w:p>
    <w:tbl>
      <w:tblPr>
        <w:tblW w:w="895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5699"/>
        <w:gridCol w:w="1843"/>
      </w:tblGrid>
      <w:tr w:rsidR="007C1516" w:rsidRPr="005670CB" w:rsidTr="00C501F4">
        <w:tc>
          <w:tcPr>
            <w:tcW w:w="1417"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 п/п</w:t>
            </w:r>
          </w:p>
        </w:tc>
        <w:tc>
          <w:tcPr>
            <w:tcW w:w="5699" w:type="dxa"/>
            <w:tcBorders>
              <w:right w:val="single" w:sz="4" w:space="0" w:color="auto"/>
            </w:tcBorders>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Тема урока</w:t>
            </w:r>
          </w:p>
        </w:tc>
        <w:tc>
          <w:tcPr>
            <w:tcW w:w="1843" w:type="dxa"/>
            <w:tcBorders>
              <w:left w:val="single" w:sz="4" w:space="0" w:color="auto"/>
            </w:tcBorders>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Кол-во часов</w:t>
            </w:r>
          </w:p>
        </w:tc>
      </w:tr>
      <w:tr w:rsidR="007C1516" w:rsidRPr="005670CB" w:rsidTr="0004202E">
        <w:trPr>
          <w:trHeight w:val="379"/>
        </w:trPr>
        <w:tc>
          <w:tcPr>
            <w:tcW w:w="7116" w:type="dxa"/>
            <w:gridSpan w:val="2"/>
            <w:tcBorders>
              <w:right w:val="single" w:sz="4" w:space="0" w:color="auto"/>
            </w:tcBorders>
            <w:shd w:val="clear" w:color="auto" w:fill="FFFFFF"/>
          </w:tcPr>
          <w:p w:rsidR="007C1516" w:rsidRPr="005670CB" w:rsidRDefault="007C1516" w:rsidP="005670CB">
            <w:pPr>
              <w:widowControl/>
              <w:tabs>
                <w:tab w:val="left" w:pos="567"/>
              </w:tabs>
              <w:ind w:firstLine="567"/>
              <w:jc w:val="center"/>
              <w:rPr>
                <w:lang w:val="ru-RU"/>
              </w:rPr>
            </w:pPr>
            <w:r w:rsidRPr="005670CB">
              <w:rPr>
                <w:b/>
                <w:bCs/>
                <w:lang w:val="ru-RU"/>
              </w:rPr>
              <w:t>Как и чем работает художник? (8 ч)</w:t>
            </w:r>
            <w:r w:rsidRPr="005670CB">
              <w:rPr>
                <w:b/>
                <w:lang w:val="ru-RU"/>
              </w:rPr>
              <w:t xml:space="preserve"> </w:t>
            </w:r>
            <w:r w:rsidRPr="005670CB">
              <w:rPr>
                <w:b/>
                <w:bCs/>
                <w:caps/>
                <w:lang w:val="ru-RU"/>
              </w:rPr>
              <w:t xml:space="preserve"> </w:t>
            </w:r>
          </w:p>
        </w:tc>
        <w:tc>
          <w:tcPr>
            <w:tcW w:w="1843" w:type="dxa"/>
            <w:tcBorders>
              <w:right w:val="single" w:sz="4" w:space="0" w:color="auto"/>
            </w:tcBorders>
            <w:shd w:val="clear" w:color="auto" w:fill="FFFFFF"/>
          </w:tcPr>
          <w:p w:rsidR="007C1516" w:rsidRPr="005670CB" w:rsidRDefault="007C1516" w:rsidP="005670CB">
            <w:pPr>
              <w:widowControl/>
              <w:tabs>
                <w:tab w:val="left" w:pos="567"/>
              </w:tabs>
              <w:autoSpaceDE/>
              <w:autoSpaceDN/>
              <w:adjustRightInd/>
              <w:ind w:firstLine="567"/>
              <w:rPr>
                <w:lang w:val="ru-RU"/>
              </w:rPr>
            </w:pPr>
          </w:p>
          <w:p w:rsidR="007C1516" w:rsidRPr="005670CB" w:rsidRDefault="007C1516" w:rsidP="005670CB">
            <w:pPr>
              <w:widowControl/>
              <w:tabs>
                <w:tab w:val="left" w:pos="567"/>
              </w:tabs>
              <w:ind w:firstLine="567"/>
              <w:jc w:val="center"/>
              <w:rPr>
                <w:lang w:val="ru-RU"/>
              </w:rPr>
            </w:pPr>
          </w:p>
        </w:tc>
      </w:tr>
      <w:tr w:rsidR="007C1516" w:rsidRPr="005670CB" w:rsidTr="00C501F4">
        <w:trPr>
          <w:trHeight w:val="33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c>
          <w:tcPr>
            <w:tcW w:w="5699" w:type="dxa"/>
          </w:tcPr>
          <w:p w:rsidR="007C1516" w:rsidRPr="005670CB" w:rsidRDefault="007C1516" w:rsidP="005670CB">
            <w:pPr>
              <w:widowControl/>
              <w:tabs>
                <w:tab w:val="left" w:pos="567"/>
              </w:tabs>
              <w:ind w:right="-158" w:firstLine="567"/>
              <w:rPr>
                <w:b/>
                <w:lang w:val="ru-RU"/>
              </w:rPr>
            </w:pPr>
            <w:r w:rsidRPr="005670CB">
              <w:rPr>
                <w:b/>
                <w:lang w:val="ru-RU"/>
              </w:rPr>
              <w:t>Три основных цвета — желтый, красный, си</w:t>
            </w:r>
            <w:r w:rsidRPr="005670CB">
              <w:rPr>
                <w:b/>
                <w:lang w:val="ru-RU"/>
              </w:rPr>
              <w:softHyphen/>
              <w:t>ний</w:t>
            </w:r>
          </w:p>
          <w:p w:rsidR="007C1516" w:rsidRPr="005670CB" w:rsidRDefault="007C1516" w:rsidP="005670CB">
            <w:pPr>
              <w:widowControl/>
              <w:tabs>
                <w:tab w:val="left" w:pos="567"/>
              </w:tabs>
              <w:ind w:right="-158" w:firstLine="567"/>
              <w:rPr>
                <w:rFonts w:eastAsia="Calibri"/>
                <w:b/>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414"/>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c>
          <w:tcPr>
            <w:tcW w:w="5699" w:type="dxa"/>
          </w:tcPr>
          <w:p w:rsidR="007C1516" w:rsidRPr="005670CB" w:rsidRDefault="007C1516" w:rsidP="005670CB">
            <w:pPr>
              <w:widowControl/>
              <w:tabs>
                <w:tab w:val="left" w:pos="567"/>
              </w:tabs>
              <w:autoSpaceDE/>
              <w:autoSpaceDN/>
              <w:adjustRightInd/>
              <w:ind w:right="-158" w:firstLine="567"/>
              <w:rPr>
                <w:b/>
                <w:lang w:val="ru-RU" w:eastAsia="en-US"/>
              </w:rPr>
            </w:pPr>
            <w:r w:rsidRPr="005670CB">
              <w:rPr>
                <w:b/>
                <w:lang w:val="ru-RU" w:eastAsia="en-US"/>
              </w:rPr>
              <w:t>Белая и черная краски</w:t>
            </w:r>
          </w:p>
          <w:p w:rsidR="007C1516" w:rsidRPr="005670CB" w:rsidRDefault="007C1516" w:rsidP="005670CB">
            <w:pPr>
              <w:widowControl/>
              <w:tabs>
                <w:tab w:val="left" w:pos="567"/>
              </w:tabs>
              <w:ind w:right="-158"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tc>
        <w:tc>
          <w:tcPr>
            <w:tcW w:w="5699" w:type="dxa"/>
          </w:tcPr>
          <w:p w:rsidR="007C1516" w:rsidRPr="005670CB" w:rsidRDefault="007C1516" w:rsidP="005670CB">
            <w:pPr>
              <w:widowControl/>
              <w:tabs>
                <w:tab w:val="left" w:pos="567"/>
              </w:tabs>
              <w:autoSpaceDE/>
              <w:autoSpaceDN/>
              <w:adjustRightInd/>
              <w:ind w:right="-158" w:firstLine="567"/>
              <w:rPr>
                <w:b/>
                <w:lang w:val="ru-RU" w:eastAsia="en-US"/>
              </w:rPr>
            </w:pPr>
            <w:r w:rsidRPr="005670CB">
              <w:rPr>
                <w:b/>
                <w:lang w:val="ru-RU" w:eastAsia="en-US"/>
              </w:rPr>
              <w:t>Волшебные серые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74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4</w:t>
            </w:r>
          </w:p>
        </w:tc>
        <w:tc>
          <w:tcPr>
            <w:tcW w:w="5699" w:type="dxa"/>
          </w:tcPr>
          <w:p w:rsidR="007C1516" w:rsidRPr="005670CB" w:rsidRDefault="007C1516" w:rsidP="005670CB">
            <w:pPr>
              <w:widowControl/>
              <w:tabs>
                <w:tab w:val="left" w:pos="567"/>
              </w:tabs>
              <w:ind w:right="-158" w:firstLine="567"/>
              <w:rPr>
                <w:b/>
                <w:lang w:val="ru-RU"/>
              </w:rPr>
            </w:pPr>
            <w:r w:rsidRPr="005670CB">
              <w:rPr>
                <w:b/>
                <w:lang w:val="ru-RU"/>
              </w:rPr>
              <w:t>Пастель и цветные мел</w:t>
            </w:r>
            <w:r w:rsidRPr="005670CB">
              <w:rPr>
                <w:b/>
                <w:lang w:val="ru-RU"/>
              </w:rPr>
              <w:softHyphen/>
              <w:t>ки, акварель, их выра</w:t>
            </w:r>
            <w:r w:rsidRPr="005670CB">
              <w:rPr>
                <w:b/>
                <w:lang w:val="ru-RU"/>
              </w:rPr>
              <w:softHyphen/>
              <w:t>зительные возможнос</w:t>
            </w:r>
            <w:r w:rsidRPr="005670CB">
              <w:rPr>
                <w:b/>
                <w:lang w:val="ru-RU"/>
              </w:rPr>
              <w:softHyphen/>
              <w:t>ти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259"/>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5</w:t>
            </w:r>
          </w:p>
        </w:tc>
        <w:tc>
          <w:tcPr>
            <w:tcW w:w="5699" w:type="dxa"/>
          </w:tcPr>
          <w:p w:rsidR="007C1516" w:rsidRPr="005670CB" w:rsidRDefault="007C1516" w:rsidP="005670CB">
            <w:pPr>
              <w:widowControl/>
              <w:tabs>
                <w:tab w:val="left" w:pos="567"/>
              </w:tabs>
              <w:ind w:right="-158" w:firstLine="567"/>
              <w:rPr>
                <w:b/>
                <w:lang w:val="ru-RU"/>
              </w:rPr>
            </w:pPr>
            <w:r w:rsidRPr="005670CB">
              <w:rPr>
                <w:b/>
                <w:lang w:val="ru-RU"/>
              </w:rPr>
              <w:t>Выразительные возмож</w:t>
            </w:r>
            <w:r w:rsidRPr="005670CB">
              <w:rPr>
                <w:b/>
                <w:lang w:val="ru-RU"/>
              </w:rPr>
              <w:softHyphen/>
              <w:t>ности аппликации</w:t>
            </w:r>
          </w:p>
          <w:p w:rsidR="007C1516" w:rsidRPr="005670CB" w:rsidRDefault="007C1516" w:rsidP="005670CB">
            <w:pPr>
              <w:widowControl/>
              <w:tabs>
                <w:tab w:val="left" w:pos="567"/>
              </w:tabs>
              <w:ind w:right="-158"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6</w:t>
            </w:r>
          </w:p>
        </w:tc>
        <w:tc>
          <w:tcPr>
            <w:tcW w:w="5699" w:type="dxa"/>
          </w:tcPr>
          <w:p w:rsidR="007C1516" w:rsidRPr="005670CB" w:rsidRDefault="007C1516" w:rsidP="005670CB">
            <w:pPr>
              <w:widowControl/>
              <w:tabs>
                <w:tab w:val="left" w:pos="567"/>
              </w:tabs>
              <w:autoSpaceDE/>
              <w:autoSpaceDN/>
              <w:adjustRightInd/>
              <w:ind w:right="-158" w:firstLine="567"/>
              <w:rPr>
                <w:b/>
                <w:lang w:val="ru-RU" w:eastAsia="en-US"/>
              </w:rPr>
            </w:pPr>
            <w:r w:rsidRPr="005670CB">
              <w:rPr>
                <w:b/>
                <w:lang w:val="ru-RU" w:eastAsia="en-US"/>
              </w:rPr>
              <w:t>Выразительные возможности графических материалов</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49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7</w:t>
            </w:r>
          </w:p>
        </w:tc>
        <w:tc>
          <w:tcPr>
            <w:tcW w:w="5699" w:type="dxa"/>
          </w:tcPr>
          <w:p w:rsidR="007C1516" w:rsidRPr="005670CB" w:rsidRDefault="007C1516" w:rsidP="005670CB">
            <w:pPr>
              <w:widowControl/>
              <w:tabs>
                <w:tab w:val="left" w:pos="567"/>
              </w:tabs>
              <w:autoSpaceDE/>
              <w:autoSpaceDN/>
              <w:adjustRightInd/>
              <w:ind w:right="-158" w:firstLine="567"/>
              <w:rPr>
                <w:b/>
                <w:lang w:val="ru-RU" w:eastAsia="en-US"/>
              </w:rPr>
            </w:pPr>
            <w:r w:rsidRPr="005670CB">
              <w:rPr>
                <w:b/>
                <w:lang w:val="ru-RU" w:eastAsia="en-US"/>
              </w:rPr>
              <w:t>Выразительность материалов для работы в объёме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33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8 </w:t>
            </w:r>
          </w:p>
        </w:tc>
        <w:tc>
          <w:tcPr>
            <w:tcW w:w="5699" w:type="dxa"/>
          </w:tcPr>
          <w:p w:rsidR="007C1516" w:rsidRPr="005670CB" w:rsidRDefault="007C1516" w:rsidP="005670CB">
            <w:pPr>
              <w:widowControl/>
              <w:tabs>
                <w:tab w:val="left" w:pos="567"/>
              </w:tabs>
              <w:ind w:right="-158" w:firstLine="567"/>
              <w:jc w:val="both"/>
              <w:rPr>
                <w:b/>
                <w:lang w:val="ru-RU"/>
              </w:rPr>
            </w:pPr>
            <w:r w:rsidRPr="005670CB">
              <w:rPr>
                <w:b/>
                <w:lang w:val="ru-RU"/>
              </w:rPr>
              <w:t>Выразительные возмож</w:t>
            </w:r>
            <w:r w:rsidRPr="005670CB">
              <w:rPr>
                <w:b/>
                <w:lang w:val="ru-RU"/>
              </w:rPr>
              <w:softHyphen/>
              <w:t>ности бумаги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9</w:t>
            </w:r>
          </w:p>
        </w:tc>
        <w:tc>
          <w:tcPr>
            <w:tcW w:w="5699" w:type="dxa"/>
          </w:tcPr>
          <w:p w:rsidR="007C1516" w:rsidRPr="005670CB" w:rsidRDefault="007C1516" w:rsidP="005670CB">
            <w:pPr>
              <w:widowControl/>
              <w:tabs>
                <w:tab w:val="left" w:pos="567"/>
              </w:tabs>
              <w:ind w:right="-158" w:firstLine="567"/>
              <w:jc w:val="both"/>
              <w:rPr>
                <w:b/>
                <w:lang w:val="ru-RU"/>
              </w:rPr>
            </w:pPr>
            <w:r w:rsidRPr="005670CB">
              <w:rPr>
                <w:b/>
                <w:lang w:val="ru-RU"/>
              </w:rPr>
              <w:t>Неожиданные материа</w:t>
            </w:r>
            <w:r w:rsidRPr="005670CB">
              <w:rPr>
                <w:b/>
                <w:lang w:val="ru-RU"/>
              </w:rPr>
              <w:softHyphen/>
              <w:t>лы (обобщение темы)</w:t>
            </w:r>
          </w:p>
          <w:p w:rsidR="007C1516" w:rsidRPr="005670CB" w:rsidRDefault="007C1516" w:rsidP="005670CB">
            <w:pPr>
              <w:widowControl/>
              <w:tabs>
                <w:tab w:val="left" w:pos="567"/>
              </w:tabs>
              <w:autoSpaceDE/>
              <w:autoSpaceDN/>
              <w:adjustRightInd/>
              <w:ind w:right="-158" w:firstLine="567"/>
              <w:jc w:val="both"/>
              <w:rPr>
                <w:b/>
                <w:lang w:val="ru-RU"/>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279"/>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10</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699" w:type="dxa"/>
          </w:tcPr>
          <w:p w:rsidR="007C1516" w:rsidRPr="005670CB" w:rsidRDefault="007C1516" w:rsidP="005670CB">
            <w:pPr>
              <w:widowControl/>
              <w:tabs>
                <w:tab w:val="left" w:pos="567"/>
              </w:tabs>
              <w:ind w:firstLine="567"/>
              <w:rPr>
                <w:b/>
                <w:lang w:val="ru-RU"/>
              </w:rPr>
            </w:pPr>
            <w:r w:rsidRPr="005670CB">
              <w:rPr>
                <w:b/>
                <w:lang w:val="ru-RU"/>
              </w:rPr>
              <w:t>Изображение и реаль</w:t>
            </w:r>
            <w:r w:rsidRPr="005670CB">
              <w:rPr>
                <w:b/>
                <w:lang w:val="ru-RU"/>
              </w:rPr>
              <w:softHyphen/>
              <w:t>ность</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11</w:t>
            </w:r>
          </w:p>
        </w:tc>
        <w:tc>
          <w:tcPr>
            <w:tcW w:w="5699"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Изображение и фантазия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59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12</w:t>
            </w:r>
          </w:p>
        </w:tc>
        <w:tc>
          <w:tcPr>
            <w:tcW w:w="5699" w:type="dxa"/>
          </w:tcPr>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Украшение и реальность</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13</w:t>
            </w:r>
          </w:p>
        </w:tc>
        <w:tc>
          <w:tcPr>
            <w:tcW w:w="5699" w:type="dxa"/>
          </w:tcPr>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Украшение и фантазия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09"/>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14</w:t>
            </w:r>
          </w:p>
        </w:tc>
        <w:tc>
          <w:tcPr>
            <w:tcW w:w="5699" w:type="dxa"/>
          </w:tcPr>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Постройка и реальность</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556"/>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15</w:t>
            </w:r>
          </w:p>
        </w:tc>
        <w:tc>
          <w:tcPr>
            <w:tcW w:w="5699" w:type="dxa"/>
          </w:tcPr>
          <w:p w:rsidR="007C1516" w:rsidRPr="005670CB" w:rsidRDefault="007C1516" w:rsidP="005670CB">
            <w:pPr>
              <w:widowControl/>
              <w:tabs>
                <w:tab w:val="left" w:pos="567"/>
              </w:tabs>
              <w:autoSpaceDE/>
              <w:autoSpaceDN/>
              <w:adjustRightInd/>
              <w:ind w:firstLine="567"/>
              <w:rPr>
                <w:b/>
                <w:lang w:val="ru-RU" w:eastAsia="en-US"/>
              </w:rPr>
            </w:pPr>
            <w:r w:rsidRPr="005670CB">
              <w:rPr>
                <w:b/>
                <w:lang w:val="ru-RU" w:eastAsia="en-US"/>
              </w:rPr>
              <w:t>Постройка и фантазия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816"/>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lastRenderedPageBreak/>
              <w:t>16</w:t>
            </w:r>
          </w:p>
        </w:tc>
        <w:tc>
          <w:tcPr>
            <w:tcW w:w="5699" w:type="dxa"/>
          </w:tcPr>
          <w:p w:rsidR="007C1516" w:rsidRPr="005670CB" w:rsidRDefault="007C1516" w:rsidP="005670CB">
            <w:pPr>
              <w:widowControl/>
              <w:tabs>
                <w:tab w:val="left" w:pos="567"/>
              </w:tabs>
              <w:autoSpaceDE/>
              <w:autoSpaceDN/>
              <w:adjustRightInd/>
              <w:ind w:firstLine="567"/>
              <w:rPr>
                <w:lang w:val="ru-RU"/>
              </w:rPr>
            </w:pPr>
            <w:r w:rsidRPr="005670CB">
              <w:rPr>
                <w:b/>
                <w:lang w:val="ru-RU"/>
              </w:rPr>
              <w:t>Братья-Мастера Изображения Украшения и Постройки всегда работают вместе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701"/>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17-18</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Изображение природы в различных состояниях</w:t>
            </w:r>
          </w:p>
          <w:p w:rsidR="007C1516" w:rsidRPr="005670CB" w:rsidRDefault="007C1516" w:rsidP="005670CB">
            <w:pPr>
              <w:widowControl/>
              <w:tabs>
                <w:tab w:val="left" w:pos="567"/>
              </w:tabs>
              <w:autoSpaceDE/>
              <w:autoSpaceDN/>
              <w:adjustRightInd/>
              <w:ind w:right="-16" w:firstLine="567"/>
              <w:rPr>
                <w:b/>
                <w:lang w:val="ru-RU"/>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rPr>
          <w:trHeight w:val="70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19</w:t>
            </w:r>
          </w:p>
        </w:tc>
        <w:tc>
          <w:tcPr>
            <w:tcW w:w="5699" w:type="dxa"/>
          </w:tcPr>
          <w:p w:rsidR="007C1516" w:rsidRPr="005670CB" w:rsidRDefault="007C1516" w:rsidP="005670CB">
            <w:pPr>
              <w:widowControl/>
              <w:tabs>
                <w:tab w:val="left" w:pos="567"/>
              </w:tabs>
              <w:ind w:right="-16" w:firstLine="567"/>
              <w:rPr>
                <w:b/>
                <w:lang w:val="ru-RU"/>
              </w:rPr>
            </w:pPr>
            <w:r w:rsidRPr="005670CB">
              <w:rPr>
                <w:b/>
                <w:lang w:val="ru-RU"/>
              </w:rPr>
              <w:t>Изображение характе</w:t>
            </w:r>
            <w:r w:rsidRPr="005670CB">
              <w:rPr>
                <w:b/>
                <w:lang w:val="ru-RU"/>
              </w:rPr>
              <w:softHyphen/>
              <w:t>ра животных</w:t>
            </w:r>
          </w:p>
          <w:p w:rsidR="007C1516" w:rsidRPr="005670CB" w:rsidRDefault="007C1516" w:rsidP="005670CB">
            <w:pPr>
              <w:widowControl/>
              <w:tabs>
                <w:tab w:val="left" w:pos="567"/>
              </w:tabs>
              <w:autoSpaceDE/>
              <w:autoSpaceDN/>
              <w:adjustRightInd/>
              <w:ind w:right="-16" w:firstLine="567"/>
              <w:jc w:val="both"/>
              <w:rPr>
                <w:lang w:val="ru-RU"/>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20</w:t>
            </w:r>
          </w:p>
        </w:tc>
        <w:tc>
          <w:tcPr>
            <w:tcW w:w="5699" w:type="dxa"/>
          </w:tcPr>
          <w:p w:rsidR="007C1516" w:rsidRPr="005670CB" w:rsidRDefault="007C1516" w:rsidP="005670CB">
            <w:pPr>
              <w:widowControl/>
              <w:tabs>
                <w:tab w:val="left" w:pos="567"/>
              </w:tabs>
              <w:ind w:right="-16" w:firstLine="567"/>
              <w:rPr>
                <w:b/>
                <w:lang w:val="ru-RU"/>
              </w:rPr>
            </w:pPr>
            <w:r w:rsidRPr="005670CB">
              <w:rPr>
                <w:b/>
                <w:lang w:val="ru-RU"/>
              </w:rPr>
              <w:t>Изображение характе</w:t>
            </w:r>
            <w:r w:rsidRPr="005670CB">
              <w:rPr>
                <w:b/>
                <w:lang w:val="ru-RU"/>
              </w:rPr>
              <w:softHyphen/>
              <w:t>ра человека: женский образ</w:t>
            </w:r>
          </w:p>
          <w:p w:rsidR="007C1516" w:rsidRPr="005670CB" w:rsidRDefault="007C1516" w:rsidP="005670CB">
            <w:pPr>
              <w:widowControl/>
              <w:tabs>
                <w:tab w:val="left" w:pos="567"/>
              </w:tabs>
              <w:ind w:right="-16"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21</w:t>
            </w:r>
          </w:p>
        </w:tc>
        <w:tc>
          <w:tcPr>
            <w:tcW w:w="5699" w:type="dxa"/>
          </w:tcPr>
          <w:p w:rsidR="007C1516" w:rsidRPr="005670CB" w:rsidRDefault="007C1516" w:rsidP="005670CB">
            <w:pPr>
              <w:widowControl/>
              <w:tabs>
                <w:tab w:val="left" w:pos="567"/>
              </w:tabs>
              <w:ind w:right="-16" w:firstLine="567"/>
              <w:rPr>
                <w:b/>
                <w:lang w:val="ru-RU"/>
              </w:rPr>
            </w:pPr>
            <w:r w:rsidRPr="005670CB">
              <w:rPr>
                <w:b/>
                <w:lang w:val="ru-RU"/>
              </w:rPr>
              <w:t>Изображение характе</w:t>
            </w:r>
            <w:r w:rsidRPr="005670CB">
              <w:rPr>
                <w:b/>
                <w:lang w:val="ru-RU"/>
              </w:rPr>
              <w:softHyphen/>
              <w:t>ра человека: мужской образ</w:t>
            </w:r>
          </w:p>
          <w:p w:rsidR="007C1516" w:rsidRPr="005670CB" w:rsidRDefault="007C1516" w:rsidP="005670CB">
            <w:pPr>
              <w:widowControl/>
              <w:tabs>
                <w:tab w:val="left" w:pos="567"/>
              </w:tabs>
              <w:ind w:right="-16"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417" w:type="dxa"/>
          </w:tcPr>
          <w:p w:rsidR="007C1516" w:rsidRPr="005670CB" w:rsidRDefault="007C1516" w:rsidP="005670CB">
            <w:pPr>
              <w:widowControl/>
              <w:tabs>
                <w:tab w:val="left" w:pos="567"/>
              </w:tabs>
              <w:ind w:right="-14" w:firstLine="567"/>
              <w:jc w:val="center"/>
              <w:rPr>
                <w:rFonts w:eastAsia="Calibri"/>
                <w:lang w:val="ru-RU" w:eastAsia="en-US"/>
              </w:rPr>
            </w:pPr>
            <w:r w:rsidRPr="005670CB">
              <w:rPr>
                <w:rFonts w:eastAsia="Calibri"/>
                <w:lang w:val="ru-RU" w:eastAsia="en-US"/>
              </w:rPr>
              <w:t>22</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Образ человека в скульптуре</w:t>
            </w:r>
          </w:p>
          <w:p w:rsidR="007C1516" w:rsidRPr="005670CB" w:rsidRDefault="007C1516" w:rsidP="005670CB">
            <w:pPr>
              <w:widowControl/>
              <w:tabs>
                <w:tab w:val="left" w:pos="567"/>
              </w:tabs>
              <w:ind w:right="-16"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62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23</w:t>
            </w:r>
          </w:p>
          <w:p w:rsidR="007C1516" w:rsidRPr="005670CB" w:rsidRDefault="007C1516" w:rsidP="005670CB">
            <w:pPr>
              <w:widowControl/>
              <w:tabs>
                <w:tab w:val="left" w:pos="567"/>
              </w:tabs>
              <w:ind w:firstLine="567"/>
              <w:jc w:val="center"/>
              <w:rPr>
                <w:rFonts w:eastAsia="Calibri"/>
                <w:lang w:val="ru-RU" w:eastAsia="en-US"/>
              </w:rPr>
            </w:pP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Человек и его украше</w:t>
            </w:r>
            <w:r w:rsidRPr="005670CB">
              <w:rPr>
                <w:b/>
                <w:lang w:val="ru-RU"/>
              </w:rPr>
              <w:softHyphen/>
              <w:t>ния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24 </w:t>
            </w:r>
          </w:p>
        </w:tc>
        <w:tc>
          <w:tcPr>
            <w:tcW w:w="5699" w:type="dxa"/>
          </w:tcPr>
          <w:p w:rsidR="007C1516" w:rsidRPr="005670CB" w:rsidRDefault="007C1516" w:rsidP="005670CB">
            <w:pPr>
              <w:widowControl/>
              <w:tabs>
                <w:tab w:val="left" w:pos="567"/>
              </w:tabs>
              <w:autoSpaceDE/>
              <w:autoSpaceDN/>
              <w:adjustRightInd/>
              <w:ind w:right="-16" w:firstLine="567"/>
              <w:rPr>
                <w:b/>
                <w:lang w:val="ru-RU" w:eastAsia="en-US"/>
              </w:rPr>
            </w:pPr>
            <w:r w:rsidRPr="005670CB">
              <w:rPr>
                <w:b/>
                <w:lang w:val="ru-RU" w:eastAsia="en-US"/>
              </w:rPr>
              <w:t>О чём говорят украшения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25</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Образ здания</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133"/>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26</w:t>
            </w:r>
          </w:p>
        </w:tc>
        <w:tc>
          <w:tcPr>
            <w:tcW w:w="5699" w:type="dxa"/>
          </w:tcPr>
          <w:p w:rsidR="007C1516" w:rsidRPr="005670CB" w:rsidRDefault="007C1516" w:rsidP="005670CB">
            <w:pPr>
              <w:widowControl/>
              <w:tabs>
                <w:tab w:val="left" w:pos="567"/>
              </w:tabs>
              <w:ind w:right="-16" w:firstLine="567"/>
              <w:rPr>
                <w:b/>
                <w:lang w:val="ru-RU"/>
              </w:rPr>
            </w:pPr>
            <w:r w:rsidRPr="005670CB">
              <w:rPr>
                <w:b/>
                <w:lang w:val="ru-RU"/>
              </w:rPr>
              <w:t>В изображении укра</w:t>
            </w:r>
            <w:r w:rsidRPr="005670CB">
              <w:rPr>
                <w:b/>
                <w:lang w:val="ru-RU"/>
              </w:rPr>
              <w:softHyphen/>
              <w:t>шении и постройке че</w:t>
            </w:r>
            <w:r w:rsidRPr="005670CB">
              <w:rPr>
                <w:b/>
                <w:lang w:val="ru-RU"/>
              </w:rPr>
              <w:softHyphen/>
              <w:t>ловек выражает свои чувства, мысли, на</w:t>
            </w:r>
            <w:r w:rsidRPr="005670CB">
              <w:rPr>
                <w:b/>
                <w:lang w:val="ru-RU"/>
              </w:rPr>
              <w:softHyphen/>
              <w:t>строение, свое отноше</w:t>
            </w:r>
            <w:r w:rsidRPr="005670CB">
              <w:rPr>
                <w:b/>
                <w:lang w:val="ru-RU"/>
              </w:rPr>
              <w:softHyphen/>
              <w:t>ние к миру (обобщение темы)</w:t>
            </w:r>
          </w:p>
        </w:tc>
        <w:tc>
          <w:tcPr>
            <w:tcW w:w="1843" w:type="dxa"/>
            <w:tcBorders>
              <w:bottom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04202E">
        <w:tc>
          <w:tcPr>
            <w:tcW w:w="7116" w:type="dxa"/>
            <w:gridSpan w:val="2"/>
            <w:tcBorders>
              <w:right w:val="single" w:sz="4" w:space="0" w:color="auto"/>
            </w:tcBorders>
          </w:tcPr>
          <w:p w:rsidR="007C1516" w:rsidRPr="005670CB" w:rsidRDefault="007C1516" w:rsidP="005670CB">
            <w:pPr>
              <w:widowControl/>
              <w:tabs>
                <w:tab w:val="left" w:pos="567"/>
              </w:tabs>
              <w:ind w:right="-16" w:firstLine="567"/>
              <w:jc w:val="center"/>
              <w:rPr>
                <w:lang w:val="ru-RU"/>
              </w:rPr>
            </w:pPr>
            <w:r w:rsidRPr="005670CB">
              <w:rPr>
                <w:b/>
                <w:bCs/>
                <w:lang w:val="ru-RU"/>
              </w:rPr>
              <w:t xml:space="preserve">Как говорит искусство </w:t>
            </w:r>
            <w:r w:rsidRPr="005670CB">
              <w:rPr>
                <w:b/>
                <w:lang w:val="ru-RU"/>
              </w:rPr>
              <w:t>(8</w:t>
            </w:r>
            <w:r w:rsidRPr="005670CB">
              <w:rPr>
                <w:lang w:val="ru-RU"/>
              </w:rPr>
              <w:t xml:space="preserve"> </w:t>
            </w:r>
            <w:r w:rsidRPr="005670CB">
              <w:rPr>
                <w:b/>
                <w:bCs/>
                <w:lang w:val="ru-RU"/>
              </w:rPr>
              <w:t>ч)</w:t>
            </w:r>
          </w:p>
        </w:tc>
        <w:tc>
          <w:tcPr>
            <w:tcW w:w="1843" w:type="dxa"/>
            <w:tcBorders>
              <w:left w:val="single" w:sz="4" w:space="0" w:color="auto"/>
              <w:right w:val="single" w:sz="4" w:space="0" w:color="auto"/>
            </w:tcBorders>
          </w:tcPr>
          <w:p w:rsidR="007C1516" w:rsidRPr="005670CB" w:rsidRDefault="007C1516" w:rsidP="005670CB">
            <w:pPr>
              <w:tabs>
                <w:tab w:val="left" w:pos="567"/>
              </w:tabs>
              <w:ind w:right="-16" w:firstLine="567"/>
              <w:jc w:val="center"/>
              <w:rPr>
                <w:lang w:val="ru-RU"/>
              </w:rPr>
            </w:pP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27</w:t>
            </w:r>
          </w:p>
        </w:tc>
        <w:tc>
          <w:tcPr>
            <w:tcW w:w="5699" w:type="dxa"/>
            <w:tcBorders>
              <w:right w:val="single" w:sz="4" w:space="0" w:color="auto"/>
            </w:tcBorders>
          </w:tcPr>
          <w:p w:rsidR="007C1516" w:rsidRPr="005670CB" w:rsidRDefault="007C1516" w:rsidP="005670CB">
            <w:pPr>
              <w:widowControl/>
              <w:tabs>
                <w:tab w:val="left" w:pos="567"/>
              </w:tabs>
              <w:ind w:right="-16" w:firstLine="567"/>
              <w:rPr>
                <w:rFonts w:eastAsia="Calibri"/>
                <w:lang w:val="ru-RU" w:eastAsia="en-US"/>
              </w:rPr>
            </w:pPr>
            <w:r w:rsidRPr="005670CB">
              <w:rPr>
                <w:b/>
                <w:lang w:val="ru-RU" w:eastAsia="en-US"/>
              </w:rPr>
              <w:t>Тёплые и холодные цвета. Борьба тёплого и холодного.</w:t>
            </w:r>
          </w:p>
        </w:tc>
        <w:tc>
          <w:tcPr>
            <w:tcW w:w="1843" w:type="dxa"/>
            <w:tcBorders>
              <w:lef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485"/>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28</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Тихие и звонкие цвета</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516"/>
        </w:trPr>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29</w:t>
            </w:r>
          </w:p>
        </w:tc>
        <w:tc>
          <w:tcPr>
            <w:tcW w:w="5699" w:type="dxa"/>
          </w:tcPr>
          <w:p w:rsidR="007C1516" w:rsidRPr="005670CB" w:rsidRDefault="007C1516" w:rsidP="005670CB">
            <w:pPr>
              <w:widowControl/>
              <w:tabs>
                <w:tab w:val="left" w:pos="567"/>
              </w:tabs>
              <w:ind w:right="-16" w:firstLine="567"/>
              <w:rPr>
                <w:rFonts w:eastAsia="Calibri"/>
                <w:lang w:val="ru-RU" w:eastAsia="en-US"/>
              </w:rPr>
            </w:pPr>
            <w:r w:rsidRPr="005670CB">
              <w:rPr>
                <w:b/>
                <w:lang w:val="ru-RU" w:eastAsia="en-US"/>
              </w:rPr>
              <w:t>Что такое ритм линий?</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30</w:t>
            </w:r>
          </w:p>
        </w:tc>
        <w:tc>
          <w:tcPr>
            <w:tcW w:w="5699" w:type="dxa"/>
          </w:tcPr>
          <w:p w:rsidR="007C1516" w:rsidRPr="005670CB" w:rsidRDefault="007C1516" w:rsidP="005670CB">
            <w:pPr>
              <w:widowControl/>
              <w:tabs>
                <w:tab w:val="left" w:pos="567"/>
              </w:tabs>
              <w:autoSpaceDE/>
              <w:autoSpaceDN/>
              <w:adjustRightInd/>
              <w:ind w:right="-16" w:firstLine="567"/>
              <w:jc w:val="both"/>
              <w:rPr>
                <w:b/>
                <w:lang w:val="ru-RU"/>
              </w:rPr>
            </w:pPr>
            <w:r w:rsidRPr="005670CB">
              <w:rPr>
                <w:b/>
                <w:lang w:val="ru-RU"/>
              </w:rPr>
              <w:t>Характер линий</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31</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Ритм пятен</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32</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Пропорции выражают характер</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33</w:t>
            </w:r>
          </w:p>
        </w:tc>
        <w:tc>
          <w:tcPr>
            <w:tcW w:w="5699" w:type="dxa"/>
          </w:tcPr>
          <w:p w:rsidR="007C1516" w:rsidRPr="005670CB" w:rsidRDefault="007C1516" w:rsidP="005670CB">
            <w:pPr>
              <w:widowControl/>
              <w:tabs>
                <w:tab w:val="left" w:pos="567"/>
              </w:tabs>
              <w:autoSpaceDE/>
              <w:autoSpaceDN/>
              <w:adjustRightInd/>
              <w:ind w:right="-16" w:firstLine="567"/>
              <w:jc w:val="both"/>
              <w:rPr>
                <w:b/>
                <w:lang w:val="ru-RU"/>
              </w:rPr>
            </w:pPr>
            <w:r w:rsidRPr="005670CB">
              <w:rPr>
                <w:b/>
                <w:lang w:val="ru-RU"/>
              </w:rPr>
              <w:t>Ритм линий и пятен, цвет, пропорции – средства выразительности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417"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34</w:t>
            </w:r>
          </w:p>
        </w:tc>
        <w:tc>
          <w:tcPr>
            <w:tcW w:w="5699" w:type="dxa"/>
          </w:tcPr>
          <w:p w:rsidR="007C1516" w:rsidRPr="005670CB" w:rsidRDefault="007C1516" w:rsidP="005670CB">
            <w:pPr>
              <w:widowControl/>
              <w:tabs>
                <w:tab w:val="left" w:pos="567"/>
              </w:tabs>
              <w:ind w:right="-16" w:firstLine="567"/>
              <w:jc w:val="both"/>
              <w:rPr>
                <w:b/>
                <w:lang w:val="ru-RU"/>
              </w:rPr>
            </w:pPr>
            <w:r w:rsidRPr="005670CB">
              <w:rPr>
                <w:b/>
                <w:lang w:val="ru-RU"/>
              </w:rPr>
              <w:t>Обобщающий урок года</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tabs>
          <w:tab w:val="left" w:pos="567"/>
        </w:tabs>
        <w:autoSpaceDE/>
        <w:autoSpaceDN/>
        <w:adjustRightInd/>
        <w:ind w:firstLine="567"/>
        <w:jc w:val="center"/>
        <w:rPr>
          <w:rFonts w:eastAsia="Calibri"/>
          <w:b/>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ТЕМАТИЧЕСКОЕ ПЛАНИРОВАНИЕ</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 xml:space="preserve">3 </w:t>
      </w:r>
      <w:r w:rsidR="00C501F4" w:rsidRPr="005670CB">
        <w:rPr>
          <w:rFonts w:eastAsia="Calibri"/>
          <w:b/>
          <w:lang w:val="ru-RU" w:eastAsia="en-US"/>
        </w:rPr>
        <w:t xml:space="preserve">класс  </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(1 час в неделю; всего 34 часа)</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ИСКУССТВО ВОКРУГ НАС</w:t>
      </w:r>
      <w:r w:rsidRPr="005670CB">
        <w:rPr>
          <w:rFonts w:eastAsia="Calibri"/>
          <w:lang w:val="ru-RU" w:eastAsia="en-US"/>
        </w:rPr>
        <w:t xml:space="preserve">                                                               </w:t>
      </w:r>
      <w:r w:rsidRPr="005670CB">
        <w:rPr>
          <w:rFonts w:eastAsia="Calibri"/>
          <w:b/>
          <w:lang w:val="ru-RU" w:eastAsia="en-US"/>
        </w:rPr>
        <w:t xml:space="preserve">                                                                                            </w:t>
      </w:r>
    </w:p>
    <w:tbl>
      <w:tblPr>
        <w:tblW w:w="907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5699"/>
        <w:gridCol w:w="1843"/>
      </w:tblGrid>
      <w:tr w:rsidR="007C1516" w:rsidRPr="005670CB" w:rsidTr="00C501F4">
        <w:tc>
          <w:tcPr>
            <w:tcW w:w="1530"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 п/п</w:t>
            </w:r>
          </w:p>
        </w:tc>
        <w:tc>
          <w:tcPr>
            <w:tcW w:w="5699"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Тема урока</w:t>
            </w:r>
          </w:p>
        </w:tc>
        <w:tc>
          <w:tcPr>
            <w:tcW w:w="1843" w:type="dxa"/>
            <w:tcBorders>
              <w:right w:val="single" w:sz="4" w:space="0" w:color="auto"/>
            </w:tcBorders>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Кол-во часов</w:t>
            </w:r>
          </w:p>
        </w:tc>
      </w:tr>
      <w:tr w:rsidR="007C1516" w:rsidRPr="00A8401F" w:rsidTr="0004202E">
        <w:tc>
          <w:tcPr>
            <w:tcW w:w="7229" w:type="dxa"/>
            <w:gridSpan w:val="2"/>
            <w:tcBorders>
              <w:right w:val="single" w:sz="4" w:space="0" w:color="auto"/>
            </w:tcBorders>
            <w:shd w:val="clear" w:color="auto" w:fill="FFFFFF"/>
          </w:tcPr>
          <w:p w:rsidR="007C1516" w:rsidRPr="005670CB" w:rsidRDefault="007C1516" w:rsidP="005670CB">
            <w:pPr>
              <w:widowControl/>
              <w:tabs>
                <w:tab w:val="left" w:pos="567"/>
              </w:tabs>
              <w:ind w:firstLine="567"/>
              <w:jc w:val="center"/>
              <w:rPr>
                <w:lang w:val="ru-RU"/>
              </w:rPr>
            </w:pPr>
            <w:r w:rsidRPr="005670CB">
              <w:rPr>
                <w:lang w:val="ru-RU"/>
              </w:rPr>
              <w:t>Искусство в твоем доме (8ч)</w:t>
            </w:r>
          </w:p>
        </w:tc>
        <w:tc>
          <w:tcPr>
            <w:tcW w:w="1843" w:type="dxa"/>
            <w:tcBorders>
              <w:left w:val="single" w:sz="4" w:space="0" w:color="auto"/>
              <w:right w:val="single" w:sz="4" w:space="0" w:color="auto"/>
            </w:tcBorders>
            <w:shd w:val="clear" w:color="auto" w:fill="FFFFFF"/>
          </w:tcPr>
          <w:p w:rsidR="007C1516" w:rsidRPr="005670CB" w:rsidRDefault="007C1516" w:rsidP="005670CB">
            <w:pPr>
              <w:tabs>
                <w:tab w:val="left" w:pos="567"/>
              </w:tabs>
              <w:ind w:firstLine="567"/>
              <w:jc w:val="center"/>
              <w:rPr>
                <w:lang w:val="ru-RU"/>
              </w:rPr>
            </w:pP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c>
          <w:tcPr>
            <w:tcW w:w="5699" w:type="dxa"/>
            <w:tcBorders>
              <w:right w:val="single" w:sz="4" w:space="0" w:color="auto"/>
            </w:tcBorders>
          </w:tcPr>
          <w:p w:rsidR="007C1516" w:rsidRPr="005670CB" w:rsidRDefault="007C1516" w:rsidP="005670CB">
            <w:pPr>
              <w:widowControl/>
              <w:tabs>
                <w:tab w:val="left" w:pos="567"/>
                <w:tab w:val="left" w:pos="655"/>
              </w:tabs>
              <w:autoSpaceDE/>
              <w:autoSpaceDN/>
              <w:adjustRightInd/>
              <w:ind w:firstLine="567"/>
              <w:rPr>
                <w:rFonts w:eastAsia="Calibri"/>
                <w:b/>
                <w:caps/>
                <w:lang w:val="ru-RU" w:eastAsia="en-US"/>
              </w:rPr>
            </w:pPr>
            <w:r w:rsidRPr="005670CB">
              <w:rPr>
                <w:rFonts w:eastAsia="Calibri"/>
                <w:b/>
                <w:lang w:val="ru-RU" w:eastAsia="en-US"/>
              </w:rPr>
              <w:t xml:space="preserve">Воплощение замысла в искусстве. </w:t>
            </w:r>
          </w:p>
        </w:tc>
        <w:tc>
          <w:tcPr>
            <w:tcW w:w="1843"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color w:val="000000"/>
                <w:lang w:val="ru-RU"/>
              </w:rPr>
            </w:pPr>
            <w:r w:rsidRPr="005670CB">
              <w:rPr>
                <w:color w:val="000000"/>
                <w:lang w:val="ru-RU"/>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Твои игрушки</w:t>
            </w:r>
          </w:p>
          <w:p w:rsidR="007C1516" w:rsidRPr="005670CB" w:rsidRDefault="007C1516" w:rsidP="005670CB">
            <w:pPr>
              <w:widowControl/>
              <w:tabs>
                <w:tab w:val="left" w:pos="567"/>
              </w:tabs>
              <w:ind w:firstLine="567"/>
              <w:rPr>
                <w:rFonts w:eastAsia="Calibri"/>
                <w:b/>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tc>
        <w:tc>
          <w:tcPr>
            <w:tcW w:w="5699"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Посуда у тебя дома</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383"/>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lastRenderedPageBreak/>
              <w:t>4</w:t>
            </w:r>
          </w:p>
        </w:tc>
        <w:tc>
          <w:tcPr>
            <w:tcW w:w="5699" w:type="dxa"/>
          </w:tcPr>
          <w:p w:rsidR="007C1516" w:rsidRPr="005670CB" w:rsidRDefault="007C1516" w:rsidP="005670CB">
            <w:pPr>
              <w:widowControl/>
              <w:tabs>
                <w:tab w:val="left" w:pos="567"/>
              </w:tabs>
              <w:ind w:firstLine="567"/>
              <w:rPr>
                <w:b/>
                <w:lang w:val="ru-RU" w:eastAsia="en-US"/>
              </w:rPr>
            </w:pPr>
            <w:r w:rsidRPr="005670CB">
              <w:rPr>
                <w:b/>
                <w:lang w:val="ru-RU" w:eastAsia="en-US"/>
              </w:rPr>
              <w:t xml:space="preserve">Мамин платок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563"/>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5</w:t>
            </w:r>
          </w:p>
        </w:tc>
        <w:tc>
          <w:tcPr>
            <w:tcW w:w="5699" w:type="dxa"/>
          </w:tcPr>
          <w:p w:rsidR="007C1516" w:rsidRPr="005670CB" w:rsidRDefault="007C1516" w:rsidP="005670CB">
            <w:pPr>
              <w:widowControl/>
              <w:tabs>
                <w:tab w:val="left" w:pos="567"/>
              </w:tabs>
              <w:ind w:firstLine="567"/>
              <w:rPr>
                <w:b/>
                <w:lang w:val="ru-RU" w:eastAsia="en-US"/>
              </w:rPr>
            </w:pPr>
            <w:r w:rsidRPr="005670CB">
              <w:rPr>
                <w:b/>
                <w:lang w:val="ru-RU" w:eastAsia="en-US"/>
              </w:rPr>
              <w:t>Обои и шторы у тебя дома</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6</w:t>
            </w:r>
          </w:p>
        </w:tc>
        <w:tc>
          <w:tcPr>
            <w:tcW w:w="5699"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Твои книжки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7</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Открытки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8</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Труд художника для твоего дома (обобще</w:t>
            </w:r>
            <w:r w:rsidRPr="005670CB">
              <w:rPr>
                <w:b/>
                <w:lang w:val="ru-RU"/>
              </w:rPr>
              <w:softHyphen/>
              <w:t>ние темы)</w:t>
            </w:r>
          </w:p>
          <w:p w:rsidR="007C1516" w:rsidRPr="005670CB" w:rsidRDefault="007C1516" w:rsidP="005670CB">
            <w:pPr>
              <w:widowControl/>
              <w:tabs>
                <w:tab w:val="left" w:pos="567"/>
              </w:tabs>
              <w:autoSpaceDE/>
              <w:autoSpaceDN/>
              <w:adjustRightInd/>
              <w:ind w:firstLine="567"/>
              <w:jc w:val="both"/>
              <w:rPr>
                <w:b/>
                <w:lang w:val="ru-RU"/>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09"/>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9</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Памятники архитекту</w:t>
            </w:r>
            <w:r w:rsidRPr="005670CB">
              <w:rPr>
                <w:b/>
                <w:lang w:val="ru-RU"/>
              </w:rPr>
              <w:softHyphen/>
              <w:t>ры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p w:rsidR="007C1516" w:rsidRPr="005670CB" w:rsidRDefault="007C1516" w:rsidP="005670CB">
            <w:pPr>
              <w:widowControl/>
              <w:tabs>
                <w:tab w:val="left" w:pos="567"/>
              </w:tabs>
              <w:ind w:firstLine="567"/>
              <w:jc w:val="center"/>
              <w:rPr>
                <w:rFonts w:eastAsia="Calibri"/>
                <w:lang w:val="ru-RU" w:eastAsia="en-US"/>
              </w:rPr>
            </w:pP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10</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Парки, скверы, бульва</w:t>
            </w:r>
            <w:r w:rsidRPr="005670CB">
              <w:rPr>
                <w:b/>
                <w:lang w:val="ru-RU"/>
              </w:rPr>
              <w:softHyphen/>
              <w:t>ры</w:t>
            </w:r>
          </w:p>
          <w:p w:rsidR="007C1516" w:rsidRPr="005670CB" w:rsidRDefault="007C1516" w:rsidP="005670CB">
            <w:pPr>
              <w:widowControl/>
              <w:tabs>
                <w:tab w:val="left" w:pos="567"/>
              </w:tabs>
              <w:ind w:firstLine="567"/>
              <w:rPr>
                <w:rFonts w:eastAsia="Calibri"/>
                <w:lang w:val="ru-RU" w:eastAsia="en-US"/>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11</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Ажурные ограды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12</w:t>
            </w:r>
          </w:p>
        </w:tc>
        <w:tc>
          <w:tcPr>
            <w:tcW w:w="5699" w:type="dxa"/>
          </w:tcPr>
          <w:p w:rsidR="007C1516" w:rsidRPr="005670CB" w:rsidRDefault="007C1516" w:rsidP="005670CB">
            <w:pPr>
              <w:widowControl/>
              <w:tabs>
                <w:tab w:val="left" w:pos="567"/>
              </w:tabs>
              <w:ind w:firstLine="567"/>
              <w:jc w:val="both"/>
              <w:rPr>
                <w:b/>
                <w:bCs/>
                <w:lang w:val="ru-RU"/>
              </w:rPr>
            </w:pPr>
            <w:r w:rsidRPr="005670CB">
              <w:rPr>
                <w:b/>
                <w:lang w:val="ru-RU"/>
              </w:rPr>
              <w:t>Волшебные фонари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13</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 xml:space="preserve">Витрины </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14</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Удивительный транс</w:t>
            </w:r>
            <w:r w:rsidRPr="005670CB">
              <w:rPr>
                <w:b/>
                <w:lang w:val="ru-RU"/>
              </w:rPr>
              <w:softHyphen/>
              <w:t>порт</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683"/>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15-16</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Труд художника на ули</w:t>
            </w:r>
            <w:r w:rsidRPr="005670CB">
              <w:rPr>
                <w:b/>
                <w:lang w:val="ru-RU"/>
              </w:rPr>
              <w:softHyphen/>
              <w:t>цах твоего города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A8401F" w:rsidTr="0004202E">
        <w:tc>
          <w:tcPr>
            <w:tcW w:w="7229" w:type="dxa"/>
            <w:gridSpan w:val="2"/>
            <w:tcBorders>
              <w:top w:val="single" w:sz="4" w:space="0" w:color="auto"/>
              <w:bottom w:val="single" w:sz="4" w:space="0" w:color="auto"/>
              <w:right w:val="single" w:sz="4" w:space="0" w:color="auto"/>
            </w:tcBorders>
          </w:tcPr>
          <w:p w:rsidR="007C1516" w:rsidRPr="005670CB" w:rsidRDefault="007C1516" w:rsidP="005670CB">
            <w:pPr>
              <w:tabs>
                <w:tab w:val="left" w:pos="567"/>
              </w:tabs>
              <w:ind w:firstLine="567"/>
              <w:jc w:val="center"/>
              <w:rPr>
                <w:lang w:val="ru-RU"/>
              </w:rPr>
            </w:pPr>
            <w:r w:rsidRPr="005670CB">
              <w:rPr>
                <w:lang w:val="ru-RU"/>
              </w:rPr>
              <w:t>Художник и зрелище (10 ч)</w:t>
            </w:r>
          </w:p>
          <w:p w:rsidR="007C1516" w:rsidRPr="005670CB" w:rsidRDefault="007C1516" w:rsidP="005670CB">
            <w:pPr>
              <w:tabs>
                <w:tab w:val="left" w:pos="567"/>
              </w:tabs>
              <w:ind w:firstLine="567"/>
              <w:jc w:val="center"/>
              <w:rPr>
                <w:lang w:val="ru-RU"/>
              </w:rPr>
            </w:pPr>
            <w:r w:rsidRPr="005670CB">
              <w:rPr>
                <w:lang w:val="ru-RU"/>
              </w:rPr>
              <w:t>Задание: выполнение рисунка или аппликации на тему циркового представления.</w:t>
            </w:r>
          </w:p>
          <w:p w:rsidR="007C1516" w:rsidRPr="005670CB" w:rsidRDefault="007C1516" w:rsidP="005670CB">
            <w:pPr>
              <w:widowControl/>
              <w:tabs>
                <w:tab w:val="left" w:pos="567"/>
              </w:tabs>
              <w:ind w:firstLine="567"/>
              <w:jc w:val="center"/>
              <w:rPr>
                <w:lang w:val="ru-RU"/>
              </w:rPr>
            </w:pPr>
            <w:r w:rsidRPr="005670CB">
              <w:rPr>
                <w:lang w:val="ru-RU"/>
              </w:rPr>
              <w:t>Материалы: мелки, гуашь, кисти, цветная бумага, ножницы, клей.</w:t>
            </w:r>
          </w:p>
        </w:tc>
        <w:tc>
          <w:tcPr>
            <w:tcW w:w="1843" w:type="dxa"/>
            <w:tcBorders>
              <w:top w:val="single" w:sz="4" w:space="0" w:color="auto"/>
              <w:bottom w:val="single" w:sz="4" w:space="0" w:color="auto"/>
              <w:right w:val="single" w:sz="4" w:space="0" w:color="auto"/>
            </w:tcBorders>
          </w:tcPr>
          <w:p w:rsidR="007C1516" w:rsidRPr="005670CB" w:rsidRDefault="007C1516" w:rsidP="005670CB">
            <w:pPr>
              <w:widowControl/>
              <w:tabs>
                <w:tab w:val="left" w:pos="567"/>
              </w:tabs>
              <w:ind w:firstLine="567"/>
              <w:jc w:val="center"/>
              <w:rPr>
                <w:lang w:val="ru-RU"/>
              </w:rPr>
            </w:pP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17-18</w:t>
            </w:r>
          </w:p>
        </w:tc>
        <w:tc>
          <w:tcPr>
            <w:tcW w:w="5699" w:type="dxa"/>
            <w:tcBorders>
              <w:right w:val="single" w:sz="4" w:space="0" w:color="auto"/>
            </w:tcBorders>
          </w:tcPr>
          <w:p w:rsidR="007C1516" w:rsidRPr="005670CB" w:rsidRDefault="007C1516" w:rsidP="005670CB">
            <w:pPr>
              <w:widowControl/>
              <w:tabs>
                <w:tab w:val="left" w:pos="567"/>
              </w:tabs>
              <w:ind w:firstLine="567"/>
              <w:jc w:val="both"/>
              <w:rPr>
                <w:b/>
                <w:lang w:val="ru-RU"/>
              </w:rPr>
            </w:pPr>
            <w:r w:rsidRPr="005670CB">
              <w:rPr>
                <w:b/>
                <w:lang w:val="ru-RU"/>
              </w:rPr>
              <w:t>Художник в цирке</w:t>
            </w:r>
          </w:p>
        </w:tc>
        <w:tc>
          <w:tcPr>
            <w:tcW w:w="1843"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19-20</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Художник в театре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21-22</w:t>
            </w:r>
          </w:p>
        </w:tc>
        <w:tc>
          <w:tcPr>
            <w:tcW w:w="5699"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Театр кукол</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23</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Маски</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24</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Афиша и плакат</w:t>
            </w:r>
          </w:p>
          <w:p w:rsidR="007C1516" w:rsidRPr="005670CB" w:rsidRDefault="007C1516" w:rsidP="005670CB">
            <w:pPr>
              <w:widowControl/>
              <w:tabs>
                <w:tab w:val="left" w:pos="567"/>
              </w:tabs>
              <w:autoSpaceDE/>
              <w:autoSpaceDN/>
              <w:adjustRightInd/>
              <w:ind w:firstLine="567"/>
              <w:jc w:val="both"/>
              <w:rPr>
                <w:b/>
                <w:lang w:val="ru-RU"/>
              </w:rPr>
            </w:pP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25</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Праздник в городе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26</w:t>
            </w:r>
          </w:p>
        </w:tc>
        <w:tc>
          <w:tcPr>
            <w:tcW w:w="5699"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Школьный карнавал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307"/>
        </w:trPr>
        <w:tc>
          <w:tcPr>
            <w:tcW w:w="7229" w:type="dxa"/>
            <w:gridSpan w:val="2"/>
            <w:tcBorders>
              <w:right w:val="single" w:sz="4" w:space="0" w:color="auto"/>
            </w:tcBorders>
          </w:tcPr>
          <w:p w:rsidR="007C1516" w:rsidRPr="005670CB" w:rsidRDefault="007C1516" w:rsidP="005670CB">
            <w:pPr>
              <w:widowControl/>
              <w:tabs>
                <w:tab w:val="left" w:pos="567"/>
              </w:tabs>
              <w:ind w:firstLine="567"/>
              <w:jc w:val="center"/>
              <w:rPr>
                <w:lang w:val="ru-RU"/>
              </w:rPr>
            </w:pPr>
            <w:r w:rsidRPr="005670CB">
              <w:rPr>
                <w:b/>
                <w:bCs/>
                <w:lang w:val="ru-RU"/>
              </w:rPr>
              <w:t>Художник и музей (8 ч)</w:t>
            </w:r>
          </w:p>
        </w:tc>
        <w:tc>
          <w:tcPr>
            <w:tcW w:w="1843" w:type="dxa"/>
            <w:tcBorders>
              <w:right w:val="single" w:sz="4" w:space="0" w:color="auto"/>
            </w:tcBorders>
          </w:tcPr>
          <w:p w:rsidR="007C1516" w:rsidRPr="005670CB" w:rsidRDefault="007C1516" w:rsidP="005670CB">
            <w:pPr>
              <w:widowControl/>
              <w:tabs>
                <w:tab w:val="left" w:pos="567"/>
              </w:tabs>
              <w:autoSpaceDE/>
              <w:autoSpaceDN/>
              <w:adjustRightInd/>
              <w:ind w:firstLine="567"/>
              <w:rPr>
                <w:lang w:val="ru-RU"/>
              </w:rPr>
            </w:pPr>
          </w:p>
          <w:p w:rsidR="007C1516" w:rsidRPr="005670CB" w:rsidRDefault="007C1516" w:rsidP="005670CB">
            <w:pPr>
              <w:widowControl/>
              <w:tabs>
                <w:tab w:val="left" w:pos="567"/>
              </w:tabs>
              <w:ind w:firstLine="567"/>
              <w:jc w:val="center"/>
              <w:rPr>
                <w:lang w:val="ru-RU"/>
              </w:rPr>
            </w:pP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27</w:t>
            </w:r>
          </w:p>
        </w:tc>
        <w:tc>
          <w:tcPr>
            <w:tcW w:w="5699" w:type="dxa"/>
            <w:tcBorders>
              <w:right w:val="single" w:sz="4" w:space="0" w:color="auto"/>
            </w:tcBorders>
          </w:tcPr>
          <w:p w:rsidR="007C1516" w:rsidRPr="005670CB" w:rsidRDefault="007C1516" w:rsidP="005670CB">
            <w:pPr>
              <w:widowControl/>
              <w:tabs>
                <w:tab w:val="left" w:pos="567"/>
              </w:tabs>
              <w:ind w:firstLine="567"/>
              <w:jc w:val="both"/>
              <w:rPr>
                <w:b/>
                <w:lang w:val="ru-RU"/>
              </w:rPr>
            </w:pPr>
            <w:r w:rsidRPr="005670CB">
              <w:rPr>
                <w:b/>
                <w:lang w:val="ru-RU"/>
              </w:rPr>
              <w:t>Музей в жизни города</w:t>
            </w:r>
          </w:p>
        </w:tc>
        <w:tc>
          <w:tcPr>
            <w:tcW w:w="1843" w:type="dxa"/>
            <w:tcBorders>
              <w:lef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297"/>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28</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Картина — особый мир. Картина-пейзаж</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r>
      <w:tr w:rsidR="007C1516" w:rsidRPr="005670CB" w:rsidTr="00C501F4">
        <w:trPr>
          <w:trHeight w:val="379"/>
        </w:trPr>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29</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Картина-портрет</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30-31</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Картина-натюрморт</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32</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Картины исторические и бытовые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33</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Скульптура в музее и на улице</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30"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34</w:t>
            </w:r>
          </w:p>
        </w:tc>
        <w:tc>
          <w:tcPr>
            <w:tcW w:w="5699" w:type="dxa"/>
          </w:tcPr>
          <w:p w:rsidR="007C1516" w:rsidRPr="005670CB" w:rsidRDefault="007C1516" w:rsidP="005670CB">
            <w:pPr>
              <w:widowControl/>
              <w:tabs>
                <w:tab w:val="left" w:pos="567"/>
              </w:tabs>
              <w:ind w:firstLine="567"/>
              <w:jc w:val="both"/>
              <w:rPr>
                <w:b/>
                <w:lang w:val="ru-RU"/>
              </w:rPr>
            </w:pPr>
            <w:r w:rsidRPr="005670CB">
              <w:rPr>
                <w:b/>
                <w:lang w:val="ru-RU"/>
              </w:rPr>
              <w:t>Художественная выстав</w:t>
            </w:r>
            <w:r w:rsidRPr="005670CB">
              <w:rPr>
                <w:b/>
                <w:lang w:val="ru-RU"/>
              </w:rPr>
              <w:softHyphen/>
              <w:t>ка (обобщение темы)</w:t>
            </w:r>
          </w:p>
        </w:tc>
        <w:tc>
          <w:tcPr>
            <w:tcW w:w="1843"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ТЕМАТИЧЕСКОЕ ПЛАНИРОВАНИЕ</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 xml:space="preserve">4 </w:t>
      </w:r>
      <w:r w:rsidR="00C501F4" w:rsidRPr="005670CB">
        <w:rPr>
          <w:rFonts w:eastAsia="Calibri"/>
          <w:b/>
          <w:lang w:val="ru-RU" w:eastAsia="en-US"/>
        </w:rPr>
        <w:t xml:space="preserve">класс  </w:t>
      </w:r>
    </w:p>
    <w:p w:rsidR="007C1516" w:rsidRPr="005670CB" w:rsidRDefault="007C1516" w:rsidP="005670CB">
      <w:pPr>
        <w:widowControl/>
        <w:tabs>
          <w:tab w:val="left" w:pos="567"/>
        </w:tabs>
        <w:autoSpaceDE/>
        <w:autoSpaceDN/>
        <w:adjustRightInd/>
        <w:ind w:firstLine="567"/>
        <w:jc w:val="center"/>
        <w:rPr>
          <w:rFonts w:eastAsia="Calibri"/>
          <w:b/>
          <w:lang w:val="ru-RU" w:eastAsia="en-US"/>
        </w:rPr>
      </w:pPr>
      <w:r w:rsidRPr="005670CB">
        <w:rPr>
          <w:rFonts w:eastAsia="Calibri"/>
          <w:b/>
          <w:lang w:val="ru-RU" w:eastAsia="en-US"/>
        </w:rPr>
        <w:t>(1 час в неделю; всего 34 часа)</w:t>
      </w:r>
    </w:p>
    <w:tbl>
      <w:tblPr>
        <w:tblW w:w="910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57"/>
        <w:gridCol w:w="1985"/>
      </w:tblGrid>
      <w:tr w:rsidR="007C1516" w:rsidRPr="005670CB" w:rsidTr="00C501F4">
        <w:tc>
          <w:tcPr>
            <w:tcW w:w="1559"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 п/п</w:t>
            </w:r>
          </w:p>
        </w:tc>
        <w:tc>
          <w:tcPr>
            <w:tcW w:w="5557"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p>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Тема урока</w:t>
            </w:r>
          </w:p>
        </w:tc>
        <w:tc>
          <w:tcPr>
            <w:tcW w:w="1985" w:type="dxa"/>
            <w:shd w:val="clear" w:color="auto" w:fill="F2F2F2"/>
          </w:tcPr>
          <w:p w:rsidR="007C1516" w:rsidRPr="005670CB" w:rsidRDefault="007C1516" w:rsidP="005670CB">
            <w:pPr>
              <w:widowControl/>
              <w:tabs>
                <w:tab w:val="left" w:pos="567"/>
              </w:tabs>
              <w:ind w:firstLine="567"/>
              <w:jc w:val="center"/>
              <w:rPr>
                <w:rFonts w:eastAsia="Calibri"/>
                <w:b/>
                <w:lang w:val="ru-RU" w:eastAsia="en-US"/>
              </w:rPr>
            </w:pPr>
            <w:r w:rsidRPr="005670CB">
              <w:rPr>
                <w:rFonts w:eastAsia="Calibri"/>
                <w:b/>
                <w:lang w:val="ru-RU" w:eastAsia="en-US"/>
              </w:rPr>
              <w:t>Кол-во часов</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1-2</w:t>
            </w:r>
          </w:p>
        </w:tc>
        <w:tc>
          <w:tcPr>
            <w:tcW w:w="5557" w:type="dxa"/>
            <w:tcBorders>
              <w:right w:val="single" w:sz="4" w:space="0" w:color="auto"/>
            </w:tcBorders>
          </w:tcPr>
          <w:p w:rsidR="007C1516" w:rsidRPr="005670CB" w:rsidRDefault="007C1516" w:rsidP="005670CB">
            <w:pPr>
              <w:widowControl/>
              <w:tabs>
                <w:tab w:val="left" w:pos="567"/>
              </w:tabs>
              <w:ind w:firstLine="567"/>
              <w:jc w:val="both"/>
              <w:rPr>
                <w:b/>
                <w:lang w:val="ru-RU"/>
              </w:rPr>
            </w:pPr>
            <w:r w:rsidRPr="005670CB">
              <w:rPr>
                <w:b/>
                <w:lang w:val="ru-RU"/>
              </w:rPr>
              <w:t>Пейзаж родной земли</w:t>
            </w:r>
          </w:p>
        </w:tc>
        <w:tc>
          <w:tcPr>
            <w:tcW w:w="1985"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3-4</w:t>
            </w:r>
          </w:p>
        </w:tc>
        <w:tc>
          <w:tcPr>
            <w:tcW w:w="5557" w:type="dxa"/>
          </w:tcPr>
          <w:p w:rsidR="007C1516" w:rsidRPr="005670CB" w:rsidRDefault="007C1516" w:rsidP="005670CB">
            <w:pPr>
              <w:widowControl/>
              <w:tabs>
                <w:tab w:val="left" w:pos="567"/>
              </w:tabs>
              <w:ind w:firstLine="567"/>
              <w:jc w:val="both"/>
              <w:rPr>
                <w:b/>
                <w:lang w:val="ru-RU"/>
              </w:rPr>
            </w:pPr>
            <w:r w:rsidRPr="005670CB">
              <w:rPr>
                <w:b/>
                <w:lang w:val="ru-RU"/>
              </w:rPr>
              <w:t xml:space="preserve">Гармония жилья с природой. Деревня — </w:t>
            </w:r>
            <w:r w:rsidRPr="005670CB">
              <w:rPr>
                <w:b/>
                <w:lang w:val="ru-RU"/>
              </w:rPr>
              <w:lastRenderedPageBreak/>
              <w:t>деревянный мир</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lastRenderedPageBreak/>
              <w:t>2</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lastRenderedPageBreak/>
              <w:t>5</w:t>
            </w:r>
          </w:p>
        </w:tc>
        <w:tc>
          <w:tcPr>
            <w:tcW w:w="5557" w:type="dxa"/>
          </w:tcPr>
          <w:p w:rsidR="007C1516" w:rsidRPr="005670CB" w:rsidRDefault="007C1516" w:rsidP="005670CB">
            <w:pPr>
              <w:widowControl/>
              <w:tabs>
                <w:tab w:val="left" w:pos="567"/>
              </w:tabs>
              <w:ind w:firstLine="567"/>
              <w:jc w:val="both"/>
              <w:rPr>
                <w:b/>
                <w:lang w:val="ru-RU"/>
              </w:rPr>
            </w:pPr>
            <w:r w:rsidRPr="005670CB">
              <w:rPr>
                <w:b/>
                <w:lang w:val="ru-RU"/>
              </w:rPr>
              <w:t>Красота человека. Портрет.</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010"/>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6</w:t>
            </w:r>
          </w:p>
        </w:tc>
        <w:tc>
          <w:tcPr>
            <w:tcW w:w="5557" w:type="dxa"/>
          </w:tcPr>
          <w:p w:rsidR="007C1516" w:rsidRPr="005670CB" w:rsidRDefault="007C1516" w:rsidP="005670CB">
            <w:pPr>
              <w:widowControl/>
              <w:tabs>
                <w:tab w:val="left" w:pos="567"/>
              </w:tabs>
              <w:ind w:firstLine="567"/>
              <w:rPr>
                <w:b/>
                <w:lang w:val="ru-RU"/>
              </w:rPr>
            </w:pPr>
            <w:r w:rsidRPr="005670CB">
              <w:rPr>
                <w:b/>
                <w:lang w:val="ru-RU"/>
              </w:rPr>
              <w:t xml:space="preserve">Образ красоты человека. </w:t>
            </w:r>
          </w:p>
          <w:p w:rsidR="007C1516" w:rsidRPr="005670CB" w:rsidRDefault="007C1516" w:rsidP="005670CB">
            <w:pPr>
              <w:widowControl/>
              <w:tabs>
                <w:tab w:val="left" w:pos="567"/>
              </w:tabs>
              <w:ind w:firstLine="567"/>
              <w:rPr>
                <w:b/>
                <w:lang w:val="ru-RU"/>
              </w:rPr>
            </w:pPr>
            <w:r w:rsidRPr="005670CB">
              <w:rPr>
                <w:b/>
                <w:lang w:val="ru-RU"/>
              </w:rPr>
              <w:t>Костюм</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7-8</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Народные праздники (обобщение темы)</w:t>
            </w:r>
          </w:p>
        </w:tc>
        <w:tc>
          <w:tcPr>
            <w:tcW w:w="1985" w:type="dxa"/>
            <w:tcBorders>
              <w:bottom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04202E">
        <w:tc>
          <w:tcPr>
            <w:tcW w:w="7116" w:type="dxa"/>
            <w:gridSpan w:val="2"/>
            <w:tcBorders>
              <w:right w:val="single" w:sz="4" w:space="0" w:color="auto"/>
            </w:tcBorders>
          </w:tcPr>
          <w:p w:rsidR="007C1516" w:rsidRPr="005670CB" w:rsidRDefault="007C1516" w:rsidP="005670CB">
            <w:pPr>
              <w:widowControl/>
              <w:tabs>
                <w:tab w:val="left" w:pos="567"/>
              </w:tabs>
              <w:ind w:firstLine="567"/>
              <w:jc w:val="center"/>
              <w:rPr>
                <w:b/>
                <w:bCs/>
                <w:lang w:val="ru-RU"/>
              </w:rPr>
            </w:pPr>
          </w:p>
          <w:p w:rsidR="007C1516" w:rsidRPr="005670CB" w:rsidRDefault="007C1516" w:rsidP="005670CB">
            <w:pPr>
              <w:widowControl/>
              <w:tabs>
                <w:tab w:val="left" w:pos="567"/>
              </w:tabs>
              <w:ind w:firstLine="567"/>
              <w:jc w:val="center"/>
              <w:rPr>
                <w:lang w:val="ru-RU"/>
              </w:rPr>
            </w:pPr>
            <w:r w:rsidRPr="005670CB">
              <w:rPr>
                <w:lang w:val="ru-RU"/>
              </w:rPr>
              <w:t>Красота человека. Портрет</w:t>
            </w:r>
          </w:p>
        </w:tc>
        <w:tc>
          <w:tcPr>
            <w:tcW w:w="1985"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b/>
                <w:bCs/>
                <w:lang w:val="ru-RU"/>
              </w:rPr>
            </w:pPr>
          </w:p>
          <w:p w:rsidR="007C1516" w:rsidRPr="005670CB" w:rsidRDefault="007C1516" w:rsidP="005670CB">
            <w:pPr>
              <w:tabs>
                <w:tab w:val="left" w:pos="567"/>
              </w:tabs>
              <w:ind w:firstLine="567"/>
              <w:jc w:val="center"/>
              <w:rPr>
                <w:lang w:val="ru-RU"/>
              </w:rPr>
            </w:pP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9</w:t>
            </w:r>
          </w:p>
        </w:tc>
        <w:tc>
          <w:tcPr>
            <w:tcW w:w="5557" w:type="dxa"/>
            <w:tcBorders>
              <w:right w:val="single" w:sz="4" w:space="0" w:color="auto"/>
            </w:tcBorders>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Древнерусский город - крепость</w:t>
            </w:r>
          </w:p>
        </w:tc>
        <w:tc>
          <w:tcPr>
            <w:tcW w:w="1985" w:type="dxa"/>
            <w:tcBorders>
              <w:lef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10</w:t>
            </w:r>
          </w:p>
        </w:tc>
        <w:tc>
          <w:tcPr>
            <w:tcW w:w="5557"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Древние соборы</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11</w:t>
            </w:r>
          </w:p>
        </w:tc>
        <w:tc>
          <w:tcPr>
            <w:tcW w:w="5557"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Древний город и его жители.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09"/>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12</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Древнерусские воины-защитники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p w:rsidR="007C1516" w:rsidRPr="005670CB" w:rsidRDefault="007C1516" w:rsidP="005670CB">
            <w:pPr>
              <w:widowControl/>
              <w:tabs>
                <w:tab w:val="left" w:pos="567"/>
              </w:tabs>
              <w:ind w:firstLine="567"/>
              <w:jc w:val="center"/>
              <w:rPr>
                <w:rFonts w:eastAsia="Calibri"/>
                <w:lang w:val="ru-RU" w:eastAsia="en-US"/>
              </w:rPr>
            </w:pP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13</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Города Русской земли.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14</w:t>
            </w:r>
          </w:p>
        </w:tc>
        <w:tc>
          <w:tcPr>
            <w:tcW w:w="5557" w:type="dxa"/>
          </w:tcPr>
          <w:p w:rsidR="007C1516" w:rsidRPr="005670CB" w:rsidRDefault="007C1516" w:rsidP="005670CB">
            <w:pPr>
              <w:widowControl/>
              <w:tabs>
                <w:tab w:val="left" w:pos="567"/>
              </w:tabs>
              <w:ind w:firstLine="567"/>
              <w:jc w:val="both"/>
              <w:rPr>
                <w:b/>
                <w:lang w:val="ru-RU"/>
              </w:rPr>
            </w:pPr>
            <w:r w:rsidRPr="005670CB">
              <w:rPr>
                <w:b/>
                <w:lang w:val="ru-RU"/>
              </w:rPr>
              <w:t>Узорочье теремов</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15-16</w:t>
            </w:r>
          </w:p>
        </w:tc>
        <w:tc>
          <w:tcPr>
            <w:tcW w:w="5557" w:type="dxa"/>
          </w:tcPr>
          <w:p w:rsidR="007C1516" w:rsidRPr="005670CB" w:rsidRDefault="007C1516" w:rsidP="005670CB">
            <w:pPr>
              <w:widowControl/>
              <w:tabs>
                <w:tab w:val="left" w:pos="567"/>
              </w:tabs>
              <w:ind w:firstLine="567"/>
              <w:jc w:val="both"/>
              <w:rPr>
                <w:b/>
                <w:bCs/>
                <w:lang w:val="ru-RU"/>
              </w:rPr>
            </w:pPr>
            <w:r w:rsidRPr="005670CB">
              <w:rPr>
                <w:b/>
                <w:lang w:val="ru-RU"/>
              </w:rPr>
              <w:t>Пир в теремных палатах (обобщение темы)</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17-19</w:t>
            </w:r>
          </w:p>
        </w:tc>
        <w:tc>
          <w:tcPr>
            <w:tcW w:w="5557" w:type="dxa"/>
            <w:tcBorders>
              <w:right w:val="single" w:sz="4" w:space="0" w:color="auto"/>
            </w:tcBorders>
          </w:tcPr>
          <w:p w:rsidR="007C1516" w:rsidRPr="005670CB" w:rsidRDefault="007C1516" w:rsidP="005670CB">
            <w:pPr>
              <w:widowControl/>
              <w:tabs>
                <w:tab w:val="left" w:pos="567"/>
              </w:tabs>
              <w:ind w:firstLine="567"/>
              <w:rPr>
                <w:rFonts w:eastAsia="Calibri"/>
                <w:b/>
                <w:lang w:val="ru-RU" w:eastAsia="en-US"/>
              </w:rPr>
            </w:pPr>
            <w:r w:rsidRPr="005670CB">
              <w:rPr>
                <w:rFonts w:eastAsia="Calibri"/>
                <w:b/>
                <w:lang w:val="ru-RU" w:eastAsia="en-US"/>
              </w:rPr>
              <w:t xml:space="preserve">Страна восходящего солнца. </w:t>
            </w:r>
          </w:p>
          <w:p w:rsidR="007C1516" w:rsidRPr="005670CB" w:rsidRDefault="007C1516" w:rsidP="005670CB">
            <w:pPr>
              <w:widowControl/>
              <w:tabs>
                <w:tab w:val="left" w:pos="567"/>
              </w:tabs>
              <w:ind w:firstLine="567"/>
              <w:rPr>
                <w:rFonts w:eastAsia="Calibri"/>
                <w:b/>
                <w:lang w:val="ru-RU" w:eastAsia="en-US"/>
              </w:rPr>
            </w:pPr>
            <w:r w:rsidRPr="005670CB">
              <w:rPr>
                <w:rFonts w:eastAsia="Calibri"/>
                <w:b/>
                <w:lang w:val="ru-RU" w:eastAsia="en-US"/>
              </w:rPr>
              <w:t>Ветка сакуры.</w:t>
            </w:r>
          </w:p>
          <w:p w:rsidR="007C1516" w:rsidRPr="005670CB" w:rsidRDefault="007C1516" w:rsidP="005670CB">
            <w:pPr>
              <w:widowControl/>
              <w:tabs>
                <w:tab w:val="left" w:pos="567"/>
              </w:tabs>
              <w:ind w:firstLine="567"/>
              <w:rPr>
                <w:rFonts w:eastAsia="Calibri"/>
                <w:b/>
                <w:lang w:val="ru-RU" w:eastAsia="en-US"/>
              </w:rPr>
            </w:pPr>
            <w:r w:rsidRPr="005670CB">
              <w:rPr>
                <w:rFonts w:eastAsia="Calibri"/>
                <w:b/>
                <w:lang w:val="ru-RU" w:eastAsia="en-US"/>
              </w:rPr>
              <w:t>Портрет.</w:t>
            </w:r>
          </w:p>
          <w:p w:rsidR="007C1516" w:rsidRPr="005670CB" w:rsidRDefault="007C1516" w:rsidP="005670CB">
            <w:pPr>
              <w:widowControl/>
              <w:tabs>
                <w:tab w:val="left" w:pos="567"/>
              </w:tabs>
              <w:ind w:firstLine="567"/>
              <w:rPr>
                <w:rFonts w:eastAsia="Calibri"/>
                <w:lang w:val="ru-RU" w:eastAsia="en-US"/>
              </w:rPr>
            </w:pPr>
            <w:r w:rsidRPr="005670CB">
              <w:rPr>
                <w:rFonts w:eastAsia="Calibri"/>
                <w:b/>
                <w:lang w:val="ru-RU" w:eastAsia="en-US"/>
              </w:rPr>
              <w:t>Пейзаж</w:t>
            </w:r>
          </w:p>
        </w:tc>
        <w:tc>
          <w:tcPr>
            <w:tcW w:w="1985" w:type="dxa"/>
            <w:tcBorders>
              <w:left w:val="single" w:sz="4" w:space="0" w:color="auto"/>
              <w:right w:val="single" w:sz="4" w:space="0" w:color="auto"/>
            </w:tcBorders>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tc>
      </w:tr>
      <w:tr w:rsidR="007C1516" w:rsidRPr="005670CB" w:rsidTr="00C501F4">
        <w:trPr>
          <w:trHeight w:val="482"/>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20</w:t>
            </w:r>
          </w:p>
        </w:tc>
        <w:tc>
          <w:tcPr>
            <w:tcW w:w="5557" w:type="dxa"/>
          </w:tcPr>
          <w:p w:rsidR="007C1516" w:rsidRPr="005670CB" w:rsidRDefault="007C1516" w:rsidP="005670CB">
            <w:pPr>
              <w:widowControl/>
              <w:tabs>
                <w:tab w:val="left" w:pos="567"/>
              </w:tabs>
              <w:autoSpaceDE/>
              <w:autoSpaceDN/>
              <w:adjustRightInd/>
              <w:ind w:firstLine="567"/>
              <w:rPr>
                <w:lang w:val="ru-RU"/>
              </w:rPr>
            </w:pPr>
            <w:r w:rsidRPr="005670CB">
              <w:rPr>
                <w:b/>
                <w:lang w:val="ru-RU"/>
              </w:rPr>
              <w:t>Народы гор и степей</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275"/>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21</w:t>
            </w:r>
          </w:p>
        </w:tc>
        <w:tc>
          <w:tcPr>
            <w:tcW w:w="5557" w:type="dxa"/>
          </w:tcPr>
          <w:p w:rsidR="007C1516" w:rsidRPr="005670CB" w:rsidRDefault="007C1516" w:rsidP="005670CB">
            <w:pPr>
              <w:widowControl/>
              <w:tabs>
                <w:tab w:val="left" w:pos="567"/>
              </w:tabs>
              <w:autoSpaceDE/>
              <w:autoSpaceDN/>
              <w:adjustRightInd/>
              <w:ind w:firstLine="567"/>
              <w:jc w:val="both"/>
              <w:rPr>
                <w:lang w:val="ru-RU"/>
              </w:rPr>
            </w:pPr>
            <w:r w:rsidRPr="005670CB">
              <w:rPr>
                <w:b/>
                <w:lang w:val="ru-RU"/>
              </w:rPr>
              <w:t>Города в пустыне</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rPr>
          <w:trHeight w:val="1218"/>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22</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23</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24</w:t>
            </w:r>
          </w:p>
        </w:tc>
        <w:tc>
          <w:tcPr>
            <w:tcW w:w="5557" w:type="dxa"/>
          </w:tcPr>
          <w:p w:rsidR="007C1516" w:rsidRPr="005670CB" w:rsidRDefault="007C1516" w:rsidP="005670CB">
            <w:pPr>
              <w:widowControl/>
              <w:tabs>
                <w:tab w:val="left" w:pos="567"/>
              </w:tabs>
              <w:ind w:firstLine="567"/>
              <w:rPr>
                <w:b/>
                <w:lang w:val="ru-RU" w:eastAsia="en-US"/>
              </w:rPr>
            </w:pPr>
            <w:r w:rsidRPr="005670CB">
              <w:rPr>
                <w:b/>
                <w:lang w:val="ru-RU" w:eastAsia="en-US"/>
              </w:rPr>
              <w:t>Древняя Эллада.</w:t>
            </w:r>
          </w:p>
          <w:p w:rsidR="007C1516" w:rsidRPr="005670CB" w:rsidRDefault="007C1516" w:rsidP="005670CB">
            <w:pPr>
              <w:widowControl/>
              <w:tabs>
                <w:tab w:val="left" w:pos="567"/>
              </w:tabs>
              <w:ind w:firstLine="567"/>
              <w:rPr>
                <w:b/>
                <w:lang w:val="ru-RU" w:eastAsia="en-US"/>
              </w:rPr>
            </w:pPr>
            <w:r w:rsidRPr="005670CB">
              <w:rPr>
                <w:b/>
                <w:lang w:val="ru-RU" w:eastAsia="en-US"/>
              </w:rPr>
              <w:t>Образ греческой природы.</w:t>
            </w:r>
          </w:p>
          <w:p w:rsidR="007C1516" w:rsidRPr="005670CB" w:rsidRDefault="007C1516" w:rsidP="005670CB">
            <w:pPr>
              <w:widowControl/>
              <w:tabs>
                <w:tab w:val="left" w:pos="567"/>
              </w:tabs>
              <w:ind w:firstLine="567"/>
              <w:rPr>
                <w:rFonts w:eastAsia="Calibri"/>
                <w:b/>
                <w:lang w:val="ru-RU" w:eastAsia="en-US"/>
              </w:rPr>
            </w:pPr>
            <w:r w:rsidRPr="005670CB">
              <w:rPr>
                <w:rFonts w:eastAsia="Calibri"/>
                <w:b/>
                <w:lang w:val="ru-RU" w:eastAsia="en-US"/>
              </w:rPr>
              <w:t>Красота построения человеческого тела.</w:t>
            </w:r>
          </w:p>
          <w:p w:rsidR="007C1516" w:rsidRPr="005670CB" w:rsidRDefault="007C1516" w:rsidP="005670CB">
            <w:pPr>
              <w:suppressLineNumbers/>
              <w:tabs>
                <w:tab w:val="left" w:pos="567"/>
              </w:tabs>
              <w:suppressAutoHyphens/>
              <w:autoSpaceDE/>
              <w:autoSpaceDN/>
              <w:adjustRightInd/>
              <w:ind w:firstLine="567"/>
              <w:rPr>
                <w:rFonts w:eastAsia="SimSun"/>
                <w:b/>
                <w:kern w:val="1"/>
                <w:lang w:val="ru-RU" w:eastAsia="hi-IN" w:bidi="hi-IN"/>
              </w:rPr>
            </w:pPr>
            <w:r w:rsidRPr="005670CB">
              <w:rPr>
                <w:rFonts w:eastAsia="SimSun"/>
                <w:b/>
                <w:kern w:val="1"/>
                <w:lang w:val="ru-RU" w:eastAsia="hi-IN" w:bidi="hi-IN"/>
              </w:rPr>
              <w:t>Искусство греческой вазописи.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25</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Европейские города Средневековья</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right="-14" w:firstLine="567"/>
              <w:jc w:val="center"/>
              <w:rPr>
                <w:rFonts w:eastAsia="Calibri"/>
                <w:lang w:val="ru-RU" w:eastAsia="en-US"/>
              </w:rPr>
            </w:pPr>
            <w:r w:rsidRPr="005670CB">
              <w:rPr>
                <w:rFonts w:eastAsia="Calibri"/>
                <w:lang w:val="ru-RU" w:eastAsia="en-US"/>
              </w:rPr>
              <w:t>26</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b/>
                <w:lang w:val="ru-RU" w:eastAsia="en-US"/>
              </w:rPr>
              <w:t>Многообразие художественных культур в мире (обобщение темы)</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04202E">
        <w:trPr>
          <w:trHeight w:val="130"/>
        </w:trPr>
        <w:tc>
          <w:tcPr>
            <w:tcW w:w="7116" w:type="dxa"/>
            <w:gridSpan w:val="2"/>
            <w:tcBorders>
              <w:right w:val="single" w:sz="4" w:space="0" w:color="auto"/>
            </w:tcBorders>
          </w:tcPr>
          <w:p w:rsidR="007C1516" w:rsidRPr="005670CB" w:rsidRDefault="007C1516" w:rsidP="005670CB">
            <w:pPr>
              <w:widowControl/>
              <w:tabs>
                <w:tab w:val="left" w:pos="567"/>
              </w:tabs>
              <w:ind w:firstLine="567"/>
              <w:jc w:val="center"/>
              <w:rPr>
                <w:lang w:val="ru-RU"/>
              </w:rPr>
            </w:pPr>
            <w:r w:rsidRPr="005670CB">
              <w:rPr>
                <w:lang w:val="ru-RU"/>
              </w:rPr>
              <w:t>Искусство объединяет народы (8 ч)</w:t>
            </w:r>
          </w:p>
        </w:tc>
        <w:tc>
          <w:tcPr>
            <w:tcW w:w="1985" w:type="dxa"/>
            <w:tcBorders>
              <w:left w:val="single" w:sz="4" w:space="0" w:color="auto"/>
              <w:right w:val="single" w:sz="4" w:space="0" w:color="auto"/>
            </w:tcBorders>
          </w:tcPr>
          <w:p w:rsidR="007C1516" w:rsidRPr="005670CB" w:rsidRDefault="007C1516" w:rsidP="005670CB">
            <w:pPr>
              <w:tabs>
                <w:tab w:val="left" w:pos="567"/>
              </w:tabs>
              <w:ind w:firstLine="567"/>
              <w:jc w:val="center"/>
              <w:rPr>
                <w:lang w:val="ru-RU"/>
              </w:rPr>
            </w:pP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29</w:t>
            </w:r>
          </w:p>
        </w:tc>
        <w:tc>
          <w:tcPr>
            <w:tcW w:w="5557"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Мудрость старости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30</w:t>
            </w:r>
          </w:p>
        </w:tc>
        <w:tc>
          <w:tcPr>
            <w:tcW w:w="5557"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Сопереживание</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31</w:t>
            </w:r>
          </w:p>
        </w:tc>
        <w:tc>
          <w:tcPr>
            <w:tcW w:w="5557" w:type="dxa"/>
          </w:tcPr>
          <w:p w:rsidR="007C1516" w:rsidRPr="005670CB" w:rsidRDefault="007C1516" w:rsidP="005670CB">
            <w:pPr>
              <w:widowControl/>
              <w:tabs>
                <w:tab w:val="left" w:pos="567"/>
              </w:tabs>
              <w:autoSpaceDE/>
              <w:autoSpaceDN/>
              <w:adjustRightInd/>
              <w:ind w:firstLine="567"/>
              <w:jc w:val="both"/>
              <w:rPr>
                <w:b/>
                <w:lang w:val="ru-RU"/>
              </w:rPr>
            </w:pPr>
            <w:r w:rsidRPr="005670CB">
              <w:rPr>
                <w:b/>
                <w:lang w:val="ru-RU"/>
              </w:rPr>
              <w:t>Герои-защитники</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1</w:t>
            </w:r>
          </w:p>
        </w:tc>
      </w:tr>
      <w:tr w:rsidR="007C1516" w:rsidRPr="005670CB" w:rsidTr="00C501F4">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32-33</w:t>
            </w:r>
          </w:p>
        </w:tc>
        <w:tc>
          <w:tcPr>
            <w:tcW w:w="5557" w:type="dxa"/>
          </w:tcPr>
          <w:p w:rsidR="007C1516" w:rsidRPr="005670CB" w:rsidRDefault="007C1516" w:rsidP="005670CB">
            <w:pPr>
              <w:widowControl/>
              <w:tabs>
                <w:tab w:val="left" w:pos="567"/>
              </w:tabs>
              <w:ind w:firstLine="567"/>
              <w:rPr>
                <w:rFonts w:eastAsia="Calibri"/>
                <w:lang w:val="ru-RU" w:eastAsia="en-US"/>
              </w:rPr>
            </w:pPr>
            <w:r w:rsidRPr="005670CB">
              <w:rPr>
                <w:rFonts w:eastAsia="Calibri"/>
                <w:b/>
                <w:lang w:val="ru-RU" w:eastAsia="en-US"/>
              </w:rPr>
              <w:t>Юность и надежды</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2</w:t>
            </w:r>
          </w:p>
        </w:tc>
      </w:tr>
      <w:tr w:rsidR="007C1516" w:rsidRPr="005670CB" w:rsidTr="00C501F4">
        <w:trPr>
          <w:trHeight w:val="362"/>
        </w:trPr>
        <w:tc>
          <w:tcPr>
            <w:tcW w:w="1559"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34</w:t>
            </w:r>
          </w:p>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 </w:t>
            </w:r>
          </w:p>
        </w:tc>
        <w:tc>
          <w:tcPr>
            <w:tcW w:w="5557" w:type="dxa"/>
          </w:tcPr>
          <w:p w:rsidR="007C1516" w:rsidRPr="005670CB" w:rsidRDefault="007C1516" w:rsidP="005670CB">
            <w:pPr>
              <w:widowControl/>
              <w:tabs>
                <w:tab w:val="left" w:pos="567"/>
              </w:tabs>
              <w:ind w:firstLine="567"/>
              <w:rPr>
                <w:b/>
                <w:lang w:val="ru-RU"/>
              </w:rPr>
            </w:pPr>
            <w:r w:rsidRPr="005670CB">
              <w:rPr>
                <w:b/>
                <w:lang w:val="ru-RU"/>
              </w:rPr>
              <w:t>Искусство народов мира (обобщение темы)</w:t>
            </w:r>
          </w:p>
        </w:tc>
        <w:tc>
          <w:tcPr>
            <w:tcW w:w="1985" w:type="dxa"/>
          </w:tcPr>
          <w:p w:rsidR="007C1516" w:rsidRPr="005670CB" w:rsidRDefault="007C1516" w:rsidP="005670CB">
            <w:pPr>
              <w:widowControl/>
              <w:tabs>
                <w:tab w:val="left" w:pos="567"/>
              </w:tabs>
              <w:ind w:firstLine="567"/>
              <w:jc w:val="center"/>
              <w:rPr>
                <w:rFonts w:eastAsia="Calibri"/>
                <w:lang w:val="ru-RU" w:eastAsia="en-US"/>
              </w:rPr>
            </w:pPr>
            <w:r w:rsidRPr="005670CB">
              <w:rPr>
                <w:rFonts w:eastAsia="Calibri"/>
                <w:lang w:val="ru-RU" w:eastAsia="en-US"/>
              </w:rPr>
              <w:t xml:space="preserve">1 </w:t>
            </w:r>
          </w:p>
        </w:tc>
      </w:tr>
    </w:tbl>
    <w:p w:rsidR="007C1516" w:rsidRPr="005670CB" w:rsidRDefault="007C1516" w:rsidP="005670CB">
      <w:pPr>
        <w:widowControl/>
        <w:tabs>
          <w:tab w:val="left" w:pos="567"/>
        </w:tabs>
        <w:autoSpaceDE/>
        <w:autoSpaceDN/>
        <w:adjustRightInd/>
        <w:ind w:firstLine="567"/>
        <w:rPr>
          <w:rFonts w:eastAsia="Calibri"/>
          <w:lang w:val="ru-RU" w:eastAsia="en-US"/>
        </w:rPr>
      </w:pPr>
    </w:p>
    <w:p w:rsidR="00C501F4" w:rsidRDefault="00C501F4">
      <w:pPr>
        <w:widowControl/>
        <w:autoSpaceDE/>
        <w:autoSpaceDN/>
        <w:adjustRightInd/>
        <w:spacing w:after="200" w:line="276" w:lineRule="auto"/>
        <w:rPr>
          <w:b/>
          <w:lang w:val="ru-RU"/>
        </w:rPr>
      </w:pPr>
      <w:r>
        <w:rPr>
          <w:b/>
          <w:lang w:val="ru-RU"/>
        </w:rPr>
        <w:br w:type="page"/>
      </w:r>
    </w:p>
    <w:p w:rsidR="007C1516" w:rsidRPr="005670CB" w:rsidRDefault="00D147D3" w:rsidP="005670CB">
      <w:pPr>
        <w:widowControl/>
        <w:tabs>
          <w:tab w:val="left" w:pos="567"/>
        </w:tabs>
        <w:autoSpaceDE/>
        <w:autoSpaceDN/>
        <w:adjustRightInd/>
        <w:ind w:firstLine="567"/>
        <w:jc w:val="center"/>
        <w:rPr>
          <w:b/>
          <w:lang w:val="ru-RU"/>
        </w:rPr>
      </w:pPr>
      <w:r w:rsidRPr="005670CB">
        <w:rPr>
          <w:b/>
          <w:lang w:val="ru-RU"/>
        </w:rPr>
        <w:lastRenderedPageBreak/>
        <w:t>УЧЕБНО-МЕТОДИЧЕСКОЕ ОБЕСПЕЧЕНИЕ</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Программно-методические материалы. Изобразительное искусство. Начальная школа/ Сост. В. С. Кузин, В. И. Сиротин. – М.: Дрофа, 1999. – 224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Абрамова М. А. Беседы и дидактические игры на уроках по изобразительному искусству: 1-4 кл. – М.: Гуманит. изд. центр ВЛАДОС, 2002. – 128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Лободина Н. В. Изобразительное искусство. 4 класс: поурочные планы по программе Б. М. Неменского. – Волгоград: Учитель, 2007. – 251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Павлова О. В. Изобразительное искусство в начальной школе: обучение приемам художественно-творческой деятельности. – Волгоград: Учитель, 2008. – 139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Компанцева Л. В. Поэтический образ природы в детском рисунке. – М.: Просвещение, 1985. – 75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Курочкина Н. А. Детям о книжной графике. – СПб.: Акцидент, 1997. – 63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Курочкина Н. А. Знакомство с натюрмортом. – СПб.: Акцидент, 1998. – 72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Курочкина Н. А. Дети и пейзажная живопись. Времена года. Учимся видеть, ценить, создавать красоту. – СПб.: ДЕТСТВО-ПРЕСС, 2003 – 234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Шпикалова Т. Я. Основы народного и декоративно-прикладного искусства для школ с углубленным изучением предметов художественно-эстетического цикла (1-4 кл.) </w:t>
      </w:r>
    </w:p>
    <w:p w:rsidR="007C1516" w:rsidRPr="005670CB" w:rsidRDefault="007C1516" w:rsidP="00387C59">
      <w:pPr>
        <w:widowControl/>
        <w:tabs>
          <w:tab w:val="left" w:pos="567"/>
        </w:tabs>
        <w:autoSpaceDE/>
        <w:autoSpaceDN/>
        <w:adjustRightInd/>
        <w:ind w:firstLine="567"/>
        <w:jc w:val="center"/>
        <w:rPr>
          <w:rFonts w:eastAsia="Calibri"/>
          <w:lang w:val="ru-RU" w:eastAsia="en-US"/>
        </w:rPr>
      </w:pPr>
      <w:r w:rsidRPr="005670CB">
        <w:rPr>
          <w:rFonts w:eastAsia="Calibri"/>
          <w:b/>
          <w:bCs/>
          <w:lang w:val="ru-RU" w:eastAsia="en-US"/>
        </w:rPr>
        <w:t>Дополни</w:t>
      </w:r>
      <w:r w:rsidR="00387C59">
        <w:rPr>
          <w:rFonts w:eastAsia="Calibri"/>
          <w:b/>
          <w:bCs/>
          <w:lang w:val="ru-RU" w:eastAsia="en-US"/>
        </w:rPr>
        <w:t>тельная литература для учащихся</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Вильчинский В. М. Учитесь рисовать: Альбом для 3 класса. – Киев: Радянська школа, 1983 – 72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Порте П. Учимся рисовать человека / Пер. с фр. Э. А. Болдиной. – М.: ООО «Мир книги», 2005.- 123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Порте П. Учимся рисовать окружающий мир / Пер. с фр. Э. А. Болдиной. – М.: ООО «Мир книги», 2005. – 124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Порте П. Учимся рисовать диких животных / Пер. с фр. Э. А. Болдиной. – М.: ООО «Мир книги», 2005. – 122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Порте П. Учимся рисовать от А до Я / Пер. с фр. Э. А. Болдиной. – М.: ООО «Мир книги», 2005. – 123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r w:rsidRPr="005670CB">
        <w:rPr>
          <w:rFonts w:eastAsia="Calibri"/>
          <w:lang w:val="ru-RU" w:eastAsia="en-US"/>
        </w:rPr>
        <w:t xml:space="preserve">Стебловская Л. П. Учитесь рисовать: Альбом для учащихся второго года обучения. – Киев, Рад. шк., 1989. – 75 с. </w:t>
      </w:r>
    </w:p>
    <w:p w:rsidR="007C1516" w:rsidRPr="005670CB" w:rsidRDefault="007C1516" w:rsidP="005670CB">
      <w:pPr>
        <w:widowControl/>
        <w:tabs>
          <w:tab w:val="left" w:pos="567"/>
        </w:tabs>
        <w:autoSpaceDE/>
        <w:autoSpaceDN/>
        <w:adjustRightInd/>
        <w:ind w:firstLine="567"/>
        <w:jc w:val="both"/>
        <w:rPr>
          <w:rFonts w:eastAsia="Calibri"/>
          <w:b/>
          <w:bCs/>
          <w:lang w:val="ru-RU" w:eastAsia="en-US"/>
        </w:rPr>
      </w:pPr>
      <w:r w:rsidRPr="005670CB">
        <w:rPr>
          <w:rFonts w:eastAsia="Calibri"/>
          <w:lang w:val="ru-RU" w:eastAsia="en-US"/>
        </w:rPr>
        <w:t xml:space="preserve">Ушакова О. Д. Великие художники: Справочник школьника. – СПб.: Издательский Дом «Литера», 2004. – 37 с. </w:t>
      </w:r>
    </w:p>
    <w:p w:rsidR="007C1516" w:rsidRPr="005670CB" w:rsidRDefault="007C1516" w:rsidP="005670CB">
      <w:pPr>
        <w:widowControl/>
        <w:tabs>
          <w:tab w:val="left" w:pos="567"/>
        </w:tabs>
        <w:autoSpaceDE/>
        <w:autoSpaceDN/>
        <w:adjustRightInd/>
        <w:ind w:firstLine="567"/>
        <w:jc w:val="both"/>
        <w:rPr>
          <w:rFonts w:eastAsia="Calibri"/>
          <w:lang w:val="ru-RU" w:eastAsia="en-US"/>
        </w:rPr>
      </w:pPr>
    </w:p>
    <w:p w:rsidR="007C1516" w:rsidRPr="005670CB" w:rsidRDefault="007C1516" w:rsidP="005670CB">
      <w:pPr>
        <w:pStyle w:val="Heading3AA"/>
        <w:tabs>
          <w:tab w:val="left" w:pos="567"/>
        </w:tabs>
        <w:spacing w:before="0" w:after="0"/>
        <w:ind w:firstLine="567"/>
        <w:rPr>
          <w:rFonts w:eastAsia="Times New Roman"/>
          <w:smallCaps w:val="0"/>
          <w:color w:val="auto"/>
          <w:sz w:val="24"/>
          <w:szCs w:val="24"/>
          <w:lang w:eastAsia="ru-RU"/>
        </w:rPr>
      </w:pPr>
      <w:bookmarkStart w:id="21" w:name="_Toc138066425"/>
      <w:bookmarkEnd w:id="20"/>
    </w:p>
    <w:p w:rsidR="00D147D3" w:rsidRDefault="00D147D3">
      <w:pPr>
        <w:widowControl/>
        <w:autoSpaceDE/>
        <w:autoSpaceDN/>
        <w:adjustRightInd/>
        <w:spacing w:after="200" w:line="276" w:lineRule="auto"/>
        <w:rPr>
          <w:b/>
          <w:lang w:val="ru-RU"/>
        </w:rPr>
      </w:pPr>
      <w:r w:rsidRPr="00F542A2">
        <w:rPr>
          <w:smallCaps/>
          <w:lang w:val="ru-RU"/>
        </w:rPr>
        <w:br w:type="page"/>
      </w:r>
    </w:p>
    <w:p w:rsidR="007C1516" w:rsidRPr="005670CB" w:rsidRDefault="00D147D3" w:rsidP="002D69F2">
      <w:pPr>
        <w:pStyle w:val="Heading3AA"/>
        <w:tabs>
          <w:tab w:val="left" w:pos="567"/>
        </w:tabs>
        <w:spacing w:before="0" w:after="0"/>
        <w:rPr>
          <w:rFonts w:eastAsia="Times New Roman"/>
          <w:smallCaps w:val="0"/>
          <w:color w:val="auto"/>
          <w:sz w:val="24"/>
          <w:szCs w:val="24"/>
          <w:lang w:eastAsia="ru-RU"/>
        </w:rPr>
      </w:pPr>
      <w:r w:rsidRPr="005670CB">
        <w:rPr>
          <w:rFonts w:eastAsia="Times New Roman"/>
          <w:smallCaps w:val="0"/>
          <w:color w:val="auto"/>
          <w:sz w:val="24"/>
          <w:szCs w:val="24"/>
          <w:lang w:eastAsia="ru-RU"/>
        </w:rPr>
        <w:lastRenderedPageBreak/>
        <w:t>ТЕХНОЛОГИЯ</w:t>
      </w:r>
      <w:bookmarkEnd w:id="21"/>
    </w:p>
    <w:p w:rsidR="00A8401F" w:rsidRDefault="002D69F2" w:rsidP="002D69F2">
      <w:pPr>
        <w:widowControl/>
        <w:autoSpaceDE/>
        <w:autoSpaceDN/>
        <w:adjustRightInd/>
        <w:spacing w:after="160" w:line="259" w:lineRule="auto"/>
        <w:jc w:val="center"/>
        <w:rPr>
          <w:rFonts w:eastAsia="Calibri"/>
          <w:b/>
          <w:lang w:val="ru-RU" w:eastAsia="en-US"/>
        </w:rPr>
      </w:pPr>
      <w:bookmarkStart w:id="22" w:name="_Toc138066426"/>
      <w:r w:rsidRPr="002D69F2">
        <w:rPr>
          <w:rFonts w:eastAsia="Calibri"/>
          <w:b/>
          <w:lang w:val="ru-RU" w:eastAsia="en-US"/>
        </w:rPr>
        <w:t xml:space="preserve">Рабочая программа по технологии </w:t>
      </w:r>
    </w:p>
    <w:p w:rsidR="002D69F2" w:rsidRPr="002D69F2" w:rsidRDefault="002D69F2" w:rsidP="002D69F2">
      <w:pPr>
        <w:widowControl/>
        <w:autoSpaceDE/>
        <w:autoSpaceDN/>
        <w:adjustRightInd/>
        <w:spacing w:after="160" w:line="259" w:lineRule="auto"/>
        <w:jc w:val="center"/>
        <w:rPr>
          <w:rFonts w:eastAsia="Calibri"/>
          <w:b/>
          <w:lang w:val="ru-RU" w:eastAsia="en-US"/>
        </w:rPr>
      </w:pPr>
      <w:r w:rsidRPr="002D69F2">
        <w:rPr>
          <w:rFonts w:eastAsia="Calibri"/>
          <w:b/>
          <w:lang w:val="ru-RU" w:eastAsia="en-US"/>
        </w:rPr>
        <w:t>1-4 класс</w:t>
      </w:r>
      <w:r w:rsidR="00A8401F">
        <w:rPr>
          <w:rFonts w:eastAsia="Calibri"/>
          <w:b/>
          <w:lang w:val="ru-RU" w:eastAsia="en-US"/>
        </w:rPr>
        <w:t>ы</w:t>
      </w:r>
    </w:p>
    <w:p w:rsidR="002D69F2" w:rsidRPr="002D69F2" w:rsidRDefault="002D69F2" w:rsidP="002D69F2">
      <w:pPr>
        <w:widowControl/>
        <w:autoSpaceDE/>
        <w:autoSpaceDN/>
        <w:adjustRightInd/>
        <w:jc w:val="center"/>
        <w:rPr>
          <w:rFonts w:eastAsia="Calibri"/>
          <w:b/>
          <w:lang w:val="ru-RU" w:eastAsia="en-US"/>
        </w:rPr>
      </w:pPr>
      <w:r w:rsidRPr="002D69F2">
        <w:rPr>
          <w:rFonts w:eastAsia="Calibri"/>
          <w:b/>
          <w:lang w:val="ru-RU" w:eastAsia="en-US"/>
        </w:rPr>
        <w:t>Пояснительная записка</w:t>
      </w:r>
    </w:p>
    <w:p w:rsidR="00A8401F" w:rsidRPr="00A8401F" w:rsidRDefault="00A8401F" w:rsidP="00A8401F">
      <w:pPr>
        <w:widowControl/>
        <w:autoSpaceDE/>
        <w:autoSpaceDN/>
        <w:adjustRightInd/>
        <w:spacing w:line="259" w:lineRule="auto"/>
        <w:ind w:firstLine="567"/>
        <w:jc w:val="both"/>
        <w:rPr>
          <w:rFonts w:eastAsia="Calibri"/>
          <w:lang w:val="ru-RU" w:eastAsia="en-US"/>
        </w:rPr>
      </w:pPr>
      <w:r w:rsidRPr="00A8401F">
        <w:rPr>
          <w:rFonts w:eastAsia="Calibri"/>
          <w:lang w:val="ru-RU" w:eastAsia="en-US"/>
        </w:rPr>
        <w:t>Рабочая программа предмета «Технология» составлена в соответствии с Федеральным государственным стандартом начального общего образования (2009 года), на основе Примерной программы начального общего образования по технологии для образовательных учреждений с русским языком обучения и программы для общеобразовательных учреждений авторов Н.И. Роговцевой, Н.В. Богдановой, И.П. Фрейтаг, Н.В. Добромысловой, Н.В. Шипиловой «Технология. 1-4 классы» (учебно-методический комплект «Школа России»).</w:t>
      </w:r>
    </w:p>
    <w:p w:rsidR="00A8401F" w:rsidRPr="00A8401F" w:rsidRDefault="00A8401F" w:rsidP="00A8401F">
      <w:pPr>
        <w:widowControl/>
        <w:ind w:firstLine="709"/>
        <w:jc w:val="both"/>
        <w:rPr>
          <w:lang w:val="ru-RU"/>
        </w:rPr>
      </w:pPr>
      <w:r w:rsidRPr="00A8401F">
        <w:rPr>
          <w:lang w:val="ru-RU"/>
        </w:rPr>
        <w:t xml:space="preserve">Специфика этого предмета и его значимость для формирования универсальных учебных действий обусловлены: </w:t>
      </w:r>
    </w:p>
    <w:p w:rsidR="00A8401F" w:rsidRPr="00A8401F" w:rsidRDefault="00A8401F" w:rsidP="00A8401F">
      <w:pPr>
        <w:widowControl/>
        <w:ind w:firstLine="709"/>
        <w:jc w:val="both"/>
        <w:rPr>
          <w:lang w:val="ru-RU"/>
        </w:rPr>
      </w:pPr>
      <w:r w:rsidRPr="00A8401F">
        <w:rPr>
          <w:lang w:val="ru-RU"/>
        </w:rPr>
        <w:t xml:space="preserve">– ключевой ролью предметно-преобразовательной деятельности как основы формирования системы универсальных учебных действий; </w:t>
      </w:r>
    </w:p>
    <w:p w:rsidR="00A8401F" w:rsidRPr="00A8401F" w:rsidRDefault="00A8401F" w:rsidP="00A8401F">
      <w:pPr>
        <w:widowControl/>
        <w:ind w:firstLine="709"/>
        <w:jc w:val="both"/>
        <w:rPr>
          <w:lang w:val="ru-RU"/>
        </w:rPr>
      </w:pPr>
      <w:r w:rsidRPr="00A8401F">
        <w:rPr>
          <w:lang w:val="ru-RU"/>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8401F" w:rsidRPr="00A8401F" w:rsidRDefault="00A8401F" w:rsidP="00A8401F">
      <w:pPr>
        <w:widowControl/>
        <w:ind w:firstLine="709"/>
        <w:jc w:val="both"/>
        <w:rPr>
          <w:lang w:val="ru-RU"/>
        </w:rPr>
      </w:pPr>
      <w:r w:rsidRPr="00A8401F">
        <w:rPr>
          <w:lang w:val="ru-RU"/>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A8401F" w:rsidRPr="00A8401F" w:rsidRDefault="00A8401F" w:rsidP="00A8401F">
      <w:pPr>
        <w:widowControl/>
        <w:ind w:firstLine="709"/>
        <w:jc w:val="both"/>
        <w:rPr>
          <w:lang w:val="ru-RU"/>
        </w:rPr>
      </w:pPr>
      <w:r w:rsidRPr="00A8401F">
        <w:rPr>
          <w:lang w:val="ru-RU"/>
        </w:rPr>
        <w:t xml:space="preserve">– широким использованием форм группового сотрудничества и проектных форм работы для реализации учебных целей курса; </w:t>
      </w:r>
    </w:p>
    <w:p w:rsidR="00A8401F" w:rsidRPr="00A8401F" w:rsidRDefault="00A8401F" w:rsidP="00A8401F">
      <w:pPr>
        <w:widowControl/>
        <w:ind w:firstLine="709"/>
        <w:jc w:val="both"/>
        <w:rPr>
          <w:lang w:val="ru-RU"/>
        </w:rPr>
      </w:pPr>
      <w:r w:rsidRPr="00A8401F">
        <w:rPr>
          <w:lang w:val="ru-RU"/>
        </w:rPr>
        <w:t xml:space="preserve">– формированием первоначальных элементов ИКТ-компетентности обучающихся. </w:t>
      </w:r>
    </w:p>
    <w:p w:rsidR="00A8401F" w:rsidRPr="00A8401F" w:rsidRDefault="00A8401F" w:rsidP="00A8401F">
      <w:pPr>
        <w:widowControl/>
        <w:ind w:firstLine="709"/>
        <w:jc w:val="both"/>
        <w:rPr>
          <w:lang w:val="ru-RU"/>
        </w:rPr>
      </w:pPr>
      <w:r w:rsidRPr="00A8401F">
        <w:rPr>
          <w:lang w:val="ru-RU"/>
        </w:rPr>
        <w:t xml:space="preserve">Изучение технологии обеспечивает реализацию следующих целей: </w:t>
      </w:r>
    </w:p>
    <w:p w:rsidR="00A8401F" w:rsidRPr="00A8401F" w:rsidRDefault="00A8401F" w:rsidP="00A8401F">
      <w:pPr>
        <w:widowControl/>
        <w:ind w:firstLine="709"/>
        <w:jc w:val="both"/>
        <w:rPr>
          <w:lang w:val="ru-RU"/>
        </w:rPr>
      </w:pPr>
      <w:r w:rsidRPr="00A8401F">
        <w:rPr>
          <w:lang w:val="ru-RU"/>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A8401F" w:rsidRPr="00A8401F" w:rsidRDefault="00A8401F" w:rsidP="00A8401F">
      <w:pPr>
        <w:widowControl/>
        <w:ind w:firstLine="709"/>
        <w:jc w:val="both"/>
        <w:rPr>
          <w:lang w:val="ru-RU"/>
        </w:rPr>
      </w:pPr>
      <w:r w:rsidRPr="00A8401F">
        <w:rPr>
          <w:lang w:val="ru-RU"/>
        </w:rPr>
        <w:t xml:space="preserve">–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A8401F" w:rsidRPr="00A8401F" w:rsidRDefault="00A8401F" w:rsidP="00A8401F">
      <w:pPr>
        <w:widowControl/>
        <w:ind w:firstLine="709"/>
        <w:jc w:val="both"/>
        <w:rPr>
          <w:lang w:val="ru-RU"/>
        </w:rPr>
      </w:pPr>
      <w:r w:rsidRPr="00A8401F">
        <w:rPr>
          <w:lang w:val="ru-RU"/>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A8401F" w:rsidRPr="00A8401F" w:rsidRDefault="00A8401F" w:rsidP="00A8401F">
      <w:pPr>
        <w:widowControl/>
        <w:ind w:firstLine="709"/>
        <w:jc w:val="both"/>
        <w:rPr>
          <w:lang w:val="ru-RU"/>
        </w:rPr>
      </w:pPr>
      <w:r w:rsidRPr="00A8401F">
        <w:rPr>
          <w:lang w:val="ru-RU"/>
        </w:rPr>
        <w:t xml:space="preserve">– формирование внутреннего плана на основе поэтапной отработки предметно-преобразующих действий; </w:t>
      </w:r>
    </w:p>
    <w:p w:rsidR="00A8401F" w:rsidRPr="00A8401F" w:rsidRDefault="00A8401F" w:rsidP="00A8401F">
      <w:pPr>
        <w:widowControl/>
        <w:ind w:firstLine="709"/>
        <w:jc w:val="both"/>
        <w:rPr>
          <w:lang w:val="ru-RU"/>
        </w:rPr>
      </w:pPr>
      <w:r w:rsidRPr="00A8401F">
        <w:rPr>
          <w:lang w:val="ru-RU"/>
        </w:rPr>
        <w:t xml:space="preserve">– развитие планирующей и регулирующей функций речи; </w:t>
      </w:r>
    </w:p>
    <w:p w:rsidR="00A8401F" w:rsidRPr="00A8401F" w:rsidRDefault="00A8401F" w:rsidP="00A8401F">
      <w:pPr>
        <w:widowControl/>
        <w:ind w:firstLine="709"/>
        <w:jc w:val="both"/>
        <w:rPr>
          <w:lang w:val="ru-RU"/>
        </w:rPr>
      </w:pPr>
      <w:r w:rsidRPr="00A8401F">
        <w:rPr>
          <w:lang w:val="ru-RU"/>
        </w:rPr>
        <w:t xml:space="preserve">– развитие коммуникативной компетентности обучающихся на основе организации совместно-продуктивной деятельности; </w:t>
      </w:r>
    </w:p>
    <w:p w:rsidR="00A8401F" w:rsidRPr="00A8401F" w:rsidRDefault="00A8401F" w:rsidP="00A8401F">
      <w:pPr>
        <w:widowControl/>
        <w:ind w:firstLine="709"/>
        <w:jc w:val="both"/>
        <w:rPr>
          <w:lang w:val="ru-RU"/>
        </w:rPr>
      </w:pPr>
      <w:r w:rsidRPr="00A8401F">
        <w:rPr>
          <w:lang w:val="ru-RU"/>
        </w:rPr>
        <w:t xml:space="preserve">– развитие эстетических представлений и критериев на основе изобразительной и художественной конструктивной деятельности; </w:t>
      </w:r>
    </w:p>
    <w:p w:rsidR="00A8401F" w:rsidRPr="00A8401F" w:rsidRDefault="00A8401F" w:rsidP="00A8401F">
      <w:pPr>
        <w:ind w:firstLine="709"/>
        <w:jc w:val="both"/>
        <w:rPr>
          <w:lang w:val="ru-RU"/>
        </w:rPr>
      </w:pPr>
      <w:r w:rsidRPr="00A8401F">
        <w:rPr>
          <w:lang w:val="ru-RU"/>
        </w:rPr>
        <w:t>– формирование мотивации успеха и достижений младших школьников, творческой самореализации на основе эффективной организа</w:t>
      </w:r>
      <w:r w:rsidRPr="00A8401F">
        <w:rPr>
          <w:color w:val="000000"/>
          <w:lang w:val="ru-RU"/>
        </w:rPr>
        <w:t xml:space="preserve">ции предметно-преобразующей символико-моделирующей деятельности; </w:t>
      </w:r>
    </w:p>
    <w:p w:rsidR="00A8401F" w:rsidRPr="00A8401F" w:rsidRDefault="00A8401F" w:rsidP="00A8401F">
      <w:pPr>
        <w:widowControl/>
        <w:ind w:firstLine="709"/>
        <w:jc w:val="both"/>
        <w:rPr>
          <w:color w:val="000000"/>
          <w:lang w:val="ru-RU"/>
        </w:rPr>
      </w:pPr>
      <w:r w:rsidRPr="00A8401F">
        <w:rPr>
          <w:color w:val="000000"/>
          <w:lang w:val="ru-RU"/>
        </w:rPr>
        <w:lastRenderedPageBreak/>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A8401F" w:rsidRPr="00A8401F" w:rsidRDefault="00A8401F" w:rsidP="00A8401F">
      <w:pPr>
        <w:widowControl/>
        <w:ind w:firstLine="709"/>
        <w:jc w:val="both"/>
        <w:rPr>
          <w:color w:val="000000"/>
          <w:lang w:val="ru-RU"/>
        </w:rPr>
      </w:pPr>
      <w:r w:rsidRPr="00A8401F">
        <w:rPr>
          <w:color w:val="000000"/>
          <w:lang w:val="ru-RU"/>
        </w:rPr>
        <w:t xml:space="preserve">–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2D69F2" w:rsidRPr="002D69F2" w:rsidRDefault="002D69F2" w:rsidP="002D69F2">
      <w:pPr>
        <w:widowControl/>
        <w:jc w:val="center"/>
        <w:rPr>
          <w:b/>
          <w:lang w:val="ru-RU"/>
        </w:rPr>
      </w:pPr>
      <w:r>
        <w:rPr>
          <w:b/>
          <w:lang w:val="ru-RU"/>
        </w:rPr>
        <w:t>Учебно-методический-комплекс</w:t>
      </w:r>
    </w:p>
    <w:p w:rsidR="002D69F2" w:rsidRPr="002D69F2" w:rsidRDefault="002D69F2" w:rsidP="002D69F2">
      <w:pPr>
        <w:widowControl/>
        <w:jc w:val="both"/>
        <w:rPr>
          <w:lang w:val="ru-RU"/>
        </w:rPr>
      </w:pPr>
      <w:r w:rsidRPr="002D69F2">
        <w:rPr>
          <w:lang w:val="ru-RU"/>
        </w:rPr>
        <w:t>1 класс: Богданова Н.В., Фрейтаг И.П.: Технология. 1 класс. Учебник. ФП. ФГОС. — М.: «Просвещение» (последнее издание).</w:t>
      </w:r>
    </w:p>
    <w:p w:rsidR="002D69F2" w:rsidRPr="002D69F2" w:rsidRDefault="002D69F2" w:rsidP="002D69F2">
      <w:pPr>
        <w:widowControl/>
        <w:jc w:val="both"/>
        <w:rPr>
          <w:lang w:val="ru-RU"/>
        </w:rPr>
      </w:pPr>
      <w:r w:rsidRPr="002D69F2">
        <w:rPr>
          <w:lang w:val="ru-RU"/>
        </w:rPr>
        <w:t>2 класс: Роговцева Н.И., Богданова Н.В., Добромыслова Н.В. Технология. 2 класс. Учебник. — М.: «Просвещение»</w:t>
      </w:r>
    </w:p>
    <w:p w:rsidR="002D69F2" w:rsidRPr="002D69F2" w:rsidRDefault="002D69F2" w:rsidP="002D69F2">
      <w:pPr>
        <w:widowControl/>
        <w:jc w:val="both"/>
        <w:rPr>
          <w:lang w:val="ru-RU"/>
        </w:rPr>
      </w:pPr>
      <w:r w:rsidRPr="002D69F2">
        <w:rPr>
          <w:lang w:val="ru-RU"/>
        </w:rPr>
        <w:t xml:space="preserve">3 класс: Роговцева Н.И., Богданова Н.В., Добромыслова Н.В. Технология. 3 класс. Учебник. - М.: "Просвещение" </w:t>
      </w:r>
    </w:p>
    <w:p w:rsidR="002D69F2" w:rsidRPr="002D69F2" w:rsidRDefault="002D69F2" w:rsidP="002D69F2">
      <w:pPr>
        <w:widowControl/>
        <w:jc w:val="both"/>
        <w:rPr>
          <w:lang w:val="ru-RU"/>
        </w:rPr>
      </w:pPr>
      <w:r w:rsidRPr="002D69F2">
        <w:rPr>
          <w:lang w:val="ru-RU"/>
        </w:rPr>
        <w:t>4 класс: Роговцева Н.И., Богданова Н.В., Шипилова Н.В., Анащенкова С.В. Технология. 4 класс. Учебник. - М.: "Просвещение".</w:t>
      </w:r>
    </w:p>
    <w:p w:rsidR="002D69F2" w:rsidRPr="002D69F2" w:rsidRDefault="002D69F2" w:rsidP="002D69F2">
      <w:pPr>
        <w:widowControl/>
        <w:jc w:val="center"/>
        <w:rPr>
          <w:b/>
          <w:lang w:val="ru-RU"/>
        </w:rPr>
      </w:pPr>
      <w:r>
        <w:rPr>
          <w:b/>
          <w:lang w:val="ru-RU"/>
        </w:rPr>
        <w:t>Место предмета в учебном плане Школы</w:t>
      </w:r>
    </w:p>
    <w:p w:rsidR="002D69F2" w:rsidRPr="002D69F2" w:rsidRDefault="002D69F2" w:rsidP="002D69F2">
      <w:pPr>
        <w:widowControl/>
        <w:ind w:left="851"/>
        <w:rPr>
          <w:lang w:val="ru-RU"/>
        </w:rPr>
      </w:pPr>
      <w:r w:rsidRPr="002D69F2">
        <w:rPr>
          <w:lang w:val="ru-RU"/>
        </w:rPr>
        <w:t>1 класс: 34 часа в год. 1 час в неделю.</w:t>
      </w:r>
    </w:p>
    <w:p w:rsidR="002D69F2" w:rsidRPr="002D69F2" w:rsidRDefault="002D69F2" w:rsidP="002D69F2">
      <w:pPr>
        <w:widowControl/>
        <w:autoSpaceDE/>
        <w:autoSpaceDN/>
        <w:adjustRightInd/>
        <w:ind w:left="851"/>
        <w:rPr>
          <w:lang w:val="ru-RU"/>
        </w:rPr>
      </w:pPr>
      <w:r w:rsidRPr="002D69F2">
        <w:rPr>
          <w:lang w:val="ru-RU"/>
        </w:rPr>
        <w:t>2 класс: 34 часа в год. 1 час в неделю.</w:t>
      </w:r>
    </w:p>
    <w:p w:rsidR="002D69F2" w:rsidRPr="002D69F2" w:rsidRDefault="002D69F2" w:rsidP="002D69F2">
      <w:pPr>
        <w:widowControl/>
        <w:ind w:left="851"/>
        <w:rPr>
          <w:lang w:val="ru-RU"/>
        </w:rPr>
      </w:pPr>
      <w:r w:rsidRPr="002D69F2">
        <w:rPr>
          <w:lang w:val="ru-RU"/>
        </w:rPr>
        <w:t>3 класс: 34 часа в год. 1 час в неделю.</w:t>
      </w:r>
    </w:p>
    <w:p w:rsidR="002D69F2" w:rsidRPr="002D69F2" w:rsidRDefault="002D69F2" w:rsidP="002D69F2">
      <w:pPr>
        <w:widowControl/>
        <w:ind w:left="851"/>
        <w:rPr>
          <w:lang w:val="ru-RU"/>
        </w:rPr>
      </w:pPr>
      <w:r w:rsidRPr="002D69F2">
        <w:rPr>
          <w:lang w:val="ru-RU"/>
        </w:rPr>
        <w:t>4 класс: 34 часа в год. 1 час в неделю.</w:t>
      </w:r>
    </w:p>
    <w:p w:rsidR="00A8401F" w:rsidRDefault="00A8401F" w:rsidP="00A8401F">
      <w:pPr>
        <w:widowControl/>
        <w:jc w:val="center"/>
        <w:rPr>
          <w:b/>
          <w:lang w:val="ru-RU"/>
        </w:rPr>
      </w:pPr>
    </w:p>
    <w:p w:rsidR="00A8401F" w:rsidRPr="00A8401F" w:rsidRDefault="00A8401F" w:rsidP="00A8401F">
      <w:pPr>
        <w:widowControl/>
        <w:jc w:val="center"/>
        <w:rPr>
          <w:b/>
          <w:lang w:val="ru-RU"/>
        </w:rPr>
      </w:pPr>
      <w:r>
        <w:rPr>
          <w:b/>
          <w:lang w:val="ru-RU"/>
        </w:rPr>
        <w:t>Планируемые результаты</w:t>
      </w:r>
    </w:p>
    <w:p w:rsidR="00A8401F" w:rsidRPr="00A8401F" w:rsidRDefault="00A8401F" w:rsidP="00A8401F">
      <w:pPr>
        <w:widowControl/>
        <w:jc w:val="both"/>
        <w:rPr>
          <w:b/>
          <w:lang w:val="ru-RU"/>
        </w:rPr>
      </w:pPr>
    </w:p>
    <w:tbl>
      <w:tblPr>
        <w:tblW w:w="0" w:type="auto"/>
        <w:tblInd w:w="-5" w:type="dxa"/>
        <w:tblLayout w:type="fixed"/>
        <w:tblLook w:val="0000" w:firstRow="0" w:lastRow="0" w:firstColumn="0" w:lastColumn="0" w:noHBand="0" w:noVBand="0"/>
      </w:tblPr>
      <w:tblGrid>
        <w:gridCol w:w="5059"/>
        <w:gridCol w:w="4522"/>
      </w:tblGrid>
      <w:tr w:rsidR="00A8401F" w:rsidRPr="00A8401F" w:rsidTr="00950F57">
        <w:tc>
          <w:tcPr>
            <w:tcW w:w="5059" w:type="dxa"/>
            <w:tcBorders>
              <w:top w:val="single" w:sz="4" w:space="0" w:color="000000"/>
              <w:left w:val="single" w:sz="4" w:space="0" w:color="000000"/>
              <w:bottom w:val="single" w:sz="4" w:space="0" w:color="000000"/>
            </w:tcBorders>
            <w:shd w:val="clear" w:color="auto" w:fill="auto"/>
          </w:tcPr>
          <w:p w:rsidR="00A8401F" w:rsidRPr="00A8401F" w:rsidRDefault="00A8401F" w:rsidP="00A8401F">
            <w:pPr>
              <w:widowControl/>
              <w:autoSpaceDE/>
              <w:autoSpaceDN/>
              <w:adjustRightInd/>
              <w:spacing w:after="200"/>
              <w:jc w:val="center"/>
              <w:rPr>
                <w:rFonts w:eastAsia="Calibri"/>
                <w:sz w:val="22"/>
                <w:szCs w:val="22"/>
                <w:lang w:val="ru-RU" w:eastAsia="en-US"/>
              </w:rPr>
            </w:pPr>
            <w:r w:rsidRPr="00A8401F">
              <w:rPr>
                <w:rFonts w:eastAsia="Calibri"/>
                <w:sz w:val="22"/>
                <w:szCs w:val="22"/>
                <w:lang w:val="ru-RU" w:eastAsia="en-US"/>
              </w:rPr>
              <w:t xml:space="preserve">Личностные           </w:t>
            </w:r>
          </w:p>
        </w:tc>
        <w:tc>
          <w:tcPr>
            <w:tcW w:w="4522" w:type="dxa"/>
            <w:tcBorders>
              <w:top w:val="single" w:sz="4" w:space="0" w:color="000000"/>
              <w:left w:val="single" w:sz="4" w:space="0" w:color="000000"/>
              <w:bottom w:val="single" w:sz="4" w:space="0" w:color="000000"/>
              <w:right w:val="single" w:sz="4" w:space="0" w:color="000000"/>
            </w:tcBorders>
            <w:shd w:val="clear" w:color="auto" w:fill="auto"/>
          </w:tcPr>
          <w:p w:rsidR="00A8401F" w:rsidRPr="00A8401F" w:rsidRDefault="00A8401F" w:rsidP="00A8401F">
            <w:pPr>
              <w:widowControl/>
              <w:autoSpaceDE/>
              <w:autoSpaceDN/>
              <w:adjustRightInd/>
              <w:spacing w:after="200"/>
              <w:jc w:val="center"/>
              <w:rPr>
                <w:sz w:val="22"/>
                <w:szCs w:val="22"/>
                <w:lang w:val="ru-RU"/>
              </w:rPr>
            </w:pPr>
            <w:r w:rsidRPr="00A8401F">
              <w:rPr>
                <w:rFonts w:eastAsia="Calibri"/>
                <w:sz w:val="22"/>
                <w:szCs w:val="22"/>
                <w:lang w:val="ru-RU" w:eastAsia="en-US"/>
              </w:rPr>
              <w:t>Метапредметные</w:t>
            </w:r>
          </w:p>
        </w:tc>
      </w:tr>
      <w:tr w:rsidR="00A8401F" w:rsidRPr="00A8401F" w:rsidTr="00950F57">
        <w:tc>
          <w:tcPr>
            <w:tcW w:w="5059" w:type="dxa"/>
            <w:tcBorders>
              <w:top w:val="single" w:sz="4" w:space="0" w:color="000000"/>
              <w:left w:val="single" w:sz="4" w:space="0" w:color="000000"/>
              <w:bottom w:val="single" w:sz="4" w:space="0" w:color="000000"/>
            </w:tcBorders>
            <w:shd w:val="clear" w:color="auto" w:fill="auto"/>
          </w:tcPr>
          <w:p w:rsidR="00A8401F" w:rsidRPr="00A8401F" w:rsidRDefault="00A8401F" w:rsidP="00A8401F">
            <w:pPr>
              <w:widowControl/>
              <w:tabs>
                <w:tab w:val="left" w:pos="993"/>
              </w:tabs>
              <w:autoSpaceDN/>
              <w:adjustRightInd/>
              <w:ind w:firstLine="709"/>
              <w:jc w:val="both"/>
              <w:rPr>
                <w:sz w:val="22"/>
                <w:szCs w:val="22"/>
                <w:lang w:val="ru-RU"/>
              </w:rPr>
            </w:pPr>
            <w:r w:rsidRPr="00A8401F">
              <w:rPr>
                <w:sz w:val="22"/>
                <w:szCs w:val="22"/>
                <w:lang w:val="ru-RU"/>
              </w:rPr>
              <w:t>- Воспитание патриотизма, чувства гордости за свою Родину, российский народ и историю России.</w:t>
            </w:r>
          </w:p>
          <w:p w:rsidR="00A8401F" w:rsidRPr="00A8401F" w:rsidRDefault="00A8401F" w:rsidP="00A8401F">
            <w:pPr>
              <w:widowControl/>
              <w:tabs>
                <w:tab w:val="left" w:pos="993"/>
              </w:tabs>
              <w:autoSpaceDN/>
              <w:adjustRightInd/>
              <w:ind w:firstLine="709"/>
              <w:jc w:val="both"/>
              <w:rPr>
                <w:sz w:val="22"/>
                <w:szCs w:val="22"/>
                <w:lang w:val="ru-RU"/>
              </w:rPr>
            </w:pPr>
            <w:r w:rsidRPr="00A8401F">
              <w:rPr>
                <w:sz w:val="22"/>
                <w:szCs w:val="22"/>
                <w:lang w:val="ru-RU"/>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Формирование уважительного отношения к иному мнению, истории и культуре других народов.</w:t>
            </w:r>
          </w:p>
          <w:p w:rsidR="00A8401F" w:rsidRPr="00A8401F" w:rsidRDefault="00A8401F" w:rsidP="00A8401F">
            <w:pPr>
              <w:widowControl/>
              <w:tabs>
                <w:tab w:val="left" w:pos="993"/>
              </w:tabs>
              <w:autoSpaceDN/>
              <w:adjustRightInd/>
              <w:ind w:firstLine="709"/>
              <w:jc w:val="both"/>
              <w:rPr>
                <w:sz w:val="22"/>
                <w:szCs w:val="22"/>
                <w:lang w:val="ru-RU"/>
              </w:rPr>
            </w:pPr>
            <w:r w:rsidRPr="00A8401F">
              <w:rPr>
                <w:sz w:val="22"/>
                <w:szCs w:val="22"/>
                <w:lang w:val="ru-RU"/>
              </w:rPr>
              <w:t>- Принятие и освоение социальной роли обучающегося, развитие мотивов учебной деятельности и формирование личностного смысла учения.</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Формирование эстетических потребностей, ценностей и чувств.</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8401F" w:rsidRPr="00A8401F" w:rsidRDefault="00A8401F" w:rsidP="00A8401F">
            <w:pPr>
              <w:widowControl/>
              <w:autoSpaceDE/>
              <w:autoSpaceDN/>
              <w:adjustRightInd/>
              <w:ind w:firstLine="709"/>
              <w:jc w:val="both"/>
              <w:rPr>
                <w:rFonts w:eastAsia="Calibri"/>
                <w:sz w:val="22"/>
                <w:szCs w:val="22"/>
                <w:lang w:val="ru-RU" w:eastAsia="en-US"/>
              </w:rPr>
            </w:pPr>
            <w:r w:rsidRPr="00A8401F">
              <w:rPr>
                <w:sz w:val="22"/>
                <w:szCs w:val="22"/>
                <w:lang w:val="ru-RU"/>
              </w:rPr>
              <w:t>- Формирование установки на безопасный и здоровый образ жизни.</w:t>
            </w:r>
          </w:p>
          <w:p w:rsidR="00A8401F" w:rsidRPr="00A8401F" w:rsidRDefault="00A8401F" w:rsidP="00A8401F">
            <w:pPr>
              <w:widowControl/>
              <w:autoSpaceDE/>
              <w:autoSpaceDN/>
              <w:adjustRightInd/>
              <w:spacing w:after="200"/>
              <w:rPr>
                <w:rFonts w:eastAsia="Calibri"/>
                <w:sz w:val="22"/>
                <w:szCs w:val="22"/>
                <w:lang w:val="ru-RU" w:eastAsia="en-US"/>
              </w:rPr>
            </w:pPr>
          </w:p>
        </w:tc>
        <w:tc>
          <w:tcPr>
            <w:tcW w:w="4522" w:type="dxa"/>
            <w:tcBorders>
              <w:top w:val="single" w:sz="4" w:space="0" w:color="000000"/>
              <w:left w:val="single" w:sz="4" w:space="0" w:color="000000"/>
              <w:bottom w:val="single" w:sz="4" w:space="0" w:color="000000"/>
              <w:right w:val="single" w:sz="4" w:space="0" w:color="000000"/>
            </w:tcBorders>
            <w:shd w:val="clear" w:color="auto" w:fill="auto"/>
          </w:tcPr>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Овладение способностью принимать и сохранять цели и задачи учебной деятельности, поиска средств ее осуществления.</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Освоение  способов  решения  проблем  творческого  и  поискового  характера.</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w:t>
            </w:r>
            <w:r w:rsidRPr="00A8401F">
              <w:rPr>
                <w:sz w:val="22"/>
                <w:szCs w:val="22"/>
                <w:lang w:val="ru-RU"/>
              </w:rPr>
              <w:lastRenderedPageBreak/>
              <w:t>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8401F" w:rsidRPr="00A8401F" w:rsidRDefault="00A8401F" w:rsidP="00A8401F">
            <w:pPr>
              <w:widowControl/>
              <w:autoSpaceDE/>
              <w:autoSpaceDN/>
              <w:adjustRightInd/>
              <w:ind w:firstLine="709"/>
              <w:jc w:val="both"/>
              <w:rPr>
                <w:sz w:val="22"/>
                <w:szCs w:val="22"/>
                <w:lang w:val="ru-RU"/>
              </w:rPr>
            </w:pPr>
            <w:r w:rsidRPr="00A8401F">
              <w:rPr>
                <w:sz w:val="22"/>
                <w:szCs w:val="22"/>
                <w:lang w:val="ru-RU"/>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A8401F" w:rsidRPr="00A8401F" w:rsidRDefault="00A8401F" w:rsidP="00A8401F">
            <w:pPr>
              <w:widowControl/>
              <w:autoSpaceDE/>
              <w:autoSpaceDN/>
              <w:adjustRightInd/>
              <w:ind w:firstLine="709"/>
              <w:jc w:val="both"/>
              <w:rPr>
                <w:rFonts w:eastAsia="Calibri"/>
                <w:sz w:val="22"/>
                <w:szCs w:val="22"/>
                <w:lang w:val="ru-RU" w:eastAsia="en-US"/>
              </w:rPr>
            </w:pPr>
            <w:r w:rsidRPr="00A8401F">
              <w:rPr>
                <w:sz w:val="22"/>
                <w:szCs w:val="22"/>
                <w:lang w:val="ru-RU"/>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8401F" w:rsidRPr="00A8401F" w:rsidRDefault="00A8401F" w:rsidP="00A8401F">
            <w:pPr>
              <w:widowControl/>
              <w:autoSpaceDE/>
              <w:autoSpaceDN/>
              <w:adjustRightInd/>
              <w:ind w:firstLine="709"/>
              <w:jc w:val="both"/>
              <w:rPr>
                <w:rFonts w:eastAsia="Calibri"/>
                <w:sz w:val="22"/>
                <w:szCs w:val="22"/>
                <w:lang w:val="ru-RU" w:eastAsia="en-US"/>
              </w:rPr>
            </w:pPr>
          </w:p>
        </w:tc>
      </w:tr>
      <w:tr w:rsidR="00A8401F" w:rsidRPr="00A8401F" w:rsidTr="00950F57">
        <w:tc>
          <w:tcPr>
            <w:tcW w:w="9581" w:type="dxa"/>
            <w:gridSpan w:val="2"/>
            <w:tcBorders>
              <w:top w:val="single" w:sz="4" w:space="0" w:color="000000"/>
              <w:left w:val="single" w:sz="4" w:space="0" w:color="000000"/>
              <w:bottom w:val="single" w:sz="4" w:space="0" w:color="000000"/>
              <w:right w:val="single" w:sz="4" w:space="0" w:color="000000"/>
            </w:tcBorders>
            <w:shd w:val="clear" w:color="auto" w:fill="auto"/>
          </w:tcPr>
          <w:p w:rsidR="00A8401F" w:rsidRPr="00A8401F" w:rsidRDefault="00A8401F" w:rsidP="00A8401F">
            <w:pPr>
              <w:widowControl/>
              <w:tabs>
                <w:tab w:val="left" w:pos="0"/>
              </w:tabs>
              <w:autoSpaceDE/>
              <w:autoSpaceDN/>
              <w:adjustRightInd/>
              <w:ind w:firstLine="709"/>
              <w:jc w:val="center"/>
              <w:rPr>
                <w:sz w:val="22"/>
                <w:szCs w:val="22"/>
                <w:lang w:val="ru-RU"/>
              </w:rPr>
            </w:pPr>
            <w:r w:rsidRPr="00A8401F">
              <w:rPr>
                <w:sz w:val="22"/>
                <w:szCs w:val="22"/>
                <w:lang w:val="ru-RU"/>
              </w:rPr>
              <w:lastRenderedPageBreak/>
              <w:t>Предметные</w:t>
            </w:r>
          </w:p>
        </w:tc>
      </w:tr>
      <w:tr w:rsidR="00A8401F" w:rsidRPr="00A8401F" w:rsidTr="00950F57">
        <w:tc>
          <w:tcPr>
            <w:tcW w:w="9581" w:type="dxa"/>
            <w:gridSpan w:val="2"/>
            <w:tcBorders>
              <w:top w:val="single" w:sz="4" w:space="0" w:color="000000"/>
              <w:left w:val="single" w:sz="4" w:space="0" w:color="000000"/>
              <w:bottom w:val="single" w:sz="4" w:space="0" w:color="000000"/>
              <w:right w:val="single" w:sz="4" w:space="0" w:color="000000"/>
            </w:tcBorders>
            <w:shd w:val="clear" w:color="auto" w:fill="auto"/>
          </w:tcPr>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Формирование первоначальных представлений о материальной культуре как продукте предметно-преобразующей деятельности человека.</w:t>
            </w:r>
          </w:p>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8401F" w:rsidRPr="00A8401F" w:rsidRDefault="00A8401F" w:rsidP="00A8401F">
            <w:pPr>
              <w:widowControl/>
              <w:tabs>
                <w:tab w:val="left" w:pos="0"/>
              </w:tabs>
              <w:autoSpaceDE/>
              <w:autoSpaceDN/>
              <w:adjustRightInd/>
              <w:ind w:firstLine="709"/>
              <w:jc w:val="both"/>
              <w:rPr>
                <w:sz w:val="22"/>
                <w:szCs w:val="22"/>
                <w:lang w:val="ru-RU"/>
              </w:rPr>
            </w:pPr>
            <w:r w:rsidRPr="00A8401F">
              <w:rPr>
                <w:sz w:val="22"/>
                <w:szCs w:val="22"/>
                <w:lang w:val="ru-RU"/>
              </w:rPr>
              <w:t>-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художественно-консрукторских задач.</w:t>
            </w:r>
          </w:p>
          <w:p w:rsidR="00A8401F" w:rsidRPr="00A8401F" w:rsidRDefault="00A8401F" w:rsidP="00A8401F">
            <w:pPr>
              <w:widowControl/>
              <w:tabs>
                <w:tab w:val="left" w:pos="0"/>
              </w:tabs>
              <w:autoSpaceDE/>
              <w:autoSpaceDN/>
              <w:adjustRightInd/>
              <w:ind w:firstLine="709"/>
              <w:jc w:val="both"/>
              <w:rPr>
                <w:sz w:val="22"/>
                <w:szCs w:val="22"/>
                <w:lang w:val="ru-RU"/>
              </w:rPr>
            </w:pPr>
          </w:p>
        </w:tc>
      </w:tr>
    </w:tbl>
    <w:p w:rsidR="00A8401F" w:rsidRDefault="002D69F2" w:rsidP="002D69F2">
      <w:pPr>
        <w:widowControl/>
        <w:jc w:val="both"/>
        <w:rPr>
          <w:lang w:val="ru-RU"/>
        </w:rPr>
      </w:pPr>
      <w:r w:rsidRPr="002D69F2">
        <w:rPr>
          <w:lang w:val="ru-RU"/>
        </w:rPr>
        <w:t xml:space="preserve">            </w:t>
      </w:r>
    </w:p>
    <w:p w:rsidR="002D69F2" w:rsidRPr="002D69F2" w:rsidRDefault="002D69F2" w:rsidP="002D69F2">
      <w:pPr>
        <w:widowControl/>
        <w:jc w:val="both"/>
        <w:rPr>
          <w:lang w:val="ru-RU"/>
        </w:rPr>
      </w:pPr>
      <w:r w:rsidRPr="002D69F2">
        <w:rPr>
          <w:lang w:val="ru-RU"/>
        </w:rPr>
        <w:t>В результате изучения курса «Технология» обучающиеся на уровне</w:t>
      </w:r>
      <w:r>
        <w:rPr>
          <w:lang w:val="ru-RU"/>
        </w:rPr>
        <w:t xml:space="preserve"> </w:t>
      </w:r>
      <w:r w:rsidRPr="002D69F2">
        <w:rPr>
          <w:lang w:val="ru-RU"/>
        </w:rPr>
        <w:t>начального общего образования:</w:t>
      </w:r>
    </w:p>
    <w:p w:rsidR="002D69F2" w:rsidRPr="002D69F2" w:rsidRDefault="002D69F2" w:rsidP="002D69F2">
      <w:pPr>
        <w:widowControl/>
        <w:jc w:val="both"/>
        <w:rPr>
          <w:lang w:val="ru-RU"/>
        </w:rPr>
      </w:pPr>
      <w:r w:rsidRPr="002D69F2">
        <w:rPr>
          <w:lang w:val="ru-RU"/>
        </w:rPr>
        <w:t xml:space="preserve">            -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w:t>
      </w:r>
    </w:p>
    <w:p w:rsidR="002D69F2" w:rsidRPr="002D69F2" w:rsidRDefault="002D69F2" w:rsidP="002D69F2">
      <w:pPr>
        <w:widowControl/>
        <w:jc w:val="both"/>
        <w:rPr>
          <w:lang w:val="ru-RU"/>
        </w:rPr>
      </w:pPr>
      <w:r w:rsidRPr="002D69F2">
        <w:rPr>
          <w:lang w:val="ru-RU"/>
        </w:rPr>
        <w:t>традиций;</w:t>
      </w:r>
    </w:p>
    <w:p w:rsidR="002D69F2" w:rsidRPr="002D69F2" w:rsidRDefault="002D69F2" w:rsidP="002D69F2">
      <w:pPr>
        <w:widowControl/>
        <w:jc w:val="both"/>
        <w:rPr>
          <w:lang w:val="ru-RU"/>
        </w:rPr>
      </w:pPr>
      <w:r w:rsidRPr="002D69F2">
        <w:rPr>
          <w:lang w:val="ru-RU"/>
        </w:rPr>
        <w:t xml:space="preserve">          -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2D69F2" w:rsidRPr="002D69F2" w:rsidRDefault="002D69F2" w:rsidP="002D69F2">
      <w:pPr>
        <w:widowControl/>
        <w:jc w:val="both"/>
        <w:rPr>
          <w:lang w:val="ru-RU"/>
        </w:rPr>
      </w:pPr>
      <w:r w:rsidRPr="002D69F2">
        <w:rPr>
          <w:lang w:val="ru-RU"/>
        </w:rPr>
        <w:t xml:space="preserve">          - получат общее представление о мире профессий, их социальном значении, истории возникновения и развития;</w:t>
      </w:r>
    </w:p>
    <w:p w:rsidR="002D69F2" w:rsidRPr="002D69F2" w:rsidRDefault="002D69F2" w:rsidP="002D69F2">
      <w:pPr>
        <w:widowControl/>
        <w:jc w:val="both"/>
        <w:rPr>
          <w:lang w:val="ru-RU"/>
        </w:rPr>
      </w:pPr>
      <w:r w:rsidRPr="002D69F2">
        <w:rPr>
          <w:lang w:val="ru-RU"/>
        </w:rPr>
        <w:t xml:space="preserve">          -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D69F2" w:rsidRPr="002D69F2" w:rsidRDefault="002D69F2" w:rsidP="002D69F2">
      <w:pPr>
        <w:widowControl/>
        <w:jc w:val="both"/>
        <w:rPr>
          <w:lang w:val="ru-RU"/>
        </w:rPr>
      </w:pPr>
      <w:r w:rsidRPr="002D69F2">
        <w:rPr>
          <w:lang w:val="ru-RU"/>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D69F2" w:rsidRPr="002D69F2" w:rsidRDefault="002D69F2" w:rsidP="002D69F2">
      <w:pPr>
        <w:widowControl/>
        <w:jc w:val="both"/>
        <w:rPr>
          <w:lang w:val="ru-RU"/>
        </w:rPr>
      </w:pPr>
      <w:r w:rsidRPr="002D69F2">
        <w:rPr>
          <w:lang w:val="ru-RU"/>
        </w:rPr>
        <w:lastRenderedPageBreak/>
        <w:t xml:space="preserve">            Обучающиеся:</w:t>
      </w:r>
    </w:p>
    <w:p w:rsidR="002D69F2" w:rsidRPr="002D69F2" w:rsidRDefault="002D69F2" w:rsidP="002D69F2">
      <w:pPr>
        <w:widowControl/>
        <w:jc w:val="both"/>
        <w:rPr>
          <w:lang w:val="ru-RU"/>
        </w:rPr>
      </w:pPr>
      <w:r w:rsidRPr="002D69F2">
        <w:rPr>
          <w:lang w:val="ru-RU"/>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D69F2">
        <w:rPr>
          <w:i/>
          <w:iCs/>
          <w:lang w:val="ru-RU"/>
        </w:rPr>
        <w:t xml:space="preserve">коммуникативных универсальных учебных действий </w:t>
      </w:r>
      <w:r w:rsidRPr="002D69F2">
        <w:rPr>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D69F2" w:rsidRPr="002D69F2" w:rsidRDefault="002D69F2" w:rsidP="002D69F2">
      <w:pPr>
        <w:widowControl/>
        <w:jc w:val="both"/>
        <w:rPr>
          <w:i/>
          <w:iCs/>
          <w:lang w:val="ru-RU"/>
        </w:rPr>
      </w:pPr>
      <w:r w:rsidRPr="002D69F2">
        <w:rPr>
          <w:lang w:val="ru-RU"/>
        </w:rPr>
        <w:t xml:space="preserve">           овладеют начальными формами </w:t>
      </w:r>
      <w:r w:rsidRPr="002D69F2">
        <w:rPr>
          <w:i/>
          <w:iCs/>
          <w:lang w:val="ru-RU"/>
        </w:rPr>
        <w:t xml:space="preserve">познавательных универсальных учебных действий </w:t>
      </w:r>
      <w:r w:rsidRPr="002D69F2">
        <w:rPr>
          <w:lang w:val="ru-RU"/>
        </w:rPr>
        <w:t>– исследовательскими и логическими: наблюдения, сравнения,</w:t>
      </w:r>
      <w:r w:rsidRPr="002D69F2">
        <w:rPr>
          <w:i/>
          <w:iCs/>
          <w:lang w:val="ru-RU"/>
        </w:rPr>
        <w:t xml:space="preserve"> </w:t>
      </w:r>
      <w:r w:rsidRPr="002D69F2">
        <w:rPr>
          <w:lang w:val="ru-RU"/>
        </w:rPr>
        <w:t>анализа, классификации, обобщения;</w:t>
      </w:r>
    </w:p>
    <w:p w:rsidR="002D69F2" w:rsidRPr="002D69F2" w:rsidRDefault="002D69F2" w:rsidP="002D69F2">
      <w:pPr>
        <w:widowControl/>
        <w:jc w:val="both"/>
        <w:rPr>
          <w:lang w:val="ru-RU"/>
        </w:rPr>
      </w:pPr>
      <w:r w:rsidRPr="002D69F2">
        <w:rPr>
          <w:lang w:val="ru-RU"/>
        </w:rPr>
        <w:t xml:space="preserve">           получат первоначальный опыт организации собственной творческой практической деятельности на основе сформированных </w:t>
      </w:r>
      <w:r w:rsidRPr="002D69F2">
        <w:rPr>
          <w:i/>
          <w:iCs/>
          <w:lang w:val="ru-RU"/>
        </w:rPr>
        <w:t>регулятивных</w:t>
      </w:r>
      <w:r w:rsidRPr="002D69F2">
        <w:rPr>
          <w:lang w:val="ru-RU"/>
        </w:rPr>
        <w:t xml:space="preserve"> </w:t>
      </w:r>
      <w:r w:rsidRPr="002D69F2">
        <w:rPr>
          <w:i/>
          <w:iCs/>
          <w:lang w:val="ru-RU"/>
        </w:rPr>
        <w:t>универсальных учебных действий</w:t>
      </w:r>
      <w:r w:rsidRPr="002D69F2">
        <w:rPr>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w:t>
      </w:r>
    </w:p>
    <w:p w:rsidR="002D69F2" w:rsidRPr="002D69F2" w:rsidRDefault="002D69F2" w:rsidP="002D69F2">
      <w:pPr>
        <w:widowControl/>
        <w:jc w:val="both"/>
        <w:rPr>
          <w:lang w:val="ru-RU"/>
        </w:rPr>
      </w:pPr>
      <w:r w:rsidRPr="002D69F2">
        <w:rPr>
          <w:lang w:val="ru-RU"/>
        </w:rPr>
        <w:t>и электронную информацию;</w:t>
      </w:r>
    </w:p>
    <w:p w:rsidR="002D69F2" w:rsidRPr="002D69F2" w:rsidRDefault="002D69F2" w:rsidP="002D69F2">
      <w:pPr>
        <w:widowControl/>
        <w:jc w:val="both"/>
        <w:rPr>
          <w:lang w:val="ru-RU"/>
        </w:rPr>
      </w:pPr>
      <w:r w:rsidRPr="002D69F2">
        <w:rPr>
          <w:lang w:val="ru-RU"/>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2D69F2" w:rsidRPr="002D69F2" w:rsidRDefault="002D69F2" w:rsidP="002D69F2">
      <w:pPr>
        <w:widowControl/>
        <w:jc w:val="both"/>
        <w:rPr>
          <w:lang w:val="ru-RU"/>
        </w:rPr>
      </w:pPr>
      <w:r w:rsidRPr="002D69F2">
        <w:rPr>
          <w:lang w:val="ru-RU"/>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D69F2" w:rsidRPr="002D69F2" w:rsidRDefault="002D69F2" w:rsidP="002D69F2">
      <w:pPr>
        <w:widowControl/>
        <w:jc w:val="both"/>
        <w:rPr>
          <w:lang w:val="ru-RU"/>
        </w:rPr>
      </w:pPr>
      <w:r w:rsidRPr="002D69F2">
        <w:rPr>
          <w:lang w:val="ru-RU"/>
        </w:rPr>
        <w:t xml:space="preserve">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A6B38" w:rsidRDefault="00DA6B38" w:rsidP="00006EEF">
      <w:pPr>
        <w:widowControl/>
        <w:jc w:val="center"/>
        <w:rPr>
          <w:b/>
          <w:bCs/>
          <w:lang w:val="ru-RU"/>
        </w:rPr>
      </w:pPr>
    </w:p>
    <w:p w:rsidR="00006EEF" w:rsidRDefault="002D69F2" w:rsidP="00006EEF">
      <w:pPr>
        <w:widowControl/>
        <w:jc w:val="center"/>
        <w:rPr>
          <w:b/>
          <w:bCs/>
          <w:lang w:val="ru-RU"/>
        </w:rPr>
      </w:pPr>
      <w:r w:rsidRPr="002D69F2">
        <w:rPr>
          <w:b/>
          <w:bCs/>
          <w:lang w:val="ru-RU"/>
        </w:rPr>
        <w:t>Общекульту</w:t>
      </w:r>
      <w:r w:rsidR="00006EEF">
        <w:rPr>
          <w:b/>
          <w:bCs/>
          <w:lang w:val="ru-RU"/>
        </w:rPr>
        <w:t>рные и общетрудовые компетенции</w:t>
      </w:r>
      <w:r w:rsidRPr="002D69F2">
        <w:rPr>
          <w:b/>
          <w:bCs/>
          <w:lang w:val="ru-RU"/>
        </w:rPr>
        <w:t xml:space="preserve"> </w:t>
      </w:r>
    </w:p>
    <w:p w:rsidR="002D69F2" w:rsidRPr="002D69F2" w:rsidRDefault="002D69F2" w:rsidP="00006EEF">
      <w:pPr>
        <w:widowControl/>
        <w:jc w:val="center"/>
        <w:rPr>
          <w:b/>
          <w:bCs/>
          <w:lang w:val="ru-RU"/>
        </w:rPr>
      </w:pPr>
      <w:r w:rsidRPr="002D69F2">
        <w:rPr>
          <w:b/>
          <w:bCs/>
          <w:lang w:val="ru-RU"/>
        </w:rPr>
        <w:t>Основы культуры труда, самообслуживание</w:t>
      </w:r>
    </w:p>
    <w:p w:rsidR="002D69F2" w:rsidRPr="002D69F2" w:rsidRDefault="002D69F2" w:rsidP="002D69F2">
      <w:pPr>
        <w:widowControl/>
        <w:jc w:val="both"/>
        <w:rPr>
          <w:b/>
          <w:bCs/>
          <w:lang w:val="ru-RU"/>
        </w:rPr>
      </w:pPr>
      <w:r w:rsidRPr="002D69F2">
        <w:rPr>
          <w:b/>
          <w:bCs/>
          <w:lang w:val="ru-RU"/>
        </w:rPr>
        <w:t xml:space="preserve">    Выпускник научится:</w:t>
      </w:r>
    </w:p>
    <w:p w:rsidR="002D69F2" w:rsidRPr="002D69F2" w:rsidRDefault="002D69F2" w:rsidP="002D69F2">
      <w:pPr>
        <w:widowControl/>
        <w:jc w:val="both"/>
        <w:rPr>
          <w:lang w:val="ru-RU"/>
        </w:rPr>
      </w:pPr>
      <w:r w:rsidRPr="002D69F2">
        <w:rPr>
          <w:lang w:val="ru-RU"/>
        </w:rPr>
        <w:t>– 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D69F2" w:rsidRPr="002D69F2" w:rsidRDefault="002D69F2" w:rsidP="002D69F2">
      <w:pPr>
        <w:widowControl/>
        <w:jc w:val="both"/>
        <w:rPr>
          <w:lang w:val="ru-RU"/>
        </w:rPr>
      </w:pPr>
      <w:r w:rsidRPr="002D69F2">
        <w:rPr>
          <w:lang w:val="ru-RU"/>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D69F2" w:rsidRPr="002D69F2" w:rsidRDefault="002D69F2" w:rsidP="002D69F2">
      <w:pPr>
        <w:widowControl/>
        <w:jc w:val="both"/>
        <w:rPr>
          <w:lang w:val="ru-RU"/>
        </w:rPr>
      </w:pPr>
      <w:r w:rsidRPr="002D69F2">
        <w:rPr>
          <w:lang w:val="ru-RU"/>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D69F2" w:rsidRPr="002D69F2" w:rsidRDefault="002D69F2" w:rsidP="002D69F2">
      <w:pPr>
        <w:widowControl/>
        <w:jc w:val="both"/>
        <w:rPr>
          <w:lang w:val="ru-RU"/>
        </w:rPr>
      </w:pPr>
      <w:r w:rsidRPr="002D69F2">
        <w:rPr>
          <w:lang w:val="ru-RU"/>
        </w:rPr>
        <w:t>– выполнять доступные действия по самообслуживанию и доступные виды домашнего труда.</w:t>
      </w:r>
    </w:p>
    <w:p w:rsidR="002D69F2" w:rsidRPr="002D69F2" w:rsidRDefault="002D69F2" w:rsidP="002D69F2">
      <w:pPr>
        <w:widowControl/>
        <w:jc w:val="both"/>
        <w:rPr>
          <w:b/>
          <w:bCs/>
          <w:lang w:val="ru-RU"/>
        </w:rPr>
      </w:pPr>
      <w:r w:rsidRPr="002D69F2">
        <w:rPr>
          <w:b/>
          <w:bCs/>
          <w:lang w:val="ru-RU"/>
        </w:rPr>
        <w:t xml:space="preserve">   Выпускник получит возможность научиться:</w:t>
      </w:r>
    </w:p>
    <w:p w:rsidR="002D69F2" w:rsidRPr="002D69F2" w:rsidRDefault="002D69F2" w:rsidP="002D69F2">
      <w:pPr>
        <w:widowControl/>
        <w:jc w:val="both"/>
        <w:rPr>
          <w:i/>
          <w:iCs/>
          <w:lang w:val="ru-RU"/>
        </w:rPr>
      </w:pPr>
      <w:r w:rsidRPr="002D69F2">
        <w:rPr>
          <w:lang w:val="ru-RU"/>
        </w:rPr>
        <w:t xml:space="preserve">– </w:t>
      </w:r>
      <w:r w:rsidRPr="002D69F2">
        <w:rPr>
          <w:i/>
          <w:iCs/>
          <w:lang w:val="ru-RU"/>
        </w:rPr>
        <w:t>уважительно относиться к труду людей;</w:t>
      </w:r>
    </w:p>
    <w:p w:rsidR="002D69F2" w:rsidRPr="002D69F2" w:rsidRDefault="002D69F2" w:rsidP="002D69F2">
      <w:pPr>
        <w:widowControl/>
        <w:jc w:val="both"/>
        <w:rPr>
          <w:i/>
          <w:iCs/>
          <w:lang w:val="ru-RU"/>
        </w:rPr>
      </w:pPr>
      <w:r w:rsidRPr="002D69F2">
        <w:rPr>
          <w:lang w:val="ru-RU"/>
        </w:rPr>
        <w:t xml:space="preserve">– </w:t>
      </w:r>
      <w:r w:rsidRPr="002D69F2">
        <w:rPr>
          <w:i/>
          <w:iCs/>
          <w:lang w:val="ru-RU"/>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2D69F2" w:rsidRPr="002D69F2" w:rsidRDefault="002D69F2" w:rsidP="002D69F2">
      <w:pPr>
        <w:widowControl/>
        <w:jc w:val="both"/>
        <w:rPr>
          <w:i/>
          <w:iCs/>
          <w:lang w:val="ru-RU"/>
        </w:rPr>
      </w:pPr>
      <w:r w:rsidRPr="002D69F2">
        <w:rPr>
          <w:lang w:val="ru-RU"/>
        </w:rPr>
        <w:t xml:space="preserve">– </w:t>
      </w:r>
      <w:r w:rsidRPr="002D69F2">
        <w:rPr>
          <w:i/>
          <w:iCs/>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DA6B38" w:rsidRDefault="00DA6B38" w:rsidP="00006EEF">
      <w:pPr>
        <w:widowControl/>
        <w:jc w:val="center"/>
        <w:rPr>
          <w:b/>
          <w:bCs/>
          <w:lang w:val="ru-RU"/>
        </w:rPr>
      </w:pPr>
    </w:p>
    <w:p w:rsidR="00006EEF" w:rsidRDefault="002D69F2" w:rsidP="00006EEF">
      <w:pPr>
        <w:widowControl/>
        <w:jc w:val="center"/>
        <w:rPr>
          <w:b/>
          <w:bCs/>
          <w:lang w:val="ru-RU"/>
        </w:rPr>
      </w:pPr>
      <w:r w:rsidRPr="002D69F2">
        <w:rPr>
          <w:b/>
          <w:bCs/>
          <w:lang w:val="ru-RU"/>
        </w:rPr>
        <w:lastRenderedPageBreak/>
        <w:t>Технология ручной обработки материа</w:t>
      </w:r>
      <w:r w:rsidR="00DA5013">
        <w:rPr>
          <w:b/>
          <w:bCs/>
          <w:lang w:val="ru-RU"/>
        </w:rPr>
        <w:t>лов</w:t>
      </w:r>
    </w:p>
    <w:p w:rsidR="002D69F2" w:rsidRPr="002D69F2" w:rsidRDefault="002D69F2" w:rsidP="00006EEF">
      <w:pPr>
        <w:widowControl/>
        <w:jc w:val="center"/>
        <w:rPr>
          <w:b/>
          <w:bCs/>
          <w:lang w:val="ru-RU"/>
        </w:rPr>
      </w:pPr>
      <w:r w:rsidRPr="002D69F2">
        <w:rPr>
          <w:b/>
          <w:bCs/>
          <w:lang w:val="ru-RU"/>
        </w:rPr>
        <w:t>Элементы графической грамоты</w:t>
      </w:r>
    </w:p>
    <w:p w:rsidR="002D69F2" w:rsidRPr="002D69F2" w:rsidRDefault="002D69F2" w:rsidP="002D69F2">
      <w:pPr>
        <w:widowControl/>
        <w:jc w:val="both"/>
        <w:rPr>
          <w:b/>
          <w:bCs/>
          <w:lang w:val="ru-RU"/>
        </w:rPr>
      </w:pPr>
      <w:r w:rsidRPr="002D69F2">
        <w:rPr>
          <w:b/>
          <w:bCs/>
          <w:lang w:val="ru-RU"/>
        </w:rPr>
        <w:t xml:space="preserve">   Выпускник научится:</w:t>
      </w:r>
    </w:p>
    <w:p w:rsidR="002D69F2" w:rsidRPr="002D69F2" w:rsidRDefault="002D69F2" w:rsidP="002D69F2">
      <w:pPr>
        <w:widowControl/>
        <w:jc w:val="both"/>
        <w:rPr>
          <w:lang w:val="ru-RU"/>
        </w:rPr>
      </w:pPr>
      <w:r w:rsidRPr="002D69F2">
        <w:rPr>
          <w:lang w:val="ru-RU"/>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D69F2" w:rsidRPr="002D69F2" w:rsidRDefault="002D69F2" w:rsidP="002D69F2">
      <w:pPr>
        <w:widowControl/>
        <w:jc w:val="both"/>
        <w:rPr>
          <w:lang w:val="ru-RU"/>
        </w:rPr>
      </w:pPr>
      <w:r w:rsidRPr="002D69F2">
        <w:rPr>
          <w:lang w:val="ru-RU"/>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D69F2" w:rsidRPr="002D69F2" w:rsidRDefault="002D69F2" w:rsidP="002D69F2">
      <w:pPr>
        <w:widowControl/>
        <w:jc w:val="both"/>
        <w:rPr>
          <w:lang w:val="ru-RU"/>
        </w:rPr>
      </w:pPr>
      <w:r w:rsidRPr="002D69F2">
        <w:rPr>
          <w:lang w:val="ru-RU"/>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D69F2" w:rsidRPr="002D69F2" w:rsidRDefault="002D69F2" w:rsidP="002D69F2">
      <w:pPr>
        <w:widowControl/>
        <w:jc w:val="both"/>
        <w:rPr>
          <w:lang w:val="ru-RU"/>
        </w:rPr>
      </w:pPr>
      <w:r w:rsidRPr="002D69F2">
        <w:rPr>
          <w:lang w:val="ru-RU"/>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D69F2" w:rsidRPr="002D69F2" w:rsidRDefault="002D69F2" w:rsidP="002D69F2">
      <w:pPr>
        <w:widowControl/>
        <w:jc w:val="both"/>
        <w:rPr>
          <w:b/>
          <w:bCs/>
          <w:lang w:val="ru-RU"/>
        </w:rPr>
      </w:pPr>
      <w:r w:rsidRPr="002D69F2">
        <w:rPr>
          <w:b/>
          <w:bCs/>
          <w:lang w:val="ru-RU"/>
        </w:rPr>
        <w:t xml:space="preserve">   Выпускник получит возможность научиться:</w:t>
      </w:r>
    </w:p>
    <w:p w:rsidR="002D69F2" w:rsidRPr="002D69F2" w:rsidRDefault="002D69F2" w:rsidP="002D69F2">
      <w:pPr>
        <w:widowControl/>
        <w:jc w:val="both"/>
        <w:rPr>
          <w:i/>
          <w:iCs/>
          <w:lang w:val="ru-RU"/>
        </w:rPr>
      </w:pPr>
      <w:r w:rsidRPr="002D69F2">
        <w:rPr>
          <w:lang w:val="ru-RU"/>
        </w:rPr>
        <w:t xml:space="preserve">– </w:t>
      </w:r>
      <w:r w:rsidRPr="002D69F2">
        <w:rPr>
          <w:i/>
          <w:iCs/>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2D69F2" w:rsidRPr="002D69F2" w:rsidRDefault="002D69F2" w:rsidP="002D69F2">
      <w:pPr>
        <w:widowControl/>
        <w:jc w:val="both"/>
        <w:rPr>
          <w:i/>
          <w:iCs/>
          <w:lang w:val="ru-RU"/>
        </w:rPr>
      </w:pPr>
      <w:r w:rsidRPr="002D69F2">
        <w:rPr>
          <w:lang w:val="ru-RU"/>
        </w:rPr>
        <w:t xml:space="preserve">– </w:t>
      </w:r>
      <w:r w:rsidRPr="002D69F2">
        <w:rPr>
          <w:i/>
          <w:iCs/>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D69F2" w:rsidRPr="002D69F2" w:rsidRDefault="002D69F2" w:rsidP="002D69F2">
      <w:pPr>
        <w:widowControl/>
        <w:jc w:val="both"/>
        <w:rPr>
          <w:b/>
          <w:bCs/>
          <w:lang w:val="ru-RU"/>
        </w:rPr>
      </w:pPr>
      <w:r w:rsidRPr="002D69F2">
        <w:rPr>
          <w:b/>
          <w:bCs/>
          <w:lang w:val="ru-RU"/>
        </w:rPr>
        <w:t xml:space="preserve">    Конструирование и моделирование</w:t>
      </w:r>
    </w:p>
    <w:p w:rsidR="002D69F2" w:rsidRPr="002D69F2" w:rsidRDefault="002D69F2" w:rsidP="002D69F2">
      <w:pPr>
        <w:widowControl/>
        <w:jc w:val="both"/>
        <w:rPr>
          <w:b/>
          <w:bCs/>
          <w:lang w:val="ru-RU"/>
        </w:rPr>
      </w:pPr>
      <w:r w:rsidRPr="002D69F2">
        <w:rPr>
          <w:b/>
          <w:bCs/>
          <w:lang w:val="ru-RU"/>
        </w:rPr>
        <w:t xml:space="preserve">    Выпускник научится:</w:t>
      </w:r>
    </w:p>
    <w:p w:rsidR="002D69F2" w:rsidRPr="002D69F2" w:rsidRDefault="002D69F2" w:rsidP="002D69F2">
      <w:pPr>
        <w:widowControl/>
        <w:jc w:val="both"/>
        <w:rPr>
          <w:lang w:val="ru-RU"/>
        </w:rPr>
      </w:pPr>
      <w:r w:rsidRPr="002D69F2">
        <w:rPr>
          <w:lang w:val="ru-RU"/>
        </w:rPr>
        <w:t>– анализировать устройство изделия: выделять детали, их форму, определять взаимное расположение, виды соединения деталей;</w:t>
      </w:r>
    </w:p>
    <w:p w:rsidR="002D69F2" w:rsidRPr="002D69F2" w:rsidRDefault="002D69F2" w:rsidP="002D69F2">
      <w:pPr>
        <w:widowControl/>
        <w:jc w:val="both"/>
        <w:rPr>
          <w:lang w:val="ru-RU"/>
        </w:rPr>
      </w:pPr>
      <w:r w:rsidRPr="002D69F2">
        <w:rPr>
          <w:lang w:val="ru-RU"/>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D69F2" w:rsidRPr="002D69F2" w:rsidRDefault="002D69F2" w:rsidP="002D69F2">
      <w:pPr>
        <w:widowControl/>
        <w:jc w:val="both"/>
        <w:rPr>
          <w:lang w:val="ru-RU"/>
        </w:rPr>
      </w:pPr>
      <w:r w:rsidRPr="002D69F2">
        <w:rPr>
          <w:lang w:val="ru-RU"/>
        </w:rPr>
        <w:t>– изготавливать несложные конструкции изделий по рисунку, простейшему чертежу или эскизу, образцу и доступным заданным условиям.</w:t>
      </w:r>
    </w:p>
    <w:p w:rsidR="002D69F2" w:rsidRPr="002D69F2" w:rsidRDefault="002D69F2" w:rsidP="002D69F2">
      <w:pPr>
        <w:widowControl/>
        <w:jc w:val="both"/>
        <w:rPr>
          <w:b/>
          <w:bCs/>
          <w:lang w:val="ru-RU"/>
        </w:rPr>
      </w:pPr>
      <w:r w:rsidRPr="002D69F2">
        <w:rPr>
          <w:b/>
          <w:bCs/>
          <w:lang w:val="ru-RU"/>
        </w:rPr>
        <w:t xml:space="preserve">     Выпускник получит возможность научиться:</w:t>
      </w:r>
    </w:p>
    <w:p w:rsidR="002D69F2" w:rsidRPr="002D69F2" w:rsidRDefault="002D69F2" w:rsidP="002D69F2">
      <w:pPr>
        <w:widowControl/>
        <w:jc w:val="both"/>
        <w:rPr>
          <w:i/>
          <w:iCs/>
          <w:lang w:val="ru-RU"/>
        </w:rPr>
      </w:pPr>
      <w:r w:rsidRPr="002D69F2">
        <w:rPr>
          <w:lang w:val="ru-RU"/>
        </w:rPr>
        <w:t xml:space="preserve">– </w:t>
      </w:r>
      <w:r w:rsidRPr="002D69F2">
        <w:rPr>
          <w:i/>
          <w:iCs/>
          <w:lang w:val="ru-RU"/>
        </w:rPr>
        <w:t>соотносить объемную конструкцию, основанную на правильных геометрических формах, с изображениями их разверток;</w:t>
      </w:r>
    </w:p>
    <w:p w:rsidR="002D69F2" w:rsidRPr="002D69F2" w:rsidRDefault="002D69F2" w:rsidP="002D69F2">
      <w:pPr>
        <w:widowControl/>
        <w:jc w:val="both"/>
        <w:rPr>
          <w:i/>
          <w:iCs/>
          <w:lang w:val="ru-RU"/>
        </w:rPr>
      </w:pPr>
      <w:r w:rsidRPr="002D69F2">
        <w:rPr>
          <w:lang w:val="ru-RU"/>
        </w:rPr>
        <w:t xml:space="preserve">– </w:t>
      </w:r>
      <w:r w:rsidRPr="002D69F2">
        <w:rPr>
          <w:i/>
          <w:iCs/>
          <w:lang w:val="ru-RU"/>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DA6B38" w:rsidRPr="00DA6B38" w:rsidRDefault="00DA6B38" w:rsidP="00DA6B38">
      <w:pPr>
        <w:widowControl/>
        <w:autoSpaceDE/>
        <w:autoSpaceDN/>
        <w:adjustRightInd/>
        <w:spacing w:after="160" w:line="259" w:lineRule="auto"/>
        <w:jc w:val="center"/>
        <w:rPr>
          <w:rFonts w:eastAsia="Calibri"/>
          <w:b/>
          <w:lang w:val="ru-RU" w:eastAsia="en-US"/>
        </w:rPr>
      </w:pPr>
      <w:r w:rsidRPr="00DA6B38">
        <w:rPr>
          <w:rFonts w:eastAsia="Calibri"/>
          <w:b/>
          <w:lang w:val="ru-RU" w:eastAsia="en-US"/>
        </w:rPr>
        <w:t xml:space="preserve">Содержание учебного курса </w:t>
      </w:r>
    </w:p>
    <w:p w:rsidR="00DA6B38" w:rsidRPr="00DA6B38" w:rsidRDefault="00DA6B38" w:rsidP="00DA6B38">
      <w:pPr>
        <w:widowControl/>
        <w:autoSpaceDE/>
        <w:autoSpaceDN/>
        <w:adjustRightInd/>
        <w:spacing w:after="160" w:line="259" w:lineRule="auto"/>
        <w:jc w:val="center"/>
        <w:rPr>
          <w:i/>
          <w:iCs/>
          <w:lang w:val="ru-RU"/>
        </w:rPr>
      </w:pPr>
      <w:r w:rsidRPr="00DA6B38">
        <w:rPr>
          <w:rFonts w:eastAsia="Calibri"/>
          <w:lang w:val="ru-RU" w:eastAsia="en-US"/>
        </w:rPr>
        <w:t>1 КЛАСС (33 ч)</w:t>
      </w:r>
      <w:r w:rsidRPr="00DA6B38">
        <w:rPr>
          <w:rFonts w:eastAsia="Calibri"/>
          <w:lang w:val="ru-RU" w:eastAsia="en-US"/>
        </w:rPr>
        <w:br/>
      </w:r>
      <w:r w:rsidRPr="00DA6B38">
        <w:rPr>
          <w:b/>
          <w:bCs/>
          <w:lang w:val="ru-RU"/>
        </w:rPr>
        <w:t>Давайте познакомимся (3 ч)</w:t>
      </w:r>
    </w:p>
    <w:p w:rsidR="00DA6B38" w:rsidRPr="00DA6B38" w:rsidRDefault="00DA6B38" w:rsidP="00DA6B38">
      <w:pPr>
        <w:widowControl/>
        <w:autoSpaceDE/>
        <w:autoSpaceDN/>
        <w:adjustRightInd/>
        <w:spacing w:line="259" w:lineRule="auto"/>
        <w:ind w:firstLine="709"/>
        <w:jc w:val="both"/>
        <w:rPr>
          <w:lang w:val="ru-RU"/>
        </w:rPr>
      </w:pPr>
      <w:r w:rsidRPr="00DA6B38">
        <w:rPr>
          <w:i/>
          <w:iCs/>
          <w:lang w:val="ru-RU"/>
        </w:rPr>
        <w:t xml:space="preserve">Как работать с учебником. (1 час) </w:t>
      </w:r>
      <w:r w:rsidRPr="00DA6B38">
        <w:rPr>
          <w:lang w:val="ru-RU"/>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DA6B38" w:rsidRPr="00DA6B38" w:rsidRDefault="00DA6B38" w:rsidP="00DA6B38">
      <w:pPr>
        <w:widowControl/>
        <w:autoSpaceDE/>
        <w:autoSpaceDN/>
        <w:adjustRightInd/>
        <w:spacing w:line="259" w:lineRule="auto"/>
        <w:ind w:firstLine="709"/>
        <w:jc w:val="both"/>
        <w:rPr>
          <w:i/>
          <w:iCs/>
          <w:lang w:val="ru-RU"/>
        </w:rPr>
      </w:pPr>
      <w:r w:rsidRPr="00DA6B38">
        <w:rPr>
          <w:i/>
          <w:iCs/>
          <w:lang w:val="ru-RU"/>
        </w:rPr>
        <w:t>Материалы и инструменты. (1 час)</w:t>
      </w:r>
      <w:r w:rsidRPr="00DA6B38">
        <w:rPr>
          <w:lang w:val="ru-RU"/>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DA6B38" w:rsidRPr="00DA6B38" w:rsidRDefault="00DA6B38" w:rsidP="00DA6B38">
      <w:pPr>
        <w:widowControl/>
        <w:autoSpaceDN/>
        <w:adjustRightInd/>
        <w:ind w:firstLine="709"/>
        <w:jc w:val="both"/>
        <w:rPr>
          <w:b/>
          <w:bCs/>
          <w:lang w:val="ru-RU"/>
        </w:rPr>
      </w:pPr>
      <w:r w:rsidRPr="00DA6B38">
        <w:rPr>
          <w:i/>
          <w:iCs/>
          <w:lang w:val="ru-RU"/>
        </w:rPr>
        <w:t>Что такое технология. (1 час)</w:t>
      </w:r>
      <w:r w:rsidRPr="00DA6B38">
        <w:rPr>
          <w:lang w:val="ru-RU"/>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r w:rsidRPr="00DA6B38">
        <w:rPr>
          <w:i/>
          <w:lang w:val="ru-RU"/>
        </w:rPr>
        <w:t>Понятие: «технология»</w:t>
      </w:r>
      <w:r w:rsidRPr="00DA6B38">
        <w:rPr>
          <w:lang w:val="ru-RU"/>
        </w:rPr>
        <w:t>.</w:t>
      </w:r>
    </w:p>
    <w:p w:rsidR="00DA6B38" w:rsidRPr="00DA6B38" w:rsidRDefault="00DA6B38" w:rsidP="00DA6B38">
      <w:pPr>
        <w:widowControl/>
        <w:autoSpaceDN/>
        <w:adjustRightInd/>
        <w:ind w:firstLine="709"/>
        <w:jc w:val="center"/>
        <w:rPr>
          <w:b/>
          <w:bCs/>
          <w:lang w:val="ru-RU"/>
        </w:rPr>
      </w:pPr>
    </w:p>
    <w:p w:rsidR="00DA6B38" w:rsidRPr="00DA6B38" w:rsidRDefault="00DA6B38" w:rsidP="00DA6B38">
      <w:pPr>
        <w:widowControl/>
        <w:autoSpaceDN/>
        <w:adjustRightInd/>
        <w:ind w:firstLine="709"/>
        <w:jc w:val="center"/>
        <w:rPr>
          <w:i/>
          <w:iCs/>
          <w:lang w:val="ru-RU"/>
        </w:rPr>
      </w:pPr>
      <w:r w:rsidRPr="00DA6B38">
        <w:rPr>
          <w:b/>
          <w:bCs/>
          <w:lang w:val="ru-RU"/>
        </w:rPr>
        <w:lastRenderedPageBreak/>
        <w:t>Человек и земля (21 ч)</w:t>
      </w:r>
    </w:p>
    <w:p w:rsidR="00DA6B38" w:rsidRPr="00DA6B38" w:rsidRDefault="00DA6B38" w:rsidP="00DA6B38">
      <w:pPr>
        <w:widowControl/>
        <w:autoSpaceDN/>
        <w:adjustRightInd/>
        <w:ind w:firstLine="709"/>
        <w:jc w:val="both"/>
        <w:rPr>
          <w:i/>
          <w:iCs/>
          <w:lang w:val="ru-RU"/>
        </w:rPr>
      </w:pPr>
      <w:r w:rsidRPr="00DA6B38">
        <w:rPr>
          <w:i/>
          <w:iCs/>
          <w:lang w:val="ru-RU"/>
        </w:rPr>
        <w:t xml:space="preserve">Природный материал. (1 час). </w:t>
      </w:r>
      <w:r w:rsidRPr="00DA6B38">
        <w:rPr>
          <w:lang w:val="ru-RU"/>
        </w:rPr>
        <w:t xml:space="preserve">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 </w:t>
      </w:r>
      <w:r w:rsidRPr="00DA6B38">
        <w:rPr>
          <w:i/>
          <w:lang w:val="ru-RU"/>
        </w:rPr>
        <w:t>Понятия: «аппликация», «пресс», «природные материалы», «план выполнения работы» (текстовый и слайдовый). Изделие: «Аппликация из листьев»</w:t>
      </w:r>
      <w:r w:rsidRPr="00DA6B38">
        <w:rPr>
          <w:lang w:val="ru-RU"/>
        </w:rPr>
        <w:t>.</w:t>
      </w:r>
    </w:p>
    <w:p w:rsidR="00DA6B38" w:rsidRPr="00DA6B38" w:rsidRDefault="00DA6B38" w:rsidP="00DA6B38">
      <w:pPr>
        <w:widowControl/>
        <w:autoSpaceDN/>
        <w:adjustRightInd/>
        <w:ind w:firstLine="709"/>
        <w:jc w:val="both"/>
        <w:rPr>
          <w:i/>
          <w:iCs/>
          <w:lang w:val="ru-RU"/>
        </w:rPr>
      </w:pPr>
      <w:r w:rsidRPr="00DA6B38">
        <w:rPr>
          <w:i/>
          <w:iCs/>
          <w:lang w:val="ru-RU"/>
        </w:rPr>
        <w:t xml:space="preserve">Пластилин. (2часа). </w:t>
      </w:r>
      <w:r w:rsidRPr="00DA6B38">
        <w:rPr>
          <w:lang w:val="ru-RU"/>
        </w:rPr>
        <w:t xml:space="preserve">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 </w:t>
      </w:r>
      <w:r w:rsidRPr="00DA6B38">
        <w:rPr>
          <w:i/>
          <w:lang w:val="ru-RU"/>
        </w:rPr>
        <w:t xml:space="preserve">Понятия: «эскиз», «сборка». Изделие: аппликация из пластилина «Ромашковая поляна». </w:t>
      </w:r>
      <w:r w:rsidRPr="00DA6B38">
        <w:rPr>
          <w:lang w:val="ru-RU"/>
        </w:rPr>
        <w:t xml:space="preserve">Выполнение изделия из природного материала с использованием техники соединения пластилином. Составление тематической композиции. </w:t>
      </w:r>
      <w:r w:rsidRPr="00DA6B38">
        <w:rPr>
          <w:i/>
          <w:lang w:val="ru-RU"/>
        </w:rPr>
        <w:t>Понятие: «композиция». Изделие «Мудрая сова».</w:t>
      </w:r>
    </w:p>
    <w:p w:rsidR="00DA6B38" w:rsidRPr="00DA6B38" w:rsidRDefault="00DA6B38" w:rsidP="00DA6B38">
      <w:pPr>
        <w:widowControl/>
        <w:autoSpaceDN/>
        <w:adjustRightInd/>
        <w:ind w:firstLine="709"/>
        <w:jc w:val="both"/>
        <w:rPr>
          <w:i/>
          <w:iCs/>
          <w:lang w:val="ru-RU"/>
        </w:rPr>
      </w:pPr>
      <w:r w:rsidRPr="00DA6B38">
        <w:rPr>
          <w:i/>
          <w:iCs/>
          <w:lang w:val="ru-RU"/>
        </w:rPr>
        <w:t xml:space="preserve">Растения. (2 часа). </w:t>
      </w:r>
      <w:r w:rsidRPr="00DA6B38">
        <w:rPr>
          <w:lang w:val="ru-RU"/>
        </w:rPr>
        <w:t xml:space="preserve">Использование растений человеком. Знакомство с частями растений. Знакомство с профессиями связанными с земледелием. Получение и сушка семян. </w:t>
      </w:r>
      <w:r w:rsidRPr="00DA6B38">
        <w:rPr>
          <w:i/>
          <w:lang w:val="ru-RU"/>
        </w:rPr>
        <w:t xml:space="preserve">Понятие: «земледелие», Изделие: «заготовка семян». Проект «Осенний урожай». </w:t>
      </w:r>
      <w:r w:rsidRPr="00DA6B38">
        <w:rPr>
          <w:lang w:val="ru-RU"/>
        </w:rPr>
        <w:t xml:space="preserve">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 </w:t>
      </w:r>
      <w:r w:rsidRPr="00DA6B38">
        <w:rPr>
          <w:i/>
          <w:lang w:val="ru-RU"/>
        </w:rPr>
        <w:t>Понятие: «проект». Изделие. «Овощи из пластилина».</w:t>
      </w:r>
    </w:p>
    <w:p w:rsidR="00DA6B38" w:rsidRPr="00DA6B38" w:rsidRDefault="00DA6B38" w:rsidP="00DA6B38">
      <w:pPr>
        <w:widowControl/>
        <w:autoSpaceDN/>
        <w:adjustRightInd/>
        <w:ind w:firstLine="709"/>
        <w:jc w:val="both"/>
        <w:rPr>
          <w:i/>
          <w:iCs/>
          <w:lang w:val="ru-RU"/>
        </w:rPr>
      </w:pPr>
      <w:r w:rsidRPr="00DA6B38">
        <w:rPr>
          <w:i/>
          <w:iCs/>
          <w:lang w:val="ru-RU"/>
        </w:rPr>
        <w:t xml:space="preserve">Бумага. (2 часа) </w:t>
      </w:r>
      <w:r w:rsidRPr="00DA6B38">
        <w:rPr>
          <w:lang w:val="ru-RU"/>
        </w:rPr>
        <w:t xml:space="preserve">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 </w:t>
      </w:r>
      <w:r w:rsidRPr="00DA6B38">
        <w:rPr>
          <w:i/>
          <w:lang w:val="ru-RU"/>
        </w:rPr>
        <w:t>Понятия: «шаблон». «симметрия», «правила безопасной работы».  Изделие. Закладка из бумаги.</w:t>
      </w:r>
    </w:p>
    <w:p w:rsidR="00DA6B38" w:rsidRPr="00DA6B38" w:rsidRDefault="00DA6B38" w:rsidP="00DA6B38">
      <w:pPr>
        <w:widowControl/>
        <w:autoSpaceDN/>
        <w:adjustRightInd/>
        <w:ind w:firstLine="709"/>
        <w:jc w:val="both"/>
        <w:rPr>
          <w:i/>
          <w:iCs/>
          <w:lang w:val="ru-RU"/>
        </w:rPr>
      </w:pPr>
      <w:r w:rsidRPr="00DA6B38">
        <w:rPr>
          <w:i/>
          <w:iCs/>
          <w:lang w:val="ru-RU"/>
        </w:rPr>
        <w:t xml:space="preserve">Насекомые. (1 час). </w:t>
      </w:r>
      <w:r w:rsidRPr="00DA6B38">
        <w:rPr>
          <w:lang w:val="ru-RU"/>
        </w:rPr>
        <w:t xml:space="preserve">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 </w:t>
      </w:r>
      <w:r w:rsidRPr="00DA6B38">
        <w:rPr>
          <w:i/>
          <w:lang w:val="ru-RU"/>
        </w:rPr>
        <w:t>Изделие «Пчелы и соты».</w:t>
      </w:r>
    </w:p>
    <w:p w:rsidR="00DA6B38" w:rsidRPr="00DA6B38" w:rsidRDefault="00DA6B38" w:rsidP="00DA6B38">
      <w:pPr>
        <w:widowControl/>
        <w:autoSpaceDN/>
        <w:adjustRightInd/>
        <w:ind w:firstLine="709"/>
        <w:jc w:val="both"/>
        <w:rPr>
          <w:i/>
          <w:iCs/>
          <w:lang w:val="ru-RU"/>
        </w:rPr>
      </w:pPr>
      <w:r w:rsidRPr="00DA6B38">
        <w:rPr>
          <w:i/>
          <w:iCs/>
          <w:lang w:val="ru-RU"/>
        </w:rPr>
        <w:t xml:space="preserve">Дикие животные. (1 час). </w:t>
      </w:r>
      <w:r w:rsidRPr="00DA6B38">
        <w:rPr>
          <w:lang w:val="ru-RU"/>
        </w:rPr>
        <w:t xml:space="preserve">Виды диких животных. Знакомство с техникой «коллаж». Выполнение аппликации из журнальных вырезок в технике коллаж. Знакомство с правилами работы в паре. </w:t>
      </w:r>
      <w:r w:rsidRPr="00DA6B38">
        <w:rPr>
          <w:i/>
          <w:lang w:val="ru-RU"/>
        </w:rPr>
        <w:t>Проект «Дикие животные». Изделие: «Коллаж «Дикие животные».</w:t>
      </w:r>
    </w:p>
    <w:p w:rsidR="00DA6B38" w:rsidRPr="00DA6B38" w:rsidRDefault="00DA6B38" w:rsidP="00DA6B38">
      <w:pPr>
        <w:widowControl/>
        <w:autoSpaceDN/>
        <w:adjustRightInd/>
        <w:ind w:firstLine="709"/>
        <w:jc w:val="both"/>
        <w:rPr>
          <w:i/>
          <w:iCs/>
          <w:lang w:val="ru-RU"/>
        </w:rPr>
      </w:pPr>
      <w:r w:rsidRPr="00DA6B38">
        <w:rPr>
          <w:i/>
          <w:iCs/>
          <w:lang w:val="ru-RU"/>
        </w:rPr>
        <w:t xml:space="preserve">Новый год. (1 час) </w:t>
      </w:r>
      <w:r w:rsidRPr="00DA6B38">
        <w:rPr>
          <w:i/>
          <w:lang w:val="ru-RU"/>
        </w:rPr>
        <w:t xml:space="preserve">Проект «Украшаем класс к новому году». </w:t>
      </w:r>
      <w:r w:rsidRPr="00DA6B38">
        <w:rPr>
          <w:lang w:val="ru-RU"/>
        </w:rPr>
        <w:t xml:space="preserve">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 </w:t>
      </w:r>
      <w:r w:rsidRPr="00DA6B38">
        <w:rPr>
          <w:i/>
          <w:lang w:val="ru-RU"/>
        </w:rPr>
        <w:t xml:space="preserve">Изделие: «украшение на елку». </w:t>
      </w:r>
      <w:r w:rsidRPr="00DA6B38">
        <w:rPr>
          <w:lang w:val="ru-RU"/>
        </w:rPr>
        <w:t xml:space="preserve">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 </w:t>
      </w:r>
      <w:r w:rsidRPr="00DA6B38">
        <w:rPr>
          <w:i/>
          <w:lang w:val="ru-RU"/>
        </w:rPr>
        <w:t>Изделие: «украшение на окно».</w:t>
      </w:r>
    </w:p>
    <w:p w:rsidR="00DA6B38" w:rsidRPr="00DA6B38" w:rsidRDefault="00DA6B38" w:rsidP="00DA6B38">
      <w:pPr>
        <w:widowControl/>
        <w:autoSpaceDN/>
        <w:adjustRightInd/>
        <w:ind w:firstLine="709"/>
        <w:jc w:val="both"/>
        <w:rPr>
          <w:i/>
          <w:iCs/>
          <w:lang w:val="ru-RU"/>
        </w:rPr>
      </w:pPr>
      <w:r w:rsidRPr="00DA6B38">
        <w:rPr>
          <w:i/>
          <w:iCs/>
          <w:lang w:val="ru-RU"/>
        </w:rPr>
        <w:t xml:space="preserve">Домашние животные. (1 час) </w:t>
      </w:r>
      <w:r w:rsidRPr="00DA6B38">
        <w:rPr>
          <w:lang w:val="ru-RU"/>
        </w:rPr>
        <w:t xml:space="preserve">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w:t>
      </w:r>
      <w:r w:rsidRPr="00DA6B38">
        <w:rPr>
          <w:i/>
          <w:lang w:val="ru-RU"/>
        </w:rPr>
        <w:t>Изделие: «Котенок».</w:t>
      </w:r>
    </w:p>
    <w:p w:rsidR="00DA6B38" w:rsidRPr="00DA6B38" w:rsidRDefault="00DA6B38" w:rsidP="00DA6B38">
      <w:pPr>
        <w:widowControl/>
        <w:autoSpaceDN/>
        <w:adjustRightInd/>
        <w:ind w:firstLine="709"/>
        <w:jc w:val="both"/>
        <w:rPr>
          <w:i/>
          <w:iCs/>
          <w:lang w:val="ru-RU"/>
        </w:rPr>
      </w:pPr>
      <w:r w:rsidRPr="00DA6B38">
        <w:rPr>
          <w:i/>
          <w:iCs/>
          <w:lang w:val="ru-RU"/>
        </w:rPr>
        <w:t xml:space="preserve">Такие разные дома. (1 час) </w:t>
      </w:r>
      <w:r w:rsidRPr="00DA6B38">
        <w:rPr>
          <w:lang w:val="ru-RU"/>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r w:rsidRPr="00DA6B38">
        <w:rPr>
          <w:i/>
          <w:lang w:val="ru-RU"/>
        </w:rPr>
        <w:t>Понятия: «макет», «гофрированный картон». Изделие: «Домик из веток».</w:t>
      </w:r>
    </w:p>
    <w:p w:rsidR="00DA6B38" w:rsidRPr="00DA6B38" w:rsidRDefault="00DA6B38" w:rsidP="00DA6B38">
      <w:pPr>
        <w:widowControl/>
        <w:autoSpaceDN/>
        <w:adjustRightInd/>
        <w:ind w:firstLine="709"/>
        <w:jc w:val="both"/>
        <w:rPr>
          <w:i/>
          <w:iCs/>
          <w:lang w:val="ru-RU"/>
        </w:rPr>
      </w:pPr>
      <w:r w:rsidRPr="00DA6B38">
        <w:rPr>
          <w:i/>
          <w:iCs/>
          <w:lang w:val="ru-RU"/>
        </w:rPr>
        <w:t xml:space="preserve">Посуда. (2 часа) </w:t>
      </w:r>
      <w:r w:rsidRPr="00DA6B38">
        <w:rPr>
          <w:lang w:val="ru-RU"/>
        </w:rPr>
        <w:t xml:space="preserve">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w:t>
      </w:r>
      <w:r w:rsidRPr="00DA6B38">
        <w:rPr>
          <w:lang w:val="ru-RU"/>
        </w:rPr>
        <w:lastRenderedPageBreak/>
        <w:t>чайного сервиза.</w:t>
      </w:r>
      <w:r w:rsidRPr="00DA6B38">
        <w:rPr>
          <w:i/>
          <w:lang w:val="ru-RU"/>
        </w:rPr>
        <w:t xml:space="preserve"> Понятия: «сервировка», «сервиз». Проект «Чайный сервиз». Изделия: «чашка», «чайник», «сахарница».</w:t>
      </w:r>
    </w:p>
    <w:p w:rsidR="00DA6B38" w:rsidRPr="00DA6B38" w:rsidRDefault="00DA6B38" w:rsidP="00DA6B38">
      <w:pPr>
        <w:widowControl/>
        <w:autoSpaceDN/>
        <w:adjustRightInd/>
        <w:ind w:firstLine="709"/>
        <w:jc w:val="both"/>
        <w:rPr>
          <w:i/>
          <w:iCs/>
          <w:lang w:val="ru-RU"/>
        </w:rPr>
      </w:pPr>
      <w:r w:rsidRPr="00DA6B38">
        <w:rPr>
          <w:i/>
          <w:iCs/>
          <w:lang w:val="ru-RU"/>
        </w:rPr>
        <w:t xml:space="preserve">Свет в доме. (1 час). </w:t>
      </w:r>
      <w:r w:rsidRPr="00DA6B38">
        <w:rPr>
          <w:lang w:val="ru-RU"/>
        </w:rPr>
        <w:t xml:space="preserve">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DA6B38">
        <w:rPr>
          <w:i/>
          <w:lang w:val="ru-RU"/>
        </w:rPr>
        <w:t>Изделие: «Торшер».</w:t>
      </w:r>
    </w:p>
    <w:p w:rsidR="00DA6B38" w:rsidRPr="00DA6B38" w:rsidRDefault="00DA6B38" w:rsidP="00DA6B38">
      <w:pPr>
        <w:widowControl/>
        <w:autoSpaceDN/>
        <w:adjustRightInd/>
        <w:ind w:firstLine="709"/>
        <w:jc w:val="both"/>
        <w:rPr>
          <w:i/>
          <w:iCs/>
          <w:lang w:val="ru-RU"/>
        </w:rPr>
      </w:pPr>
      <w:r w:rsidRPr="00DA6B38">
        <w:rPr>
          <w:i/>
          <w:iCs/>
          <w:lang w:val="ru-RU"/>
        </w:rPr>
        <w:t xml:space="preserve">Мебель (1 час) </w:t>
      </w:r>
      <w:r w:rsidRPr="00DA6B38">
        <w:rPr>
          <w:lang w:val="ru-RU"/>
        </w:rPr>
        <w:t xml:space="preserve">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w:t>
      </w:r>
      <w:r w:rsidRPr="00DA6B38">
        <w:rPr>
          <w:i/>
          <w:lang w:val="ru-RU"/>
        </w:rPr>
        <w:t>Изделие: «Стул»</w:t>
      </w:r>
    </w:p>
    <w:p w:rsidR="00DA6B38" w:rsidRPr="00DA6B38" w:rsidRDefault="00DA6B38" w:rsidP="00DA6B38">
      <w:pPr>
        <w:widowControl/>
        <w:autoSpaceDN/>
        <w:adjustRightInd/>
        <w:ind w:firstLine="709"/>
        <w:jc w:val="both"/>
        <w:rPr>
          <w:i/>
          <w:iCs/>
          <w:lang w:val="ru-RU"/>
        </w:rPr>
      </w:pPr>
      <w:r w:rsidRPr="00DA6B38">
        <w:rPr>
          <w:i/>
          <w:iCs/>
          <w:lang w:val="ru-RU"/>
        </w:rPr>
        <w:t xml:space="preserve">Одежда Ткань, Нитки (1 час). </w:t>
      </w:r>
      <w:r w:rsidRPr="00DA6B38">
        <w:rPr>
          <w:lang w:val="ru-RU"/>
        </w:rPr>
        <w:t xml:space="preserve">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w:t>
      </w:r>
      <w:r w:rsidRPr="00DA6B38">
        <w:rPr>
          <w:i/>
          <w:lang w:val="ru-RU"/>
        </w:rPr>
        <w:t>Понятия: «выкройка», «модель». Изделие: «Кукла из ниток».</w:t>
      </w:r>
    </w:p>
    <w:p w:rsidR="00DA6B38" w:rsidRPr="00DA6B38" w:rsidRDefault="00DA6B38" w:rsidP="00DA6B38">
      <w:pPr>
        <w:widowControl/>
        <w:autoSpaceDN/>
        <w:adjustRightInd/>
        <w:ind w:firstLine="709"/>
        <w:jc w:val="both"/>
        <w:rPr>
          <w:i/>
          <w:iCs/>
          <w:lang w:val="ru-RU"/>
        </w:rPr>
      </w:pPr>
      <w:r w:rsidRPr="00DA6B38">
        <w:rPr>
          <w:i/>
          <w:iCs/>
          <w:lang w:val="ru-RU"/>
        </w:rPr>
        <w:t xml:space="preserve">Учимся шить (3 часа) </w:t>
      </w:r>
      <w:r w:rsidRPr="00DA6B38">
        <w:rPr>
          <w:lang w:val="ru-RU"/>
        </w:rPr>
        <w:t xml:space="preserve">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w:t>
      </w:r>
      <w:r w:rsidRPr="00DA6B38">
        <w:rPr>
          <w:i/>
          <w:lang w:val="ru-RU"/>
        </w:rPr>
        <w:t>Изделия: «Закладка с вышивкой», «Медвежонок».</w:t>
      </w:r>
    </w:p>
    <w:p w:rsidR="00DA6B38" w:rsidRPr="00DA6B38" w:rsidRDefault="00DA6B38" w:rsidP="00DA6B38">
      <w:pPr>
        <w:widowControl/>
        <w:autoSpaceDN/>
        <w:adjustRightInd/>
        <w:ind w:firstLine="709"/>
        <w:jc w:val="both"/>
        <w:rPr>
          <w:b/>
          <w:bCs/>
          <w:lang w:val="ru-RU"/>
        </w:rPr>
      </w:pPr>
      <w:r w:rsidRPr="00DA6B38">
        <w:rPr>
          <w:i/>
          <w:iCs/>
          <w:lang w:val="ru-RU"/>
        </w:rPr>
        <w:t xml:space="preserve">Передвижение по земле (1 часа) </w:t>
      </w:r>
      <w:r w:rsidRPr="00DA6B38">
        <w:rPr>
          <w:lang w:val="ru-RU"/>
        </w:rPr>
        <w:t xml:space="preserve">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w:t>
      </w:r>
      <w:r w:rsidRPr="00DA6B38">
        <w:rPr>
          <w:i/>
          <w:lang w:val="ru-RU"/>
        </w:rPr>
        <w:t>Изделие: «Тачка».</w:t>
      </w:r>
    </w:p>
    <w:p w:rsidR="00DA6B38" w:rsidRPr="00DA6B38" w:rsidRDefault="00DA6B38" w:rsidP="00DA6B38">
      <w:pPr>
        <w:widowControl/>
        <w:autoSpaceDN/>
        <w:adjustRightInd/>
        <w:ind w:firstLine="709"/>
        <w:jc w:val="center"/>
        <w:rPr>
          <w:i/>
          <w:iCs/>
          <w:lang w:val="ru-RU"/>
        </w:rPr>
      </w:pPr>
      <w:r w:rsidRPr="00DA6B38">
        <w:rPr>
          <w:b/>
          <w:bCs/>
          <w:lang w:val="ru-RU"/>
        </w:rPr>
        <w:t>«Человек и вода» 3 часа</w:t>
      </w:r>
    </w:p>
    <w:p w:rsidR="00DA6B38" w:rsidRPr="00DA6B38" w:rsidRDefault="00DA6B38" w:rsidP="00DA6B38">
      <w:pPr>
        <w:widowControl/>
        <w:autoSpaceDN/>
        <w:adjustRightInd/>
        <w:ind w:firstLine="709"/>
        <w:jc w:val="both"/>
        <w:rPr>
          <w:i/>
          <w:iCs/>
          <w:lang w:val="ru-RU"/>
        </w:rPr>
      </w:pPr>
      <w:r w:rsidRPr="00DA6B38">
        <w:rPr>
          <w:i/>
          <w:iCs/>
          <w:lang w:val="ru-RU"/>
        </w:rPr>
        <w:t xml:space="preserve">Вода в жизни человека. (1 час) </w:t>
      </w:r>
      <w:r w:rsidRPr="00DA6B38">
        <w:rPr>
          <w:lang w:val="ru-RU"/>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r w:rsidRPr="00DA6B38">
        <w:rPr>
          <w:i/>
          <w:lang w:val="ru-RU"/>
        </w:rPr>
        <w:t>Понятие: «рассада». Изделие: «Проращивание семян», «Уход за комнатными растениями»</w:t>
      </w:r>
    </w:p>
    <w:p w:rsidR="00DA6B38" w:rsidRPr="00DA6B38" w:rsidRDefault="00DA6B38" w:rsidP="00DA6B38">
      <w:pPr>
        <w:widowControl/>
        <w:autoSpaceDN/>
        <w:adjustRightInd/>
        <w:ind w:firstLine="709"/>
        <w:jc w:val="both"/>
        <w:rPr>
          <w:i/>
          <w:iCs/>
          <w:lang w:val="ru-RU"/>
        </w:rPr>
      </w:pPr>
      <w:r w:rsidRPr="00DA6B38">
        <w:rPr>
          <w:i/>
          <w:iCs/>
          <w:lang w:val="ru-RU"/>
        </w:rPr>
        <w:t xml:space="preserve">Питьевая вода. (1 час) </w:t>
      </w:r>
      <w:r w:rsidRPr="00DA6B38">
        <w:rPr>
          <w:lang w:val="ru-RU"/>
        </w:rPr>
        <w:t xml:space="preserve">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w:t>
      </w:r>
      <w:r w:rsidRPr="00DA6B38">
        <w:rPr>
          <w:i/>
          <w:lang w:val="ru-RU"/>
        </w:rPr>
        <w:t>Изделие: «Колодец»</w:t>
      </w:r>
    </w:p>
    <w:p w:rsidR="00DA6B38" w:rsidRPr="00DA6B38" w:rsidRDefault="00DA6B38" w:rsidP="00DA6B38">
      <w:pPr>
        <w:widowControl/>
        <w:autoSpaceDN/>
        <w:adjustRightInd/>
        <w:ind w:firstLine="709"/>
        <w:jc w:val="both"/>
        <w:rPr>
          <w:b/>
          <w:bCs/>
          <w:lang w:val="ru-RU"/>
        </w:rPr>
      </w:pPr>
      <w:r w:rsidRPr="00DA6B38">
        <w:rPr>
          <w:i/>
          <w:iCs/>
          <w:lang w:val="ru-RU"/>
        </w:rPr>
        <w:t xml:space="preserve">Передвижение по воде. (1 час) </w:t>
      </w:r>
      <w:r w:rsidRPr="00DA6B38">
        <w:rPr>
          <w:lang w:val="ru-RU"/>
        </w:rPr>
        <w:t xml:space="preserve">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w:t>
      </w:r>
      <w:r w:rsidRPr="00DA6B38">
        <w:rPr>
          <w:i/>
          <w:lang w:val="ru-RU"/>
        </w:rPr>
        <w:t>Понятие: «оригами». Проект: «Речной флот», Изделия: «Кораблик из бумаги», «Плот»</w:t>
      </w:r>
    </w:p>
    <w:p w:rsidR="00DA6B38" w:rsidRPr="00DA6B38" w:rsidRDefault="00DA6B38" w:rsidP="00DA6B38">
      <w:pPr>
        <w:widowControl/>
        <w:autoSpaceDN/>
        <w:adjustRightInd/>
        <w:ind w:firstLine="709"/>
        <w:jc w:val="center"/>
        <w:rPr>
          <w:i/>
          <w:iCs/>
          <w:lang w:val="ru-RU"/>
        </w:rPr>
      </w:pPr>
      <w:r w:rsidRPr="00DA6B38">
        <w:rPr>
          <w:b/>
          <w:bCs/>
          <w:lang w:val="ru-RU"/>
        </w:rPr>
        <w:t>«Человек и воздух» 3 часа.</w:t>
      </w:r>
    </w:p>
    <w:p w:rsidR="00DA6B38" w:rsidRPr="00DA6B38" w:rsidRDefault="00DA6B38" w:rsidP="00DA6B38">
      <w:pPr>
        <w:widowControl/>
        <w:autoSpaceDN/>
        <w:adjustRightInd/>
        <w:ind w:firstLine="709"/>
        <w:jc w:val="both"/>
        <w:rPr>
          <w:i/>
          <w:iCs/>
          <w:lang w:val="ru-RU"/>
        </w:rPr>
      </w:pPr>
      <w:r w:rsidRPr="00DA6B38">
        <w:rPr>
          <w:i/>
          <w:iCs/>
          <w:lang w:val="ru-RU"/>
        </w:rPr>
        <w:t xml:space="preserve">Использование ветра. (1 час) </w:t>
      </w:r>
      <w:r w:rsidRPr="00DA6B38">
        <w:rPr>
          <w:lang w:val="ru-RU"/>
        </w:rPr>
        <w:t xml:space="preserve">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w:t>
      </w:r>
      <w:r w:rsidRPr="00DA6B38">
        <w:rPr>
          <w:i/>
          <w:lang w:val="ru-RU"/>
        </w:rPr>
        <w:t>Понятие: «флюгер». Изделие: «Вертушка»</w:t>
      </w:r>
    </w:p>
    <w:p w:rsidR="00DA6B38" w:rsidRPr="00DA6B38" w:rsidRDefault="00DA6B38" w:rsidP="00DA6B38">
      <w:pPr>
        <w:widowControl/>
        <w:autoSpaceDN/>
        <w:adjustRightInd/>
        <w:ind w:firstLine="709"/>
        <w:jc w:val="both"/>
        <w:rPr>
          <w:i/>
          <w:iCs/>
          <w:lang w:val="ru-RU"/>
        </w:rPr>
      </w:pPr>
      <w:r w:rsidRPr="00DA6B38">
        <w:rPr>
          <w:i/>
          <w:iCs/>
          <w:lang w:val="ru-RU"/>
        </w:rPr>
        <w:t xml:space="preserve">Полеты птиц. (1 час) </w:t>
      </w:r>
      <w:r w:rsidRPr="00DA6B38">
        <w:rPr>
          <w:lang w:val="ru-RU"/>
        </w:rPr>
        <w:t xml:space="preserve">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 </w:t>
      </w:r>
      <w:r w:rsidRPr="00DA6B38">
        <w:rPr>
          <w:i/>
          <w:lang w:val="ru-RU"/>
        </w:rPr>
        <w:t>Понятие: «мозаика». Изделие: «Попугай»</w:t>
      </w:r>
    </w:p>
    <w:p w:rsidR="00DA6B38" w:rsidRPr="00DA6B38" w:rsidRDefault="00DA6B38" w:rsidP="00DA6B38">
      <w:pPr>
        <w:widowControl/>
        <w:autoSpaceDN/>
        <w:adjustRightInd/>
        <w:ind w:firstLine="709"/>
        <w:jc w:val="both"/>
        <w:rPr>
          <w:b/>
          <w:bCs/>
          <w:lang w:val="ru-RU"/>
        </w:rPr>
      </w:pPr>
      <w:r w:rsidRPr="00DA6B38">
        <w:rPr>
          <w:i/>
          <w:iCs/>
          <w:lang w:val="ru-RU"/>
        </w:rPr>
        <w:t xml:space="preserve">Полеты человека. (1 час) </w:t>
      </w:r>
      <w:r w:rsidRPr="00DA6B38">
        <w:rPr>
          <w:lang w:val="ru-RU"/>
        </w:rPr>
        <w:t xml:space="preserve">Знакомство с видами летательных аппаратов. Моделирование. Выполнение модели самолета и парашюта. Закрепление умения работать с бумагой в технике </w:t>
      </w:r>
      <w:r w:rsidRPr="00DA6B38">
        <w:rPr>
          <w:lang w:val="ru-RU"/>
        </w:rPr>
        <w:lastRenderedPageBreak/>
        <w:t>«оригами», размечать по шаблону. Оформление изделия по собственному замыслу.</w:t>
      </w:r>
      <w:r w:rsidRPr="00DA6B38">
        <w:rPr>
          <w:i/>
          <w:lang w:val="ru-RU"/>
        </w:rPr>
        <w:t xml:space="preserve"> Понятия: «летательные аппараты». Изделие: «Самолет», «Парашют».</w:t>
      </w:r>
    </w:p>
    <w:p w:rsidR="00DA6B38" w:rsidRPr="00DA6B38" w:rsidRDefault="00DA6B38" w:rsidP="00DA6B38">
      <w:pPr>
        <w:widowControl/>
        <w:autoSpaceDN/>
        <w:adjustRightInd/>
        <w:ind w:firstLine="709"/>
        <w:jc w:val="center"/>
        <w:rPr>
          <w:i/>
          <w:iCs/>
          <w:lang w:val="ru-RU"/>
        </w:rPr>
      </w:pPr>
      <w:r w:rsidRPr="00DA6B38">
        <w:rPr>
          <w:b/>
          <w:bCs/>
          <w:lang w:val="ru-RU"/>
        </w:rPr>
        <w:t>Человек и информация - 3 часа.</w:t>
      </w:r>
    </w:p>
    <w:p w:rsidR="00DA6B38" w:rsidRPr="00DA6B38" w:rsidRDefault="00DA6B38" w:rsidP="00DA6B38">
      <w:pPr>
        <w:widowControl/>
        <w:autoSpaceDN/>
        <w:adjustRightInd/>
        <w:ind w:firstLine="709"/>
        <w:jc w:val="both"/>
        <w:rPr>
          <w:i/>
          <w:iCs/>
          <w:lang w:val="ru-RU"/>
        </w:rPr>
      </w:pPr>
      <w:r w:rsidRPr="00DA6B38">
        <w:rPr>
          <w:i/>
          <w:iCs/>
          <w:lang w:val="ru-RU"/>
        </w:rPr>
        <w:t xml:space="preserve">Способы общения. (1 час) </w:t>
      </w:r>
      <w:r w:rsidRPr="00DA6B38">
        <w:rPr>
          <w:lang w:val="ru-RU"/>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 шифрование).</w:t>
      </w:r>
      <w:r w:rsidRPr="00DA6B38">
        <w:rPr>
          <w:i/>
          <w:lang w:val="ru-RU"/>
        </w:rPr>
        <w:t xml:space="preserve"> Изделия: «Письмо на глиняной дощечке », «Зашифрованное письмо». </w:t>
      </w:r>
    </w:p>
    <w:p w:rsidR="00DA6B38" w:rsidRPr="00DA6B38" w:rsidRDefault="00DA6B38" w:rsidP="00DA6B38">
      <w:pPr>
        <w:widowControl/>
        <w:autoSpaceDN/>
        <w:adjustRightInd/>
        <w:ind w:firstLine="709"/>
        <w:jc w:val="both"/>
        <w:rPr>
          <w:i/>
          <w:iCs/>
          <w:lang w:val="ru-RU"/>
        </w:rPr>
      </w:pPr>
      <w:r w:rsidRPr="00DA6B38">
        <w:rPr>
          <w:i/>
          <w:iCs/>
          <w:lang w:val="ru-RU"/>
        </w:rPr>
        <w:t xml:space="preserve">Важные телефонные номера. Правила движения. (1 час) </w:t>
      </w:r>
      <w:r w:rsidRPr="00DA6B38">
        <w:rPr>
          <w:lang w:val="ru-RU"/>
        </w:rPr>
        <w:t xml:space="preserve"> 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r w:rsidRPr="00DA6B38">
        <w:rPr>
          <w:i/>
          <w:lang w:val="ru-RU"/>
        </w:rPr>
        <w:t xml:space="preserve"> Изделие: Составление маршрута безопасного движения от дома до школы. </w:t>
      </w:r>
    </w:p>
    <w:p w:rsidR="00DA6B38" w:rsidRPr="00DA6B38" w:rsidRDefault="00DA6B38" w:rsidP="00DA6B38">
      <w:pPr>
        <w:widowControl/>
        <w:autoSpaceDN/>
        <w:adjustRightInd/>
        <w:ind w:firstLine="709"/>
        <w:jc w:val="both"/>
        <w:rPr>
          <w:i/>
          <w:lang w:val="ru-RU"/>
        </w:rPr>
      </w:pPr>
      <w:r w:rsidRPr="00DA6B38">
        <w:rPr>
          <w:i/>
          <w:iCs/>
          <w:lang w:val="ru-RU"/>
        </w:rPr>
        <w:t xml:space="preserve">Компьютер. (1 час) </w:t>
      </w:r>
      <w:r w:rsidRPr="00DA6B38">
        <w:rPr>
          <w:lang w:val="ru-RU"/>
        </w:rPr>
        <w:t>Изучение компьютера и его частей. Освоение правил пользования компьютером и поиска информации.</w:t>
      </w:r>
      <w:r w:rsidRPr="00DA6B38">
        <w:rPr>
          <w:i/>
          <w:lang w:val="ru-RU"/>
        </w:rPr>
        <w:t xml:space="preserve"> Понятия: «компьютер», «интернет».</w:t>
      </w:r>
    </w:p>
    <w:p w:rsidR="00DA6B38" w:rsidRPr="00DA6B38" w:rsidRDefault="00DA6B38" w:rsidP="00DA6B38">
      <w:pPr>
        <w:widowControl/>
        <w:autoSpaceDN/>
        <w:adjustRightInd/>
        <w:ind w:firstLine="709"/>
        <w:jc w:val="both"/>
        <w:rPr>
          <w:i/>
          <w:lang w:val="ru-RU"/>
        </w:rPr>
      </w:pPr>
    </w:p>
    <w:p w:rsidR="00DA6B38" w:rsidRPr="00DA6B38" w:rsidRDefault="00DA6B38" w:rsidP="00DA6B38">
      <w:pPr>
        <w:widowControl/>
        <w:autoSpaceDE/>
        <w:autoSpaceDN/>
        <w:adjustRightInd/>
        <w:spacing w:after="160" w:line="259" w:lineRule="auto"/>
        <w:jc w:val="center"/>
        <w:rPr>
          <w:i/>
          <w:iCs/>
          <w:lang w:val="ru-RU"/>
        </w:rPr>
      </w:pPr>
      <w:r w:rsidRPr="00DA6B38">
        <w:rPr>
          <w:rFonts w:eastAsia="Calibri"/>
          <w:lang w:val="ru-RU" w:eastAsia="en-US"/>
        </w:rPr>
        <w:t>2 КЛАСС (34 ч)</w:t>
      </w:r>
      <w:r w:rsidRPr="00DA6B38">
        <w:rPr>
          <w:rFonts w:eastAsia="Calibri"/>
          <w:lang w:val="ru-RU" w:eastAsia="en-US"/>
        </w:rPr>
        <w:br/>
      </w:r>
      <w:r w:rsidRPr="00DA6B38">
        <w:rPr>
          <w:b/>
          <w:bCs/>
          <w:lang w:val="ru-RU"/>
        </w:rPr>
        <w:t>Здравствуй, дорогой друг. Как работать с учебником. (1 ч)</w:t>
      </w:r>
    </w:p>
    <w:p w:rsidR="00DA6B38" w:rsidRPr="00DA6B38" w:rsidRDefault="00DA6B38" w:rsidP="00DA6B38">
      <w:pPr>
        <w:widowControl/>
        <w:autoSpaceDN/>
        <w:adjustRightInd/>
        <w:ind w:firstLine="709"/>
        <w:jc w:val="both"/>
        <w:rPr>
          <w:i/>
          <w:lang w:val="ru-RU"/>
        </w:rPr>
      </w:pPr>
      <w:r w:rsidRPr="00DA6B38">
        <w:rPr>
          <w:i/>
          <w:iCs/>
          <w:lang w:val="ru-RU"/>
        </w:rPr>
        <w:t xml:space="preserve">Как работать с учебником. (1 час). </w:t>
      </w:r>
      <w:r w:rsidRPr="00DA6B38">
        <w:rPr>
          <w:lang w:val="ru-RU"/>
        </w:rPr>
        <w:t>Знакомство с учебником и рабочей тетрадью, условными обозначениями, критериями оценки изделия по разным основаниям. Материалы и инструменты.</w:t>
      </w:r>
    </w:p>
    <w:p w:rsidR="00DA6B38" w:rsidRPr="00DA6B38" w:rsidRDefault="00DA6B38" w:rsidP="00DA6B38">
      <w:pPr>
        <w:widowControl/>
        <w:autoSpaceDN/>
        <w:adjustRightInd/>
        <w:ind w:firstLine="709"/>
        <w:jc w:val="both"/>
        <w:rPr>
          <w:i/>
          <w:lang w:val="ru-RU"/>
        </w:rPr>
      </w:pPr>
    </w:p>
    <w:p w:rsidR="00DA6B38" w:rsidRPr="00DA6B38" w:rsidRDefault="00DA6B38" w:rsidP="00DA6B38">
      <w:pPr>
        <w:widowControl/>
        <w:autoSpaceDE/>
        <w:autoSpaceDN/>
        <w:adjustRightInd/>
        <w:spacing w:after="160" w:line="259" w:lineRule="auto"/>
        <w:jc w:val="center"/>
        <w:rPr>
          <w:i/>
          <w:iCs/>
          <w:lang w:val="ru-RU"/>
        </w:rPr>
      </w:pPr>
      <w:r w:rsidRPr="00DA6B38">
        <w:rPr>
          <w:b/>
          <w:bCs/>
          <w:lang w:val="ru-RU"/>
        </w:rPr>
        <w:t>Человек и земля (23ч)</w:t>
      </w:r>
    </w:p>
    <w:p w:rsidR="00DA6B38" w:rsidRPr="00DA6B38" w:rsidRDefault="00DA6B38" w:rsidP="00DA6B38">
      <w:pPr>
        <w:widowControl/>
        <w:autoSpaceDN/>
        <w:adjustRightInd/>
        <w:ind w:firstLine="709"/>
        <w:jc w:val="both"/>
        <w:rPr>
          <w:b/>
          <w:bCs/>
          <w:lang w:val="ru-RU"/>
        </w:rPr>
      </w:pPr>
      <w:r w:rsidRPr="00DA6B38">
        <w:rPr>
          <w:i/>
          <w:iCs/>
          <w:lang w:val="ru-RU"/>
        </w:rPr>
        <w:t xml:space="preserve">Земледелие (1час). </w:t>
      </w:r>
      <w:r w:rsidRPr="00DA6B38">
        <w:rPr>
          <w:iCs/>
          <w:lang w:val="ru-RU"/>
        </w:rPr>
        <w:t xml:space="preserve">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w:t>
      </w:r>
      <w:r w:rsidRPr="00DA6B38">
        <w:rPr>
          <w:i/>
          <w:iCs/>
          <w:lang w:val="ru-RU"/>
        </w:rPr>
        <w:t>Понятие: земледелие. Профессии: садовод, овощевод. Практическая работа: выращивание лука.</w:t>
      </w:r>
    </w:p>
    <w:p w:rsidR="00DA6B38" w:rsidRPr="00DA6B38" w:rsidRDefault="00DA6B38" w:rsidP="00DA6B38">
      <w:pPr>
        <w:widowControl/>
        <w:autoSpaceDN/>
        <w:adjustRightInd/>
        <w:ind w:firstLine="709"/>
        <w:jc w:val="both"/>
        <w:rPr>
          <w:iCs/>
          <w:lang w:val="ru-RU"/>
        </w:rPr>
      </w:pPr>
      <w:r w:rsidRPr="00DA6B38">
        <w:rPr>
          <w:i/>
          <w:iCs/>
          <w:lang w:val="ru-RU"/>
        </w:rPr>
        <w:t>Посуда (4часа. )</w:t>
      </w:r>
      <w:r w:rsidRPr="00DA6B38">
        <w:rPr>
          <w:iCs/>
          <w:lang w:val="ru-RU"/>
        </w:rPr>
        <w:t xml:space="preserve">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Плетение корзин. </w:t>
      </w:r>
      <w:r w:rsidRPr="00DA6B38">
        <w:rPr>
          <w:i/>
          <w:iCs/>
          <w:lang w:val="ru-RU"/>
        </w:rPr>
        <w:t xml:space="preserve">Профессии: гончар, мастер-корзнищик. Понятия: керамика, глазурь. Изделие: корзина с цветами. </w:t>
      </w:r>
      <w:r w:rsidRPr="00DA6B38">
        <w:rPr>
          <w:iCs/>
          <w:lang w:val="ru-RU"/>
        </w:rPr>
        <w:t xml:space="preserve">Закрепление приемов работы с пластилином. Составление плана работы по слайдам. Оформление композиции с использованием природных материалов. </w:t>
      </w:r>
      <w:r w:rsidRPr="00DA6B38">
        <w:rPr>
          <w:i/>
          <w:iCs/>
          <w:lang w:val="ru-RU"/>
        </w:rPr>
        <w:t xml:space="preserve">Изделие: семейка грибов на поляне. Практическая работа: съедобные и несъедобные грибы. </w:t>
      </w:r>
      <w:r w:rsidRPr="00DA6B38">
        <w:rPr>
          <w:iCs/>
          <w:lang w:val="ru-RU"/>
        </w:rPr>
        <w:t xml:space="preserve">Знакомство с новой техникой изготовления изделий – тестопластикой. Сравнение приемов работы с соленым тестом и приемов работы с пластилином. Знакомство с профессиями пекаря, кондитера. Инструменты, используемые пекарем и кондитером. Национальные блюда, приготовленные из теста. </w:t>
      </w:r>
      <w:r w:rsidRPr="00DA6B38">
        <w:rPr>
          <w:i/>
          <w:iCs/>
          <w:lang w:val="ru-RU"/>
        </w:rPr>
        <w:t xml:space="preserve">Профессии: пекарь, кондитер. Понятие: тестопластика. Изделие: игрушка из теста. Проект «Праздничный стол». </w:t>
      </w:r>
      <w:r w:rsidRPr="00DA6B38">
        <w:rPr>
          <w:iCs/>
          <w:lang w:val="ru-RU"/>
        </w:rPr>
        <w:t>Изготовление изделий из пластичных материалов (по выбору учителя). Сравнение свойств соленого теста, глины и пластилина (по внешним признакам, по составу, приемам работы, применению). Анализ формы и вида изделия, определение последовательности выполнения работы.</w:t>
      </w:r>
    </w:p>
    <w:p w:rsidR="00DA6B38" w:rsidRPr="00DA6B38" w:rsidRDefault="00DA6B38" w:rsidP="00DA6B38">
      <w:pPr>
        <w:widowControl/>
        <w:autoSpaceDN/>
        <w:adjustRightInd/>
        <w:ind w:firstLine="709"/>
        <w:jc w:val="both"/>
        <w:rPr>
          <w:i/>
          <w:iCs/>
          <w:lang w:val="ru-RU"/>
        </w:rPr>
      </w:pPr>
      <w:r w:rsidRPr="00DA6B38">
        <w:rPr>
          <w:i/>
          <w:iCs/>
          <w:lang w:val="ru-RU"/>
        </w:rPr>
        <w:t xml:space="preserve">Народные промыслы (5ч) </w:t>
      </w:r>
      <w:r w:rsidRPr="00DA6B38">
        <w:rPr>
          <w:iCs/>
          <w:lang w:val="ru-RU"/>
        </w:rPr>
        <w:t xml:space="preserve">Народный промысел хохломская роспись. Технология создания хохломского растительного орнамента. Способы нанесения орнамента на объемное изделие. </w:t>
      </w:r>
      <w:r w:rsidRPr="00DA6B38">
        <w:rPr>
          <w:i/>
          <w:iCs/>
          <w:lang w:val="ru-RU"/>
        </w:rPr>
        <w:t xml:space="preserve">Техника: папье-маше, грунтовка. Понятие: народно-прикладное искусство, орнамент. Изделие: Золотая хохлома. </w:t>
      </w:r>
      <w:r w:rsidRPr="00DA6B38">
        <w:rPr>
          <w:iCs/>
          <w:lang w:val="ru-RU"/>
        </w:rPr>
        <w:t xml:space="preserve">Особенности народного промысла городецкая роспись. Особенности создания городецкой росписи. Выполнение аппликации из бумаги. </w:t>
      </w:r>
      <w:r w:rsidRPr="00DA6B38">
        <w:rPr>
          <w:i/>
          <w:iCs/>
          <w:lang w:val="ru-RU"/>
        </w:rPr>
        <w:t xml:space="preserve">Понятие: имитация, роспись, подмалевок. Изделие: Городецкая роспись. </w:t>
      </w:r>
      <w:r w:rsidRPr="00DA6B38">
        <w:rPr>
          <w:iCs/>
          <w:lang w:val="ru-RU"/>
        </w:rPr>
        <w:t xml:space="preserve">Особенности народного промысла дымковская игрушка. Особенности создания дымковской игрушки. Закрепление </w:t>
      </w:r>
      <w:r w:rsidRPr="00DA6B38">
        <w:rPr>
          <w:iCs/>
          <w:lang w:val="ru-RU"/>
        </w:rPr>
        <w:lastRenderedPageBreak/>
        <w:t xml:space="preserve">навыков работы с пластилином. Самостоятельное составление плана работы по изготовлению изделия. </w:t>
      </w:r>
      <w:r w:rsidRPr="00DA6B38">
        <w:rPr>
          <w:i/>
          <w:iCs/>
          <w:lang w:val="ru-RU"/>
        </w:rPr>
        <w:t xml:space="preserve">Изделие: Дымковская игрушка. </w:t>
      </w:r>
      <w:r w:rsidRPr="00DA6B38">
        <w:rPr>
          <w:iCs/>
          <w:lang w:val="ru-RU"/>
        </w:rPr>
        <w:t xml:space="preserve">История матрешки. Работа резчика по дереву и игрушечника (выбор дерева, вытачивание формы, подготовка формы под роспись, роспись, лакировка). Разные способы росписи матрешек: семеновская, вятская, загорская (сергиево-посадская), полховско-майдановская, авторская. Анализ изготовления изделия согласно заданной последовательности. Разметка деталей на ткани по шаблону. Соединения деталей из разных материалов при помощи клея. </w:t>
      </w:r>
      <w:r w:rsidRPr="00DA6B38">
        <w:rPr>
          <w:i/>
          <w:iCs/>
          <w:lang w:val="ru-RU"/>
        </w:rPr>
        <w:t xml:space="preserve">Профессии: игрушечник, резчик по дереву. Изделие: матрешка. </w:t>
      </w:r>
      <w:r w:rsidRPr="00DA6B38">
        <w:rPr>
          <w:iCs/>
          <w:lang w:val="ru-RU"/>
        </w:rPr>
        <w:t xml:space="preserve">Выполнение 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 </w:t>
      </w:r>
      <w:r w:rsidRPr="00DA6B38">
        <w:rPr>
          <w:i/>
          <w:iCs/>
          <w:lang w:val="ru-RU"/>
        </w:rPr>
        <w:t>Понятие: рельеф, пейзаж. Изделие: пейзаж «Дервеня».</w:t>
      </w:r>
    </w:p>
    <w:p w:rsidR="00DA6B38" w:rsidRPr="00DA6B38" w:rsidRDefault="00DA6B38" w:rsidP="00DA6B38">
      <w:pPr>
        <w:widowControl/>
        <w:autoSpaceDN/>
        <w:adjustRightInd/>
        <w:ind w:firstLine="709"/>
        <w:jc w:val="both"/>
        <w:rPr>
          <w:i/>
          <w:iCs/>
          <w:lang w:val="ru-RU"/>
        </w:rPr>
      </w:pPr>
      <w:r w:rsidRPr="00DA6B38">
        <w:rPr>
          <w:i/>
          <w:iCs/>
          <w:lang w:val="ru-RU"/>
        </w:rPr>
        <w:t xml:space="preserve">Домашние животные и птицы (3ч). </w:t>
      </w:r>
      <w:r w:rsidRPr="00DA6B38">
        <w:rPr>
          <w:iCs/>
          <w:lang w:val="ru-RU"/>
        </w:rPr>
        <w:t xml:space="preserve">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Подвижное соединение деталей изделии при помощи иглы и ниток, скрепок. </w:t>
      </w:r>
      <w:r w:rsidRPr="00DA6B38">
        <w:rPr>
          <w:i/>
          <w:iCs/>
          <w:lang w:val="ru-RU"/>
        </w:rPr>
        <w:t xml:space="preserve">Профессии: животновод, конюх, коневод. Понятия: лицевая сторона, изнаночная сторона. Изделие: Лошадка. Практическая работа: Домашние животные. </w:t>
      </w:r>
      <w:r w:rsidRPr="00DA6B38">
        <w:rPr>
          <w:iCs/>
          <w:lang w:val="ru-RU"/>
        </w:rPr>
        <w:t xml:space="preserve">Природные материалы для изготовления изделий: пшено, фасоль, семена и т.д. Свойства природных материалов и приемы работы с этими материалами. Прием нанесения разметки при помощи кальки. </w:t>
      </w:r>
      <w:r w:rsidRPr="00DA6B38">
        <w:rPr>
          <w:i/>
          <w:iCs/>
          <w:lang w:val="ru-RU"/>
        </w:rPr>
        <w:t xml:space="preserve">Понятия: инкубатор, калька, курятник, птичник, птицефабрика. Изделия: Курочка из крупы, Цыпленок, Петушок (по выбору учителя). Проект «Деревенский двор». </w:t>
      </w:r>
      <w:r w:rsidRPr="00DA6B38">
        <w:rPr>
          <w:iCs/>
          <w:lang w:val="ru-RU"/>
        </w:rPr>
        <w:t xml:space="preserve">Групповая работа. Распределение обязанностей в группе. Самостоятельное составление плана работы. Изготовление объемных изделий на основе развертки. </w:t>
      </w:r>
      <w:r w:rsidRPr="00DA6B38">
        <w:rPr>
          <w:i/>
          <w:iCs/>
          <w:lang w:val="ru-RU"/>
        </w:rPr>
        <w:t>Понятие: развертка.</w:t>
      </w:r>
    </w:p>
    <w:p w:rsidR="00DA6B38" w:rsidRPr="00DA6B38" w:rsidRDefault="00DA6B38" w:rsidP="00DA6B38">
      <w:pPr>
        <w:widowControl/>
        <w:autoSpaceDN/>
        <w:adjustRightInd/>
        <w:ind w:firstLine="709"/>
        <w:jc w:val="both"/>
        <w:rPr>
          <w:i/>
          <w:iCs/>
          <w:lang w:val="ru-RU"/>
        </w:rPr>
      </w:pPr>
      <w:r w:rsidRPr="00DA6B38">
        <w:rPr>
          <w:i/>
          <w:iCs/>
          <w:lang w:val="ru-RU"/>
        </w:rPr>
        <w:t xml:space="preserve">Новый год (1час) </w:t>
      </w:r>
      <w:r w:rsidRPr="00DA6B38">
        <w:rPr>
          <w:iCs/>
          <w:lang w:val="ru-RU"/>
        </w:rPr>
        <w:t xml:space="preserve">История возникновения елочных игрушек и традиции празднования Нового года. Симметричные фигуры. Приемы изготовления изделий из яичной скорлупы. Создание разных изделий по одной технологии. Художественный труд. </w:t>
      </w:r>
      <w:r w:rsidRPr="00DA6B38">
        <w:rPr>
          <w:i/>
          <w:iCs/>
          <w:lang w:val="ru-RU"/>
        </w:rPr>
        <w:t>Изделия: Новогодняя маска, Елочная игрушка из яиц (по выбору учителя).</w:t>
      </w:r>
    </w:p>
    <w:p w:rsidR="00DA6B38" w:rsidRPr="00DA6B38" w:rsidRDefault="00DA6B38" w:rsidP="00DA6B38">
      <w:pPr>
        <w:widowControl/>
        <w:autoSpaceDN/>
        <w:adjustRightInd/>
        <w:ind w:firstLine="709"/>
        <w:jc w:val="both"/>
        <w:rPr>
          <w:i/>
          <w:iCs/>
          <w:lang w:val="ru-RU"/>
        </w:rPr>
      </w:pPr>
      <w:r w:rsidRPr="00DA6B38">
        <w:rPr>
          <w:i/>
          <w:iCs/>
          <w:lang w:val="ru-RU"/>
        </w:rPr>
        <w:t xml:space="preserve">Строительство (1 час) </w:t>
      </w:r>
      <w:r w:rsidRPr="00DA6B38">
        <w:rPr>
          <w:iCs/>
          <w:lang w:val="ru-RU"/>
        </w:rPr>
        <w:t xml:space="preserve">Особенности деревянного зодчества. Знакомство с профессией плотник. Различные виды построек деревянного зодчества. Значение слов «родина», «родной». Конструкция русской избы (венец, наличник, причелина). Инструменты и материалы используемые при строительстве избы. </w:t>
      </w:r>
      <w:r w:rsidRPr="00DA6B38">
        <w:rPr>
          <w:i/>
          <w:iCs/>
          <w:lang w:val="ru-RU"/>
        </w:rPr>
        <w:t>Профессии: плотник. Понятия: кракле, венец, наличник, причелина. Изделие: Изба, Крепость (по выбору учителя).</w:t>
      </w:r>
    </w:p>
    <w:p w:rsidR="00DA6B38" w:rsidRPr="00DA6B38" w:rsidRDefault="00DA6B38" w:rsidP="00DA6B38">
      <w:pPr>
        <w:widowControl/>
        <w:autoSpaceDN/>
        <w:adjustRightInd/>
        <w:ind w:firstLine="709"/>
        <w:jc w:val="both"/>
        <w:rPr>
          <w:i/>
          <w:iCs/>
          <w:lang w:val="ru-RU"/>
        </w:rPr>
      </w:pPr>
      <w:r w:rsidRPr="00DA6B38">
        <w:rPr>
          <w:i/>
          <w:iCs/>
          <w:lang w:val="ru-RU"/>
        </w:rPr>
        <w:t xml:space="preserve">В доме (4 часа) </w:t>
      </w:r>
      <w:r w:rsidRPr="00DA6B38">
        <w:rPr>
          <w:iCs/>
          <w:lang w:val="ru-RU"/>
        </w:rPr>
        <w:t xml:space="preserve">Традиции оформления русской избы, правила приема гостей. Традиции и поверья разных народов. Правила работы с новым инструментом – циркулем. Изготовление помпона. Работа с нитками и бумагой. </w:t>
      </w:r>
      <w:r w:rsidRPr="00DA6B38">
        <w:rPr>
          <w:i/>
          <w:iCs/>
          <w:lang w:val="ru-RU"/>
        </w:rPr>
        <w:t xml:space="preserve">Понятие: циркуль. Изделие: Домовой.  Практическая работа: Наш дом. Проект «Убранство избы». </w:t>
      </w:r>
      <w:r w:rsidRPr="00DA6B38">
        <w:rPr>
          <w:iCs/>
          <w:lang w:val="ru-RU"/>
        </w:rPr>
        <w:t xml:space="preserve">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 </w:t>
      </w:r>
      <w:r w:rsidRPr="00DA6B38">
        <w:rPr>
          <w:i/>
          <w:iCs/>
          <w:lang w:val="ru-RU"/>
        </w:rPr>
        <w:t xml:space="preserve">Профессии: печник, истопник. Понятия: утварь, лежанка, устье, шесток. Изделие: русская печь. </w:t>
      </w:r>
      <w:r w:rsidRPr="00DA6B38">
        <w:rPr>
          <w:iCs/>
          <w:lang w:val="ru-RU"/>
        </w:rPr>
        <w:t xml:space="preserve">Ткачество. Украшение дома ткаными изделиями.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 </w:t>
      </w:r>
      <w:r w:rsidRPr="00DA6B38">
        <w:rPr>
          <w:i/>
          <w:iCs/>
          <w:lang w:val="ru-RU"/>
        </w:rPr>
        <w:t xml:space="preserve">Понятия: переплетение, основа, уток. Изделие: Коврик. </w:t>
      </w:r>
      <w:r w:rsidRPr="00DA6B38">
        <w:rPr>
          <w:iCs/>
          <w:lang w:val="ru-RU"/>
        </w:rPr>
        <w:t xml:space="preserve">Мебель, традиционная для русской избы. Конструкция стола и скамейки. Конструирование мебели из картона. </w:t>
      </w:r>
      <w:r w:rsidRPr="00DA6B38">
        <w:rPr>
          <w:i/>
          <w:iCs/>
          <w:lang w:val="ru-RU"/>
        </w:rPr>
        <w:t>Изделие: стол и скамья.</w:t>
      </w:r>
    </w:p>
    <w:p w:rsidR="00DA6B38" w:rsidRPr="00DA6B38" w:rsidRDefault="00DA6B38" w:rsidP="00DA6B38">
      <w:pPr>
        <w:widowControl/>
        <w:autoSpaceDN/>
        <w:adjustRightInd/>
        <w:ind w:firstLine="709"/>
        <w:jc w:val="both"/>
        <w:rPr>
          <w:i/>
          <w:iCs/>
          <w:lang w:val="ru-RU"/>
        </w:rPr>
      </w:pPr>
      <w:r w:rsidRPr="00DA6B38">
        <w:rPr>
          <w:i/>
          <w:iCs/>
          <w:lang w:val="ru-RU"/>
        </w:rPr>
        <w:t xml:space="preserve">Народный костюм (4 часа) </w:t>
      </w:r>
      <w:r w:rsidRPr="00DA6B38">
        <w:rPr>
          <w:iCs/>
          <w:lang w:val="ru-RU"/>
        </w:rPr>
        <w:t xml:space="preserve">Национальный костюм и особенности его украшения. Национальные костюмы разных народов и национальные костюмы региона проживания. Соотнесение материалов, из которых изготавливается национальный костюм, с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приемов плетения в три нити. </w:t>
      </w:r>
      <w:r w:rsidRPr="00DA6B38">
        <w:rPr>
          <w:i/>
          <w:iCs/>
          <w:lang w:val="ru-RU"/>
        </w:rPr>
        <w:t xml:space="preserve">Понятия: волокна, виды волокон, сутаж, плетение. Изделие: Русская красавица. </w:t>
      </w:r>
      <w:r w:rsidRPr="00DA6B38">
        <w:rPr>
          <w:iCs/>
          <w:lang w:val="ru-RU"/>
        </w:rPr>
        <w:t xml:space="preserve">Создание национального костюма (женского и мужского). Элементы мужского и женского </w:t>
      </w:r>
      <w:r w:rsidRPr="00DA6B38">
        <w:rPr>
          <w:iCs/>
          <w:lang w:val="ru-RU"/>
        </w:rPr>
        <w:lastRenderedPageBreak/>
        <w:t xml:space="preserve">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 </w:t>
      </w:r>
      <w:r w:rsidRPr="00DA6B38">
        <w:rPr>
          <w:i/>
          <w:iCs/>
          <w:lang w:val="ru-RU"/>
        </w:rPr>
        <w:t xml:space="preserve">Изделие: Костюм для Ани и Вани (региона). </w:t>
      </w:r>
      <w:r w:rsidRPr="00DA6B38">
        <w:rPr>
          <w:iCs/>
          <w:lang w:val="ru-RU"/>
        </w:rPr>
        <w:t xml:space="preserve">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 </w:t>
      </w:r>
      <w:r w:rsidRPr="00DA6B38">
        <w:rPr>
          <w:i/>
          <w:iCs/>
          <w:lang w:val="ru-RU"/>
        </w:rPr>
        <w:t xml:space="preserve">Изделие: Кошелек. </w:t>
      </w:r>
      <w:r w:rsidRPr="00DA6B38">
        <w:rPr>
          <w:iCs/>
          <w:lang w:val="ru-RU"/>
        </w:rPr>
        <w:t xml:space="preserve">Способ оформления изделия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 </w:t>
      </w:r>
      <w:r w:rsidRPr="00DA6B38">
        <w:rPr>
          <w:i/>
          <w:iCs/>
          <w:lang w:val="ru-RU"/>
        </w:rPr>
        <w:t>Понятия: пяльцы. Профессии: пряха, вышивальщица. Изделия: Тамбурные стежки, Салфетка.</w:t>
      </w:r>
    </w:p>
    <w:p w:rsidR="00DA6B38" w:rsidRPr="00DA6B38" w:rsidRDefault="00DA6B38" w:rsidP="00DA6B38">
      <w:pPr>
        <w:widowControl/>
        <w:autoSpaceDN/>
        <w:adjustRightInd/>
        <w:ind w:firstLine="709"/>
        <w:jc w:val="both"/>
        <w:rPr>
          <w:i/>
          <w:iCs/>
          <w:lang w:val="ru-RU"/>
        </w:rPr>
      </w:pPr>
    </w:p>
    <w:p w:rsidR="00DA6B38" w:rsidRPr="00DA6B38" w:rsidRDefault="00DA6B38" w:rsidP="00DA6B38">
      <w:pPr>
        <w:widowControl/>
        <w:autoSpaceDN/>
        <w:adjustRightInd/>
        <w:ind w:firstLine="709"/>
        <w:jc w:val="center"/>
        <w:rPr>
          <w:i/>
          <w:iCs/>
          <w:lang w:val="ru-RU"/>
        </w:rPr>
      </w:pPr>
      <w:r w:rsidRPr="00DA6B38">
        <w:rPr>
          <w:b/>
          <w:iCs/>
          <w:lang w:val="ru-RU"/>
        </w:rPr>
        <w:t>Человек и вода (3ч)</w:t>
      </w:r>
    </w:p>
    <w:p w:rsidR="00DA6B38" w:rsidRPr="00DA6B38" w:rsidRDefault="00DA6B38" w:rsidP="00DA6B38">
      <w:pPr>
        <w:widowControl/>
        <w:autoSpaceDN/>
        <w:adjustRightInd/>
        <w:ind w:firstLine="709"/>
        <w:jc w:val="both"/>
        <w:rPr>
          <w:i/>
          <w:iCs/>
          <w:lang w:val="ru-RU"/>
        </w:rPr>
      </w:pPr>
      <w:r w:rsidRPr="00DA6B38">
        <w:rPr>
          <w:i/>
          <w:iCs/>
          <w:lang w:val="ru-RU"/>
        </w:rPr>
        <w:t xml:space="preserve">Рыболовство (3часа) </w:t>
      </w:r>
      <w:r w:rsidRPr="00DA6B38">
        <w:rPr>
          <w:iCs/>
          <w:lang w:val="ru-RU"/>
        </w:rPr>
        <w:t xml:space="preserve">Вода и ее роль в жизни человека. Рыболовство. Приспособления для рыболовства. Новый вид техники – изонить. Рациональное перемещение материалов и инструментов на рабочем месте. </w:t>
      </w:r>
      <w:r w:rsidRPr="00DA6B38">
        <w:rPr>
          <w:i/>
          <w:iCs/>
          <w:lang w:val="ru-RU"/>
        </w:rPr>
        <w:t xml:space="preserve">Профессия: рыболов. Понятия: рыболовство, изонить. Изделие: композиция «Золотая рыбка». Проект «Аквариум». </w:t>
      </w:r>
      <w:r w:rsidRPr="00DA6B38">
        <w:rPr>
          <w:iCs/>
          <w:lang w:val="ru-RU"/>
        </w:rPr>
        <w:t xml:space="preserve">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 </w:t>
      </w:r>
      <w:r w:rsidRPr="00DA6B38">
        <w:rPr>
          <w:i/>
          <w:iCs/>
          <w:lang w:val="ru-RU"/>
        </w:rPr>
        <w:t xml:space="preserve">Понятие: аквариум. Изделие: Аквариум. </w:t>
      </w:r>
      <w:r w:rsidRPr="00DA6B38">
        <w:rPr>
          <w:iCs/>
          <w:lang w:val="ru-RU"/>
        </w:rPr>
        <w:t xml:space="preserve">Полуобъемная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w:t>
      </w:r>
      <w:r w:rsidRPr="00DA6B38">
        <w:rPr>
          <w:i/>
          <w:iCs/>
          <w:lang w:val="ru-RU"/>
        </w:rPr>
        <w:t>Понятие: русалка, сирена. Изделие: Русалка.</w:t>
      </w:r>
    </w:p>
    <w:p w:rsidR="00DA6B38" w:rsidRPr="00DA6B38" w:rsidRDefault="00DA6B38" w:rsidP="00DA6B38">
      <w:pPr>
        <w:widowControl/>
        <w:autoSpaceDN/>
        <w:adjustRightInd/>
        <w:ind w:firstLine="709"/>
        <w:jc w:val="both"/>
        <w:rPr>
          <w:i/>
          <w:iCs/>
          <w:lang w:val="ru-RU"/>
        </w:rPr>
      </w:pPr>
    </w:p>
    <w:p w:rsidR="00DA6B38" w:rsidRPr="00DA6B38" w:rsidRDefault="00DA6B38" w:rsidP="00DA6B38">
      <w:pPr>
        <w:widowControl/>
        <w:autoSpaceDN/>
        <w:adjustRightInd/>
        <w:ind w:firstLine="709"/>
        <w:jc w:val="center"/>
        <w:rPr>
          <w:i/>
          <w:iCs/>
          <w:lang w:val="ru-RU"/>
        </w:rPr>
      </w:pPr>
      <w:r w:rsidRPr="00DA6B38">
        <w:rPr>
          <w:b/>
          <w:iCs/>
          <w:lang w:val="ru-RU"/>
        </w:rPr>
        <w:t>Человек и воздух (3ч)</w:t>
      </w:r>
    </w:p>
    <w:p w:rsidR="00DA6B38" w:rsidRPr="00DA6B38" w:rsidRDefault="00DA6B38" w:rsidP="00DA6B38">
      <w:pPr>
        <w:widowControl/>
        <w:autoSpaceDN/>
        <w:adjustRightInd/>
        <w:ind w:firstLine="709"/>
        <w:jc w:val="both"/>
        <w:rPr>
          <w:i/>
          <w:iCs/>
          <w:lang w:val="ru-RU"/>
        </w:rPr>
      </w:pPr>
      <w:r w:rsidRPr="00DA6B38">
        <w:rPr>
          <w:i/>
          <w:iCs/>
          <w:lang w:val="ru-RU"/>
        </w:rPr>
        <w:t xml:space="preserve">Птица счастья (1час) </w:t>
      </w:r>
      <w:r w:rsidRPr="00DA6B38">
        <w:rPr>
          <w:iCs/>
          <w:lang w:val="ru-RU"/>
        </w:rPr>
        <w:t xml:space="preserve">Значение символа птицы в культуре. Оберег. Способы работы с бумагой: сгибание, складывание. Освоение техники оригами. </w:t>
      </w:r>
      <w:r w:rsidRPr="00DA6B38">
        <w:rPr>
          <w:i/>
          <w:iCs/>
          <w:lang w:val="ru-RU"/>
        </w:rPr>
        <w:t>Понятия: оберег, оригами Изделие: птица счастья.</w:t>
      </w:r>
    </w:p>
    <w:p w:rsidR="00DA6B38" w:rsidRPr="00DA6B38" w:rsidRDefault="00DA6B38" w:rsidP="00DA6B38">
      <w:pPr>
        <w:widowControl/>
        <w:autoSpaceDN/>
        <w:adjustRightInd/>
        <w:ind w:firstLine="709"/>
        <w:jc w:val="both"/>
        <w:rPr>
          <w:i/>
          <w:iCs/>
          <w:lang w:val="ru-RU"/>
        </w:rPr>
      </w:pPr>
      <w:r w:rsidRPr="00DA6B38">
        <w:rPr>
          <w:i/>
          <w:iCs/>
          <w:lang w:val="ru-RU"/>
        </w:rPr>
        <w:t xml:space="preserve">Использование ветра (2часа) </w:t>
      </w:r>
      <w:r w:rsidRPr="00DA6B38">
        <w:rPr>
          <w:iCs/>
          <w:lang w:val="ru-RU"/>
        </w:rPr>
        <w:t xml:space="preserve">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w:t>
      </w:r>
      <w:r w:rsidRPr="00DA6B38">
        <w:rPr>
          <w:i/>
          <w:iCs/>
          <w:lang w:val="ru-RU"/>
        </w:rPr>
        <w:t xml:space="preserve">Понятие: мельница. Профессии: мельник. Изделие: ветряная мельница. </w:t>
      </w:r>
      <w:r w:rsidRPr="00DA6B38">
        <w:rPr>
          <w:iCs/>
          <w:lang w:val="ru-RU"/>
        </w:rPr>
        <w:t xml:space="preserve">Флюгер и его назначение конструктивные особенности, использование. Новый вид материала – фольга. Свойства фольги. Использование фольги. Соединение деталей при помощи скрепки. </w:t>
      </w:r>
      <w:r w:rsidRPr="00DA6B38">
        <w:rPr>
          <w:i/>
          <w:iCs/>
          <w:lang w:val="ru-RU"/>
        </w:rPr>
        <w:t>Понятие: фольга, флюгер. Изделие: флюгер.</w:t>
      </w:r>
    </w:p>
    <w:p w:rsidR="00DA6B38" w:rsidRPr="00DA6B38" w:rsidRDefault="00DA6B38" w:rsidP="00DA6B38">
      <w:pPr>
        <w:widowControl/>
        <w:autoSpaceDN/>
        <w:adjustRightInd/>
        <w:ind w:firstLine="709"/>
        <w:jc w:val="both"/>
        <w:rPr>
          <w:i/>
          <w:iCs/>
          <w:lang w:val="ru-RU"/>
        </w:rPr>
      </w:pPr>
    </w:p>
    <w:p w:rsidR="00DA6B38" w:rsidRPr="00DA6B38" w:rsidRDefault="00DA6B38" w:rsidP="00DA6B38">
      <w:pPr>
        <w:widowControl/>
        <w:autoSpaceDN/>
        <w:adjustRightInd/>
        <w:ind w:firstLine="709"/>
        <w:jc w:val="center"/>
        <w:rPr>
          <w:i/>
          <w:iCs/>
          <w:lang w:val="ru-RU"/>
        </w:rPr>
      </w:pPr>
      <w:r w:rsidRPr="00DA6B38">
        <w:rPr>
          <w:b/>
          <w:iCs/>
          <w:lang w:val="ru-RU"/>
        </w:rPr>
        <w:t>Человек и информация (3ч)</w:t>
      </w:r>
    </w:p>
    <w:p w:rsidR="00DA6B38" w:rsidRPr="00DA6B38" w:rsidRDefault="00DA6B38" w:rsidP="00DA6B38">
      <w:pPr>
        <w:widowControl/>
        <w:autoSpaceDN/>
        <w:adjustRightInd/>
        <w:ind w:firstLine="709"/>
        <w:jc w:val="both"/>
        <w:rPr>
          <w:i/>
          <w:iCs/>
          <w:lang w:val="ru-RU"/>
        </w:rPr>
      </w:pPr>
      <w:r w:rsidRPr="00DA6B38">
        <w:rPr>
          <w:i/>
          <w:iCs/>
          <w:lang w:val="ru-RU"/>
        </w:rPr>
        <w:t xml:space="preserve">Книгопечатание (1час) </w:t>
      </w:r>
      <w:r w:rsidRPr="00DA6B38">
        <w:rPr>
          <w:iCs/>
          <w:lang w:val="ru-RU"/>
        </w:rPr>
        <w:t xml:space="preserve">История книгопечатания. Способы создания книги. Значение книги для человека. Оформление разных видов книг. Выполнение чертежей, разметка по линейке. Правила разметки по линейке. </w:t>
      </w:r>
      <w:r w:rsidRPr="00DA6B38">
        <w:rPr>
          <w:i/>
          <w:iCs/>
          <w:lang w:val="ru-RU"/>
        </w:rPr>
        <w:t>Понятия: книгопечатание, книжка-ширма. Изделие: книжка-ширма.</w:t>
      </w:r>
    </w:p>
    <w:p w:rsidR="00DA6B38" w:rsidRPr="00DA6B38" w:rsidRDefault="00DA6B38" w:rsidP="00DA6B38">
      <w:pPr>
        <w:widowControl/>
        <w:autoSpaceDN/>
        <w:adjustRightInd/>
        <w:ind w:firstLine="709"/>
        <w:jc w:val="both"/>
        <w:rPr>
          <w:i/>
          <w:iCs/>
          <w:lang w:val="ru-RU"/>
        </w:rPr>
      </w:pPr>
      <w:r w:rsidRPr="00DA6B38">
        <w:rPr>
          <w:i/>
          <w:iCs/>
          <w:lang w:val="ru-RU"/>
        </w:rPr>
        <w:t xml:space="preserve">Поиск информации в Интернете (2часа) </w:t>
      </w:r>
      <w:r w:rsidRPr="00DA6B38">
        <w:rPr>
          <w:iCs/>
          <w:lang w:val="ru-RU"/>
        </w:rPr>
        <w:t xml:space="preserve">Способы поиска информации. Правила набора текста. Поиск в Интернете информации. </w:t>
      </w:r>
      <w:r w:rsidRPr="00DA6B38">
        <w:rPr>
          <w:i/>
          <w:iCs/>
          <w:lang w:val="ru-RU"/>
        </w:rPr>
        <w:t>Понятия: компьютер, Интернет, набор текста. Практическая работа: Ищем информацию в Интернете.</w:t>
      </w:r>
    </w:p>
    <w:p w:rsidR="00DA6B38" w:rsidRPr="00DA6B38" w:rsidRDefault="00DA6B38" w:rsidP="00DA6B38">
      <w:pPr>
        <w:widowControl/>
        <w:autoSpaceDN/>
        <w:adjustRightInd/>
        <w:ind w:firstLine="709"/>
        <w:jc w:val="both"/>
        <w:rPr>
          <w:i/>
          <w:iCs/>
          <w:lang w:val="ru-RU"/>
        </w:rPr>
      </w:pPr>
    </w:p>
    <w:p w:rsidR="00DA6B38" w:rsidRPr="00DA6B38" w:rsidRDefault="00DA6B38" w:rsidP="00DA6B38">
      <w:pPr>
        <w:widowControl/>
        <w:autoSpaceDN/>
        <w:adjustRightInd/>
        <w:ind w:firstLine="709"/>
        <w:jc w:val="center"/>
        <w:rPr>
          <w:iCs/>
          <w:lang w:val="ru-RU"/>
        </w:rPr>
      </w:pPr>
      <w:r w:rsidRPr="00DA6B38">
        <w:rPr>
          <w:b/>
          <w:iCs/>
          <w:lang w:val="ru-RU"/>
        </w:rPr>
        <w:t>Заключительный урок (1ч)</w:t>
      </w:r>
    </w:p>
    <w:p w:rsidR="00DA6B38" w:rsidRPr="00DA6B38" w:rsidRDefault="00DA6B38" w:rsidP="00DA6B38">
      <w:pPr>
        <w:widowControl/>
        <w:autoSpaceDN/>
        <w:adjustRightInd/>
        <w:ind w:firstLine="709"/>
        <w:jc w:val="both"/>
        <w:rPr>
          <w:iCs/>
          <w:lang w:val="ru-RU"/>
        </w:rPr>
      </w:pPr>
      <w:r w:rsidRPr="00DA6B38">
        <w:rPr>
          <w:iCs/>
          <w:lang w:val="ru-RU"/>
        </w:rPr>
        <w:t xml:space="preserve">Подведение итогов за год. Организация выставки изделий. Презентация изделий. Выбор лучших работ. </w:t>
      </w:r>
    </w:p>
    <w:p w:rsidR="00DA6B38" w:rsidRPr="00DA6B38" w:rsidRDefault="00DA6B38" w:rsidP="00DA6B38">
      <w:pPr>
        <w:widowControl/>
        <w:autoSpaceDN/>
        <w:adjustRightInd/>
        <w:ind w:firstLine="709"/>
        <w:jc w:val="both"/>
        <w:rPr>
          <w:iCs/>
          <w:lang w:val="ru-RU"/>
        </w:rPr>
      </w:pPr>
    </w:p>
    <w:p w:rsidR="00DA6B38" w:rsidRPr="00DA6B38" w:rsidRDefault="00DA6B38" w:rsidP="00DA6B38">
      <w:pPr>
        <w:widowControl/>
        <w:autoSpaceDN/>
        <w:adjustRightInd/>
        <w:ind w:firstLine="709"/>
        <w:jc w:val="center"/>
        <w:rPr>
          <w:rFonts w:eastAsia="Calibri"/>
          <w:lang w:val="ru-RU" w:eastAsia="en-US"/>
        </w:rPr>
      </w:pPr>
      <w:r w:rsidRPr="00DA6B38">
        <w:rPr>
          <w:rFonts w:eastAsia="Calibri"/>
          <w:lang w:val="ru-RU" w:eastAsia="en-US"/>
        </w:rPr>
        <w:t>3 КЛАСС (34 ч)</w:t>
      </w:r>
    </w:p>
    <w:p w:rsidR="00DA6B38" w:rsidRPr="00DA6B38" w:rsidRDefault="00DA6B38" w:rsidP="00DA6B38">
      <w:pPr>
        <w:widowControl/>
        <w:autoSpaceDN/>
        <w:adjustRightInd/>
        <w:ind w:firstLine="709"/>
        <w:jc w:val="center"/>
        <w:rPr>
          <w:rFonts w:eastAsia="Calibri"/>
          <w:lang w:val="ru-RU" w:eastAsia="en-US"/>
        </w:rPr>
      </w:pPr>
    </w:p>
    <w:p w:rsidR="00DA6B38" w:rsidRPr="00DA6B38" w:rsidRDefault="00DA6B38" w:rsidP="00DA6B38">
      <w:pPr>
        <w:widowControl/>
        <w:autoSpaceDN/>
        <w:adjustRightInd/>
        <w:ind w:firstLine="709"/>
        <w:rPr>
          <w:bCs/>
          <w:lang w:val="ru-RU"/>
        </w:rPr>
      </w:pPr>
      <w:r w:rsidRPr="00DA6B38">
        <w:rPr>
          <w:b/>
          <w:bCs/>
          <w:lang w:val="ru-RU"/>
        </w:rPr>
        <w:t>Здравствуй, дорогой друг. Как работать с учебником.  Путешествуем по городу. (1 ч)</w:t>
      </w:r>
    </w:p>
    <w:p w:rsidR="00DA6B38" w:rsidRPr="00DA6B38" w:rsidRDefault="00DA6B38" w:rsidP="00DA6B38">
      <w:pPr>
        <w:widowControl/>
        <w:autoSpaceDN/>
        <w:adjustRightInd/>
        <w:ind w:firstLine="709"/>
        <w:jc w:val="both"/>
        <w:rPr>
          <w:bCs/>
          <w:i/>
          <w:lang w:val="ru-RU"/>
        </w:rPr>
      </w:pPr>
      <w:r w:rsidRPr="00DA6B38">
        <w:rPr>
          <w:bCs/>
          <w:lang w:val="ru-RU"/>
        </w:rPr>
        <w:t xml:space="preserve">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w:t>
      </w:r>
      <w:r w:rsidRPr="00DA6B38">
        <w:rPr>
          <w:bCs/>
          <w:lang w:val="ru-RU"/>
        </w:rPr>
        <w:lastRenderedPageBreak/>
        <w:t xml:space="preserve">технологической карты. Критерии оценки качества изготовления изделия. Маршрут экскурсии по городу. Деятельность человека в городской среде, в инфраструктуре современного города. Профессиональная деятельность человека в городской среде. </w:t>
      </w:r>
      <w:r w:rsidRPr="00DA6B38">
        <w:rPr>
          <w:bCs/>
          <w:i/>
          <w:lang w:val="ru-RU"/>
        </w:rPr>
        <w:t>Понятия: городская инфраструктура, маршрутная карта, хаотичный, экскурсия, экскурсовод.</w:t>
      </w:r>
    </w:p>
    <w:p w:rsidR="00DA6B38" w:rsidRPr="00DA6B38" w:rsidRDefault="00DA6B38" w:rsidP="00DA6B38">
      <w:pPr>
        <w:widowControl/>
        <w:autoSpaceDN/>
        <w:adjustRightInd/>
        <w:ind w:firstLine="709"/>
        <w:jc w:val="both"/>
        <w:rPr>
          <w:bCs/>
          <w:i/>
          <w:lang w:val="ru-RU"/>
        </w:rPr>
      </w:pPr>
    </w:p>
    <w:p w:rsidR="00DA6B38" w:rsidRPr="00DA6B38" w:rsidRDefault="00DA6B38" w:rsidP="00DA6B38">
      <w:pPr>
        <w:widowControl/>
        <w:autoSpaceDN/>
        <w:adjustRightInd/>
        <w:ind w:firstLine="709"/>
        <w:jc w:val="center"/>
        <w:rPr>
          <w:bCs/>
          <w:i/>
          <w:lang w:val="ru-RU"/>
        </w:rPr>
      </w:pPr>
      <w:r w:rsidRPr="00DA6B38">
        <w:rPr>
          <w:b/>
          <w:bCs/>
          <w:lang w:val="ru-RU"/>
        </w:rPr>
        <w:t>Человек и земля (21ч)</w:t>
      </w:r>
    </w:p>
    <w:p w:rsidR="00DA6B38" w:rsidRPr="00DA6B38" w:rsidRDefault="00DA6B38" w:rsidP="00DA6B38">
      <w:pPr>
        <w:widowControl/>
        <w:autoSpaceDN/>
        <w:adjustRightInd/>
        <w:ind w:firstLine="709"/>
        <w:jc w:val="both"/>
        <w:rPr>
          <w:bCs/>
          <w:i/>
          <w:lang w:val="ru-RU"/>
        </w:rPr>
      </w:pPr>
      <w:r w:rsidRPr="00DA6B38">
        <w:rPr>
          <w:bCs/>
          <w:i/>
          <w:lang w:val="ru-RU"/>
        </w:rPr>
        <w:t xml:space="preserve">Архитектура (1час) </w:t>
      </w:r>
      <w:r w:rsidRPr="00DA6B38">
        <w:rPr>
          <w:bCs/>
          <w:lang w:val="ru-RU"/>
        </w:rPr>
        <w:t xml:space="preserve">Основы черчения. Выполнение чертежа и масштабирование при изготовлении изделия. Правила безопасности при работе с ножом. Объемная модель дома. Самостоятельное оформление изделия по эскизу.  </w:t>
      </w:r>
      <w:r w:rsidRPr="00DA6B38">
        <w:rPr>
          <w:bCs/>
          <w:i/>
          <w:lang w:val="ru-RU"/>
        </w:rPr>
        <w:t xml:space="preserve">Профессии: архитектор, инженер-строитель, прораб. Понятия: архитектура, каркас, чертеж, масштаб, эскиз, технический рисунок, развертка, линии чертежа. Изделие: Дом. </w:t>
      </w:r>
    </w:p>
    <w:p w:rsidR="00DA6B38" w:rsidRPr="00DA6B38" w:rsidRDefault="00DA6B38" w:rsidP="00DA6B38">
      <w:pPr>
        <w:widowControl/>
        <w:autoSpaceDN/>
        <w:adjustRightInd/>
        <w:ind w:firstLine="709"/>
        <w:jc w:val="both"/>
        <w:rPr>
          <w:bCs/>
          <w:i/>
          <w:lang w:val="ru-RU"/>
        </w:rPr>
      </w:pPr>
      <w:r w:rsidRPr="00DA6B38">
        <w:rPr>
          <w:bCs/>
          <w:i/>
          <w:lang w:val="ru-RU"/>
        </w:rPr>
        <w:t xml:space="preserve">Городские постройки (1ч) </w:t>
      </w:r>
      <w:r w:rsidRPr="00DA6B38">
        <w:rPr>
          <w:bCs/>
          <w:lang w:val="ru-RU"/>
        </w:rPr>
        <w:t xml:space="preserve">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 Объемная модель телебашни из проволоки. </w:t>
      </w:r>
      <w:r w:rsidRPr="00DA6B38">
        <w:rPr>
          <w:bCs/>
          <w:i/>
          <w:lang w:val="ru-RU"/>
        </w:rPr>
        <w:t xml:space="preserve">Понятия: проволока, сверло, кусачки, плоскогубцы, телебашня. Изделие: Телебашня. </w:t>
      </w:r>
    </w:p>
    <w:p w:rsidR="00DA6B38" w:rsidRPr="00DA6B38" w:rsidRDefault="00DA6B38" w:rsidP="00DA6B38">
      <w:pPr>
        <w:widowControl/>
        <w:autoSpaceDN/>
        <w:adjustRightInd/>
        <w:ind w:firstLine="709"/>
        <w:jc w:val="both"/>
        <w:rPr>
          <w:bCs/>
          <w:i/>
          <w:lang w:val="ru-RU"/>
        </w:rPr>
      </w:pPr>
      <w:r w:rsidRPr="00DA6B38">
        <w:rPr>
          <w:bCs/>
          <w:i/>
          <w:lang w:val="ru-RU"/>
        </w:rPr>
        <w:t xml:space="preserve">Парк (1час) </w:t>
      </w:r>
      <w:r w:rsidRPr="00DA6B38">
        <w:rPr>
          <w:bCs/>
          <w:lang w:val="ru-RU"/>
        </w:rPr>
        <w:t xml:space="preserve">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w:t>
      </w:r>
      <w:r w:rsidRPr="00DA6B38">
        <w:rPr>
          <w:bCs/>
          <w:i/>
          <w:lang w:val="ru-RU"/>
        </w:rPr>
        <w:t>Профессии: ландшафтный дизайнер, озеленитель, дворник. Понятия: лесопарк, садово-парковое искусство, тяпка, секатор. Изделие: Городской парк.</w:t>
      </w:r>
    </w:p>
    <w:p w:rsidR="00DA6B38" w:rsidRPr="00DA6B38" w:rsidRDefault="00DA6B38" w:rsidP="00DA6B38">
      <w:pPr>
        <w:widowControl/>
        <w:autoSpaceDN/>
        <w:adjustRightInd/>
        <w:ind w:firstLine="709"/>
        <w:jc w:val="both"/>
        <w:rPr>
          <w:bCs/>
          <w:i/>
          <w:lang w:val="ru-RU"/>
        </w:rPr>
      </w:pPr>
      <w:r w:rsidRPr="00DA6B38">
        <w:rPr>
          <w:bCs/>
          <w:i/>
          <w:lang w:val="ru-RU"/>
        </w:rPr>
        <w:t xml:space="preserve">Проект «Детская площадка» (2часа) </w:t>
      </w:r>
      <w:r w:rsidRPr="00DA6B38">
        <w:rPr>
          <w:bCs/>
          <w:lang w:val="ru-RU"/>
        </w:rPr>
        <w:t xml:space="preserve">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детали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 </w:t>
      </w:r>
      <w:r w:rsidRPr="00DA6B38">
        <w:rPr>
          <w:bCs/>
          <w:i/>
          <w:lang w:val="ru-RU"/>
        </w:rPr>
        <w:t>Понятия: технологическая карта, защита проекта. Изделия: Качалка, Песочница, Игровой комплекс, Качели.</w:t>
      </w:r>
    </w:p>
    <w:p w:rsidR="00DA6B38" w:rsidRPr="00DA6B38" w:rsidRDefault="00DA6B38" w:rsidP="00DA6B38">
      <w:pPr>
        <w:widowControl/>
        <w:autoSpaceDN/>
        <w:adjustRightInd/>
        <w:ind w:firstLine="709"/>
        <w:jc w:val="both"/>
        <w:rPr>
          <w:bCs/>
          <w:i/>
          <w:lang w:val="ru-RU"/>
        </w:rPr>
      </w:pPr>
      <w:r w:rsidRPr="00DA6B38">
        <w:rPr>
          <w:bCs/>
          <w:i/>
          <w:lang w:val="ru-RU"/>
        </w:rPr>
        <w:t xml:space="preserve">Ателье мод. Одежда. Пряжа ткани (2часа) </w:t>
      </w:r>
      <w:r w:rsidRPr="00DA6B38">
        <w:rPr>
          <w:bCs/>
          <w:lang w:val="ru-RU"/>
        </w:rPr>
        <w:t xml:space="preserve">Виды моделей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с иглой. 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w:t>
      </w:r>
      <w:r w:rsidRPr="00DA6B38">
        <w:rPr>
          <w:bCs/>
          <w:i/>
          <w:lang w:val="ru-RU"/>
        </w:rPr>
        <w:t>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аппликации, вышивание, монограмма, шов. Изделия: Строчка стебельчатых швов, Украшение платочка монограммой, Украшение фартука. Аппликация из ткани. Практическая работа: Коллекция тканей.</w:t>
      </w:r>
    </w:p>
    <w:p w:rsidR="00DA6B38" w:rsidRPr="00DA6B38" w:rsidRDefault="00DA6B38" w:rsidP="00DA6B38">
      <w:pPr>
        <w:widowControl/>
        <w:autoSpaceDN/>
        <w:adjustRightInd/>
        <w:ind w:firstLine="709"/>
        <w:jc w:val="both"/>
        <w:rPr>
          <w:bCs/>
          <w:i/>
          <w:lang w:val="ru-RU"/>
        </w:rPr>
      </w:pPr>
      <w:r w:rsidRPr="00DA6B38">
        <w:rPr>
          <w:bCs/>
          <w:i/>
          <w:lang w:val="ru-RU"/>
        </w:rPr>
        <w:t xml:space="preserve">Изготовление тканей (1час) </w:t>
      </w:r>
      <w:r w:rsidRPr="00DA6B38">
        <w:rPr>
          <w:bCs/>
          <w:lang w:val="ru-RU"/>
        </w:rPr>
        <w:t xml:space="preserve">Технологический процесс производства тканей. Производство полотна ручным способом. Прядение и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w:t>
      </w:r>
      <w:r w:rsidRPr="00DA6B38">
        <w:rPr>
          <w:bCs/>
          <w:i/>
          <w:lang w:val="ru-RU"/>
        </w:rPr>
        <w:t>Профессии: прядильщица, ткач. Понятия: ткачество, ткацкий станок, гобелен. Изделие: Гобелен.</w:t>
      </w:r>
    </w:p>
    <w:p w:rsidR="00DA6B38" w:rsidRPr="00DA6B38" w:rsidRDefault="00DA6B38" w:rsidP="00DA6B38">
      <w:pPr>
        <w:widowControl/>
        <w:autoSpaceDN/>
        <w:adjustRightInd/>
        <w:ind w:firstLine="709"/>
        <w:jc w:val="both"/>
        <w:rPr>
          <w:bCs/>
          <w:i/>
          <w:lang w:val="ru-RU"/>
        </w:rPr>
      </w:pPr>
      <w:r w:rsidRPr="00DA6B38">
        <w:rPr>
          <w:bCs/>
          <w:i/>
          <w:lang w:val="ru-RU"/>
        </w:rPr>
        <w:t xml:space="preserve">Вязание (1час) </w:t>
      </w:r>
      <w:r w:rsidRPr="00DA6B38">
        <w:rPr>
          <w:bCs/>
          <w:lang w:val="ru-RU"/>
        </w:rPr>
        <w:t xml:space="preserve">Новый технологический процесс – вязание. История вязания. Способы вязания. Виды и назначения вязаных вещей. Инструменты для ручного вязания – крючок, спицы. Правила работы вязальным крючком. Приемы вязания крючком. </w:t>
      </w:r>
      <w:r w:rsidRPr="00DA6B38">
        <w:rPr>
          <w:bCs/>
          <w:i/>
          <w:lang w:val="ru-RU"/>
        </w:rPr>
        <w:t>Понятия: вязания, крючок, воздушные петли. Изделие: воздушные петли.</w:t>
      </w:r>
    </w:p>
    <w:p w:rsidR="00DA6B38" w:rsidRPr="00DA6B38" w:rsidRDefault="00DA6B38" w:rsidP="00DA6B38">
      <w:pPr>
        <w:widowControl/>
        <w:autoSpaceDN/>
        <w:adjustRightInd/>
        <w:ind w:firstLine="709"/>
        <w:jc w:val="both"/>
        <w:rPr>
          <w:bCs/>
          <w:i/>
          <w:lang w:val="ru-RU"/>
        </w:rPr>
      </w:pPr>
      <w:r w:rsidRPr="00DA6B38">
        <w:rPr>
          <w:bCs/>
          <w:i/>
          <w:lang w:val="ru-RU"/>
        </w:rPr>
        <w:t xml:space="preserve">Одежда для карнавала (1час) </w:t>
      </w:r>
      <w:r w:rsidRPr="00DA6B38">
        <w:rPr>
          <w:bCs/>
          <w:lang w:val="ru-RU"/>
        </w:rPr>
        <w:t xml:space="preserve">Карнавал. Проведение карнавала в разных странах мира.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w:t>
      </w:r>
      <w:r w:rsidRPr="00DA6B38">
        <w:rPr>
          <w:bCs/>
          <w:lang w:val="ru-RU"/>
        </w:rPr>
        <w:lastRenderedPageBreak/>
        <w:t xml:space="preserve">Изготовление карнавального костюма для мальчика и девочки с использованием одной технологии. </w:t>
      </w:r>
      <w:r w:rsidRPr="00DA6B38">
        <w:rPr>
          <w:bCs/>
          <w:i/>
          <w:lang w:val="ru-RU"/>
        </w:rPr>
        <w:t>Понятия: карнавал, крахмал, кулиска. Изделия: Кавалер, Дама.</w:t>
      </w:r>
    </w:p>
    <w:p w:rsidR="00DA6B38" w:rsidRPr="00DA6B38" w:rsidRDefault="00DA6B38" w:rsidP="00DA6B38">
      <w:pPr>
        <w:widowControl/>
        <w:autoSpaceDN/>
        <w:adjustRightInd/>
        <w:ind w:firstLine="709"/>
        <w:jc w:val="both"/>
        <w:rPr>
          <w:bCs/>
          <w:i/>
          <w:lang w:val="ru-RU"/>
        </w:rPr>
      </w:pPr>
      <w:r w:rsidRPr="00DA6B38">
        <w:rPr>
          <w:bCs/>
          <w:i/>
          <w:lang w:val="ru-RU"/>
        </w:rPr>
        <w:t xml:space="preserve">Бисероплетение (1час) </w:t>
      </w:r>
      <w:r w:rsidRPr="00DA6B38">
        <w:rPr>
          <w:bCs/>
          <w:lang w:val="ru-RU"/>
        </w:rPr>
        <w:t xml:space="preserve">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ее свойства и особенности. Использование лески при изготовлении изделий из бисера. Освоение способов бисероплетения. </w:t>
      </w:r>
      <w:r w:rsidRPr="00DA6B38">
        <w:rPr>
          <w:bCs/>
          <w:i/>
          <w:lang w:val="ru-RU"/>
        </w:rPr>
        <w:t>Понятия: бисер, бисероплетение. Изделия: Браслетик: Цветочки или Подковки. Практическая работа: кроссворд, ателье мод.</w:t>
      </w:r>
    </w:p>
    <w:p w:rsidR="00DA6B38" w:rsidRPr="00DA6B38" w:rsidRDefault="00DA6B38" w:rsidP="00DA6B38">
      <w:pPr>
        <w:widowControl/>
        <w:autoSpaceDN/>
        <w:adjustRightInd/>
        <w:ind w:firstLine="709"/>
        <w:jc w:val="both"/>
        <w:rPr>
          <w:bCs/>
          <w:i/>
          <w:lang w:val="ru-RU"/>
        </w:rPr>
      </w:pPr>
      <w:r w:rsidRPr="00DA6B38">
        <w:rPr>
          <w:bCs/>
          <w:i/>
          <w:lang w:val="ru-RU"/>
        </w:rPr>
        <w:t xml:space="preserve">Кафе (1час) </w:t>
      </w:r>
      <w:r w:rsidRPr="00DA6B38">
        <w:rPr>
          <w:bCs/>
          <w:lang w:val="ru-RU"/>
        </w:rPr>
        <w:t xml:space="preserve">Знакомство с работой кафе. Профессиональные обязанности повара, кулинара, официанта. Правила поведения в кафе. Выбор блюд. Способы определения массы при помощи мерок. Работа с бумагой, конструирование модели весов. </w:t>
      </w:r>
      <w:r w:rsidRPr="00DA6B38">
        <w:rPr>
          <w:bCs/>
          <w:i/>
          <w:lang w:val="ru-RU"/>
        </w:rPr>
        <w:t>Профессии: повар, кулинар, официант. Понятия: порция, меню. Изделие: Весы. Практическая работа: Тест «Кухонные принадлежности».</w:t>
      </w:r>
    </w:p>
    <w:p w:rsidR="00DA6B38" w:rsidRPr="00DA6B38" w:rsidRDefault="00DA6B38" w:rsidP="00DA6B38">
      <w:pPr>
        <w:widowControl/>
        <w:autoSpaceDN/>
        <w:adjustRightInd/>
        <w:ind w:firstLine="709"/>
        <w:jc w:val="both"/>
        <w:rPr>
          <w:bCs/>
          <w:i/>
          <w:lang w:val="ru-RU"/>
        </w:rPr>
      </w:pPr>
      <w:r w:rsidRPr="00DA6B38">
        <w:rPr>
          <w:bCs/>
          <w:i/>
          <w:lang w:val="ru-RU"/>
        </w:rPr>
        <w:t xml:space="preserve">Фруктовый завтрак (1час) </w:t>
      </w:r>
      <w:r w:rsidRPr="00DA6B38">
        <w:rPr>
          <w:bCs/>
          <w:lang w:val="ru-RU"/>
        </w:rPr>
        <w:t xml:space="preserve">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 Освоение способов приготовления пищи. Приготовление блюда по рецепту и определение его стоимости. </w:t>
      </w:r>
      <w:r w:rsidRPr="00DA6B38">
        <w:rPr>
          <w:bCs/>
          <w:i/>
          <w:lang w:val="ru-RU"/>
        </w:rPr>
        <w:t>Понятия: рецепт, ингредиенты, стоимость. Изделие (по выбору учителя): Фруктовый завтрак, Солнышко в тарелке. Практическая работа: стоимость завтрака.</w:t>
      </w:r>
    </w:p>
    <w:p w:rsidR="00DA6B38" w:rsidRPr="00DA6B38" w:rsidRDefault="00DA6B38" w:rsidP="00DA6B38">
      <w:pPr>
        <w:widowControl/>
        <w:autoSpaceDN/>
        <w:adjustRightInd/>
        <w:ind w:firstLine="709"/>
        <w:jc w:val="both"/>
        <w:rPr>
          <w:bCs/>
          <w:i/>
          <w:lang w:val="ru-RU"/>
        </w:rPr>
      </w:pPr>
      <w:r w:rsidRPr="00DA6B38">
        <w:rPr>
          <w:bCs/>
          <w:i/>
          <w:lang w:val="ru-RU"/>
        </w:rPr>
        <w:t xml:space="preserve">Колпачок-цыпленок (1час) </w:t>
      </w:r>
      <w:r w:rsidRPr="00DA6B38">
        <w:rPr>
          <w:bCs/>
          <w:lang w:val="ru-RU"/>
        </w:rPr>
        <w:t xml:space="preserve">Сервировка стола к завтраку. Сохранение блюда теплым. Свойства синтепона. Работа с тканью. Изготовление колпачка для яиц. </w:t>
      </w:r>
      <w:r w:rsidRPr="00DA6B38">
        <w:rPr>
          <w:bCs/>
          <w:i/>
          <w:lang w:val="ru-RU"/>
        </w:rPr>
        <w:t>Понятия: синтепон, сантиметровая лента. Изделие: колпачок-цыпленок.</w:t>
      </w:r>
    </w:p>
    <w:p w:rsidR="00DA6B38" w:rsidRPr="00DA6B38" w:rsidRDefault="00DA6B38" w:rsidP="00DA6B38">
      <w:pPr>
        <w:widowControl/>
        <w:autoSpaceDN/>
        <w:adjustRightInd/>
        <w:ind w:firstLine="709"/>
        <w:jc w:val="both"/>
        <w:rPr>
          <w:bCs/>
          <w:i/>
          <w:lang w:val="ru-RU"/>
        </w:rPr>
      </w:pPr>
      <w:r w:rsidRPr="00DA6B38">
        <w:rPr>
          <w:bCs/>
          <w:i/>
          <w:lang w:val="ru-RU"/>
        </w:rPr>
        <w:t xml:space="preserve">Бутерброды (1час) </w:t>
      </w:r>
      <w:r w:rsidRPr="00DA6B38">
        <w:rPr>
          <w:bCs/>
          <w:lang w:val="ru-RU"/>
        </w:rPr>
        <w:t xml:space="preserve">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w:t>
      </w:r>
      <w:r w:rsidRPr="00DA6B38">
        <w:rPr>
          <w:bCs/>
          <w:i/>
          <w:lang w:val="ru-RU"/>
        </w:rPr>
        <w:t>Изделие: Бутерброды, Радуга на шпажке (по выбору учителя).</w:t>
      </w:r>
    </w:p>
    <w:p w:rsidR="00DA6B38" w:rsidRPr="00DA6B38" w:rsidRDefault="00DA6B38" w:rsidP="00DA6B38">
      <w:pPr>
        <w:widowControl/>
        <w:autoSpaceDN/>
        <w:adjustRightInd/>
        <w:ind w:firstLine="709"/>
        <w:jc w:val="both"/>
        <w:rPr>
          <w:bCs/>
          <w:i/>
          <w:lang w:val="ru-RU"/>
        </w:rPr>
      </w:pPr>
      <w:r w:rsidRPr="00DA6B38">
        <w:rPr>
          <w:bCs/>
          <w:i/>
          <w:lang w:val="ru-RU"/>
        </w:rPr>
        <w:t xml:space="preserve">Салфетница (1час) </w:t>
      </w:r>
      <w:r w:rsidRPr="00DA6B38">
        <w:rPr>
          <w:bCs/>
          <w:lang w:val="ru-RU"/>
        </w:rPr>
        <w:t xml:space="preserve">Особенности сервировки праздничного стола. Способы складывания салфеток. Изготовление салфеток. Изготовление салфеток для украшения праздничного стола с использованием симметрии. </w:t>
      </w:r>
      <w:r w:rsidRPr="00DA6B38">
        <w:rPr>
          <w:bCs/>
          <w:i/>
          <w:lang w:val="ru-RU"/>
        </w:rPr>
        <w:t>Понятия: салфетница, сервировка. Изделия: Салфетница, Способы складывания салфеток.</w:t>
      </w:r>
    </w:p>
    <w:p w:rsidR="00DA6B38" w:rsidRPr="00DA6B38" w:rsidRDefault="00DA6B38" w:rsidP="00DA6B38">
      <w:pPr>
        <w:widowControl/>
        <w:autoSpaceDN/>
        <w:adjustRightInd/>
        <w:ind w:firstLine="709"/>
        <w:jc w:val="both"/>
        <w:rPr>
          <w:bCs/>
          <w:i/>
          <w:lang w:val="ru-RU"/>
        </w:rPr>
      </w:pPr>
      <w:r w:rsidRPr="00DA6B38">
        <w:rPr>
          <w:bCs/>
          <w:i/>
          <w:lang w:val="ru-RU"/>
        </w:rPr>
        <w:t xml:space="preserve">Магазин подарков (1 час) </w:t>
      </w:r>
      <w:r w:rsidRPr="00DA6B38">
        <w:rPr>
          <w:bCs/>
          <w:lang w:val="ru-RU"/>
        </w:rPr>
        <w:t xml:space="preserve">Виды магазинов. Особенности работы магазина. Профессии людей, работающих в магазине. Информация об изделии на ярлыке. Изготовление подарка ко Дню защитника Отечества. Работа с пластичным материалом (тестопластика). </w:t>
      </w:r>
      <w:r w:rsidRPr="00DA6B38">
        <w:rPr>
          <w:bCs/>
          <w:i/>
          <w:lang w:val="ru-RU"/>
        </w:rPr>
        <w:t>Профессии: товаровед, бухгалтер, кассир, кладовщик, оформитель витрин. Понятия: магазин, консультировать, витрина, этикетка, брелок. Изделие: Соленое тесто, Брелок для ключей.</w:t>
      </w:r>
    </w:p>
    <w:p w:rsidR="00DA6B38" w:rsidRPr="00DA6B38" w:rsidRDefault="00DA6B38" w:rsidP="00DA6B38">
      <w:pPr>
        <w:widowControl/>
        <w:autoSpaceDN/>
        <w:adjustRightInd/>
        <w:ind w:firstLine="709"/>
        <w:jc w:val="both"/>
        <w:rPr>
          <w:bCs/>
          <w:i/>
          <w:lang w:val="ru-RU"/>
        </w:rPr>
      </w:pPr>
      <w:r w:rsidRPr="00DA6B38">
        <w:rPr>
          <w:bCs/>
          <w:i/>
          <w:lang w:val="ru-RU"/>
        </w:rPr>
        <w:t xml:space="preserve">Золотистая соломка (1час) </w:t>
      </w:r>
      <w:r w:rsidRPr="00DA6B38">
        <w:rPr>
          <w:bCs/>
          <w:lang w:val="ru-RU"/>
        </w:rPr>
        <w:t xml:space="preserve">Работа с природным материалом. Знакомство с новым видом природного материала – соломкой. Свойства соломки. Ее использование в декоративно-прикладном искусстве. Технологии подготовки соломки – холодный и горячий. Изготовление аппликации из соломки. Учет цвета и фактуры соломки при создании композиции. </w:t>
      </w:r>
      <w:r w:rsidRPr="00DA6B38">
        <w:rPr>
          <w:bCs/>
          <w:i/>
          <w:lang w:val="ru-RU"/>
        </w:rPr>
        <w:t>Понятие: соломка, междоузлия. Изделие: Золотистая соломка.</w:t>
      </w:r>
    </w:p>
    <w:p w:rsidR="00DA6B38" w:rsidRPr="00DA6B38" w:rsidRDefault="00DA6B38" w:rsidP="00DA6B38">
      <w:pPr>
        <w:widowControl/>
        <w:autoSpaceDN/>
        <w:adjustRightInd/>
        <w:ind w:firstLine="709"/>
        <w:jc w:val="both"/>
        <w:rPr>
          <w:bCs/>
          <w:i/>
          <w:lang w:val="ru-RU"/>
        </w:rPr>
      </w:pPr>
      <w:r w:rsidRPr="00DA6B38">
        <w:rPr>
          <w:bCs/>
          <w:i/>
          <w:lang w:val="ru-RU"/>
        </w:rPr>
        <w:t xml:space="preserve">Упаковка подарков (1час) </w:t>
      </w:r>
      <w:r w:rsidRPr="00DA6B38">
        <w:rPr>
          <w:bCs/>
          <w:lang w:val="ru-RU"/>
        </w:rPr>
        <w:t xml:space="preserve">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Учет при выборе оформления подарка его габаритных размеров и назначения. Работа с бумагой и картоном. Изготовление коробки для подарка. </w:t>
      </w:r>
      <w:r w:rsidRPr="00DA6B38">
        <w:rPr>
          <w:bCs/>
          <w:i/>
          <w:lang w:val="ru-RU"/>
        </w:rPr>
        <w:t>Понятия: упаковка, контраст, тональность. Изделие: Упаковка подарка.</w:t>
      </w:r>
    </w:p>
    <w:p w:rsidR="00DA6B38" w:rsidRPr="00DA6B38" w:rsidRDefault="00DA6B38" w:rsidP="00DA6B38">
      <w:pPr>
        <w:widowControl/>
        <w:autoSpaceDN/>
        <w:adjustRightInd/>
        <w:ind w:firstLine="709"/>
        <w:jc w:val="both"/>
        <w:rPr>
          <w:bCs/>
          <w:i/>
          <w:lang w:val="ru-RU"/>
        </w:rPr>
      </w:pPr>
      <w:r w:rsidRPr="00DA6B38">
        <w:rPr>
          <w:bCs/>
          <w:i/>
          <w:lang w:val="ru-RU"/>
        </w:rPr>
        <w:t xml:space="preserve">Автомастерская (1час) </w:t>
      </w:r>
      <w:r w:rsidRPr="00DA6B38">
        <w:rPr>
          <w:bCs/>
          <w:lang w:val="ru-RU"/>
        </w:rPr>
        <w:t xml:space="preserve">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 Создание объемной модели грузовика из бумаги. Тематическое оформление изделия. </w:t>
      </w:r>
      <w:r w:rsidRPr="00DA6B38">
        <w:rPr>
          <w:bCs/>
          <w:i/>
          <w:lang w:val="ru-RU"/>
        </w:rPr>
        <w:t xml:space="preserve">Профессии: инженер-конструктор, автослесарь. </w:t>
      </w:r>
      <w:r w:rsidRPr="00DA6B38">
        <w:rPr>
          <w:bCs/>
          <w:i/>
          <w:lang w:val="ru-RU"/>
        </w:rPr>
        <w:lastRenderedPageBreak/>
        <w:t>Понятия: пассажирский транспорт, двигатель, экипаж, упряжка, конструкция, объемная фигура, грань. Издели: Фургон «Мороженое».</w:t>
      </w:r>
    </w:p>
    <w:p w:rsidR="00DA6B38" w:rsidRPr="00DA6B38" w:rsidRDefault="00DA6B38" w:rsidP="00DA6B38">
      <w:pPr>
        <w:widowControl/>
        <w:autoSpaceDN/>
        <w:adjustRightInd/>
        <w:ind w:firstLine="709"/>
        <w:jc w:val="both"/>
        <w:rPr>
          <w:b/>
          <w:bCs/>
          <w:lang w:val="ru-RU"/>
        </w:rPr>
      </w:pPr>
      <w:r w:rsidRPr="00DA6B38">
        <w:rPr>
          <w:bCs/>
          <w:i/>
          <w:lang w:val="ru-RU"/>
        </w:rPr>
        <w:t xml:space="preserve">Грузовик (1час) </w:t>
      </w:r>
      <w:r w:rsidRPr="00DA6B38">
        <w:rPr>
          <w:bCs/>
          <w:lang w:val="ru-RU"/>
        </w:rPr>
        <w:t xml:space="preserve">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Сборка изделия. Презентация. </w:t>
      </w:r>
      <w:r w:rsidRPr="00DA6B38">
        <w:rPr>
          <w:bCs/>
          <w:i/>
          <w:lang w:val="ru-RU"/>
        </w:rPr>
        <w:t>Понятия: подвижное соединение, неподвижное соединение. Изделия: Грузовик, Автомобиль. Практическая работа: Человек и земля.</w:t>
      </w:r>
    </w:p>
    <w:p w:rsidR="00DA6B38" w:rsidRPr="00DA6B38" w:rsidRDefault="00DA6B38" w:rsidP="00DA6B38">
      <w:pPr>
        <w:widowControl/>
        <w:autoSpaceDN/>
        <w:adjustRightInd/>
        <w:ind w:firstLine="709"/>
        <w:jc w:val="center"/>
        <w:rPr>
          <w:bCs/>
          <w:i/>
          <w:lang w:val="ru-RU"/>
        </w:rPr>
      </w:pPr>
      <w:r w:rsidRPr="00DA6B38">
        <w:rPr>
          <w:b/>
          <w:bCs/>
          <w:lang w:val="ru-RU"/>
        </w:rPr>
        <w:t>Человек и вода (4ч)</w:t>
      </w:r>
    </w:p>
    <w:p w:rsidR="00DA6B38" w:rsidRPr="00DA6B38" w:rsidRDefault="00DA6B38" w:rsidP="00DA6B38">
      <w:pPr>
        <w:widowControl/>
        <w:autoSpaceDN/>
        <w:adjustRightInd/>
        <w:ind w:firstLine="709"/>
        <w:jc w:val="both"/>
        <w:rPr>
          <w:bCs/>
          <w:i/>
          <w:lang w:val="ru-RU"/>
        </w:rPr>
      </w:pPr>
      <w:r w:rsidRPr="00DA6B38">
        <w:rPr>
          <w:bCs/>
          <w:i/>
          <w:lang w:val="ru-RU"/>
        </w:rPr>
        <w:t xml:space="preserve">Мосты (1час) </w:t>
      </w:r>
      <w:r w:rsidRPr="00DA6B38">
        <w:rPr>
          <w:bCs/>
          <w:lang w:val="ru-RU"/>
        </w:rPr>
        <w:t xml:space="preserve">Мост, путепровод, виадук. Виды мостов. Конструктивные особенности мостов. Моделирование. Изготовление модели висячего моста. Раскрой деталей из картона. Работа с различными материалами. Новый вид соединения деталей – натягивание нитей. </w:t>
      </w:r>
      <w:r w:rsidRPr="00DA6B38">
        <w:rPr>
          <w:bCs/>
          <w:i/>
          <w:lang w:val="ru-RU"/>
        </w:rPr>
        <w:t>Понятия: мост, путепровод, виадук, балочный мост, висячий мост, арочный мост, понтонный мост, несущая конструкция. Изделие: модель «Мост».</w:t>
      </w:r>
    </w:p>
    <w:p w:rsidR="00DA6B38" w:rsidRPr="00DA6B38" w:rsidRDefault="00DA6B38" w:rsidP="00DA6B38">
      <w:pPr>
        <w:widowControl/>
        <w:autoSpaceDN/>
        <w:adjustRightInd/>
        <w:ind w:firstLine="709"/>
        <w:jc w:val="both"/>
        <w:rPr>
          <w:bCs/>
          <w:i/>
          <w:lang w:val="ru-RU"/>
        </w:rPr>
      </w:pPr>
      <w:r w:rsidRPr="00DA6B38">
        <w:rPr>
          <w:bCs/>
          <w:i/>
          <w:lang w:val="ru-RU"/>
        </w:rPr>
        <w:t xml:space="preserve">Водный транспорт (1час) </w:t>
      </w:r>
      <w:r w:rsidRPr="00DA6B38">
        <w:rPr>
          <w:bCs/>
          <w:lang w:val="ru-RU"/>
        </w:rPr>
        <w:t xml:space="preserve">Водный транспорт. Виды водного транспорта. </w:t>
      </w:r>
      <w:r w:rsidRPr="00DA6B38">
        <w:rPr>
          <w:bCs/>
          <w:i/>
          <w:lang w:val="ru-RU"/>
        </w:rPr>
        <w:t xml:space="preserve">Проект «Водный транспорт». </w:t>
      </w:r>
      <w:r w:rsidRPr="00DA6B38">
        <w:rPr>
          <w:bCs/>
          <w:lang w:val="ru-RU"/>
        </w:rPr>
        <w:t xml:space="preserve">Проектная деятельность. Работа с бумагой. Работа с пластмассовым конструктором. Конструирование. Заполнение технологической карты. </w:t>
      </w:r>
      <w:r w:rsidRPr="00DA6B38">
        <w:rPr>
          <w:bCs/>
          <w:i/>
          <w:lang w:val="ru-RU"/>
        </w:rPr>
        <w:t>Профессии: кораблестроитель. Понятия: верфь, баржа, контргайка. Изделия: Яхта, Баржа (по выбору учителя).</w:t>
      </w:r>
    </w:p>
    <w:p w:rsidR="00DA6B38" w:rsidRPr="00DA6B38" w:rsidRDefault="00DA6B38" w:rsidP="00DA6B38">
      <w:pPr>
        <w:widowControl/>
        <w:autoSpaceDN/>
        <w:adjustRightInd/>
        <w:ind w:firstLine="709"/>
        <w:jc w:val="both"/>
        <w:rPr>
          <w:i/>
          <w:iCs/>
          <w:lang w:val="ru-RU"/>
        </w:rPr>
      </w:pPr>
      <w:r w:rsidRPr="00DA6B38">
        <w:rPr>
          <w:bCs/>
          <w:i/>
          <w:lang w:val="ru-RU"/>
        </w:rPr>
        <w:t xml:space="preserve">Океанариум (1час) </w:t>
      </w:r>
      <w:r w:rsidRPr="00DA6B38">
        <w:rPr>
          <w:bCs/>
          <w:lang w:val="ru-RU"/>
        </w:rPr>
        <w:t xml:space="preserve">Океанариум и его обитатели. Ихтиолог. Мягкие игрушки. Виды мягких игрушек.  Правила и последовательность работы над мягкой игрушкой. Технология создания мягкой игрушки из подручных материалов. </w:t>
      </w:r>
      <w:r w:rsidRPr="00DA6B38">
        <w:rPr>
          <w:bCs/>
          <w:i/>
          <w:lang w:val="ru-RU"/>
        </w:rPr>
        <w:t xml:space="preserve">Проект «Океанариум». </w:t>
      </w:r>
      <w:r w:rsidRPr="00DA6B38">
        <w:rPr>
          <w:iCs/>
          <w:lang w:val="ru-RU"/>
        </w:rPr>
        <w:t xml:space="preserve">Работа с текстильным материалом. Изготовление упрощенного варианта мягкой игрушки. Закрепление навыков выполнения стежков и швов. </w:t>
      </w:r>
      <w:r w:rsidRPr="00DA6B38">
        <w:rPr>
          <w:i/>
          <w:iCs/>
          <w:lang w:val="ru-RU"/>
        </w:rPr>
        <w:t>Профессия: ихтиолог. Понятия: мягкая игрушка, океанариум. Практическая работа: Мягкая игрушка. Изделие: Осьминог и рыбки.</w:t>
      </w:r>
    </w:p>
    <w:p w:rsidR="00DA6B38" w:rsidRPr="00DA6B38" w:rsidRDefault="00DA6B38" w:rsidP="00DA6B38">
      <w:pPr>
        <w:widowControl/>
        <w:autoSpaceDN/>
        <w:adjustRightInd/>
        <w:ind w:firstLine="709"/>
        <w:jc w:val="both"/>
        <w:rPr>
          <w:b/>
          <w:iCs/>
          <w:lang w:val="ru-RU"/>
        </w:rPr>
      </w:pPr>
      <w:r w:rsidRPr="00DA6B38">
        <w:rPr>
          <w:i/>
          <w:iCs/>
          <w:lang w:val="ru-RU"/>
        </w:rPr>
        <w:t xml:space="preserve">Фонтаны (1час) </w:t>
      </w:r>
      <w:r w:rsidRPr="00DA6B38">
        <w:rPr>
          <w:iCs/>
          <w:lang w:val="ru-RU"/>
        </w:rPr>
        <w:t xml:space="preserve">Фонтаны. Виды и конструктивные особенности фонтанов. Изготовление объемной модели фонтана из пластичных материалов по заданному образцу. </w:t>
      </w:r>
      <w:r w:rsidRPr="00DA6B38">
        <w:rPr>
          <w:i/>
          <w:iCs/>
          <w:lang w:val="ru-RU"/>
        </w:rPr>
        <w:t>Понятия: фонтан, декоративный водоем. Изделие: фонтан. Практическая работа: Человек и вода.</w:t>
      </w:r>
    </w:p>
    <w:p w:rsidR="00DA6B38" w:rsidRPr="00DA6B38" w:rsidRDefault="00DA6B38" w:rsidP="00DA6B38">
      <w:pPr>
        <w:widowControl/>
        <w:autoSpaceDN/>
        <w:adjustRightInd/>
        <w:ind w:firstLine="709"/>
        <w:jc w:val="center"/>
        <w:rPr>
          <w:i/>
          <w:iCs/>
          <w:lang w:val="ru-RU"/>
        </w:rPr>
      </w:pPr>
      <w:r w:rsidRPr="00DA6B38">
        <w:rPr>
          <w:b/>
          <w:iCs/>
          <w:lang w:val="ru-RU"/>
        </w:rPr>
        <w:t>Человек и воздух (3ч)</w:t>
      </w:r>
    </w:p>
    <w:p w:rsidR="00DA6B38" w:rsidRPr="00DA6B38" w:rsidRDefault="00DA6B38" w:rsidP="00DA6B38">
      <w:pPr>
        <w:widowControl/>
        <w:autoSpaceDN/>
        <w:adjustRightInd/>
        <w:ind w:firstLine="709"/>
        <w:jc w:val="both"/>
        <w:rPr>
          <w:i/>
          <w:iCs/>
          <w:lang w:val="ru-RU"/>
        </w:rPr>
      </w:pPr>
      <w:r w:rsidRPr="00DA6B38">
        <w:rPr>
          <w:i/>
          <w:iCs/>
          <w:lang w:val="ru-RU"/>
        </w:rPr>
        <w:t xml:space="preserve">Зоопарк (1час) </w:t>
      </w:r>
      <w:r w:rsidRPr="00DA6B38">
        <w:rPr>
          <w:iCs/>
          <w:lang w:val="ru-RU"/>
        </w:rPr>
        <w:t xml:space="preserve">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Мокрое складывание. Условные обозначения техники оригами. Работа с бумагой. Изготовление изделия в технике оригами по условным обозначениям. </w:t>
      </w:r>
      <w:r w:rsidRPr="00DA6B38">
        <w:rPr>
          <w:i/>
          <w:iCs/>
          <w:lang w:val="ru-RU"/>
        </w:rPr>
        <w:t>Понятия: оригами, бионика. Изделие: Птицы. Практическая работа: Тест «Условные обозначения техники оригами».</w:t>
      </w:r>
    </w:p>
    <w:p w:rsidR="00DA6B38" w:rsidRPr="00DA6B38" w:rsidRDefault="00DA6B38" w:rsidP="00DA6B38">
      <w:pPr>
        <w:widowControl/>
        <w:autoSpaceDN/>
        <w:adjustRightInd/>
        <w:ind w:firstLine="709"/>
        <w:jc w:val="both"/>
        <w:rPr>
          <w:i/>
          <w:iCs/>
          <w:lang w:val="ru-RU"/>
        </w:rPr>
      </w:pPr>
      <w:r w:rsidRPr="00DA6B38">
        <w:rPr>
          <w:i/>
          <w:iCs/>
          <w:lang w:val="ru-RU"/>
        </w:rPr>
        <w:t xml:space="preserve">Вертолетная площадка (1час) </w:t>
      </w:r>
      <w:r w:rsidRPr="00DA6B38">
        <w:rPr>
          <w:iCs/>
          <w:lang w:val="ru-RU"/>
        </w:rPr>
        <w:t xml:space="preserve">Знакомство с особенностями конструкции вертолета. Особенности профессии летчика, штурмана, авиаконструктора. Конструирование моделей вертолета. Знакомство с новым материалом – пробкой. </w:t>
      </w:r>
      <w:r w:rsidRPr="00DA6B38">
        <w:rPr>
          <w:i/>
          <w:iCs/>
          <w:lang w:val="ru-RU"/>
        </w:rPr>
        <w:t>Профессии: летчик, штурман, авиаконструктор. Понятия: вертолет, лопасть. Изделие: Вертолет «Муха».</w:t>
      </w:r>
    </w:p>
    <w:p w:rsidR="00DA6B38" w:rsidRPr="00DA6B38" w:rsidRDefault="00DA6B38" w:rsidP="00DA6B38">
      <w:pPr>
        <w:widowControl/>
        <w:autoSpaceDN/>
        <w:adjustRightInd/>
        <w:ind w:firstLine="709"/>
        <w:jc w:val="both"/>
        <w:rPr>
          <w:b/>
          <w:iCs/>
          <w:lang w:val="ru-RU"/>
        </w:rPr>
      </w:pPr>
      <w:r w:rsidRPr="00DA6B38">
        <w:rPr>
          <w:i/>
          <w:iCs/>
          <w:lang w:val="ru-RU"/>
        </w:rPr>
        <w:t xml:space="preserve">Воздушный шар (1час) </w:t>
      </w:r>
      <w:r w:rsidRPr="00DA6B38">
        <w:rPr>
          <w:iCs/>
          <w:lang w:val="ru-RU"/>
        </w:rPr>
        <w:t xml:space="preserve">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Способы соединения деталей при помощи ниток и скотча. </w:t>
      </w:r>
      <w:r w:rsidRPr="00DA6B38">
        <w:rPr>
          <w:i/>
          <w:iCs/>
          <w:lang w:val="ru-RU"/>
        </w:rPr>
        <w:t>Понятие? папье-маше.  Изделие: воздушный шар. Практическая работа: Человек и воздух.</w:t>
      </w:r>
    </w:p>
    <w:p w:rsidR="00DA6B38" w:rsidRPr="00DA6B38" w:rsidRDefault="00DA6B38" w:rsidP="00DA6B38">
      <w:pPr>
        <w:widowControl/>
        <w:autoSpaceDN/>
        <w:adjustRightInd/>
        <w:ind w:firstLine="709"/>
        <w:jc w:val="center"/>
        <w:rPr>
          <w:i/>
          <w:iCs/>
          <w:lang w:val="ru-RU"/>
        </w:rPr>
      </w:pPr>
      <w:r w:rsidRPr="00DA6B38">
        <w:rPr>
          <w:b/>
          <w:iCs/>
          <w:lang w:val="ru-RU"/>
        </w:rPr>
        <w:t>Человек и информация (5ч)</w:t>
      </w:r>
    </w:p>
    <w:p w:rsidR="00DA6B38" w:rsidRPr="00DA6B38" w:rsidRDefault="00DA6B38" w:rsidP="00DA6B38">
      <w:pPr>
        <w:widowControl/>
        <w:autoSpaceDN/>
        <w:adjustRightInd/>
        <w:ind w:firstLine="709"/>
        <w:jc w:val="both"/>
        <w:rPr>
          <w:i/>
          <w:iCs/>
          <w:lang w:val="ru-RU"/>
        </w:rPr>
      </w:pPr>
      <w:r w:rsidRPr="00DA6B38">
        <w:rPr>
          <w:i/>
          <w:iCs/>
          <w:lang w:val="ru-RU"/>
        </w:rPr>
        <w:t xml:space="preserve">Переплётная мастерская (1час) </w:t>
      </w:r>
      <w:r w:rsidRPr="00DA6B38">
        <w:rPr>
          <w:iCs/>
          <w:lang w:val="ru-RU"/>
        </w:rPr>
        <w:t xml:space="preserve">Книгопечатание. Основные этапы книгопечатания. Печатные станки, Печатный пресс, литера. Конструкция книг. Профессиональная деятельность печатника, переплетчика. Переплет книг и его назначение. Декорирование изделия. Освоение элементов переплетных работ при изготовлении «Папки достижений». </w:t>
      </w:r>
      <w:r w:rsidRPr="00DA6B38">
        <w:rPr>
          <w:i/>
          <w:iCs/>
          <w:lang w:val="ru-RU"/>
        </w:rPr>
        <w:t>Профессии: печатник, переплетчик. Изделие: переплетные работы.</w:t>
      </w:r>
    </w:p>
    <w:p w:rsidR="00DA6B38" w:rsidRPr="00DA6B38" w:rsidRDefault="00DA6B38" w:rsidP="00DA6B38">
      <w:pPr>
        <w:widowControl/>
        <w:autoSpaceDN/>
        <w:adjustRightInd/>
        <w:ind w:firstLine="709"/>
        <w:jc w:val="both"/>
        <w:rPr>
          <w:i/>
          <w:iCs/>
          <w:lang w:val="ru-RU"/>
        </w:rPr>
      </w:pPr>
      <w:r w:rsidRPr="00DA6B38">
        <w:rPr>
          <w:i/>
          <w:iCs/>
          <w:lang w:val="ru-RU"/>
        </w:rPr>
        <w:t xml:space="preserve">Почта (1час) </w:t>
      </w:r>
      <w:r w:rsidRPr="00DA6B38">
        <w:rPr>
          <w:iCs/>
          <w:lang w:val="ru-RU"/>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Процесс доставки почты. Корреспонденция. Заполнение бланка почтового отправления. </w:t>
      </w:r>
      <w:r w:rsidRPr="00DA6B38">
        <w:rPr>
          <w:i/>
          <w:iCs/>
          <w:lang w:val="ru-RU"/>
        </w:rPr>
        <w:lastRenderedPageBreak/>
        <w:t>Профессии: почтальон, почтовый служащий. Понятия: корреспонденция, почтовый бланк. Изделие: заполняем бланк.</w:t>
      </w:r>
    </w:p>
    <w:p w:rsidR="00DA6B38" w:rsidRPr="00DA6B38" w:rsidRDefault="00DA6B38" w:rsidP="00DA6B38">
      <w:pPr>
        <w:widowControl/>
        <w:autoSpaceDN/>
        <w:adjustRightInd/>
        <w:ind w:firstLine="709"/>
        <w:jc w:val="both"/>
        <w:rPr>
          <w:i/>
          <w:lang w:val="ru-RU"/>
        </w:rPr>
      </w:pPr>
      <w:r w:rsidRPr="00DA6B38">
        <w:rPr>
          <w:i/>
          <w:iCs/>
          <w:lang w:val="ru-RU"/>
        </w:rPr>
        <w:t xml:space="preserve">Кукольный театр (2часа) </w:t>
      </w:r>
      <w:r w:rsidRPr="00DA6B38">
        <w:rPr>
          <w:iCs/>
          <w:lang w:val="ru-RU"/>
        </w:rPr>
        <w:t xml:space="preserve">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w:t>
      </w:r>
      <w:r w:rsidRPr="00DA6B38">
        <w:rPr>
          <w:i/>
          <w:iCs/>
          <w:lang w:val="ru-RU"/>
        </w:rPr>
        <w:t xml:space="preserve">Проект «Готовим спектакль». </w:t>
      </w:r>
      <w:r w:rsidRPr="00DA6B38">
        <w:rPr>
          <w:iCs/>
          <w:lang w:val="ru-RU"/>
        </w:rPr>
        <w:t xml:space="preserve">Проектная деятельность. Заполнение технологических карт. Изготовление пальчиковых кукол для спектакля. Работа с тканью, шитье. Изготовление пальчиковых кукол. Колпачок. Работа с бумагой по шаблону. Презентация, работа с технологической картой, расчет стоимости изделия. </w:t>
      </w:r>
      <w:r w:rsidRPr="00DA6B38">
        <w:rPr>
          <w:i/>
          <w:iCs/>
          <w:lang w:val="ru-RU"/>
        </w:rPr>
        <w:t>Профессии: кукольник, художник-декоратор, кукловод. Понятия: театр, театр кукол, программа. Изделие: кукольный театр.</w:t>
      </w:r>
    </w:p>
    <w:p w:rsidR="00DA6B38" w:rsidRPr="00DA6B38" w:rsidRDefault="00DA6B38" w:rsidP="00DA6B38">
      <w:pPr>
        <w:widowControl/>
        <w:autoSpaceDN/>
        <w:adjustRightInd/>
        <w:ind w:firstLine="709"/>
        <w:jc w:val="both"/>
        <w:rPr>
          <w:i/>
          <w:lang w:val="ru-RU"/>
        </w:rPr>
      </w:pPr>
      <w:r w:rsidRPr="00DA6B38">
        <w:rPr>
          <w:i/>
          <w:lang w:val="ru-RU"/>
        </w:rPr>
        <w:t xml:space="preserve">Афиша (1час) </w:t>
      </w:r>
      <w:r w:rsidRPr="00DA6B38">
        <w:rPr>
          <w:lang w:val="ru-RU"/>
        </w:rPr>
        <w:t xml:space="preserve">Программа </w:t>
      </w:r>
      <w:r w:rsidRPr="00DA6B38">
        <w:t>Microsoft</w:t>
      </w:r>
      <w:r w:rsidRPr="00DA6B38">
        <w:rPr>
          <w:lang w:val="ru-RU"/>
        </w:rPr>
        <w:t xml:space="preserve"> </w:t>
      </w:r>
      <w:r w:rsidRPr="00DA6B38">
        <w:t>Office</w:t>
      </w:r>
      <w:r w:rsidRPr="00DA6B38">
        <w:rPr>
          <w:lang w:val="ru-RU"/>
        </w:rPr>
        <w:t xml:space="preserve"> </w:t>
      </w:r>
      <w:r w:rsidRPr="00DA6B38">
        <w:t>Word</w:t>
      </w:r>
      <w:r w:rsidRPr="00DA6B38">
        <w:rPr>
          <w:lang w:val="ru-RU"/>
        </w:rPr>
        <w:t xml:space="preserve">. Правила набора текста.  Программа </w:t>
      </w:r>
      <w:r w:rsidRPr="00DA6B38">
        <w:t>Microsoft</w:t>
      </w:r>
      <w:r w:rsidRPr="00DA6B38">
        <w:rPr>
          <w:lang w:val="ru-RU"/>
        </w:rPr>
        <w:t xml:space="preserve"> </w:t>
      </w:r>
      <w:r w:rsidRPr="00DA6B38">
        <w:t>Word</w:t>
      </w:r>
      <w:r w:rsidRPr="00DA6B38">
        <w:rPr>
          <w:lang w:val="ru-RU"/>
        </w:rPr>
        <w:t xml:space="preserve"> </w:t>
      </w:r>
      <w:r w:rsidRPr="00DA6B38">
        <w:t>Document</w:t>
      </w:r>
      <w:r w:rsidRPr="00DA6B38">
        <w:rPr>
          <w:lang w:val="ru-RU"/>
        </w:rPr>
        <w:t>.</w:t>
      </w:r>
      <w:r w:rsidRPr="00DA6B38">
        <w:t>doc</w:t>
      </w:r>
      <w:r w:rsidRPr="00DA6B38">
        <w:rPr>
          <w:lang w:val="ru-RU"/>
        </w:rPr>
        <w:t xml:space="preserve">. Сохранение документа, форматирование и печать. Создание афиши и программки на компьютере. </w:t>
      </w:r>
      <w:r w:rsidRPr="00DA6B38">
        <w:rPr>
          <w:i/>
          <w:lang w:val="ru-RU"/>
        </w:rPr>
        <w:t>Понятие: афиша, панель инструментов, текстовый редактор. Изделие: Афиша.</w:t>
      </w:r>
    </w:p>
    <w:p w:rsidR="00DA6B38" w:rsidRPr="00DA6B38" w:rsidRDefault="00DA6B38" w:rsidP="00DA6B38">
      <w:pPr>
        <w:widowControl/>
        <w:autoSpaceDN/>
        <w:adjustRightInd/>
        <w:ind w:firstLine="709"/>
        <w:jc w:val="center"/>
        <w:rPr>
          <w:i/>
          <w:lang w:val="ru-RU"/>
        </w:rPr>
      </w:pPr>
      <w:r w:rsidRPr="00DA6B38">
        <w:rPr>
          <w:rFonts w:eastAsia="Calibri"/>
          <w:lang w:val="ru-RU" w:eastAsia="en-US"/>
        </w:rPr>
        <w:t>4 КЛАСС (34 ч)</w:t>
      </w:r>
    </w:p>
    <w:p w:rsidR="00DA6B38" w:rsidRPr="00DA6B38" w:rsidRDefault="00DA6B38" w:rsidP="00DA6B38">
      <w:pPr>
        <w:widowControl/>
        <w:autoSpaceDN/>
        <w:adjustRightInd/>
        <w:ind w:firstLine="709"/>
        <w:jc w:val="center"/>
        <w:rPr>
          <w:i/>
          <w:lang w:val="ru-RU"/>
        </w:rPr>
      </w:pPr>
    </w:p>
    <w:p w:rsidR="00DA6B38" w:rsidRPr="00DA6B38" w:rsidRDefault="00DA6B38" w:rsidP="00DA6B38">
      <w:pPr>
        <w:widowControl/>
        <w:autoSpaceDN/>
        <w:adjustRightInd/>
        <w:ind w:firstLine="709"/>
        <w:jc w:val="center"/>
        <w:rPr>
          <w:i/>
          <w:lang w:val="ru-RU"/>
        </w:rPr>
      </w:pPr>
      <w:r w:rsidRPr="00DA6B38">
        <w:rPr>
          <w:b/>
          <w:lang w:val="ru-RU"/>
        </w:rPr>
        <w:t>Как работать с учебником (1ч)</w:t>
      </w:r>
    </w:p>
    <w:p w:rsidR="00DA6B38" w:rsidRPr="00DA6B38" w:rsidRDefault="00DA6B38" w:rsidP="00DA6B38">
      <w:pPr>
        <w:widowControl/>
        <w:autoSpaceDN/>
        <w:adjustRightInd/>
        <w:ind w:firstLine="709"/>
        <w:rPr>
          <w:lang w:val="ru-RU"/>
        </w:rPr>
      </w:pPr>
      <w:r w:rsidRPr="00DA6B38">
        <w:rPr>
          <w:i/>
          <w:lang w:val="ru-RU"/>
        </w:rPr>
        <w:t>Как работать с учебником (1час)</w:t>
      </w:r>
    </w:p>
    <w:p w:rsidR="00DA6B38" w:rsidRPr="00DA6B38" w:rsidRDefault="00DA6B38" w:rsidP="00DA6B38">
      <w:pPr>
        <w:widowControl/>
        <w:autoSpaceDN/>
        <w:adjustRightInd/>
        <w:ind w:firstLine="708"/>
        <w:jc w:val="both"/>
        <w:rPr>
          <w:i/>
          <w:lang w:val="ru-RU"/>
        </w:rPr>
      </w:pPr>
      <w:r w:rsidRPr="00DA6B38">
        <w:rPr>
          <w:lang w:val="ru-RU"/>
        </w:rPr>
        <w:t xml:space="preserve">Ориентирование по разделам учебника. Систематизация знаний о материалах и инструментах. Знакомство с технологическими картами и критериями оценивания работы. </w:t>
      </w:r>
      <w:r w:rsidRPr="00DA6B38">
        <w:rPr>
          <w:i/>
          <w:lang w:val="ru-RU"/>
        </w:rPr>
        <w:t>Понятия: технология, материалы, инструменты, технологический процесс, приемы работы.</w:t>
      </w:r>
    </w:p>
    <w:p w:rsidR="00DA6B38" w:rsidRPr="00DA6B38" w:rsidRDefault="00DA6B38" w:rsidP="00DA6B38">
      <w:pPr>
        <w:widowControl/>
        <w:autoSpaceDN/>
        <w:adjustRightInd/>
        <w:ind w:firstLine="708"/>
        <w:jc w:val="center"/>
        <w:rPr>
          <w:b/>
          <w:lang w:val="ru-RU"/>
        </w:rPr>
      </w:pPr>
      <w:r w:rsidRPr="00DA6B38">
        <w:rPr>
          <w:b/>
          <w:lang w:val="ru-RU"/>
        </w:rPr>
        <w:t>Человек и земля (21ч)</w:t>
      </w:r>
    </w:p>
    <w:p w:rsidR="00DA6B38" w:rsidRPr="00DA6B38" w:rsidRDefault="00DA6B38" w:rsidP="00DA6B38">
      <w:pPr>
        <w:widowControl/>
        <w:autoSpaceDN/>
        <w:adjustRightInd/>
        <w:ind w:firstLine="708"/>
        <w:jc w:val="both"/>
        <w:rPr>
          <w:i/>
          <w:lang w:val="ru-RU"/>
        </w:rPr>
      </w:pPr>
      <w:r w:rsidRPr="00DA6B38">
        <w:rPr>
          <w:i/>
          <w:lang w:val="ru-RU"/>
        </w:rPr>
        <w:t xml:space="preserve">Вагоностроительный завод (2часа) </w:t>
      </w:r>
      <w:r w:rsidRPr="00DA6B38">
        <w:rPr>
          <w:lang w:val="ru-RU"/>
        </w:rPr>
        <w:t xml:space="preserve">Знакомство с историей развития железных дорог в России, конструкцией вагонов разного назначения. Создание модели вагона из бумаги, картона. 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 </w:t>
      </w:r>
      <w:r w:rsidRPr="00DA6B38">
        <w:rPr>
          <w:i/>
          <w:lang w:val="ru-RU"/>
        </w:rPr>
        <w:t>Понятия: машиностроение, локомотив, конструкция вагона, цистерна, рефрижератор, хоппер-дозатор, ходовая часть, кузов вагона, рама кузова. Изделия: Ходовая часть, Кузов вагона, Пассажирский вагон.</w:t>
      </w:r>
    </w:p>
    <w:p w:rsidR="00DA6B38" w:rsidRPr="00DA6B38" w:rsidRDefault="00DA6B38" w:rsidP="00DA6B38">
      <w:pPr>
        <w:widowControl/>
        <w:autoSpaceDN/>
        <w:adjustRightInd/>
        <w:ind w:firstLine="708"/>
        <w:jc w:val="both"/>
        <w:rPr>
          <w:i/>
          <w:lang w:val="ru-RU"/>
        </w:rPr>
      </w:pPr>
      <w:r w:rsidRPr="00DA6B38">
        <w:rPr>
          <w:i/>
          <w:lang w:val="ru-RU"/>
        </w:rPr>
        <w:t xml:space="preserve">Полезные ископаемые (2часа) </w:t>
      </w:r>
      <w:r w:rsidRPr="00DA6B38">
        <w:rPr>
          <w:lang w:val="ru-RU"/>
        </w:rPr>
        <w:t xml:space="preserve">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 </w:t>
      </w:r>
      <w:r w:rsidRPr="00DA6B38">
        <w:rPr>
          <w:i/>
          <w:lang w:val="ru-RU"/>
        </w:rPr>
        <w:t xml:space="preserve">Понятия: полезные ископаемые, нефтепровод, тяга. Профессии: геолог, буровик. Изделие: буровая вышка. </w:t>
      </w:r>
      <w:r w:rsidRPr="00DA6B38">
        <w:rPr>
          <w:lang w:val="ru-RU"/>
        </w:rPr>
        <w:t xml:space="preserve">Малахитовая шкатулка. Знакомство с полезными ископаемыми, используемыми для изготовления предметов искусства, с новой техникой работы с пластилином (слоями). Коллективная работа: изготовление отдельных элементов учащимися. </w:t>
      </w:r>
      <w:r w:rsidRPr="00DA6B38">
        <w:rPr>
          <w:i/>
          <w:lang w:val="ru-RU"/>
        </w:rPr>
        <w:t>Понятия: поделочные камни, имитация, мозаика, русская мозаика. Профессия: мастер по камню. Изделие: малахитовая шкатулка.</w:t>
      </w:r>
    </w:p>
    <w:p w:rsidR="00DA6B38" w:rsidRPr="00DA6B38" w:rsidRDefault="00DA6B38" w:rsidP="00DA6B38">
      <w:pPr>
        <w:widowControl/>
        <w:autoSpaceDN/>
        <w:adjustRightInd/>
        <w:ind w:firstLine="708"/>
        <w:jc w:val="both"/>
        <w:rPr>
          <w:i/>
          <w:lang w:val="ru-RU"/>
        </w:rPr>
      </w:pPr>
      <w:r w:rsidRPr="00DA6B38">
        <w:rPr>
          <w:i/>
          <w:lang w:val="ru-RU"/>
        </w:rPr>
        <w:t xml:space="preserve">Автомобильный завод (2часа) </w:t>
      </w:r>
      <w:r w:rsidRPr="00DA6B38">
        <w:rPr>
          <w:lang w:val="ru-RU"/>
        </w:rPr>
        <w:t xml:space="preserve">Знакомство с производственным циклом создания автомобиля «Камаз» Имитация бригадной работы. Работа с металлическим и пластмассовым конструкторами. Самостоятельное составление плана изготовления изделия. Совершенствование навыков работы с различным видами конструкторов. </w:t>
      </w:r>
      <w:r w:rsidRPr="00DA6B38">
        <w:rPr>
          <w:i/>
          <w:lang w:val="ru-RU"/>
        </w:rPr>
        <w:t>Понятия: автомобильный завод, конвейер, операция. Изделие: КамАЗ», «Кузов грузовика».</w:t>
      </w:r>
    </w:p>
    <w:p w:rsidR="00DA6B38" w:rsidRPr="00DA6B38" w:rsidRDefault="00DA6B38" w:rsidP="00DA6B38">
      <w:pPr>
        <w:widowControl/>
        <w:autoSpaceDN/>
        <w:adjustRightInd/>
        <w:ind w:firstLine="708"/>
        <w:jc w:val="both"/>
        <w:rPr>
          <w:i/>
          <w:lang w:val="ru-RU"/>
        </w:rPr>
      </w:pPr>
      <w:r w:rsidRPr="00DA6B38">
        <w:rPr>
          <w:i/>
          <w:lang w:val="ru-RU"/>
        </w:rPr>
        <w:t xml:space="preserve">Монетный двор (2часа) </w:t>
      </w:r>
      <w:r w:rsidRPr="00DA6B38">
        <w:rPr>
          <w:lang w:val="ru-RU"/>
        </w:rPr>
        <w:t xml:space="preserve">Знакомство с основами чеканки медалей, особенностями формы медали. Овладевать новыми приемами – тиснение по фольге. Совершенствование умения заполнять технологическую карту. Работать с металлизированной бумагой – фольгой. </w:t>
      </w:r>
      <w:r w:rsidRPr="00DA6B38">
        <w:rPr>
          <w:i/>
          <w:lang w:val="ru-RU"/>
        </w:rPr>
        <w:t>Понятия: знак отличия, рельефный рисунок, контррельефный рисунок аверс, реверс, штамповка, литье, тиснение.</w:t>
      </w:r>
    </w:p>
    <w:p w:rsidR="00DA6B38" w:rsidRPr="00DA6B38" w:rsidRDefault="00DA6B38" w:rsidP="00DA6B38">
      <w:pPr>
        <w:widowControl/>
        <w:autoSpaceDN/>
        <w:adjustRightInd/>
        <w:ind w:firstLine="708"/>
        <w:jc w:val="both"/>
        <w:rPr>
          <w:i/>
          <w:lang w:val="ru-RU"/>
        </w:rPr>
      </w:pPr>
      <w:r w:rsidRPr="00DA6B38">
        <w:rPr>
          <w:i/>
          <w:lang w:val="ru-RU"/>
        </w:rPr>
        <w:t xml:space="preserve">Фаянсовый завод (2часа) </w:t>
      </w:r>
      <w:r w:rsidRPr="00DA6B38">
        <w:rPr>
          <w:lang w:val="ru-RU"/>
        </w:rPr>
        <w:t xml:space="preserve">Знакомство с особенностями изготовления фаянсовой посуды. Изготовление изделия с соблюдением отдельных этапов технологии создания изделия из </w:t>
      </w:r>
      <w:r w:rsidRPr="00DA6B38">
        <w:rPr>
          <w:lang w:val="ru-RU"/>
        </w:rPr>
        <w:lastRenderedPageBreak/>
        <w:t xml:space="preserve">фаянса. Совершенствование умения работать с пластилином. Знакомство с особенностями профессионально деятельностью людей, работающих на фабриках по изготовлению фаянса. </w:t>
      </w:r>
      <w:r w:rsidRPr="00DA6B38">
        <w:rPr>
          <w:i/>
          <w:lang w:val="ru-RU"/>
        </w:rPr>
        <w:t>Понятия: операция, фаянс, эмблема, обжиг, глазурь, декор. Профессии: скульптор, художник. Изделие: основа для вазы, ваза. Тест: Как создается фаянс.</w:t>
      </w:r>
    </w:p>
    <w:p w:rsidR="00DA6B38" w:rsidRPr="00DA6B38" w:rsidRDefault="00DA6B38" w:rsidP="00DA6B38">
      <w:pPr>
        <w:widowControl/>
        <w:autoSpaceDN/>
        <w:adjustRightInd/>
        <w:ind w:firstLine="708"/>
        <w:jc w:val="both"/>
        <w:rPr>
          <w:i/>
          <w:lang w:val="ru-RU"/>
        </w:rPr>
      </w:pPr>
      <w:r w:rsidRPr="00DA6B38">
        <w:rPr>
          <w:i/>
          <w:lang w:val="ru-RU"/>
        </w:rPr>
        <w:t xml:space="preserve">Швейная фабрика (2часа) </w:t>
      </w:r>
      <w:r w:rsidRPr="00DA6B38">
        <w:rPr>
          <w:lang w:val="ru-RU"/>
        </w:rPr>
        <w:t xml:space="preserve">Знакомство с технологией производственного процесса на швейной фабрике и профессиональная деятельность людей. Определение размера одежды с помощью сантиметра. Создание лекала и изготовление изделия с повторением элементов технологического процесса швейного производства. Работа с текстильным материалом. Соблюдение правил работы с иглой, ножницами, циркулем. </w:t>
      </w:r>
      <w:r w:rsidRPr="00DA6B38">
        <w:rPr>
          <w:i/>
          <w:lang w:val="ru-RU"/>
        </w:rPr>
        <w:t xml:space="preserve">Профессии: изготовитель лекал, раскройщик, оператор швейного производства, утюжильщик. Понятия: кустарное производство, швейная фабрика, лекало, транспортер, мерка, размер. Изделие: Прихватка. </w:t>
      </w:r>
      <w:r w:rsidRPr="00DA6B38">
        <w:rPr>
          <w:lang w:val="ru-RU"/>
        </w:rPr>
        <w:t xml:space="preserve">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 </w:t>
      </w:r>
      <w:r w:rsidRPr="00DA6B38">
        <w:rPr>
          <w:i/>
          <w:lang w:val="ru-RU"/>
        </w:rPr>
        <w:t>Понятие: мягкая игрушка. Изделие: Новогодняя игрушка, Птичка.</w:t>
      </w:r>
    </w:p>
    <w:p w:rsidR="00DA6B38" w:rsidRPr="00DA6B38" w:rsidRDefault="00DA6B38" w:rsidP="00DA6B38">
      <w:pPr>
        <w:widowControl/>
        <w:autoSpaceDN/>
        <w:adjustRightInd/>
        <w:ind w:firstLine="708"/>
        <w:jc w:val="both"/>
        <w:rPr>
          <w:i/>
          <w:lang w:val="ru-RU"/>
        </w:rPr>
      </w:pPr>
      <w:r w:rsidRPr="00DA6B38">
        <w:rPr>
          <w:i/>
          <w:lang w:val="ru-RU"/>
        </w:rPr>
        <w:t xml:space="preserve">Обувное производство (2часа) </w:t>
      </w:r>
      <w:r w:rsidRPr="00DA6B38">
        <w:rPr>
          <w:lang w:val="ru-RU"/>
        </w:rPr>
        <w:t xml:space="preserve">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Как снимать мерку с ноги и определять по таблице размер обуви. Создание модели обуви из бумаги. Закрепление знаний о видах бумаги, приемах и способах работы с ней. </w:t>
      </w:r>
      <w:r w:rsidRPr="00DA6B38">
        <w:rPr>
          <w:i/>
          <w:lang w:val="ru-RU"/>
        </w:rPr>
        <w:t>Профессия: обувщик. Понятия: обувь, обувная пара, натуральные материалы, искусственные материалы, синтетические материалы, модельная обувь, размер обуви. Изделие: Модель летней детской обуви.</w:t>
      </w:r>
    </w:p>
    <w:p w:rsidR="00DA6B38" w:rsidRPr="00DA6B38" w:rsidRDefault="00DA6B38" w:rsidP="00DA6B38">
      <w:pPr>
        <w:widowControl/>
        <w:autoSpaceDN/>
        <w:adjustRightInd/>
        <w:ind w:firstLine="708"/>
        <w:jc w:val="both"/>
        <w:rPr>
          <w:i/>
          <w:lang w:val="ru-RU"/>
        </w:rPr>
      </w:pPr>
      <w:r w:rsidRPr="00DA6B38">
        <w:rPr>
          <w:i/>
          <w:lang w:val="ru-RU"/>
        </w:rPr>
        <w:t xml:space="preserve">Деревообрабатывающее производство (2часа) </w:t>
      </w:r>
      <w:r w:rsidRPr="00DA6B38">
        <w:rPr>
          <w:lang w:val="ru-RU"/>
        </w:rPr>
        <w:t xml:space="preserve">Знакомство с новым материалом – древесиной, правилами работы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в жизни человека. Изготовление изделия из реек. Самостоятельное декорирование. Работа с древесиной. Конструирование. </w:t>
      </w:r>
      <w:r w:rsidRPr="00DA6B38">
        <w:rPr>
          <w:i/>
          <w:lang w:val="ru-RU"/>
        </w:rPr>
        <w:t>Профессия: столяр. Понятия: древесина, пиломатериалы, текстура, нож-косяк. Изделие: Технический рисунок лесенки-опоры для растений, Лесенка-опора растений.</w:t>
      </w:r>
    </w:p>
    <w:p w:rsidR="00DA6B38" w:rsidRPr="00DA6B38" w:rsidRDefault="00DA6B38" w:rsidP="00DA6B38">
      <w:pPr>
        <w:widowControl/>
        <w:autoSpaceDN/>
        <w:adjustRightInd/>
        <w:ind w:firstLine="708"/>
        <w:jc w:val="both"/>
        <w:rPr>
          <w:i/>
          <w:lang w:val="ru-RU"/>
        </w:rPr>
      </w:pPr>
      <w:r w:rsidRPr="00DA6B38">
        <w:rPr>
          <w:i/>
          <w:lang w:val="ru-RU"/>
        </w:rPr>
        <w:t xml:space="preserve">Кондитерская фабрика (2часа) </w:t>
      </w:r>
      <w:r w:rsidRPr="00DA6B38">
        <w:rPr>
          <w:lang w:val="ru-RU"/>
        </w:rPr>
        <w:t xml:space="preserve">Знакомство с историей и технологией производства кондитерских изделий, технологией производства шоколада из како-бобов. Знакомство с профессией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w:t>
      </w:r>
      <w:r w:rsidRPr="00DA6B38">
        <w:rPr>
          <w:i/>
          <w:lang w:val="ru-RU"/>
        </w:rPr>
        <w:t>Профессия: кондитер, технолог-кондитер. Понятия: какао-бобы, какао-крупка, какао тертое, масло какао, конширование. Практическая работа: Тест «Кондитерские изделия». Изделие: пирожное «картошка», шоколадное печенье.</w:t>
      </w:r>
    </w:p>
    <w:p w:rsidR="00DA6B38" w:rsidRPr="00DA6B38" w:rsidRDefault="00DA6B38" w:rsidP="00DA6B38">
      <w:pPr>
        <w:widowControl/>
        <w:autoSpaceDN/>
        <w:adjustRightInd/>
        <w:ind w:firstLine="708"/>
        <w:jc w:val="both"/>
        <w:rPr>
          <w:i/>
          <w:lang w:val="ru-RU"/>
        </w:rPr>
      </w:pPr>
      <w:r w:rsidRPr="00DA6B38">
        <w:rPr>
          <w:i/>
          <w:lang w:val="ru-RU"/>
        </w:rPr>
        <w:t xml:space="preserve">Бытовая техника (2часа) </w:t>
      </w:r>
      <w:r w:rsidRPr="00DA6B38">
        <w:rPr>
          <w:lang w:val="ru-RU"/>
        </w:rPr>
        <w:t xml:space="preserve">Знакомство со значением «бытовая техника» и ее значением в жизни людей. Правила эксплуатирования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Абажур/плафон для настольной лампы. </w:t>
      </w:r>
      <w:r w:rsidRPr="00DA6B38">
        <w:rPr>
          <w:i/>
          <w:lang w:val="ru-RU"/>
        </w:rPr>
        <w:t>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 Изделие: Настольная лампа, Абажур, сборка настольной лампы.</w:t>
      </w:r>
    </w:p>
    <w:p w:rsidR="00DA6B38" w:rsidRPr="00DA6B38" w:rsidRDefault="00DA6B38" w:rsidP="00DA6B38">
      <w:pPr>
        <w:widowControl/>
        <w:autoSpaceDN/>
        <w:adjustRightInd/>
        <w:ind w:firstLine="708"/>
        <w:jc w:val="both"/>
        <w:rPr>
          <w:i/>
          <w:lang w:val="ru-RU"/>
        </w:rPr>
      </w:pPr>
      <w:r w:rsidRPr="00DA6B38">
        <w:rPr>
          <w:i/>
          <w:lang w:val="ru-RU"/>
        </w:rPr>
        <w:t xml:space="preserve">Тепличное хозяйство (1час) </w:t>
      </w:r>
      <w:r w:rsidRPr="00DA6B38">
        <w:rPr>
          <w:lang w:val="ru-RU"/>
        </w:rPr>
        <w:t xml:space="preserve">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пакетиках для определения условий выращивания растения. </w:t>
      </w:r>
      <w:r w:rsidRPr="00DA6B38">
        <w:rPr>
          <w:lang w:val="ru-RU"/>
        </w:rPr>
        <w:lastRenderedPageBreak/>
        <w:t xml:space="preserve">Уход за растениями. Создание мини-теплицы, посадка семян цветов. Выращивание рассады в домашних условиях, уход за рассадой. </w:t>
      </w:r>
      <w:r w:rsidRPr="00DA6B38">
        <w:rPr>
          <w:i/>
          <w:lang w:val="ru-RU"/>
        </w:rPr>
        <w:t>Профессии: агроном, овощевод. Понятия: теплица, тепличное хозяйство, микроклимат, рассада, агротехника. Изделие: цветы для школьной клумбы.</w:t>
      </w:r>
    </w:p>
    <w:p w:rsidR="00DA6B38" w:rsidRPr="00DA6B38" w:rsidRDefault="00DA6B38" w:rsidP="00DA6B38">
      <w:pPr>
        <w:widowControl/>
        <w:autoSpaceDN/>
        <w:adjustRightInd/>
        <w:ind w:firstLine="708"/>
        <w:jc w:val="center"/>
        <w:rPr>
          <w:b/>
          <w:lang w:val="ru-RU"/>
        </w:rPr>
      </w:pPr>
    </w:p>
    <w:p w:rsidR="00DA6B38" w:rsidRPr="00DA6B38" w:rsidRDefault="00DA6B38" w:rsidP="00DA6B38">
      <w:pPr>
        <w:widowControl/>
        <w:autoSpaceDN/>
        <w:adjustRightInd/>
        <w:ind w:firstLine="708"/>
        <w:jc w:val="center"/>
        <w:rPr>
          <w:b/>
          <w:lang w:val="ru-RU"/>
        </w:rPr>
      </w:pPr>
      <w:r w:rsidRPr="00DA6B38">
        <w:rPr>
          <w:b/>
          <w:lang w:val="ru-RU"/>
        </w:rPr>
        <w:t>Человек и вода (3ч)</w:t>
      </w:r>
    </w:p>
    <w:p w:rsidR="00DA6B38" w:rsidRPr="00DA6B38" w:rsidRDefault="00DA6B38" w:rsidP="00DA6B38">
      <w:pPr>
        <w:widowControl/>
        <w:autoSpaceDN/>
        <w:adjustRightInd/>
        <w:ind w:firstLine="708"/>
        <w:jc w:val="both"/>
        <w:rPr>
          <w:i/>
          <w:lang w:val="ru-RU"/>
        </w:rPr>
      </w:pPr>
      <w:r w:rsidRPr="00DA6B38">
        <w:rPr>
          <w:i/>
          <w:lang w:val="ru-RU"/>
        </w:rPr>
        <w:t xml:space="preserve">Водоканал (1час) </w:t>
      </w:r>
      <w:r w:rsidRPr="00DA6B38">
        <w:rPr>
          <w:lang w:val="ru-RU"/>
        </w:rPr>
        <w:t xml:space="preserve">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струемера. </w:t>
      </w:r>
      <w:r w:rsidRPr="00DA6B38">
        <w:rPr>
          <w:i/>
          <w:lang w:val="ru-RU"/>
        </w:rPr>
        <w:t>Понятие: водоканал, струемер, фильтрация, ультрафиолетовые лучи. Изделие: фильтр для очистки воды.</w:t>
      </w:r>
    </w:p>
    <w:p w:rsidR="00DA6B38" w:rsidRPr="00DA6B38" w:rsidRDefault="00DA6B38" w:rsidP="00DA6B38">
      <w:pPr>
        <w:widowControl/>
        <w:autoSpaceDN/>
        <w:adjustRightInd/>
        <w:ind w:firstLine="708"/>
        <w:jc w:val="both"/>
        <w:rPr>
          <w:i/>
          <w:lang w:val="ru-RU"/>
        </w:rPr>
      </w:pPr>
      <w:r w:rsidRPr="00DA6B38">
        <w:rPr>
          <w:i/>
          <w:lang w:val="ru-RU"/>
        </w:rPr>
        <w:t xml:space="preserve">Порт (1час) </w:t>
      </w:r>
      <w:r w:rsidRPr="00DA6B38">
        <w:rPr>
          <w:lang w:val="ru-RU"/>
        </w:rPr>
        <w:t xml:space="preserve">Знакомство с работой порта и профессией людей, работающих в порту. Освоение способов крепления предметов при помощи морских узлов: простого, прямого, якорного. Осмысление важности узлов для крепления грузов. Правильное крепление грузов. Изготовление лестницы с использованием способа крепления морскими узлами. </w:t>
      </w:r>
      <w:r w:rsidRPr="00DA6B38">
        <w:rPr>
          <w:i/>
          <w:lang w:val="ru-RU"/>
        </w:rPr>
        <w:t>Профессии: лоцман, докер, швартовщик, такелажник, санитарный врач. Понятия: порт, причал, док, карантин, военно-морская база, морской узел. Практическая работа: Технический рисунок канатной лестницы.</w:t>
      </w:r>
    </w:p>
    <w:p w:rsidR="00DA6B38" w:rsidRPr="00DA6B38" w:rsidRDefault="00DA6B38" w:rsidP="00DA6B38">
      <w:pPr>
        <w:widowControl/>
        <w:autoSpaceDN/>
        <w:adjustRightInd/>
        <w:ind w:firstLine="708"/>
        <w:jc w:val="both"/>
        <w:rPr>
          <w:b/>
          <w:i/>
          <w:lang w:val="ru-RU"/>
        </w:rPr>
      </w:pPr>
      <w:r w:rsidRPr="00DA6B38">
        <w:rPr>
          <w:i/>
          <w:lang w:val="ru-RU"/>
        </w:rPr>
        <w:t xml:space="preserve">Узелковое плетение (1 час) </w:t>
      </w:r>
      <w:r w:rsidRPr="00DA6B38">
        <w:rPr>
          <w:lang w:val="ru-RU"/>
        </w:rPr>
        <w:t xml:space="preserve">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w:t>
      </w:r>
      <w:r w:rsidRPr="00DA6B38">
        <w:rPr>
          <w:i/>
          <w:lang w:val="ru-RU"/>
        </w:rPr>
        <w:t>Понятие: макраме. Изделие: Браслет.</w:t>
      </w:r>
    </w:p>
    <w:p w:rsidR="00DA6B38" w:rsidRPr="00DA6B38" w:rsidRDefault="00DA6B38" w:rsidP="00DA6B38">
      <w:pPr>
        <w:widowControl/>
        <w:autoSpaceDN/>
        <w:adjustRightInd/>
        <w:ind w:firstLine="708"/>
        <w:jc w:val="center"/>
        <w:rPr>
          <w:b/>
          <w:i/>
          <w:lang w:val="ru-RU"/>
        </w:rPr>
      </w:pPr>
    </w:p>
    <w:p w:rsidR="00DA6B38" w:rsidRPr="00DA6B38" w:rsidRDefault="00DA6B38" w:rsidP="00DA6B38">
      <w:pPr>
        <w:widowControl/>
        <w:autoSpaceDN/>
        <w:adjustRightInd/>
        <w:ind w:firstLine="708"/>
        <w:jc w:val="center"/>
        <w:rPr>
          <w:i/>
          <w:lang w:val="ru-RU"/>
        </w:rPr>
      </w:pPr>
      <w:r w:rsidRPr="00DA6B38">
        <w:rPr>
          <w:b/>
          <w:lang w:val="ru-RU"/>
        </w:rPr>
        <w:t>Человек и воздух (3ч)</w:t>
      </w:r>
    </w:p>
    <w:p w:rsidR="00DA6B38" w:rsidRPr="00DA6B38" w:rsidRDefault="00DA6B38" w:rsidP="00DA6B38">
      <w:pPr>
        <w:widowControl/>
        <w:autoSpaceDN/>
        <w:adjustRightInd/>
        <w:ind w:firstLine="708"/>
        <w:jc w:val="both"/>
        <w:rPr>
          <w:i/>
          <w:lang w:val="ru-RU"/>
        </w:rPr>
      </w:pPr>
      <w:r w:rsidRPr="00DA6B38">
        <w:rPr>
          <w:i/>
          <w:lang w:val="ru-RU"/>
        </w:rPr>
        <w:t xml:space="preserve">Самолетостроение. Ракетостроение (3часа) </w:t>
      </w:r>
      <w:r w:rsidRPr="00DA6B38">
        <w:rPr>
          <w:lang w:val="ru-RU"/>
        </w:rPr>
        <w:t xml:space="preserve">Первоначальные сведения о самолетостроении, о функциях самолетов и космических ракет, конструкции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 </w:t>
      </w:r>
      <w:r w:rsidRPr="00DA6B38">
        <w:rPr>
          <w:i/>
          <w:lang w:val="ru-RU"/>
        </w:rPr>
        <w:t xml:space="preserve">Профессии: летчик, космонавт. Понятия: самолет, картораф, космическая ракета, искусственный спутник Земли, ракета, многоступенчатая баллистическая ракета. Изделие: Самолет. </w:t>
      </w:r>
      <w:r w:rsidRPr="00DA6B38">
        <w:rPr>
          <w:lang w:val="ru-RU"/>
        </w:rPr>
        <w:t xml:space="preserve">Ракета-носитель.  Закрепление основных знаний о самолетостроении, о конструкции самолета и ракеты. Закрепление основных знаний о бумаге: свойства, виды, история. Модель ракеты из картона, бумаги на основе самостоятельного чертежа. </w:t>
      </w:r>
      <w:r w:rsidRPr="00DA6B38">
        <w:rPr>
          <w:i/>
          <w:lang w:val="ru-RU"/>
        </w:rPr>
        <w:t xml:space="preserve">Изделие: ракета-носитель. </w:t>
      </w:r>
      <w:r w:rsidRPr="00DA6B38">
        <w:rPr>
          <w:lang w:val="ru-RU"/>
        </w:rPr>
        <w:t xml:space="preserve">Летательный аппарат. 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w:t>
      </w:r>
      <w:r w:rsidRPr="00DA6B38">
        <w:rPr>
          <w:i/>
          <w:lang w:val="ru-RU"/>
        </w:rPr>
        <w:t>Понятия: каркас, уздечка, леер, хвост, полотно, стабилизатор. Изделие: воздушный змей.</w:t>
      </w:r>
    </w:p>
    <w:p w:rsidR="00DA6B38" w:rsidRPr="00DA6B38" w:rsidRDefault="00DA6B38" w:rsidP="00DA6B38">
      <w:pPr>
        <w:widowControl/>
        <w:autoSpaceDN/>
        <w:adjustRightInd/>
        <w:ind w:firstLine="708"/>
        <w:jc w:val="center"/>
        <w:rPr>
          <w:i/>
          <w:lang w:val="ru-RU"/>
        </w:rPr>
      </w:pPr>
    </w:p>
    <w:p w:rsidR="00DA6B38" w:rsidRPr="00DA6B38" w:rsidRDefault="00DA6B38" w:rsidP="00DA6B38">
      <w:pPr>
        <w:widowControl/>
        <w:autoSpaceDN/>
        <w:adjustRightInd/>
        <w:ind w:firstLine="708"/>
        <w:jc w:val="center"/>
        <w:rPr>
          <w:i/>
          <w:lang w:val="ru-RU"/>
        </w:rPr>
      </w:pPr>
      <w:r w:rsidRPr="00DA6B38">
        <w:rPr>
          <w:b/>
          <w:lang w:val="ru-RU"/>
        </w:rPr>
        <w:t>Человек и информация (6ч)</w:t>
      </w:r>
    </w:p>
    <w:p w:rsidR="00DA6B38" w:rsidRPr="00DA6B38" w:rsidRDefault="00DA6B38" w:rsidP="00DA6B38">
      <w:pPr>
        <w:widowControl/>
        <w:autoSpaceDN/>
        <w:adjustRightInd/>
        <w:ind w:firstLine="708"/>
        <w:jc w:val="both"/>
        <w:rPr>
          <w:i/>
          <w:lang w:val="ru-RU"/>
        </w:rPr>
      </w:pPr>
      <w:r w:rsidRPr="00DA6B38">
        <w:rPr>
          <w:i/>
          <w:lang w:val="ru-RU"/>
        </w:rPr>
        <w:t xml:space="preserve">Создание титульного листа (1час) </w:t>
      </w:r>
      <w:r w:rsidRPr="00DA6B38">
        <w:rPr>
          <w:lang w:val="ru-RU"/>
        </w:rPr>
        <w:t xml:space="preserve">Осмысление места и значения информации в жизни человека. Виды и способы передачи информации. Знакомство с работой издательства, технологией создании книги, профессиями людей, участвующих в создании книги. Элементы книги и использование ее особенностей при создании книги. </w:t>
      </w:r>
      <w:r w:rsidRPr="00DA6B38">
        <w:rPr>
          <w:i/>
          <w:lang w:val="ru-RU"/>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переплетная крышка, титульный лист. Изделие: Титульный лист.</w:t>
      </w:r>
    </w:p>
    <w:p w:rsidR="00DA6B38" w:rsidRPr="00DA6B38" w:rsidRDefault="00DA6B38" w:rsidP="00DA6B38">
      <w:pPr>
        <w:widowControl/>
        <w:autoSpaceDN/>
        <w:adjustRightInd/>
        <w:ind w:firstLine="708"/>
        <w:jc w:val="both"/>
        <w:rPr>
          <w:i/>
          <w:lang w:val="ru-RU"/>
        </w:rPr>
      </w:pPr>
      <w:r w:rsidRPr="00DA6B38">
        <w:rPr>
          <w:i/>
          <w:lang w:val="ru-RU"/>
        </w:rPr>
        <w:t xml:space="preserve">Работа с таблицами (1час) </w:t>
      </w:r>
      <w:r w:rsidRPr="00DA6B38">
        <w:rPr>
          <w:lang w:val="ru-RU"/>
        </w:rPr>
        <w:t xml:space="preserve">Повторение правил работы на компьютере. Создание таблицы в программе </w:t>
      </w:r>
      <w:r w:rsidRPr="00DA6B38">
        <w:t>Microsoft</w:t>
      </w:r>
      <w:r w:rsidRPr="00DA6B38">
        <w:rPr>
          <w:lang w:val="ru-RU"/>
        </w:rPr>
        <w:t xml:space="preserve"> </w:t>
      </w:r>
      <w:r w:rsidRPr="00DA6B38">
        <w:t>Word</w:t>
      </w:r>
      <w:r w:rsidRPr="00DA6B38">
        <w:rPr>
          <w:lang w:val="ru-RU"/>
        </w:rPr>
        <w:t xml:space="preserve">. Создание таблиц в программе </w:t>
      </w:r>
      <w:r w:rsidRPr="00DA6B38">
        <w:t>Microsoft</w:t>
      </w:r>
      <w:r w:rsidRPr="00DA6B38">
        <w:rPr>
          <w:lang w:val="ru-RU"/>
        </w:rPr>
        <w:t xml:space="preserve"> </w:t>
      </w:r>
      <w:r w:rsidRPr="00DA6B38">
        <w:t>Word</w:t>
      </w:r>
      <w:r w:rsidRPr="00DA6B38">
        <w:rPr>
          <w:lang w:val="ru-RU"/>
        </w:rPr>
        <w:t xml:space="preserve">. </w:t>
      </w:r>
      <w:r w:rsidRPr="00DA6B38">
        <w:rPr>
          <w:i/>
          <w:lang w:val="ru-RU"/>
        </w:rPr>
        <w:t>Понятия: таблица, строка, столбец. Изделие: работа с таблицами.</w:t>
      </w:r>
    </w:p>
    <w:p w:rsidR="00DA6B38" w:rsidRPr="00DA6B38" w:rsidRDefault="00DA6B38" w:rsidP="00DA6B38">
      <w:pPr>
        <w:widowControl/>
        <w:autoSpaceDN/>
        <w:adjustRightInd/>
        <w:ind w:firstLine="708"/>
        <w:jc w:val="both"/>
        <w:rPr>
          <w:i/>
          <w:lang w:val="ru-RU"/>
        </w:rPr>
      </w:pPr>
      <w:r w:rsidRPr="00DA6B38">
        <w:rPr>
          <w:i/>
          <w:lang w:val="ru-RU"/>
        </w:rPr>
        <w:t xml:space="preserve">Создание содержания книги (1час) </w:t>
      </w:r>
      <w:r w:rsidRPr="00DA6B38">
        <w:rPr>
          <w:lang w:val="ru-RU"/>
        </w:rPr>
        <w:t xml:space="preserve">ИКТ на службе человека, работа с компьютером. ИКТ в издательском деле. Процесс редакционно-издательской подготовки книги, элементы </w:t>
      </w:r>
      <w:r w:rsidRPr="00DA6B38">
        <w:rPr>
          <w:lang w:val="ru-RU"/>
        </w:rPr>
        <w:lastRenderedPageBreak/>
        <w:t xml:space="preserve">книги. Практическая работа на компьютере. Формирование содержания книги «Дневник путешественника» как итогового продукта годового проекта «Издаем книгу». </w:t>
      </w:r>
      <w:r w:rsidRPr="00DA6B38">
        <w:rPr>
          <w:i/>
          <w:lang w:val="ru-RU"/>
        </w:rPr>
        <w:t>Практическая работа: Содержание.</w:t>
      </w:r>
    </w:p>
    <w:p w:rsidR="00DA6B38" w:rsidRPr="00DA6B38" w:rsidRDefault="00DA6B38" w:rsidP="00DA6B38">
      <w:pPr>
        <w:widowControl/>
        <w:autoSpaceDN/>
        <w:adjustRightInd/>
        <w:ind w:firstLine="708"/>
        <w:jc w:val="both"/>
        <w:rPr>
          <w:i/>
          <w:lang w:val="ru-RU"/>
        </w:rPr>
      </w:pPr>
      <w:r w:rsidRPr="00DA6B38">
        <w:rPr>
          <w:i/>
          <w:lang w:val="ru-RU"/>
        </w:rPr>
        <w:t xml:space="preserve">Переплетные работы (2часа) </w:t>
      </w:r>
      <w:r w:rsidRPr="00DA6B38">
        <w:rPr>
          <w:lang w:val="ru-RU"/>
        </w:rPr>
        <w:t xml:space="preserve">Знакомство с переплетными работами. Способ соединения листов, шитье блоков нитками втачку (в пять проколов). Закрепление правил работы шилом и иглой. Осмысление значения различных элементов в структуре переплета дневника и оформление обложки по собственному эскизу. </w:t>
      </w:r>
      <w:r w:rsidRPr="00DA6B38">
        <w:rPr>
          <w:i/>
          <w:lang w:val="ru-RU"/>
        </w:rPr>
        <w:t>Понятие: шитье втачку, форзац, переплетная крышка, книжный блок. Изделие: Книга «Дневник путешественника».</w:t>
      </w:r>
    </w:p>
    <w:p w:rsidR="00DA6B38" w:rsidRPr="00DA6B38" w:rsidRDefault="00DA6B38" w:rsidP="00DA6B38">
      <w:pPr>
        <w:widowControl/>
        <w:autoSpaceDN/>
        <w:adjustRightInd/>
        <w:ind w:firstLine="708"/>
        <w:jc w:val="both"/>
        <w:rPr>
          <w:lang w:val="ru-RU"/>
        </w:rPr>
      </w:pPr>
      <w:r w:rsidRPr="00DA6B38">
        <w:rPr>
          <w:i/>
          <w:lang w:val="ru-RU"/>
        </w:rPr>
        <w:t xml:space="preserve">Итоговый урок (1час) </w:t>
      </w:r>
      <w:r w:rsidRPr="00DA6B38">
        <w:rPr>
          <w:lang w:val="ru-RU"/>
        </w:rPr>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2F5C42" w:rsidRDefault="002F5C42">
      <w:pPr>
        <w:widowControl/>
        <w:autoSpaceDE/>
        <w:autoSpaceDN/>
        <w:adjustRightInd/>
        <w:spacing w:after="200" w:line="276" w:lineRule="auto"/>
        <w:rPr>
          <w:rFonts w:eastAsia="Calibri"/>
          <w:b/>
          <w:lang w:val="ru-RU" w:eastAsia="en-US"/>
        </w:rPr>
        <w:sectPr w:rsidR="002F5C42" w:rsidSect="009A74A6">
          <w:headerReference w:type="even" r:id="rId94"/>
          <w:headerReference w:type="default" r:id="rId95"/>
          <w:footerReference w:type="even" r:id="rId96"/>
          <w:footerReference w:type="default" r:id="rId97"/>
          <w:headerReference w:type="first" r:id="rId98"/>
          <w:footerReference w:type="first" r:id="rId99"/>
          <w:pgSz w:w="11906" w:h="16838"/>
          <w:pgMar w:top="1021" w:right="851" w:bottom="567" w:left="1134" w:header="709" w:footer="709" w:gutter="0"/>
          <w:cols w:space="708"/>
          <w:docGrid w:linePitch="360"/>
        </w:sectPr>
      </w:pPr>
    </w:p>
    <w:p w:rsidR="002F5C42" w:rsidRDefault="002F5C42" w:rsidP="002F5C42">
      <w:pPr>
        <w:widowControl/>
        <w:autoSpaceDE/>
        <w:autoSpaceDN/>
        <w:adjustRightInd/>
        <w:jc w:val="center"/>
        <w:rPr>
          <w:rFonts w:eastAsia="Calibri"/>
          <w:b/>
          <w:sz w:val="28"/>
          <w:szCs w:val="28"/>
          <w:lang w:val="ru-RU" w:eastAsia="en-US"/>
        </w:rPr>
      </w:pPr>
      <w:r w:rsidRPr="002F5C42">
        <w:rPr>
          <w:rFonts w:eastAsia="Calibri"/>
          <w:b/>
          <w:sz w:val="28"/>
          <w:szCs w:val="28"/>
          <w:lang w:val="ru-RU" w:eastAsia="en-US"/>
        </w:rPr>
        <w:lastRenderedPageBreak/>
        <w:t>Тематическое планирова</w:t>
      </w:r>
      <w:r w:rsidR="00D903E0">
        <w:rPr>
          <w:rFonts w:eastAsia="Calibri"/>
          <w:b/>
          <w:sz w:val="28"/>
          <w:szCs w:val="28"/>
          <w:lang w:val="ru-RU" w:eastAsia="en-US"/>
        </w:rPr>
        <w:t>ние по технологии (1 – 4 классы)</w:t>
      </w:r>
    </w:p>
    <w:p w:rsidR="002F5C42" w:rsidRDefault="002F5C42" w:rsidP="002F5C42">
      <w:pPr>
        <w:widowControl/>
        <w:autoSpaceDE/>
        <w:autoSpaceDN/>
        <w:adjustRightInd/>
        <w:jc w:val="center"/>
        <w:rPr>
          <w:rFonts w:eastAsia="Calibri"/>
          <w:b/>
          <w:sz w:val="28"/>
          <w:szCs w:val="28"/>
          <w:lang w:val="ru-RU" w:eastAsia="en-US"/>
        </w:rPr>
      </w:pPr>
      <w:r w:rsidRPr="002F5C42">
        <w:rPr>
          <w:rFonts w:eastAsia="Calibri"/>
          <w:b/>
          <w:sz w:val="28"/>
          <w:szCs w:val="28"/>
          <w:lang w:val="ru-RU" w:eastAsia="en-US"/>
        </w:rPr>
        <w:t>34</w:t>
      </w:r>
      <w:r w:rsidR="00415B73">
        <w:rPr>
          <w:rFonts w:eastAsia="Calibri"/>
          <w:b/>
          <w:sz w:val="28"/>
          <w:szCs w:val="28"/>
          <w:lang w:val="ru-RU" w:eastAsia="en-US"/>
        </w:rPr>
        <w:t xml:space="preserve"> </w:t>
      </w:r>
      <w:r w:rsidRPr="002F5C42">
        <w:rPr>
          <w:rFonts w:eastAsia="Calibri"/>
          <w:b/>
          <w:sz w:val="28"/>
          <w:szCs w:val="28"/>
          <w:lang w:val="ru-RU" w:eastAsia="en-US"/>
        </w:rPr>
        <w:t>часа в год 1 час в неделю</w:t>
      </w:r>
    </w:p>
    <w:p w:rsidR="002F5C42" w:rsidRPr="002F5C42" w:rsidRDefault="002F5C42" w:rsidP="002F5C42">
      <w:pPr>
        <w:widowControl/>
        <w:autoSpaceDE/>
        <w:autoSpaceDN/>
        <w:adjustRightInd/>
        <w:jc w:val="center"/>
        <w:rPr>
          <w:rFonts w:eastAsia="Calibri"/>
          <w:b/>
          <w:sz w:val="28"/>
          <w:szCs w:val="28"/>
          <w:lang w:val="ru-RU" w:eastAsia="en-US"/>
        </w:rPr>
      </w:pPr>
      <w:r w:rsidRPr="002F5C42">
        <w:rPr>
          <w:rFonts w:eastAsia="Calibri"/>
          <w:b/>
          <w:sz w:val="28"/>
          <w:szCs w:val="28"/>
          <w:lang w:val="ru-RU" w:eastAsia="en-US"/>
        </w:rPr>
        <w:t xml:space="preserve">1 класс                                </w:t>
      </w:r>
    </w:p>
    <w:tbl>
      <w:tblPr>
        <w:tblStyle w:val="230"/>
        <w:tblW w:w="15614" w:type="dxa"/>
        <w:tblLayout w:type="fixed"/>
        <w:tblLook w:val="04A0" w:firstRow="1" w:lastRow="0" w:firstColumn="1" w:lastColumn="0" w:noHBand="0" w:noVBand="1"/>
      </w:tblPr>
      <w:tblGrid>
        <w:gridCol w:w="560"/>
        <w:gridCol w:w="1925"/>
        <w:gridCol w:w="458"/>
        <w:gridCol w:w="426"/>
        <w:gridCol w:w="1701"/>
        <w:gridCol w:w="2126"/>
        <w:gridCol w:w="4252"/>
        <w:gridCol w:w="1843"/>
        <w:gridCol w:w="851"/>
        <w:gridCol w:w="1472"/>
      </w:tblGrid>
      <w:tr w:rsidR="002F5C42" w:rsidRPr="002F5C42" w:rsidTr="002F5C42">
        <w:tc>
          <w:tcPr>
            <w:tcW w:w="560"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w:t>
            </w:r>
          </w:p>
        </w:tc>
        <w:tc>
          <w:tcPr>
            <w:tcW w:w="1925"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и подтемы</w:t>
            </w:r>
          </w:p>
        </w:tc>
        <w:tc>
          <w:tcPr>
            <w:tcW w:w="884" w:type="dxa"/>
            <w:gridSpan w:val="2"/>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кол-во часов</w:t>
            </w:r>
          </w:p>
        </w:tc>
        <w:tc>
          <w:tcPr>
            <w:tcW w:w="1701"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Тип урока</w:t>
            </w:r>
          </w:p>
        </w:tc>
        <w:tc>
          <w:tcPr>
            <w:tcW w:w="10544" w:type="dxa"/>
            <w:gridSpan w:val="5"/>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Организационная основа деятельности</w:t>
            </w:r>
          </w:p>
        </w:tc>
      </w:tr>
      <w:tr w:rsidR="002F5C42" w:rsidRPr="002F5C42" w:rsidTr="002F5C42">
        <w:tc>
          <w:tcPr>
            <w:tcW w:w="560"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925"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58"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Элементы содержания, понятийный аппарат</w:t>
            </w:r>
          </w:p>
        </w:tc>
        <w:tc>
          <w:tcPr>
            <w:tcW w:w="425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Формируемые УУД</w:t>
            </w:r>
          </w:p>
        </w:tc>
        <w:tc>
          <w:tcPr>
            <w:tcW w:w="1843"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Деятельность учащихся (формы организации и реализация)</w:t>
            </w:r>
          </w:p>
        </w:tc>
        <w:tc>
          <w:tcPr>
            <w:tcW w:w="851"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Домашнее задание</w:t>
            </w:r>
          </w:p>
        </w:tc>
        <w:tc>
          <w:tcPr>
            <w:tcW w:w="147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 методы контроля</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Введение.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Как работать с учебником.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давайте познакомимся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открытия нового знания (ОНЗ)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Книга, аргумент, форма.</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«стартовой» мотивации к обучению.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работать с учебником и тетрадью, искать и выделять необходимую информацию из учебника, определять понятия, создавать обобщения.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Выбирать действия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ставить вопросы и обращаться за помощью.</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учебником и тетрадью.</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Повторение - беседа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Материалы и инструменты</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понятиями «материалы» и «инструменты»</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«Материалы» книга, бумага, краски, природные материалы.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«Инструменты» ножницы, линейка, клей, циркуль, иглы, нитки.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ответственности к работе, бережливости, творческой деятельности.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работать инструментами, соблюдать технику безопасности, организовывать рабочее место, убирать рабочее место.</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инструментами, уборка рабочего места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Повторение - беседа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Что такое технология.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понятием «технология»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Понятийный аргумент слова «Технология», предмета </w:t>
            </w:r>
            <w:r w:rsidRPr="002F5C42">
              <w:rPr>
                <w:rFonts w:eastAsia="Calibri"/>
                <w:sz w:val="22"/>
                <w:szCs w:val="22"/>
                <w:lang w:val="ru-RU" w:eastAsia="en-US"/>
              </w:rPr>
              <w:lastRenderedPageBreak/>
              <w:t>«Технология» - процесс выполнения изделия.</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lastRenderedPageBreak/>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понятия последовательности выполнения задания.</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Уметь работать с инструментами.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Выбирать действия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Учиться ставить вопросы учителю, учиться общаться с соседом по парте, формировать собственное мнение.</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Повторение - беседа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земля».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природными материалами.</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Природный материал «аппликация из листьев».</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Слайды с творческими работами детей.</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Природный материал «листья», цветная бумага.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смелости в работе, развитие творческой деятельности.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компоновать предметы в листе, видеть в целом работу, уметь сочетать по цвету, выделить главное.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Смело обращаться за помощью к учителю, формировать вопрос.</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(групповая работа по рядам)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Творческая работа с материалом.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Презентация работ. Обоснование композиционных решений.</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работ.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Оценка класса.</w:t>
            </w:r>
          </w:p>
        </w:tc>
      </w:tr>
      <w:tr w:rsidR="002F5C42" w:rsidRPr="008B2D1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«Ромашковая поляна».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материалом – пластилин.</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Работы из пластилина.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смелости в работе, уверенности.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работать и учиться с маленькими кусочками пластилина.</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Выполнять действия пальчиками в соответствии с поставленной задачей, соблюдать технику безопасности.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рисовать пластилином, ставить посильные задачи в работе, подбирать цвет, выделять главное в работе.</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Творческая работа с материалом – пластилин. Работа на картоне пальчиками.</w:t>
            </w:r>
          </w:p>
          <w:p w:rsidR="002F5C42" w:rsidRPr="002F5C42" w:rsidRDefault="002F5C42" w:rsidP="002F5C42">
            <w:pPr>
              <w:widowControl/>
              <w:autoSpaceDE/>
              <w:autoSpaceDN/>
              <w:adjustRightInd/>
              <w:jc w:val="center"/>
              <w:rPr>
                <w:rFonts w:eastAsia="Calibri"/>
                <w:sz w:val="22"/>
                <w:szCs w:val="22"/>
                <w:lang w:val="ru-RU" w:eastAsia="en-US"/>
              </w:rPr>
            </w:pP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обзор работ.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Оценка класса.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eastAsia="en-US"/>
              </w:rPr>
            </w:pPr>
            <w:r w:rsidRPr="002F5C42">
              <w:rPr>
                <w:rFonts w:eastAsia="Calibri"/>
                <w:sz w:val="22"/>
                <w:szCs w:val="22"/>
                <w:lang w:eastAsia="en-US"/>
              </w:rPr>
              <w:t>6</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«Растения».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«Овощи из пластилина».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Ролики с видами растений, понятие «земледелие», «заготовка семян».</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Умение строить отношения в группе, следить за речевыми оборотами.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Формулировать учебную задачу, </w:t>
            </w:r>
            <w:r w:rsidRPr="002F5C42">
              <w:rPr>
                <w:rFonts w:eastAsia="Calibri"/>
                <w:sz w:val="22"/>
                <w:szCs w:val="22"/>
                <w:lang w:val="ru-RU" w:eastAsia="en-US"/>
              </w:rPr>
              <w:lastRenderedPageBreak/>
              <w:t>ориентироваться в способах выполнения задач работы с пластилином (примазывание, вытягивание), пользоваться стеком.</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строить добрые отношения с ребятами в группе, определять общую цель и пути её достижения.</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Понятие – проект «Осенний урожай». Работа группами </w:t>
            </w:r>
            <w:r w:rsidRPr="002F5C42">
              <w:rPr>
                <w:rFonts w:eastAsia="Calibri"/>
                <w:sz w:val="22"/>
                <w:szCs w:val="22"/>
                <w:lang w:val="ru-RU" w:eastAsia="en-US"/>
              </w:rPr>
              <w:lastRenderedPageBreak/>
              <w:t>(самостоятельно): определяют порядок работы с пластилином, формируют новые навыки работы всеми пальцами. Рефлексия (что и как получилось)</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Просмотр и оценка работ. Повторить и закрепить </w:t>
            </w:r>
            <w:r w:rsidRPr="002F5C42">
              <w:rPr>
                <w:rFonts w:eastAsia="Calibri"/>
                <w:sz w:val="22"/>
                <w:szCs w:val="22"/>
                <w:lang w:val="ru-RU" w:eastAsia="en-US"/>
              </w:rPr>
              <w:lastRenderedPageBreak/>
              <w:t>понятие «проект». Беседа.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7</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видами и свойствами бумаги.</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Приёмы работы с бумагой.</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Понятие симметрия, шаблон.</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Бумага, картон, клей, линейка, ножницы.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смело применять способы работы с бумагой, соблюдать аккуратность в работе, ориентироваться в разнообразии решения цветовых задач.</w:t>
            </w:r>
          </w:p>
          <w:p w:rsidR="002F5C42" w:rsidRPr="002F5C42" w:rsidRDefault="002F5C42" w:rsidP="002F5C42">
            <w:pPr>
              <w:widowControl/>
              <w:autoSpaceDE/>
              <w:autoSpaceDN/>
              <w:adjustRightInd/>
              <w:jc w:val="center"/>
              <w:rPr>
                <w:rFonts w:eastAsia="Calibri"/>
                <w:sz w:val="22"/>
                <w:szCs w:val="22"/>
                <w:lang w:val="ru-RU" w:eastAsia="en-US"/>
              </w:rPr>
            </w:pP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 «закладка из бумаги». Последовательно выполняют работу, осваивая сгибы, знакомимся с правилами разметки, повторяем ТБ работы с ножницами. Подбирают цвет внутреннего листа.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Просмотр работ.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Оценка класса.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8</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«Насекомые».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Приёмы работы с природными материалами (пластилин, шишки, листья, бусы, жёлуди).</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Ролики с поделками детей из природных материалов.</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«Пчела».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Просмотр работ.</w:t>
            </w:r>
          </w:p>
        </w:tc>
      </w:tr>
      <w:tr w:rsidR="002F5C42" w:rsidRPr="008B2D1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9</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«Дикие животные».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Знакомство с техникой </w:t>
            </w:r>
            <w:r w:rsidRPr="002F5C42">
              <w:rPr>
                <w:rFonts w:eastAsia="Calibri"/>
                <w:sz w:val="22"/>
                <w:szCs w:val="22"/>
                <w:lang w:val="ru-RU" w:eastAsia="en-US"/>
              </w:rPr>
              <w:lastRenderedPageBreak/>
              <w:t>коллаж. Новая техника.</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Научиться работать техникой коллаж, создавать образы из кусочков бумаги, </w:t>
            </w:r>
            <w:r w:rsidRPr="002F5C42">
              <w:rPr>
                <w:rFonts w:eastAsia="Calibri"/>
                <w:sz w:val="22"/>
                <w:szCs w:val="22"/>
                <w:lang w:val="ru-RU" w:eastAsia="en-US"/>
              </w:rPr>
              <w:lastRenderedPageBreak/>
              <w:t>видеть окончательный вариант.</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Устанавливать рабочие отношения в паре, эффективно сотрудничать, прислушиваться к мнению партнёра.</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Работа парами.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Коллаж «Дикие животные».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Самостоятельно найти образ понравившегося животного (ёж, сова, лиса). Определить композиционно-сюжетное решение. Итак (что получилось).</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Выбор наиболее </w:t>
            </w:r>
            <w:r w:rsidRPr="002F5C42">
              <w:rPr>
                <w:rFonts w:eastAsia="Calibri"/>
                <w:sz w:val="22"/>
                <w:szCs w:val="22"/>
                <w:lang w:val="ru-RU" w:eastAsia="en-US"/>
              </w:rPr>
              <w:lastRenderedPageBreak/>
              <w:t>удачного решения.</w:t>
            </w:r>
          </w:p>
        </w:tc>
      </w:tr>
      <w:tr w:rsidR="002F5C42" w:rsidRPr="008B2D1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10</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«Новый год».</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Новогодние игрушки на ёлку, окно, стену с использованием материалов по выбору.</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Выбирать материалы и инструменты в соответствии с выбранной темой.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Эффективно сотрудничать и способствовать продуктивной кооперации.</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Освоение проектной деятельности. Работа в парах, распределение ролей. «Украшение на ёлку». «Украшение на окно». Самостоятельный выбор материала. Организация рабочего места.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Представление работы классу.</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Оценка готового изделия.</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«Домашние животные».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развивающего контроля. Закрепление работы с пластилином.</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Способ вытягивания и примазывания. Выбор цвета.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творческой деятельности, мотивации к индивидуальной творческой работе, стремления сделать работу как можно интересней.</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Изделие: «Котёнок». Самостоятельно выполнить образ, используя техники работы пластилином, определить композиционно-сюжетные особенности </w:t>
            </w:r>
            <w:r w:rsidRPr="002F5C42">
              <w:rPr>
                <w:rFonts w:eastAsia="Calibri"/>
                <w:sz w:val="22"/>
                <w:szCs w:val="22"/>
                <w:lang w:val="ru-RU" w:eastAsia="en-US"/>
              </w:rPr>
              <w:lastRenderedPageBreak/>
              <w:t>образа.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Просмотр работ.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Выбор лучшего.</w:t>
            </w:r>
          </w:p>
        </w:tc>
      </w:tr>
      <w:tr w:rsidR="002F5C42" w:rsidRPr="008B2D1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«Домик из веток».</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Понятие «Макет». Слайды домов из картона, пластиковых бутылок, бумаги.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 «Три поросёнка».</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Научиться формировать творческие способности представления о будущей работе, разнообразие техник исполнения, смелости и заинтересованности в работе.</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«Домик из веток».  Просмотр фильма «Три поросёнка».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Беседа «Какой бы я построил дом».</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«Посуда».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Урок развивающего контроля </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Пластилин, стеки.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К/ф «Фарфоровая посуда».</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строить положительные отношения в группе, формировать и спокойно отстаивать свою точку зрения, прислушиваться к мнению ребят. Выбирать лучшие варианты.</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в группах. Самостоятельно выполнить проект – «Сервиз» из пластилина, используя методы работы с пластилином.</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Выбор лучшего варианта.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Одежда, ткань, нитки.</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 Знакомство с тряпичной куклой.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Понятия выкройка, модель, виды тканей, виды ниток.</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«Кукла из ниток». Самостоятельное формирование туловища, рук. Связывание элементов. Сборка куклы.</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кукол из ниток.</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15</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Учимся шить.</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открытого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иглой и пуговицами.</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Пришивание пуговиц и простой шов «Иголка вперёд». Самостоятельно выполняется вся работа.</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Просмотр. Критерий – аккуратность.</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16</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«Человек  и </w:t>
            </w:r>
            <w:r w:rsidRPr="002F5C42">
              <w:rPr>
                <w:rFonts w:eastAsia="Calibri"/>
                <w:sz w:val="22"/>
                <w:szCs w:val="22"/>
                <w:lang w:val="ru-RU" w:eastAsia="en-US"/>
              </w:rPr>
              <w:lastRenderedPageBreak/>
              <w:t>вода».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Урок </w:t>
            </w:r>
            <w:r w:rsidRPr="002F5C42">
              <w:rPr>
                <w:rFonts w:eastAsia="Calibri"/>
                <w:sz w:val="22"/>
                <w:szCs w:val="22"/>
                <w:lang w:val="ru-RU" w:eastAsia="en-US"/>
              </w:rPr>
              <w:lastRenderedPageBreak/>
              <w:t>открытого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Понятия «Рассада», «Семена», </w:t>
            </w:r>
            <w:r w:rsidRPr="002F5C42">
              <w:rPr>
                <w:rFonts w:eastAsia="Calibri"/>
                <w:sz w:val="22"/>
                <w:szCs w:val="22"/>
                <w:lang w:val="ru-RU" w:eastAsia="en-US"/>
              </w:rPr>
              <w:lastRenderedPageBreak/>
              <w:t>«Груши».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К/ф Росток из семечка.</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«Проращивание </w:t>
            </w:r>
            <w:r w:rsidRPr="002F5C42">
              <w:rPr>
                <w:rFonts w:eastAsia="Calibri"/>
                <w:sz w:val="22"/>
                <w:szCs w:val="22"/>
                <w:lang w:val="ru-RU" w:eastAsia="en-US"/>
              </w:rPr>
              <w:lastRenderedPageBreak/>
              <w:t>семян».</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Проведение эксперимента по определению всхожести семян. Проращивание семян в грунте. Работа в группах.</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Выставка «Тянемся к </w:t>
            </w:r>
            <w:r w:rsidRPr="002F5C42">
              <w:rPr>
                <w:rFonts w:eastAsia="Calibri"/>
                <w:sz w:val="22"/>
                <w:szCs w:val="22"/>
                <w:lang w:val="ru-RU" w:eastAsia="en-US"/>
              </w:rPr>
              <w:lastRenderedPageBreak/>
              <w:t>солнцу».</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17</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Тема: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воздух».</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701" w:type="dxa"/>
          </w:tcPr>
          <w:p w:rsidR="002F5C42" w:rsidRPr="002F5C42" w:rsidRDefault="002F5C42" w:rsidP="002F5C42">
            <w:pPr>
              <w:widowControl/>
              <w:autoSpaceDE/>
              <w:autoSpaceDN/>
              <w:adjustRightInd/>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открытого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Понятие «Воздух». Закрепление, разметка, сгиб.</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Выбирать действия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ставить вопросы и обращаться за помощью.</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«Самолёт» из бумаги. Закрепление знаний работы с бумагой. Работа с шаблоном. Самостоятельно согнуть, вырезать, склеить изделие.</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w:t>
            </w:r>
          </w:p>
        </w:tc>
      </w:tr>
      <w:tr w:rsidR="002F5C42" w:rsidRPr="002F5C42" w:rsidTr="002F5C42">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18</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информация».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701" w:type="dxa"/>
          </w:tcPr>
          <w:p w:rsidR="002F5C42" w:rsidRPr="002F5C42" w:rsidRDefault="002F5C42" w:rsidP="002F5C42">
            <w:pPr>
              <w:widowControl/>
              <w:autoSpaceDE/>
              <w:autoSpaceDN/>
              <w:adjustRightInd/>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открытого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ориентироваться в понятии, код, шифр, интернет, знание символов дорожных знаков, для осуществления безопастности движения. Знать важные телефонные номера.</w:t>
            </w:r>
          </w:p>
        </w:tc>
        <w:tc>
          <w:tcPr>
            <w:tcW w:w="184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компьютером. Интернет – закрепляем понятие.</w:t>
            </w:r>
          </w:p>
        </w:tc>
        <w:tc>
          <w:tcPr>
            <w:tcW w:w="85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Беседа «Я и компьютер».</w:t>
            </w:r>
          </w:p>
        </w:tc>
      </w:tr>
    </w:tbl>
    <w:p w:rsidR="002F5C42" w:rsidRPr="002F5C42" w:rsidRDefault="002F5C42" w:rsidP="002F5C42">
      <w:pPr>
        <w:widowControl/>
        <w:autoSpaceDE/>
        <w:autoSpaceDN/>
        <w:adjustRightInd/>
        <w:spacing w:after="200" w:line="276" w:lineRule="auto"/>
        <w:jc w:val="both"/>
        <w:rPr>
          <w:rFonts w:eastAsia="Calibri"/>
          <w:sz w:val="28"/>
          <w:szCs w:val="28"/>
          <w:lang w:val="ru-RU" w:eastAsia="en-US"/>
        </w:rPr>
      </w:pPr>
    </w:p>
    <w:p w:rsidR="002F5C42" w:rsidRPr="002F5C42" w:rsidRDefault="002F5C42" w:rsidP="002F5C42">
      <w:pPr>
        <w:widowControl/>
        <w:autoSpaceDE/>
        <w:autoSpaceDN/>
        <w:adjustRightInd/>
        <w:spacing w:after="200" w:line="276" w:lineRule="auto"/>
        <w:jc w:val="both"/>
        <w:rPr>
          <w:rFonts w:eastAsia="Calibri"/>
          <w:sz w:val="28"/>
          <w:szCs w:val="28"/>
          <w:lang w:val="ru-RU" w:eastAsia="en-US"/>
        </w:rPr>
      </w:pPr>
    </w:p>
    <w:p w:rsidR="006E763C" w:rsidRDefault="006E763C">
      <w:pPr>
        <w:widowControl/>
        <w:autoSpaceDE/>
        <w:autoSpaceDN/>
        <w:adjustRightInd/>
        <w:spacing w:after="200" w:line="276" w:lineRule="auto"/>
        <w:rPr>
          <w:rFonts w:eastAsia="Calibri"/>
          <w:b/>
          <w:sz w:val="28"/>
          <w:szCs w:val="28"/>
          <w:lang w:val="ru-RU" w:eastAsia="en-US"/>
        </w:rPr>
      </w:pPr>
      <w:r>
        <w:rPr>
          <w:rFonts w:eastAsia="Calibri"/>
          <w:b/>
          <w:sz w:val="28"/>
          <w:szCs w:val="28"/>
          <w:lang w:val="ru-RU" w:eastAsia="en-US"/>
        </w:rPr>
        <w:br w:type="page"/>
      </w:r>
    </w:p>
    <w:p w:rsidR="002F5C42" w:rsidRPr="002F5C42" w:rsidRDefault="002F5C42" w:rsidP="002F5C42">
      <w:pPr>
        <w:widowControl/>
        <w:autoSpaceDE/>
        <w:autoSpaceDN/>
        <w:adjustRightInd/>
        <w:spacing w:after="200" w:line="276" w:lineRule="auto"/>
        <w:jc w:val="center"/>
        <w:rPr>
          <w:rFonts w:eastAsia="Calibri"/>
          <w:b/>
          <w:sz w:val="28"/>
          <w:szCs w:val="28"/>
          <w:lang w:val="ru-RU" w:eastAsia="en-US"/>
        </w:rPr>
      </w:pPr>
      <w:r w:rsidRPr="002F5C42">
        <w:rPr>
          <w:rFonts w:eastAsia="Calibri"/>
          <w:b/>
          <w:sz w:val="28"/>
          <w:szCs w:val="28"/>
          <w:lang w:val="ru-RU" w:eastAsia="en-US"/>
        </w:rPr>
        <w:lastRenderedPageBreak/>
        <w:t>2 – класс</w:t>
      </w:r>
    </w:p>
    <w:tbl>
      <w:tblPr>
        <w:tblStyle w:val="230"/>
        <w:tblW w:w="0" w:type="auto"/>
        <w:tblLayout w:type="fixed"/>
        <w:tblLook w:val="04A0" w:firstRow="1" w:lastRow="0" w:firstColumn="1" w:lastColumn="0" w:noHBand="0" w:noVBand="1"/>
      </w:tblPr>
      <w:tblGrid>
        <w:gridCol w:w="560"/>
        <w:gridCol w:w="1925"/>
        <w:gridCol w:w="458"/>
        <w:gridCol w:w="426"/>
        <w:gridCol w:w="1701"/>
        <w:gridCol w:w="2126"/>
        <w:gridCol w:w="4252"/>
        <w:gridCol w:w="1701"/>
        <w:gridCol w:w="993"/>
        <w:gridCol w:w="1472"/>
      </w:tblGrid>
      <w:tr w:rsidR="002F5C42" w:rsidRPr="002F5C42" w:rsidTr="0012117B">
        <w:tc>
          <w:tcPr>
            <w:tcW w:w="560"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w:t>
            </w:r>
          </w:p>
        </w:tc>
        <w:tc>
          <w:tcPr>
            <w:tcW w:w="1925"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и подтемы</w:t>
            </w:r>
          </w:p>
        </w:tc>
        <w:tc>
          <w:tcPr>
            <w:tcW w:w="884" w:type="dxa"/>
            <w:gridSpan w:val="2"/>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кол-во</w:t>
            </w:r>
          </w:p>
        </w:tc>
        <w:tc>
          <w:tcPr>
            <w:tcW w:w="1701"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Тип урока</w:t>
            </w:r>
          </w:p>
        </w:tc>
        <w:tc>
          <w:tcPr>
            <w:tcW w:w="10544" w:type="dxa"/>
            <w:gridSpan w:val="5"/>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Организационная основа деятельности</w:t>
            </w:r>
          </w:p>
        </w:tc>
      </w:tr>
      <w:tr w:rsidR="002F5C42" w:rsidRPr="002F5C42" w:rsidTr="0012117B">
        <w:tc>
          <w:tcPr>
            <w:tcW w:w="560"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925"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58"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Элементы содержания, понятийный аппарат</w:t>
            </w:r>
          </w:p>
        </w:tc>
        <w:tc>
          <w:tcPr>
            <w:tcW w:w="425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Формируемые УУД</w:t>
            </w:r>
          </w:p>
        </w:tc>
        <w:tc>
          <w:tcPr>
            <w:tcW w:w="1701"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Деятельность учащихся (формы организации и реализация)</w:t>
            </w:r>
          </w:p>
        </w:tc>
        <w:tc>
          <w:tcPr>
            <w:tcW w:w="993"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Домашнее задание</w:t>
            </w:r>
          </w:p>
        </w:tc>
        <w:tc>
          <w:tcPr>
            <w:tcW w:w="147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 методы контроля</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Введение.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Как работать с учебником.</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открытия нового знания (ОНЗ).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Книга,  тетрадь, аргумент.</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Формирование стартовой мотивации к обучению.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искать и выделять необходимую информацию из учебника, определять понятия, создавать обобщения.</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Выполнять действия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ставить вопросы, обращаться за помощью к учителю.</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Читают текст учебника, записывают условные обозначения, критерии оценок изделия по разным основаниям. Знакомятся с инструментами и материалами.</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в тетради.</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Блок.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земля».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«Земледелие».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Книга,  тетрадь, аргумент.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Грунт, семена.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Знакомиться с понятием «Земледелие».  Учатся самостоятельно выполнять технологические задачи в режиме последовательности.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Воспитание любви к труду, к растениям и миру, ответственного отношения к заданию.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Уважительное отношение к ребятам из своей рабочей группы.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Читают текст учебника. Групповая практическая работа «Посадка семян лука».</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в тетради. Устный ответ. Групповая оценка по результатам работы. Защита проекта.</w:t>
            </w:r>
          </w:p>
        </w:tc>
      </w:tr>
      <w:tr w:rsidR="002F5C42" w:rsidRPr="008B2D1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«Посуда».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 чего делают посуду.</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Лепка из </w:t>
            </w:r>
            <w:r w:rsidRPr="002F5C42">
              <w:rPr>
                <w:rFonts w:eastAsia="Calibri"/>
                <w:sz w:val="22"/>
                <w:szCs w:val="22"/>
                <w:lang w:val="ru-RU" w:eastAsia="en-US"/>
              </w:rPr>
              <w:lastRenderedPageBreak/>
              <w:t>солёного теста.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Роспись посуды гуашью.</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Книга, материалы (пластилин, стек, соленое тесто).  Слайды.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Знакомиться с профессией: гончара, мастер-корзинщик, пекарь, с понятием тестопластика. Освоение технологии </w:t>
            </w:r>
            <w:r w:rsidRPr="002F5C42">
              <w:rPr>
                <w:rFonts w:eastAsia="Calibri"/>
                <w:sz w:val="22"/>
                <w:szCs w:val="22"/>
                <w:lang w:val="ru-RU" w:eastAsia="en-US"/>
              </w:rPr>
              <w:lastRenderedPageBreak/>
              <w:t xml:space="preserve">работы с пластилином и тестом. </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Осваивают последовательное выполнение работы с разными материалами.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работать в группе, развивать сотрудничество и совместную деятельность.</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Формирование навыков работы в группе, творческой деятельности.</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Групповая работа. (Самостоятельно составляют </w:t>
            </w:r>
            <w:r w:rsidRPr="002F5C42">
              <w:rPr>
                <w:rFonts w:eastAsia="Calibri"/>
                <w:sz w:val="22"/>
                <w:szCs w:val="22"/>
                <w:lang w:val="ru-RU" w:eastAsia="en-US"/>
              </w:rPr>
              <w:lastRenderedPageBreak/>
              <w:t>план работы). Работают пластилином и стеком, используя приемы   примазывания  и вытачивания.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«Чайный сервиз»,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«Торт»,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«Грибы».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Групповое оценивание работы по качествам.</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Промыслы.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К/ф «Дымковская игрушка».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Лепка свистульки из пластилина.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Тарелка из папье-маше.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Роспись.</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tabs>
                <w:tab w:val="center" w:pos="105"/>
              </w:tabs>
              <w:autoSpaceDE/>
              <w:autoSpaceDN/>
              <w:adjustRightInd/>
              <w:rPr>
                <w:rFonts w:eastAsia="Calibri"/>
                <w:sz w:val="22"/>
                <w:szCs w:val="22"/>
                <w:lang w:val="ru-RU" w:eastAsia="en-US"/>
              </w:rPr>
            </w:pPr>
          </w:p>
          <w:p w:rsidR="002F5C42" w:rsidRPr="002F5C42" w:rsidRDefault="002F5C42" w:rsidP="002F5C42">
            <w:pPr>
              <w:widowControl/>
              <w:tabs>
                <w:tab w:val="center" w:pos="105"/>
              </w:tabs>
              <w:autoSpaceDE/>
              <w:autoSpaceDN/>
              <w:adjustRightInd/>
              <w:rPr>
                <w:rFonts w:eastAsia="Calibri"/>
                <w:sz w:val="22"/>
                <w:szCs w:val="22"/>
                <w:lang w:val="ru-RU" w:eastAsia="en-US"/>
              </w:rPr>
            </w:pPr>
            <w:r w:rsidRPr="002F5C42">
              <w:rPr>
                <w:rFonts w:eastAsia="Calibri"/>
                <w:sz w:val="22"/>
                <w:szCs w:val="22"/>
                <w:lang w:val="ru-RU" w:eastAsia="en-US"/>
              </w:rPr>
              <w:tab/>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Книга, аргумент, слайды. Игрушки из глины, расписные доски.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Клей из муки, бумага.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извлекать из прослушанного материала необходимую информацию.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Практиковать последовательное выполнение задания.</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 – «тарелка из папье-маше», украшенная городецкой росписью.</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(Элементами).</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 работ. Групповое оценивание.</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Домашние животные и птицы.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о домашних животных.</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с шаблоном лошадки.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Сборка лошадки.</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Книга, тетрадь, аргумент, материалы и принадлежности, шаблон лошадки.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Изучение приёма нанесения разметки, лицевая сторона, изнаночная сторона, понятие развертка. Знакомство с профессией: конюх, животновод, коневод.</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«Лошадка».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шаблоном, иглой и нитками.</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 методы контроля.</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6</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«Новый год».</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Игрушки из бумаги, папье-маше,  бросового природного материала, слайды.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Традиции празднования Нового года, символика игрушек и ёлки.</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Выбирать действия в соответствии с </w:t>
            </w:r>
            <w:r w:rsidRPr="002F5C42">
              <w:rPr>
                <w:rFonts w:eastAsia="Calibri"/>
                <w:sz w:val="22"/>
                <w:szCs w:val="22"/>
                <w:lang w:val="ru-RU" w:eastAsia="en-US"/>
              </w:rPr>
              <w:lastRenderedPageBreak/>
              <w:t>поставленной задачей, последовательность в работе.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Выявление творческих способностей, заинтересованность в работе.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Самостоятельная творческая работа (по выбору учителя).</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Конечный продукт.</w:t>
            </w:r>
          </w:p>
        </w:tc>
      </w:tr>
      <w:tr w:rsidR="002F5C42" w:rsidRPr="008B2D1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7</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«Строительство».</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Слайды, книга аргумент.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К/ф «Деревянное зодчество Руси».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Понятие: венец, кракле, наличник, причелина.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Знакомство с профессией: плотник.</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Формирование осознанной любви к Родине и ее корням.</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8</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«Русская изба».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К/ф «Русская изба».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Катаем бревна из бумаги.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Сборка стен избы.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с пластилином,  убранство избы.</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 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Инструменты: циркуль, картон, клей, коробки, ножницы, нитки.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Применять знания о расстановке предметов в Русской избе.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Групповая работа -  проект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«Русская изба».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Составление плана работы. Последовательное выполнение задания.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Девочки из ниток ткут половики, мальчики клеят мебель  (лавки, сундук).</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 конечному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9</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«Народный костюм».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народным костюмом.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Изготовление элементов нитяной куклы.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Сборка </w:t>
            </w:r>
            <w:r w:rsidRPr="002F5C42">
              <w:rPr>
                <w:rFonts w:eastAsia="Calibri"/>
                <w:sz w:val="22"/>
                <w:szCs w:val="22"/>
                <w:lang w:val="ru-RU" w:eastAsia="en-US"/>
              </w:rPr>
              <w:lastRenderedPageBreak/>
              <w:t>элементов куклы.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Украшение фартука куклы.</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 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Слайды, фотографии, тряпичные куклы в нарядах.</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Символика цветов в вышивке Русского костюма.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Познакомиться с понятием: повойник, понева, с видами и свойствами тканей, понятие -  волокно.</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Познакомить с профессией: пряха, вышивальщица.</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Выбирать действия работы с цветными ручками,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любви к народному творчеству, ценностного отношения к  наследию русского народа.</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Групповая работа – проект.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Одеть  Нитяную куклу.</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Разрисовать фартук цветными </w:t>
            </w:r>
            <w:r w:rsidRPr="002F5C42">
              <w:rPr>
                <w:rFonts w:eastAsia="Calibri"/>
                <w:sz w:val="22"/>
                <w:szCs w:val="22"/>
                <w:lang w:val="ru-RU" w:eastAsia="en-US"/>
              </w:rPr>
              <w:lastRenderedPageBreak/>
              <w:t>ручками по методу вышивки, применяя символику русской вышивки.</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Групповая оценка.</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10</w:t>
            </w:r>
          </w:p>
          <w:p w:rsidR="002F5C42" w:rsidRPr="002F5C42" w:rsidRDefault="002F5C42" w:rsidP="002F5C42">
            <w:pPr>
              <w:widowControl/>
              <w:tabs>
                <w:tab w:val="center" w:pos="172"/>
              </w:tabs>
              <w:autoSpaceDE/>
              <w:autoSpaceDN/>
              <w:adjustRightInd/>
              <w:rPr>
                <w:rFonts w:eastAsia="Calibri"/>
                <w:sz w:val="22"/>
                <w:szCs w:val="22"/>
                <w:lang w:val="ru-RU" w:eastAsia="en-US"/>
              </w:rPr>
            </w:pPr>
            <w:r w:rsidRPr="002F5C42">
              <w:rPr>
                <w:rFonts w:eastAsia="Calibri"/>
                <w:sz w:val="22"/>
                <w:szCs w:val="22"/>
                <w:lang w:val="ru-RU" w:eastAsia="en-US"/>
              </w:rPr>
              <w:tab/>
            </w:r>
          </w:p>
          <w:p w:rsidR="002F5C42" w:rsidRPr="002F5C42" w:rsidRDefault="002F5C42" w:rsidP="002F5C42">
            <w:pPr>
              <w:widowControl/>
              <w:tabs>
                <w:tab w:val="center" w:pos="172"/>
              </w:tabs>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Вода».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Узор нитью -  беседа.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с линейкой и злой  (рыбка).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Плетение нитью.</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Работы изонитью. Книга, аргумент, слайды. Детские работы.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Закрепляем знания работы с разметкой, иглой и нитью.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последовательно выполнять работу, контролировать движения иглы.</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Умение создавать рисунок нитью, используя схемы учебной задачи.</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  Изонить.</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«Золотая рыбка».</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Повторить работу</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Воздух».</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Беседа о птице счастья  (народные промыслы).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с шаблоном. Сборка.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Закрепление работы с шаблоном и разметкой.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Цветная бумажная птица из бумаги. Фотографии, рисунки, картон.</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Значение символа птицы в культуре. Понятие: оберег.</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Выбирать действия в соответствии с поставленной задачей.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Воспитывать творческое начало, смелость в подходе работы.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 «Птица счастья».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Выполнение работы по шаблону (туловище).  Закрепление знаний о разметке способом -  сгибания  (хвост и крылья).</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 конечному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Блок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информация».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о книге.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Составление плана работы.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Сборка книги.</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Книжка-ширма, аргумент, инструменты (линейка, ножницы, бумага).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Познакомиться способами создания книги, история книгопечатания, значение книги для человека.</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планировать и выполнять учебные </w:t>
            </w:r>
            <w:r w:rsidRPr="002F5C42">
              <w:rPr>
                <w:rFonts w:eastAsia="Calibri"/>
                <w:sz w:val="22"/>
                <w:szCs w:val="22"/>
                <w:lang w:val="ru-RU" w:eastAsia="en-US"/>
              </w:rPr>
              <w:lastRenderedPageBreak/>
              <w:t>действия в поставленной последовательности, закрепить знания -  разметка.</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Практическая самостоятельная работа группами  «Книжка-ширма».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1.Выполнение чертежа по линейке.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 Вид книги.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 Оформить книгу по интересу.</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 Презентация работ.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Заключительный урок.</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Урок выявления системы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Организация выставки изделий.</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 Выбор лучших работ.</w:t>
            </w:r>
          </w:p>
        </w:tc>
      </w:tr>
    </w:tbl>
    <w:p w:rsidR="002F5C42" w:rsidRPr="002F5C42" w:rsidRDefault="002F5C42" w:rsidP="002F5C42">
      <w:pPr>
        <w:widowControl/>
        <w:autoSpaceDE/>
        <w:autoSpaceDN/>
        <w:adjustRightInd/>
        <w:spacing w:after="200" w:line="276" w:lineRule="auto"/>
        <w:jc w:val="both"/>
        <w:rPr>
          <w:rFonts w:eastAsia="Calibri"/>
          <w:sz w:val="28"/>
          <w:szCs w:val="28"/>
          <w:lang w:val="ru-RU" w:eastAsia="en-US"/>
        </w:rPr>
      </w:pPr>
    </w:p>
    <w:p w:rsidR="006E763C" w:rsidRDefault="006E763C">
      <w:pPr>
        <w:widowControl/>
        <w:autoSpaceDE/>
        <w:autoSpaceDN/>
        <w:adjustRightInd/>
        <w:spacing w:after="200" w:line="276" w:lineRule="auto"/>
        <w:rPr>
          <w:rFonts w:eastAsia="Calibri"/>
          <w:sz w:val="28"/>
          <w:szCs w:val="28"/>
          <w:lang w:val="ru-RU" w:eastAsia="en-US"/>
        </w:rPr>
      </w:pPr>
      <w:r>
        <w:rPr>
          <w:rFonts w:eastAsia="Calibri"/>
          <w:sz w:val="28"/>
          <w:szCs w:val="28"/>
          <w:lang w:val="ru-RU" w:eastAsia="en-US"/>
        </w:rPr>
        <w:br w:type="page"/>
      </w:r>
    </w:p>
    <w:p w:rsidR="002F5C42" w:rsidRPr="002F5C42" w:rsidRDefault="002F5C42" w:rsidP="006E763C">
      <w:pPr>
        <w:widowControl/>
        <w:autoSpaceDE/>
        <w:autoSpaceDN/>
        <w:adjustRightInd/>
        <w:spacing w:after="200" w:line="276" w:lineRule="auto"/>
        <w:jc w:val="center"/>
        <w:rPr>
          <w:rFonts w:eastAsia="Calibri"/>
          <w:b/>
          <w:sz w:val="28"/>
          <w:szCs w:val="28"/>
          <w:lang w:val="ru-RU" w:eastAsia="en-US"/>
        </w:rPr>
      </w:pPr>
      <w:r w:rsidRPr="002F5C42">
        <w:rPr>
          <w:rFonts w:eastAsia="Calibri"/>
          <w:b/>
          <w:sz w:val="28"/>
          <w:szCs w:val="28"/>
          <w:lang w:val="ru-RU" w:eastAsia="en-US"/>
        </w:rPr>
        <w:lastRenderedPageBreak/>
        <w:t>3 – класс</w:t>
      </w:r>
    </w:p>
    <w:tbl>
      <w:tblPr>
        <w:tblStyle w:val="230"/>
        <w:tblW w:w="0" w:type="auto"/>
        <w:tblLayout w:type="fixed"/>
        <w:tblLook w:val="04A0" w:firstRow="1" w:lastRow="0" w:firstColumn="1" w:lastColumn="0" w:noHBand="0" w:noVBand="1"/>
      </w:tblPr>
      <w:tblGrid>
        <w:gridCol w:w="560"/>
        <w:gridCol w:w="1925"/>
        <w:gridCol w:w="458"/>
        <w:gridCol w:w="426"/>
        <w:gridCol w:w="1701"/>
        <w:gridCol w:w="2126"/>
        <w:gridCol w:w="4252"/>
        <w:gridCol w:w="1701"/>
        <w:gridCol w:w="993"/>
        <w:gridCol w:w="1472"/>
      </w:tblGrid>
      <w:tr w:rsidR="002F5C42" w:rsidRPr="002F5C42" w:rsidTr="0012117B">
        <w:tc>
          <w:tcPr>
            <w:tcW w:w="560"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w:t>
            </w:r>
          </w:p>
        </w:tc>
        <w:tc>
          <w:tcPr>
            <w:tcW w:w="1925"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и подтемы</w:t>
            </w:r>
          </w:p>
        </w:tc>
        <w:tc>
          <w:tcPr>
            <w:tcW w:w="884" w:type="dxa"/>
            <w:gridSpan w:val="2"/>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кол-во часов</w:t>
            </w:r>
          </w:p>
        </w:tc>
        <w:tc>
          <w:tcPr>
            <w:tcW w:w="1701"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Тип урока</w:t>
            </w:r>
          </w:p>
        </w:tc>
        <w:tc>
          <w:tcPr>
            <w:tcW w:w="10544" w:type="dxa"/>
            <w:gridSpan w:val="5"/>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Организационная основа деятельности</w:t>
            </w:r>
          </w:p>
        </w:tc>
      </w:tr>
      <w:tr w:rsidR="002F5C42" w:rsidRPr="002F5C42" w:rsidTr="0012117B">
        <w:tc>
          <w:tcPr>
            <w:tcW w:w="560"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925"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58"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Элементы содержания, понятийный аппарат</w:t>
            </w:r>
          </w:p>
        </w:tc>
        <w:tc>
          <w:tcPr>
            <w:tcW w:w="425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Формируемые УУД</w:t>
            </w:r>
          </w:p>
        </w:tc>
        <w:tc>
          <w:tcPr>
            <w:tcW w:w="1701"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Деятельность учащихся (формы организации и реализация)</w:t>
            </w:r>
          </w:p>
        </w:tc>
        <w:tc>
          <w:tcPr>
            <w:tcW w:w="993"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Домашнее задание</w:t>
            </w:r>
          </w:p>
        </w:tc>
        <w:tc>
          <w:tcPr>
            <w:tcW w:w="147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 методы контроля</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Как работать с учебником.</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повторение.</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тетрадь, инструменты.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Анализировать и сравнивать учебник, рабочую тетрадь, объяснять назначение пособий, использовать систему условных знаков и критерий изготовления изделий.</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Используя рубрику вопросы юного технолога составлять план проектной  деятельности.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Прогнозировать и планировать процесс освоения умений и навыков. </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Осмысливать понятие «городская инфраструктура», «маршрутная карта», «экскурсовод». Объяснять новые понятия.</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с учебником 3 класса. «Маршрут экскурсии по городу».</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3-10</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Ответы на вопросы.</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Блок.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земля».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Архитектура.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архитектурой.</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Масштаб.</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Изготовление развертки дома.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Склейка разверток.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Компоновка «город».</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Урок - 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тетрадь, инструменты.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Знакомимся с основами черчения. Масштаб. Понятие выключи архитектура, чертёж, эскиз, развертка, линии чертежа.</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Выполнять разметку, сгибание, скручивание. Применять навыки работы в организации рабочего места и рационального распределения времени в работе.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Осваивать технологию оценивания своей работы и уметь спокойной ошибки, </w:t>
            </w:r>
            <w:r w:rsidRPr="002F5C42">
              <w:rPr>
                <w:rFonts w:eastAsia="Calibri"/>
                <w:sz w:val="22"/>
                <w:szCs w:val="22"/>
                <w:lang w:val="ru-RU" w:eastAsia="en-US"/>
              </w:rPr>
              <w:lastRenderedPageBreak/>
              <w:t>обращаться за помощью к учителю.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Формирование мотивации к обучению, интереса к изделию.</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Читаем учебник и работаем в тетради, работа группами. Проект «Детская площадка в городе». Алгоритм построения проектной деятельности, </w:t>
            </w:r>
            <w:r w:rsidRPr="002F5C42">
              <w:rPr>
                <w:rFonts w:eastAsia="Calibri"/>
                <w:sz w:val="22"/>
                <w:szCs w:val="22"/>
                <w:lang w:val="ru-RU" w:eastAsia="en-US"/>
              </w:rPr>
              <w:lastRenderedPageBreak/>
              <w:t>выделение этапов работы.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12-19</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 «Что получилось».</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3</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«Ткани, пряжа».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о тканях.</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Освоение простых швов.</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Сметывание элементов ткани</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открытия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тетрадь, пряжа, ткань, иглы, ножницы, нитки.</w:t>
            </w:r>
          </w:p>
        </w:tc>
        <w:tc>
          <w:tcPr>
            <w:tcW w:w="4252" w:type="dxa"/>
          </w:tcPr>
          <w:p w:rsidR="002F5C42" w:rsidRPr="002F5C42" w:rsidRDefault="002F5C42" w:rsidP="002F5C42">
            <w:pPr>
              <w:widowControl/>
              <w:tabs>
                <w:tab w:val="left" w:pos="2986"/>
              </w:tabs>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tabs>
                <w:tab w:val="left" w:pos="2986"/>
              </w:tabs>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Знакомство с видами и свойствами тканей, пряжей и крючком. Освоение простых швов, с использованием пялец. Знакомство с основами производство полотна. Понятие – основа, уток. Знакомство с профессией: прядильщица, Ткач.</w:t>
            </w:r>
          </w:p>
          <w:p w:rsidR="002F5C42" w:rsidRPr="002F5C42" w:rsidRDefault="002F5C42" w:rsidP="002F5C42">
            <w:pPr>
              <w:widowControl/>
              <w:tabs>
                <w:tab w:val="left" w:pos="2986"/>
              </w:tabs>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tabs>
                <w:tab w:val="left" w:pos="2986"/>
              </w:tabs>
              <w:autoSpaceDE/>
              <w:autoSpaceDN/>
              <w:adjustRightInd/>
              <w:jc w:val="center"/>
              <w:rPr>
                <w:rFonts w:eastAsia="Calibri"/>
                <w:sz w:val="22"/>
                <w:szCs w:val="22"/>
                <w:lang w:val="ru-RU" w:eastAsia="en-US"/>
              </w:rPr>
            </w:pPr>
            <w:r w:rsidRPr="002F5C42">
              <w:rPr>
                <w:rFonts w:eastAsia="Calibri"/>
                <w:sz w:val="22"/>
                <w:szCs w:val="22"/>
                <w:lang w:val="ru-RU" w:eastAsia="en-US"/>
              </w:rPr>
              <w:t>Учится последовательно выполнять задание.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 по шаблону «Одежда для куклы», «Кавалер, дама». Работа с иглой и нитью. Раскрой и сшивание элементов.</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35-46</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49-52</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«Лучшая модель».</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«Вязание».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Новые технологические процессы – вязание.</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Крючок, пряжа.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Развиваем упорство и трудолюбие в работе.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Практическая работа крючком «Воздушная петля».</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52-54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 конечному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«Бисероплетение».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схемы бисероплетения, наглядные пособия из бисера.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Внимательность, трудолюбие и интерес к работе.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Оценивать качество работы по вопросам «юного технолога», смело обращаться за помощью к учителю.</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Самостоятельная работа. Низанье бисером по схеме «Цветок». Последовательность выполнения задания</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55-60</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Выставка. Выбор лучшего варианта.</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6</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«Кафе».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тетрадь. Инструменты: шило, кнопки, клей, ножницы.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Знакомство с работой поваром, кулинара, официанта. Понятие: порция, меню.</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 xml:space="preserve">Регулятивные: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Правильно заполнить технологическую карту, раскроить по шаблону и раскрасить </w:t>
            </w:r>
            <w:r w:rsidRPr="002F5C42">
              <w:rPr>
                <w:rFonts w:eastAsia="Calibri"/>
                <w:sz w:val="22"/>
                <w:szCs w:val="22"/>
                <w:lang w:val="ru-RU" w:eastAsia="en-US"/>
              </w:rPr>
              <w:lastRenderedPageBreak/>
              <w:t>по замыслу изделия, используя правила ТБ собрать изделие «Весы».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Самостоятельная работа. Весы работа по шаблону с  использованием </w:t>
            </w:r>
            <w:r w:rsidRPr="002F5C42">
              <w:rPr>
                <w:rFonts w:eastAsia="Calibri"/>
                <w:sz w:val="22"/>
                <w:szCs w:val="22"/>
                <w:lang w:val="ru-RU" w:eastAsia="en-US"/>
              </w:rPr>
              <w:lastRenderedPageBreak/>
              <w:t>технологической карты. Соблюдаем последовательность в работе.</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63-66</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 конечному результату.</w:t>
            </w:r>
          </w:p>
        </w:tc>
      </w:tr>
      <w:tr w:rsidR="002F5C42" w:rsidRPr="008B2D1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7</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«Фруктовый завтрак».</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Объяснить значение слова: «рецепт», «ингредиенты».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Задание в тетради: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1)придумать рецепт простого блюда из фруктов.</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2)Перечислить правила гигиены при приготовлении блюда.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3)Анализировать блюдо под руководством учителя.</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Стр.69-Стр. 71</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Приготовить простое блюдо из фруктов.</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8</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«Колпачок цыплёнок».</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 повторение.</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синтепон.</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Свойства синтепона, сантиметровая лента.</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Анализировать план работы, заполнить технологическую карту. Разметку производить с помощью линейки. Самостоятельно произвести раскрой изделия.</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 «Колпачок цыплёнок».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тканью. Используя виды строчек соединить детали изделия иглой и ниткой.</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72-74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Завершить шитьё изделия.</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работ.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9</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«Бутерброд».</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Ингредиенты для бутерброда.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Определять последовательность приготовления закусок. Анализировать рецепты.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Блюдо «Радуга на шпажке».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74-77</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Проба, оценка детей.</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10</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«Салфетница».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салфетки </w:t>
            </w:r>
            <w:r w:rsidRPr="002F5C42">
              <w:rPr>
                <w:rFonts w:eastAsia="Calibri"/>
                <w:sz w:val="22"/>
                <w:szCs w:val="22"/>
                <w:lang w:val="ru-RU" w:eastAsia="en-US"/>
              </w:rPr>
              <w:lastRenderedPageBreak/>
              <w:t>бумажные.</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lastRenderedPageBreak/>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Знание о симметрии (2кл.).</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Освоение правил освоения стола.</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Самостоятельн</w:t>
            </w:r>
            <w:r w:rsidRPr="002F5C42">
              <w:rPr>
                <w:rFonts w:eastAsia="Calibri"/>
                <w:sz w:val="22"/>
                <w:szCs w:val="22"/>
                <w:lang w:val="ru-RU" w:eastAsia="en-US"/>
              </w:rPr>
              <w:lastRenderedPageBreak/>
              <w:t>ая работа. Способы складывания салфеток.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Последовательность в работе с использованием технологической карты.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78-</w:t>
            </w:r>
            <w:r w:rsidRPr="002F5C42">
              <w:rPr>
                <w:rFonts w:eastAsia="Calibri"/>
                <w:sz w:val="22"/>
                <w:szCs w:val="22"/>
                <w:lang w:val="ru-RU" w:eastAsia="en-US"/>
              </w:rPr>
              <w:lastRenderedPageBreak/>
              <w:t>79</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Складываем салфетки.</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По </w:t>
            </w:r>
            <w:r w:rsidRPr="002F5C42">
              <w:rPr>
                <w:rFonts w:eastAsia="Calibri"/>
                <w:sz w:val="22"/>
                <w:szCs w:val="22"/>
                <w:lang w:val="ru-RU" w:eastAsia="en-US"/>
              </w:rPr>
              <w:lastRenderedPageBreak/>
              <w:t>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«Магазин- подарков».</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Технологическая карта – беседа.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Лепка из теста.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Роспись. Компоновка.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инструменты. Бумага для ярлыков,  соленое тесто.</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Урок-проект  «Магазин подарков». Лепим из солёного теста конфеты, торты, игрушки, Используя технологическую карту. Раскрашиваем изделия и вешаем  ярлыки.</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80-89</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Выставка изделий.</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«Автомастерская».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конструктор Лего.</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Понятие транспорт, двигатель, экипаж. Профессии: инженер-конструктор, автослесарь.</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Сборка грузовика с использованием схемы конструктора.</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90-98</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конструктором.</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 окончательным результатам.</w:t>
            </w:r>
          </w:p>
        </w:tc>
      </w:tr>
      <w:tr w:rsidR="002F5C42" w:rsidRPr="008B2D1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1. </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Блок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вода».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Технологическая карта «Мост».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над </w:t>
            </w:r>
            <w:r w:rsidRPr="002F5C42">
              <w:rPr>
                <w:rFonts w:eastAsia="Calibri"/>
                <w:sz w:val="22"/>
                <w:szCs w:val="22"/>
                <w:lang w:val="ru-RU" w:eastAsia="en-US"/>
              </w:rPr>
              <w:lastRenderedPageBreak/>
              <w:t>чертежом моста. Сборка.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открытия нового знания.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Картон, инструменты, проволока.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различать виды мостов (арочные, понтонные, висячие), их назначение.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Выполнять поэтапно  деталей, используя </w:t>
            </w:r>
            <w:r w:rsidRPr="002F5C42">
              <w:rPr>
                <w:rFonts w:eastAsia="Calibri"/>
                <w:sz w:val="22"/>
                <w:szCs w:val="22"/>
                <w:lang w:val="ru-RU" w:eastAsia="en-US"/>
              </w:rPr>
              <w:lastRenderedPageBreak/>
              <w:t>умение примеров работы.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Самостоятельная работа: «Мост» с использованием </w:t>
            </w:r>
            <w:r w:rsidRPr="002F5C42">
              <w:rPr>
                <w:rFonts w:eastAsia="Calibri"/>
                <w:sz w:val="22"/>
                <w:szCs w:val="22"/>
                <w:lang w:val="ru-RU" w:eastAsia="en-US"/>
              </w:rPr>
              <w:lastRenderedPageBreak/>
              <w:t>технологической карты, чертежа, с соблюдением его конструктивных особенностей.</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100-114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 процессе работы, используя метод самооценки.</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14</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Блок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воздух».</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бумагой и клеем по форме шара.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Роспись шара.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Урок-практикум.</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Ролик о полете «Конюхова». Картон, нитки, клей, ножницы, газета.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Осваивать новую технику папье-маше, моделирование летательных аппаратов.</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Корректировать свои действия, анализировать план работы. Контролировать качества изготовления изделия.</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Изделие: «Воздушный шар». Техника папье-маше используя последовательность в работе и технологическую карту.</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116-123</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Окончательный результат.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15</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информация».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«кукольный театр».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Эскизы для пальчиковых кукол.</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Раскрой и сшивание элементов куклы.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над деталями куклы.</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Урок-проект.</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 «Пальчиковая кукла» к спектаклю. Закрепляют работу над моделью героя, работа с выкройкой, последовательная работа над героем куклы. Презентация куклы.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126-135</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Готовим спектакль «Колобок».</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16</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Заключительный урок.</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проверки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Организация выставки изделий. Презентация изделий. Выбор лучших.</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p>
        </w:tc>
      </w:tr>
    </w:tbl>
    <w:p w:rsidR="002F5C42" w:rsidRPr="002F5C42" w:rsidRDefault="002F5C42" w:rsidP="002F5C42">
      <w:pPr>
        <w:widowControl/>
        <w:autoSpaceDE/>
        <w:autoSpaceDN/>
        <w:adjustRightInd/>
        <w:spacing w:after="200" w:line="276" w:lineRule="auto"/>
        <w:jc w:val="center"/>
        <w:rPr>
          <w:rFonts w:eastAsia="Calibri"/>
          <w:b/>
          <w:sz w:val="28"/>
          <w:szCs w:val="28"/>
          <w:lang w:val="ru-RU" w:eastAsia="en-US"/>
        </w:rPr>
      </w:pPr>
      <w:r w:rsidRPr="002F5C42">
        <w:rPr>
          <w:rFonts w:eastAsia="Calibri"/>
          <w:b/>
          <w:sz w:val="28"/>
          <w:szCs w:val="28"/>
          <w:lang w:val="ru-RU" w:eastAsia="en-US"/>
        </w:rPr>
        <w:lastRenderedPageBreak/>
        <w:t>4 – класс</w:t>
      </w:r>
    </w:p>
    <w:tbl>
      <w:tblPr>
        <w:tblStyle w:val="230"/>
        <w:tblW w:w="0" w:type="auto"/>
        <w:tblLayout w:type="fixed"/>
        <w:tblLook w:val="04A0" w:firstRow="1" w:lastRow="0" w:firstColumn="1" w:lastColumn="0" w:noHBand="0" w:noVBand="1"/>
      </w:tblPr>
      <w:tblGrid>
        <w:gridCol w:w="560"/>
        <w:gridCol w:w="1925"/>
        <w:gridCol w:w="458"/>
        <w:gridCol w:w="426"/>
        <w:gridCol w:w="1701"/>
        <w:gridCol w:w="2126"/>
        <w:gridCol w:w="4252"/>
        <w:gridCol w:w="1701"/>
        <w:gridCol w:w="993"/>
        <w:gridCol w:w="1472"/>
      </w:tblGrid>
      <w:tr w:rsidR="002F5C42" w:rsidRPr="002F5C42" w:rsidTr="0012117B">
        <w:tc>
          <w:tcPr>
            <w:tcW w:w="560"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w:t>
            </w:r>
          </w:p>
        </w:tc>
        <w:tc>
          <w:tcPr>
            <w:tcW w:w="1925"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Тема и подтемы</w:t>
            </w:r>
          </w:p>
        </w:tc>
        <w:tc>
          <w:tcPr>
            <w:tcW w:w="884" w:type="dxa"/>
            <w:gridSpan w:val="2"/>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кол-во часов</w:t>
            </w:r>
          </w:p>
        </w:tc>
        <w:tc>
          <w:tcPr>
            <w:tcW w:w="1701" w:type="dxa"/>
            <w:vMerge w:val="restart"/>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Тип урока</w:t>
            </w:r>
          </w:p>
        </w:tc>
        <w:tc>
          <w:tcPr>
            <w:tcW w:w="10544" w:type="dxa"/>
            <w:gridSpan w:val="5"/>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Организационная основа деятельности</w:t>
            </w:r>
          </w:p>
        </w:tc>
      </w:tr>
      <w:tr w:rsidR="002F5C42" w:rsidRPr="002F5C42" w:rsidTr="0012117B">
        <w:tc>
          <w:tcPr>
            <w:tcW w:w="560"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925"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58"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vMerge/>
            <w:vAlign w:val="center"/>
          </w:tcPr>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Элементы содержания, понятийный аппарат</w:t>
            </w:r>
          </w:p>
        </w:tc>
        <w:tc>
          <w:tcPr>
            <w:tcW w:w="425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Формируемые УУД</w:t>
            </w:r>
          </w:p>
        </w:tc>
        <w:tc>
          <w:tcPr>
            <w:tcW w:w="1701"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Деятельность учащихся (формы организации и реализация)</w:t>
            </w:r>
          </w:p>
        </w:tc>
        <w:tc>
          <w:tcPr>
            <w:tcW w:w="993"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Домашнее задание</w:t>
            </w:r>
          </w:p>
        </w:tc>
        <w:tc>
          <w:tcPr>
            <w:tcW w:w="1472" w:type="dxa"/>
            <w:vAlign w:val="center"/>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Конечный продукт/ методы контроля</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Как работать с учебником.</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построения системы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Тетрадь.</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Повторение знаний о технологических картах, закрепляем знания о технологических процессах, приемах работы.</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Формирование «стартовой» мотивации к обучению.</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Анализировать учебник, объяснять значение каждого пособия.</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Читают текст учебника. Знакомятся с критериями оценки работы.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3-8</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в тетради.</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Вопрос ответ.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Блок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земля».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Вагоностроительный завод. </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Тетрадь. Картон. Инструменты. Диск. Пластилин.</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Знакомимся с историей развития железных дорог в России. Знание и понятие: машиностроение, конструирование.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Организовывать свою деятельность: подготавливать рабочее место, прогнозировать результат своей деятельности (чему научатся).</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ставить вопросы, обращаться за помощью к учителю и товарищам по работе.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Работа-проект группами: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1.Ходовая часть;</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2.Кузов вагона;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3.Пассажирский вагон.</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выполняется с помощью технологической карты.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10-17</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Склеить дома.</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 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«Полезные ископаемые».</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Учебник, пластилин, стек, фотографии работ из камня, основа </w:t>
            </w:r>
            <w:r w:rsidRPr="002F5C42">
              <w:rPr>
                <w:rFonts w:eastAsia="Calibri"/>
                <w:sz w:val="22"/>
                <w:szCs w:val="22"/>
                <w:lang w:val="ru-RU" w:eastAsia="en-US"/>
              </w:rPr>
              <w:lastRenderedPageBreak/>
              <w:t>для шкатулки.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lastRenderedPageBreak/>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Понятие: буровая вышка, нефтепровод, полезные ископаемые. Знакомство с профессией: геолог, буровик.</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lastRenderedPageBreak/>
              <w:t>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Выбирать и заменять материалы и инструменты при изготовлении изделия, применять на практике алгоритмы построения творческой деятельности, определять этапы работы. Заполнять технологическую карту. Проводить оценку этапов работы, контролировать последовательность работы.</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Уметь строить диалог с товарищами, правильно задавать вопрос учителю.</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Изделие: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Малахитовая шкатулка. Самостоятельн</w:t>
            </w:r>
            <w:r w:rsidRPr="002F5C42">
              <w:rPr>
                <w:rFonts w:eastAsia="Calibri"/>
                <w:sz w:val="22"/>
                <w:szCs w:val="22"/>
                <w:lang w:val="ru-RU" w:eastAsia="en-US"/>
              </w:rPr>
              <w:lastRenderedPageBreak/>
              <w:t>ая работа.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Поэтапная работа с использованием технологической карты. Контролируем этапы работы.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Технология лепки слоями, имитирующего камень. (малахитовых плашек).</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18-23</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Работа с </w:t>
            </w:r>
            <w:r w:rsidRPr="002F5C42">
              <w:rPr>
                <w:rFonts w:eastAsia="Calibri"/>
                <w:sz w:val="22"/>
                <w:szCs w:val="22"/>
                <w:lang w:val="ru-RU" w:eastAsia="en-US"/>
              </w:rPr>
              <w:lastRenderedPageBreak/>
              <w:t>конструктором.</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26-27</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По 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«Автомобильный завод».</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Картон, инструменты, учебник, тетрадь, металлический конструктор.</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Коммуникативные: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Уметь распределять обязанности и роли при выполнении работы в группе, общаться по-доброму.</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Групповая работа. Сборка автомобиля. Применять на практике алгоритм построения деятельности. Проводить совместную оценку работы.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28-34</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в тетради.</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5</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«Монетный двор».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Изготовление монет.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Изготовление медали с.</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открытия нового знания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фольга, монетки.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Понятия: знак отличия, рельефный рисунок, контррельефный рисунок, Аверс, реверс, штамповка, литье.</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Личностные: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Формирование ценностного отношения к искусству чеканки монет.</w:t>
            </w: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Регулятивные: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Анализировать технологию изготовления изделий из фаянса,  определять технологические этапы.</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Самостоятельная работа: «Медаль», «Монеты» по плану работы и технологической карте. Соблюдать правила безопасного использования </w:t>
            </w:r>
            <w:r w:rsidRPr="002F5C42">
              <w:rPr>
                <w:rFonts w:eastAsia="Calibri"/>
                <w:sz w:val="22"/>
                <w:szCs w:val="22"/>
                <w:lang w:val="ru-RU" w:eastAsia="en-US"/>
              </w:rPr>
              <w:lastRenderedPageBreak/>
              <w:t>инструментов.</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35-38</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с фольгой</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39-40</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 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6</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«Швейная фабрика».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Беседа – «Где шьют одежду».</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Составление чертежа платья для куклы.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Изготовление выкройки.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Сметывание элементов платья.</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инструменты, ткань, нитки.</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Понятие: мерки. Определять, используя таблицу размеров свой размер одежды.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Профессии: швея, закройщик.</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Самостоятельная работа: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«Прихватка».</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1.Составлять план работы изготовления изделия на основе  слайдового и текстового плана.</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2.Заполнять технологическую карту.</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3.Соблюдать правила работы с иглой.</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4.Контролировать последовательность этапов работы.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46-54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 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7</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«Деревообрабатывающее производство».</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 Древесина: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1.липа;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2.береза;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3.ДВП;</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4.Фанера.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Инструменты.</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62-68</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8</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«Кондитерская фабрика».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построения системы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наглядные пособия (конфеты).</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Познавательные:</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Личностные:</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Работа с учебником и тетрадью.</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1.Составить технологическую карту;</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2.Составить  </w:t>
            </w:r>
            <w:r w:rsidRPr="002F5C42">
              <w:rPr>
                <w:rFonts w:eastAsia="Calibri"/>
                <w:sz w:val="22"/>
                <w:szCs w:val="22"/>
                <w:lang w:val="ru-RU" w:eastAsia="en-US"/>
              </w:rPr>
              <w:lastRenderedPageBreak/>
              <w:t>технический рисунок.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«Упаковка для конфет».</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69-77</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Закончить работу дома.</w:t>
            </w:r>
          </w:p>
          <w:p w:rsidR="002F5C42" w:rsidRPr="002F5C42" w:rsidRDefault="002F5C42" w:rsidP="002F5C42">
            <w:pPr>
              <w:widowControl/>
              <w:tabs>
                <w:tab w:val="left" w:pos="634"/>
              </w:tabs>
              <w:autoSpaceDE/>
              <w:autoSpaceDN/>
              <w:adjustRightInd/>
              <w:rPr>
                <w:rFonts w:eastAsia="Calibri"/>
                <w:sz w:val="22"/>
                <w:szCs w:val="22"/>
                <w:lang w:val="ru-RU" w:eastAsia="en-US"/>
              </w:rPr>
            </w:pP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Работа – изделие.</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9</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«Бытовая техника».</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наглядные пособия  </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(фонарик, кипятильник, настольная лампа).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Тест: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«Правила эксплуатации электронагревательных приборов». Технический рисунок «Абажур».</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78-80</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Стр.82-88</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Опрос.</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10</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«Тепличное хозяйство».</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(ОНЗ)</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Учебник,</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(стаканчики, грунт, семена).</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Составление технологической карты. «Выращивание рассады».</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92-94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Опрос, практическая работа.</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11</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«Человек и вода».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«Вода в жизни человека».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Фильтры для очистки воды.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Порт – работа в порту.</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Урок построения системы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тетрадь.</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Познавательные:</w:t>
            </w:r>
          </w:p>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Продолжение работы предыдущего урока.</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1.Технологическая карта;</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2.Фильтр для очистки воды;</w:t>
            </w:r>
          </w:p>
          <w:p w:rsidR="002F5C42" w:rsidRPr="002F5C42" w:rsidRDefault="002F5C42" w:rsidP="002F5C42">
            <w:pPr>
              <w:widowControl/>
              <w:autoSpaceDE/>
              <w:autoSpaceDN/>
              <w:adjustRightInd/>
              <w:contextualSpacing/>
              <w:jc w:val="center"/>
              <w:rPr>
                <w:rFonts w:eastAsia="Calibri"/>
                <w:sz w:val="22"/>
                <w:szCs w:val="22"/>
                <w:lang w:val="ru-RU" w:eastAsia="en-US"/>
              </w:rPr>
            </w:pPr>
            <w:r w:rsidRPr="002F5C42">
              <w:rPr>
                <w:rFonts w:eastAsia="Calibri"/>
                <w:sz w:val="22"/>
                <w:szCs w:val="22"/>
                <w:lang w:val="ru-RU" w:eastAsia="en-US"/>
              </w:rPr>
              <w:t>3.Профессии связанные с водой.</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96</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Повторить.</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96-98.</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98-100</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Практическая работа.</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101-104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Вопрос – ответ.</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«Человек и воздух».</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«Воздушные корабли».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 </w:t>
            </w:r>
            <w:r w:rsidRPr="002F5C42">
              <w:rPr>
                <w:rFonts w:eastAsia="Calibri"/>
                <w:sz w:val="22"/>
                <w:szCs w:val="22"/>
                <w:lang w:val="ru-RU" w:eastAsia="en-US"/>
              </w:rPr>
              <w:lastRenderedPageBreak/>
              <w:t>«Флюгер».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 «Воздушный змей».</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Урок развивающего контроля.</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тетрадь, картон, клей, гвозди, деревянная палочка.</w:t>
            </w:r>
          </w:p>
        </w:tc>
        <w:tc>
          <w:tcPr>
            <w:tcW w:w="4252" w:type="dxa"/>
          </w:tcPr>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u w:val="single"/>
                <w:lang w:val="ru-RU" w:eastAsia="en-US"/>
              </w:rPr>
              <w:t xml:space="preserve"> Личностные:</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u w:val="single"/>
                <w:lang w:val="ru-RU" w:eastAsia="en-US"/>
              </w:rPr>
            </w:pPr>
            <w:r w:rsidRPr="002F5C42">
              <w:rPr>
                <w:rFonts w:eastAsia="Calibri"/>
                <w:sz w:val="22"/>
                <w:szCs w:val="22"/>
                <w:lang w:val="ru-RU" w:eastAsia="en-US"/>
              </w:rPr>
              <w:t xml:space="preserve"> </w:t>
            </w:r>
            <w:r w:rsidRPr="002F5C42">
              <w:rPr>
                <w:rFonts w:eastAsia="Calibri"/>
                <w:sz w:val="22"/>
                <w:szCs w:val="22"/>
                <w:u w:val="single"/>
                <w:lang w:val="ru-RU" w:eastAsia="en-US"/>
              </w:rPr>
              <w:t>Коммуникативные:</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Изделия:  «Летательный аппарат», «Флюгер».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Работа по этапам </w:t>
            </w:r>
            <w:r w:rsidRPr="002F5C42">
              <w:rPr>
                <w:rFonts w:eastAsia="Calibri"/>
                <w:sz w:val="22"/>
                <w:szCs w:val="22"/>
                <w:lang w:val="ru-RU" w:eastAsia="en-US"/>
              </w:rPr>
              <w:lastRenderedPageBreak/>
              <w:t>технологической карты. «Воздушный змей».</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Стр. 114-117</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Изготовить флюгер.</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Стр. </w:t>
            </w:r>
            <w:r w:rsidRPr="002F5C42">
              <w:rPr>
                <w:rFonts w:eastAsia="Calibri"/>
                <w:sz w:val="22"/>
                <w:szCs w:val="22"/>
                <w:lang w:val="ru-RU" w:eastAsia="en-US"/>
              </w:rPr>
              <w:lastRenderedPageBreak/>
              <w:t>123-124</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 xml:space="preserve"> По окончательному результату.</w:t>
            </w:r>
          </w:p>
        </w:tc>
      </w:tr>
      <w:tr w:rsidR="002F5C42" w:rsidRPr="002F5C42" w:rsidTr="0012117B">
        <w:tc>
          <w:tcPr>
            <w:tcW w:w="560"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lastRenderedPageBreak/>
              <w:t>13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3.</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4.</w:t>
            </w:r>
          </w:p>
        </w:tc>
        <w:tc>
          <w:tcPr>
            <w:tcW w:w="1925"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«Человек и информация».</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Беседа – книга несет информацию.</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Составление эскиза и технологической карты.</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Склейка и оформления книги.</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Оценка работы.</w:t>
            </w:r>
          </w:p>
        </w:tc>
        <w:tc>
          <w:tcPr>
            <w:tcW w:w="458"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4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6</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2</w:t>
            </w: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1</w:t>
            </w: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Урок – проект.</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Проверка знаний.</w:t>
            </w:r>
          </w:p>
        </w:tc>
        <w:tc>
          <w:tcPr>
            <w:tcW w:w="2126"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Учебник, тетрадь.</w:t>
            </w:r>
          </w:p>
        </w:tc>
        <w:tc>
          <w:tcPr>
            <w:tcW w:w="4252" w:type="dxa"/>
          </w:tcPr>
          <w:p w:rsidR="002F5C42" w:rsidRPr="002F5C42" w:rsidRDefault="002F5C42" w:rsidP="002F5C42">
            <w:pPr>
              <w:widowControl/>
              <w:autoSpaceDE/>
              <w:autoSpaceDN/>
              <w:adjustRightInd/>
              <w:jc w:val="center"/>
              <w:rPr>
                <w:rFonts w:eastAsia="Calibri"/>
                <w:sz w:val="22"/>
                <w:szCs w:val="22"/>
                <w:lang w:val="ru-RU" w:eastAsia="en-US"/>
              </w:rPr>
            </w:pPr>
          </w:p>
        </w:tc>
        <w:tc>
          <w:tcPr>
            <w:tcW w:w="1701"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 книга «Дневник путешественника». Организация работы, контроль этапов.</w:t>
            </w:r>
          </w:p>
        </w:tc>
        <w:tc>
          <w:tcPr>
            <w:tcW w:w="993"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Продолжить. Завершить.</w:t>
            </w:r>
          </w:p>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Стр. 125-142</w:t>
            </w:r>
          </w:p>
        </w:tc>
        <w:tc>
          <w:tcPr>
            <w:tcW w:w="1472" w:type="dxa"/>
          </w:tcPr>
          <w:p w:rsidR="002F5C42" w:rsidRPr="002F5C42" w:rsidRDefault="002F5C42" w:rsidP="002F5C42">
            <w:pPr>
              <w:widowControl/>
              <w:autoSpaceDE/>
              <w:autoSpaceDN/>
              <w:adjustRightInd/>
              <w:jc w:val="center"/>
              <w:rPr>
                <w:rFonts w:eastAsia="Calibri"/>
                <w:sz w:val="22"/>
                <w:szCs w:val="22"/>
                <w:lang w:val="ru-RU" w:eastAsia="en-US"/>
              </w:rPr>
            </w:pPr>
            <w:r w:rsidRPr="002F5C42">
              <w:rPr>
                <w:rFonts w:eastAsia="Calibri"/>
                <w:sz w:val="22"/>
                <w:szCs w:val="22"/>
                <w:lang w:val="ru-RU" w:eastAsia="en-US"/>
              </w:rPr>
              <w:t xml:space="preserve"> Изделие.</w:t>
            </w:r>
          </w:p>
        </w:tc>
      </w:tr>
    </w:tbl>
    <w:p w:rsidR="002F5C42" w:rsidRPr="002F5C42" w:rsidRDefault="002F5C42" w:rsidP="002F5C42">
      <w:pPr>
        <w:widowControl/>
        <w:autoSpaceDE/>
        <w:autoSpaceDN/>
        <w:adjustRightInd/>
        <w:spacing w:after="200" w:line="276" w:lineRule="auto"/>
        <w:jc w:val="center"/>
        <w:rPr>
          <w:rFonts w:eastAsia="Calibri"/>
          <w:sz w:val="32"/>
          <w:szCs w:val="32"/>
          <w:lang w:val="ru-RU" w:eastAsia="en-US"/>
        </w:rPr>
      </w:pPr>
    </w:p>
    <w:p w:rsidR="002F5C42" w:rsidRDefault="002F5C42" w:rsidP="002D69F2">
      <w:pPr>
        <w:widowControl/>
        <w:autoSpaceDE/>
        <w:autoSpaceDN/>
        <w:adjustRightInd/>
        <w:ind w:firstLine="709"/>
        <w:jc w:val="center"/>
        <w:rPr>
          <w:rFonts w:eastAsia="Calibri"/>
          <w:b/>
          <w:lang w:val="ru-RU" w:eastAsia="en-US"/>
        </w:rPr>
        <w:sectPr w:rsidR="002F5C42" w:rsidSect="002F5C42">
          <w:pgSz w:w="16838" w:h="11906" w:orient="landscape"/>
          <w:pgMar w:top="1134" w:right="1021" w:bottom="851" w:left="567" w:header="709" w:footer="709" w:gutter="0"/>
          <w:cols w:space="708"/>
          <w:docGrid w:linePitch="360"/>
        </w:sectPr>
      </w:pPr>
    </w:p>
    <w:p w:rsidR="002D69F2" w:rsidRPr="002D69F2" w:rsidRDefault="002D69F2" w:rsidP="002D69F2">
      <w:pPr>
        <w:widowControl/>
        <w:autoSpaceDE/>
        <w:autoSpaceDN/>
        <w:adjustRightInd/>
        <w:ind w:firstLine="709"/>
        <w:jc w:val="center"/>
        <w:rPr>
          <w:rFonts w:eastAsia="Calibri"/>
          <w:b/>
          <w:lang w:val="ru-RU" w:eastAsia="en-US"/>
        </w:rPr>
      </w:pPr>
      <w:r w:rsidRPr="002D69F2">
        <w:rPr>
          <w:rFonts w:eastAsia="Calibri"/>
          <w:b/>
          <w:lang w:val="ru-RU" w:eastAsia="en-US"/>
        </w:rPr>
        <w:lastRenderedPageBreak/>
        <w:t>Учебно-методическое обеспечение</w:t>
      </w:r>
    </w:p>
    <w:p w:rsidR="002D69F2" w:rsidRPr="002D69F2" w:rsidRDefault="002D69F2" w:rsidP="003D0942">
      <w:pPr>
        <w:widowControl/>
        <w:numPr>
          <w:ilvl w:val="0"/>
          <w:numId w:val="186"/>
        </w:numPr>
        <w:autoSpaceDE/>
        <w:autoSpaceDN/>
        <w:adjustRightInd/>
        <w:contextualSpacing/>
        <w:jc w:val="both"/>
        <w:rPr>
          <w:rFonts w:eastAsia="Calibri"/>
          <w:lang w:val="ru-RU" w:eastAsia="en-US"/>
        </w:rPr>
      </w:pPr>
      <w:r w:rsidRPr="002D69F2">
        <w:rPr>
          <w:rFonts w:eastAsia="Calibri"/>
          <w:lang w:val="ru-RU" w:eastAsia="en-US"/>
        </w:rPr>
        <w:t>Роговцева Н.И., Богданова Н.В., Фрейтаг И.П.: Технология. 1 класс. Рабочая тетрадь. — М.: «Просвещение» .</w:t>
      </w:r>
    </w:p>
    <w:p w:rsidR="002D69F2" w:rsidRPr="002D69F2" w:rsidRDefault="002D69F2" w:rsidP="003D0942">
      <w:pPr>
        <w:widowControl/>
        <w:numPr>
          <w:ilvl w:val="0"/>
          <w:numId w:val="186"/>
        </w:numPr>
        <w:autoSpaceDE/>
        <w:autoSpaceDN/>
        <w:adjustRightInd/>
        <w:contextualSpacing/>
        <w:jc w:val="both"/>
        <w:rPr>
          <w:rFonts w:eastAsia="Calibri"/>
          <w:lang w:val="ru-RU" w:eastAsia="en-US"/>
        </w:rPr>
      </w:pPr>
      <w:r w:rsidRPr="002D69F2">
        <w:rPr>
          <w:rFonts w:eastAsia="Calibri"/>
          <w:lang w:val="ru-RU" w:eastAsia="en-US"/>
        </w:rPr>
        <w:t xml:space="preserve">Роговцева Н.И., Богданова Н.В., Добромыслова Н.В.: Технология. 2 класс. </w:t>
      </w:r>
      <w:r w:rsidRPr="002D69F2">
        <w:rPr>
          <w:rFonts w:eastAsia="Calibri"/>
          <w:b/>
          <w:lang w:val="ru-RU" w:eastAsia="en-US"/>
        </w:rPr>
        <w:t>Рабочая тетрадь.</w:t>
      </w:r>
      <w:r w:rsidRPr="002D69F2">
        <w:rPr>
          <w:rFonts w:eastAsia="Calibri"/>
          <w:lang w:val="ru-RU" w:eastAsia="en-US"/>
        </w:rPr>
        <w:t xml:space="preserve"> — М.: «Просвещение» (последнее издание).  </w:t>
      </w:r>
    </w:p>
    <w:p w:rsidR="002D69F2" w:rsidRPr="002D69F2" w:rsidRDefault="002D69F2" w:rsidP="003D0942">
      <w:pPr>
        <w:widowControl/>
        <w:numPr>
          <w:ilvl w:val="0"/>
          <w:numId w:val="186"/>
        </w:numPr>
        <w:autoSpaceDE/>
        <w:autoSpaceDN/>
        <w:adjustRightInd/>
        <w:contextualSpacing/>
        <w:jc w:val="both"/>
        <w:rPr>
          <w:rFonts w:eastAsia="Calibri"/>
          <w:lang w:val="ru-RU" w:eastAsia="en-US"/>
        </w:rPr>
      </w:pPr>
      <w:r w:rsidRPr="002D69F2">
        <w:rPr>
          <w:rFonts w:eastAsia="Calibri"/>
          <w:lang w:val="ru-RU" w:eastAsia="en-US"/>
        </w:rPr>
        <w:t>Роговцева Н.И., Богданова Н.В., Шипилова Н.В., Анащенкова С.В. Технология. 4 класс. Рабочая тетрадь. - М.: "Просвещение" (последнее издание).</w:t>
      </w:r>
    </w:p>
    <w:p w:rsidR="002D69F2" w:rsidRPr="002D69F2" w:rsidRDefault="002D69F2" w:rsidP="003D0942">
      <w:pPr>
        <w:widowControl/>
        <w:numPr>
          <w:ilvl w:val="0"/>
          <w:numId w:val="186"/>
        </w:numPr>
        <w:autoSpaceDE/>
        <w:autoSpaceDN/>
        <w:adjustRightInd/>
        <w:contextualSpacing/>
        <w:jc w:val="both"/>
        <w:rPr>
          <w:rFonts w:eastAsia="Calibri"/>
          <w:lang w:val="ru-RU" w:eastAsia="en-US"/>
        </w:rPr>
      </w:pPr>
      <w:r w:rsidRPr="002D69F2">
        <w:rPr>
          <w:rFonts w:eastAsia="Calibri"/>
          <w:lang w:val="ru-RU" w:eastAsia="en-US"/>
        </w:rPr>
        <w:t>Роговцева Н.И., Богданова Н.В., Добромыслова Н.В.: Технология. 3 класс. Рабочая тетрадь. - М.: "Просвещение"</w:t>
      </w:r>
    </w:p>
    <w:p w:rsidR="002D69F2" w:rsidRPr="002D69F2" w:rsidRDefault="002D69F2" w:rsidP="002D69F2">
      <w:pPr>
        <w:widowControl/>
        <w:autoSpaceDE/>
        <w:autoSpaceDN/>
        <w:adjustRightInd/>
        <w:ind w:left="360"/>
        <w:jc w:val="center"/>
        <w:rPr>
          <w:rFonts w:eastAsia="Calibri"/>
          <w:lang w:val="ru-RU" w:eastAsia="en-US"/>
        </w:rPr>
      </w:pPr>
    </w:p>
    <w:p w:rsidR="002D69F2" w:rsidRPr="002D69F2" w:rsidRDefault="002D69F2" w:rsidP="002D69F2">
      <w:pPr>
        <w:widowControl/>
        <w:autoSpaceDE/>
        <w:autoSpaceDN/>
        <w:adjustRightInd/>
        <w:ind w:left="360"/>
        <w:jc w:val="center"/>
        <w:rPr>
          <w:rFonts w:eastAsia="Calibri"/>
          <w:b/>
          <w:lang w:val="ru-RU" w:eastAsia="en-US"/>
        </w:rPr>
      </w:pPr>
      <w:r w:rsidRPr="002D69F2">
        <w:rPr>
          <w:rFonts w:eastAsia="Calibri"/>
          <w:b/>
          <w:lang w:val="ru-RU" w:eastAsia="en-US"/>
        </w:rPr>
        <w:t>Учебно-практическое и учебно-лабораторное оборудование</w:t>
      </w:r>
    </w:p>
    <w:p w:rsidR="002D69F2" w:rsidRPr="002D69F2" w:rsidRDefault="002D69F2" w:rsidP="002D69F2">
      <w:pPr>
        <w:widowControl/>
        <w:autoSpaceDE/>
        <w:autoSpaceDN/>
        <w:adjustRightInd/>
        <w:ind w:left="360"/>
        <w:jc w:val="both"/>
        <w:rPr>
          <w:rFonts w:eastAsia="Calibri"/>
          <w:lang w:val="ru-RU" w:eastAsia="en-US"/>
        </w:rPr>
      </w:pPr>
      <w:r w:rsidRPr="002D69F2">
        <w:rPr>
          <w:rFonts w:eastAsia="Calibri"/>
          <w:lang w:val="ru-RU" w:eastAsia="en-US"/>
        </w:rPr>
        <w:t>- набор инструментов для работы с различными материалами в соответствии с программой;</w:t>
      </w:r>
    </w:p>
    <w:p w:rsidR="002D69F2" w:rsidRPr="002D69F2" w:rsidRDefault="002D69F2" w:rsidP="002D69F2">
      <w:pPr>
        <w:widowControl/>
        <w:autoSpaceDE/>
        <w:autoSpaceDN/>
        <w:adjustRightInd/>
        <w:ind w:left="360"/>
        <w:jc w:val="both"/>
        <w:rPr>
          <w:rFonts w:eastAsia="Calibri"/>
          <w:lang w:val="ru-RU" w:eastAsia="en-US"/>
        </w:rPr>
      </w:pPr>
      <w:r w:rsidRPr="002D69F2">
        <w:rPr>
          <w:rFonts w:eastAsia="Calibri"/>
          <w:lang w:val="ru-RU" w:eastAsia="en-US"/>
        </w:rPr>
        <w:t>- набор демонстрационных материалов, коллекции (в соответствии с программой);</w:t>
      </w:r>
    </w:p>
    <w:p w:rsidR="002D69F2" w:rsidRPr="002D69F2" w:rsidRDefault="002D69F2" w:rsidP="002D69F2">
      <w:pPr>
        <w:widowControl/>
        <w:autoSpaceDE/>
        <w:autoSpaceDN/>
        <w:adjustRightInd/>
        <w:ind w:left="360"/>
        <w:jc w:val="both"/>
        <w:rPr>
          <w:rFonts w:eastAsia="Calibri"/>
          <w:lang w:val="ru-RU" w:eastAsia="en-US"/>
        </w:rPr>
      </w:pPr>
      <w:r w:rsidRPr="002D69F2">
        <w:rPr>
          <w:rFonts w:eastAsia="Calibri"/>
          <w:lang w:val="ru-RU" w:eastAsia="en-US"/>
        </w:rPr>
        <w:t>- наборы цветной бумаги, картона, в том числе гофрированного, кальки и пр.;</w:t>
      </w:r>
    </w:p>
    <w:p w:rsidR="002D69F2" w:rsidRPr="002D69F2" w:rsidRDefault="002D69F2" w:rsidP="002D69F2">
      <w:pPr>
        <w:widowControl/>
        <w:autoSpaceDE/>
        <w:autoSpaceDN/>
        <w:adjustRightInd/>
        <w:ind w:left="360"/>
        <w:jc w:val="both"/>
        <w:rPr>
          <w:rFonts w:eastAsia="Calibri"/>
          <w:lang w:val="ru-RU" w:eastAsia="en-US"/>
        </w:rPr>
      </w:pPr>
      <w:r w:rsidRPr="002D69F2">
        <w:rPr>
          <w:rFonts w:eastAsia="Calibri"/>
          <w:lang w:val="ru-RU" w:eastAsia="en-US"/>
        </w:rPr>
        <w:t>- заготовки природного материала.</w:t>
      </w:r>
    </w:p>
    <w:p w:rsidR="002D69F2" w:rsidRPr="002D69F2" w:rsidRDefault="002D69F2" w:rsidP="002D69F2">
      <w:pPr>
        <w:widowControl/>
        <w:autoSpaceDE/>
        <w:autoSpaceDN/>
        <w:adjustRightInd/>
        <w:spacing w:line="259" w:lineRule="auto"/>
        <w:jc w:val="both"/>
        <w:rPr>
          <w:rFonts w:eastAsia="Calibri"/>
          <w:lang w:val="ru-RU" w:eastAsia="en-US"/>
        </w:rPr>
      </w:pPr>
    </w:p>
    <w:p w:rsidR="002D69F2" w:rsidRPr="002D69F2" w:rsidRDefault="002D69F2" w:rsidP="002D69F2">
      <w:pPr>
        <w:widowControl/>
        <w:autoSpaceDE/>
        <w:autoSpaceDN/>
        <w:adjustRightInd/>
        <w:spacing w:after="160" w:line="259" w:lineRule="auto"/>
        <w:jc w:val="both"/>
        <w:rPr>
          <w:rFonts w:eastAsia="Calibri"/>
          <w:b/>
          <w:lang w:val="ru-RU" w:eastAsia="en-US"/>
        </w:rPr>
      </w:pPr>
    </w:p>
    <w:p w:rsidR="002D69F2" w:rsidRDefault="002D69F2" w:rsidP="005670CB">
      <w:pPr>
        <w:pStyle w:val="Heading3AA"/>
        <w:tabs>
          <w:tab w:val="left" w:pos="567"/>
        </w:tabs>
        <w:spacing w:before="0" w:after="0"/>
        <w:ind w:firstLine="567"/>
        <w:rPr>
          <w:rFonts w:eastAsia="Times New Roman"/>
          <w:smallCaps w:val="0"/>
          <w:color w:val="auto"/>
          <w:sz w:val="24"/>
          <w:szCs w:val="24"/>
          <w:lang w:eastAsia="ru-RU"/>
        </w:rPr>
      </w:pPr>
    </w:p>
    <w:p w:rsidR="002D69F2" w:rsidRDefault="002D69F2">
      <w:pPr>
        <w:widowControl/>
        <w:autoSpaceDE/>
        <w:autoSpaceDN/>
        <w:adjustRightInd/>
        <w:spacing w:after="200" w:line="276" w:lineRule="auto"/>
        <w:rPr>
          <w:b/>
          <w:lang w:val="ru-RU"/>
        </w:rPr>
      </w:pPr>
      <w:r w:rsidRPr="00317F85">
        <w:rPr>
          <w:smallCaps/>
          <w:lang w:val="ru-RU"/>
        </w:rPr>
        <w:br w:type="page"/>
      </w:r>
    </w:p>
    <w:p w:rsidR="007C1516" w:rsidRPr="005670CB" w:rsidRDefault="005F700A" w:rsidP="005670CB">
      <w:pPr>
        <w:pStyle w:val="Heading3AA"/>
        <w:tabs>
          <w:tab w:val="left" w:pos="567"/>
        </w:tabs>
        <w:spacing w:before="0" w:after="0"/>
        <w:ind w:firstLine="567"/>
        <w:rPr>
          <w:rFonts w:eastAsia="Times New Roman"/>
          <w:smallCaps w:val="0"/>
          <w:color w:val="auto"/>
          <w:sz w:val="24"/>
          <w:szCs w:val="24"/>
          <w:lang w:eastAsia="ru-RU"/>
        </w:rPr>
      </w:pPr>
      <w:r w:rsidRPr="005670CB">
        <w:rPr>
          <w:rFonts w:eastAsia="Times New Roman"/>
          <w:smallCaps w:val="0"/>
          <w:color w:val="auto"/>
          <w:sz w:val="24"/>
          <w:szCs w:val="24"/>
          <w:lang w:eastAsia="ru-RU"/>
        </w:rPr>
        <w:lastRenderedPageBreak/>
        <w:t>ФИЗИЧЕСКАЯ КУЛЬТУРА</w:t>
      </w:r>
      <w:bookmarkEnd w:id="22"/>
    </w:p>
    <w:p w:rsidR="00357120" w:rsidRDefault="00357120" w:rsidP="00357120">
      <w:pPr>
        <w:widowControl/>
        <w:autoSpaceDE/>
        <w:autoSpaceDN/>
        <w:adjustRightInd/>
        <w:jc w:val="center"/>
        <w:rPr>
          <w:rFonts w:eastAsia="Calibri"/>
          <w:b/>
          <w:lang w:val="ru-RU" w:eastAsia="en-US"/>
        </w:rPr>
      </w:pPr>
    </w:p>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 xml:space="preserve">Рабочая программа по физической культуре (1-4 кл.)                      </w:t>
      </w:r>
    </w:p>
    <w:p w:rsidR="00357120" w:rsidRDefault="00357120" w:rsidP="00357120">
      <w:pPr>
        <w:widowControl/>
        <w:autoSpaceDE/>
        <w:autoSpaceDN/>
        <w:adjustRightInd/>
        <w:ind w:left="993" w:firstLine="709"/>
        <w:jc w:val="both"/>
        <w:rPr>
          <w:color w:val="000000"/>
          <w:lang w:val="ru-RU" w:eastAsia="en-US"/>
        </w:rPr>
      </w:pP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Основой для составления рабочей программы по физической культуре 1-4 классов  являются следующие нормативные документы:</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Федеральный закон от 29.12.2012 № 273-ФЗ «</w:t>
      </w:r>
      <w:r w:rsidR="00696070" w:rsidRPr="00357120">
        <w:rPr>
          <w:color w:val="000000"/>
          <w:lang w:val="ru-RU" w:eastAsia="en-US"/>
        </w:rPr>
        <w:t>Об образовании в Российской Федерации»</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w:t>
      </w:r>
      <w:r w:rsidR="00696070" w:rsidRPr="00357120">
        <w:rPr>
          <w:color w:val="000000"/>
          <w:lang w:val="ru-RU" w:eastAsia="en-US"/>
        </w:rPr>
        <w:t xml:space="preserve">Федеральный государственный образовательный стандарт начального общего образования  </w:t>
      </w:r>
      <w:r w:rsidRPr="00357120">
        <w:rPr>
          <w:color w:val="000000"/>
          <w:lang w:val="ru-RU" w:eastAsia="en-US"/>
        </w:rPr>
        <w:t>(Утв</w:t>
      </w:r>
      <w:r w:rsidR="00716D24">
        <w:rPr>
          <w:color w:val="000000"/>
          <w:lang w:val="ru-RU" w:eastAsia="en-US"/>
        </w:rPr>
        <w:t>.</w:t>
      </w:r>
      <w:r w:rsidRPr="00357120">
        <w:rPr>
          <w:color w:val="000000"/>
          <w:lang w:val="ru-RU" w:eastAsia="en-US"/>
        </w:rPr>
        <w:t xml:space="preserve"> </w:t>
      </w:r>
      <w:r w:rsidR="00716D24" w:rsidRPr="00357120">
        <w:rPr>
          <w:color w:val="000000"/>
          <w:lang w:val="ru-RU" w:eastAsia="en-US"/>
        </w:rPr>
        <w:t xml:space="preserve">Приказом </w:t>
      </w:r>
      <w:r w:rsidRPr="00357120">
        <w:rPr>
          <w:color w:val="000000"/>
          <w:lang w:val="ru-RU" w:eastAsia="en-US"/>
        </w:rPr>
        <w:t xml:space="preserve">Министерства образования и науки Российской Федерации от </w:t>
      </w:r>
      <w:r w:rsidR="00716D24">
        <w:rPr>
          <w:color w:val="000000"/>
          <w:lang w:val="ru-RU" w:eastAsia="en-US"/>
        </w:rPr>
        <w:t>0</w:t>
      </w:r>
      <w:r w:rsidRPr="00357120">
        <w:rPr>
          <w:color w:val="000000"/>
          <w:lang w:val="ru-RU" w:eastAsia="en-US"/>
        </w:rPr>
        <w:t>6 октября 2009 г. № 373)</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Рабочая программа учебного предмета «Физическая культура» для 1-4 класса составлена на основе программы "Физическая культура" 1-4 классы  В.И. Лях,   М.: издательство  «Просвещение», 2013г; </w:t>
      </w:r>
    </w:p>
    <w:p w:rsidR="00357120" w:rsidRPr="00357120" w:rsidRDefault="00357120" w:rsidP="00357120">
      <w:pPr>
        <w:widowControl/>
        <w:autoSpaceDE/>
        <w:autoSpaceDN/>
        <w:adjustRightInd/>
        <w:ind w:left="993" w:firstLine="709"/>
        <w:jc w:val="both"/>
        <w:rPr>
          <w:rFonts w:eastAsia="Calibri"/>
          <w:lang w:val="ru-RU" w:eastAsia="en-US"/>
        </w:rPr>
      </w:pPr>
      <w:r w:rsidRPr="00357120">
        <w:rPr>
          <w:color w:val="000000"/>
          <w:lang w:val="ru-RU" w:eastAsia="en-US"/>
        </w:rPr>
        <w:t>-</w:t>
      </w:r>
      <w:r w:rsidRPr="00357120">
        <w:rPr>
          <w:rFonts w:eastAsia="Calibri"/>
          <w:lang w:val="ru-RU" w:eastAsia="en-US"/>
        </w:rPr>
        <w:t>Рабочая программа по физической культуре для 1-4 классов разработана по предметной линией учебников В.И. Лях «Физическая культура. 1-4 классы» Москва «Просвещение» 2013 г.</w:t>
      </w:r>
    </w:p>
    <w:p w:rsidR="00357120" w:rsidRPr="00357120" w:rsidRDefault="00357120" w:rsidP="00357120">
      <w:pPr>
        <w:widowControl/>
        <w:autoSpaceDE/>
        <w:autoSpaceDN/>
        <w:adjustRightInd/>
        <w:ind w:left="993" w:firstLine="709"/>
        <w:jc w:val="both"/>
        <w:rPr>
          <w:color w:val="000000"/>
          <w:lang w:val="ru-RU" w:eastAsia="en-US"/>
        </w:rPr>
      </w:pPr>
      <w:r w:rsidRPr="00357120">
        <w:rPr>
          <w:b/>
          <w:color w:val="000000"/>
          <w:lang w:val="ru-RU" w:eastAsia="en-US"/>
        </w:rPr>
        <w:t>Целью программы</w:t>
      </w:r>
      <w:r w:rsidRPr="00357120">
        <w:rPr>
          <w:color w:val="000000"/>
          <w:lang w:val="ru-RU" w:eastAsia="en-US"/>
        </w:rPr>
        <w:t xml:space="preserve">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задач: </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формирование общих представлений о физической культуре, её значении в жизни человека, укреплении здоровья, физическом развитии и физической подготовленности; </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xml:space="preserve">• развитие интереса к самостоятельным занятиям физическими упражнениями, подвижным играм, формам активного отдыха и досуга; </w:t>
      </w:r>
    </w:p>
    <w:p w:rsidR="00357120" w:rsidRPr="00357120" w:rsidRDefault="00357120" w:rsidP="00357120">
      <w:pPr>
        <w:widowControl/>
        <w:autoSpaceDE/>
        <w:autoSpaceDN/>
        <w:adjustRightInd/>
        <w:ind w:left="993" w:firstLine="709"/>
        <w:jc w:val="both"/>
        <w:rPr>
          <w:color w:val="000000"/>
          <w:lang w:val="ru-RU" w:eastAsia="en-US"/>
        </w:rPr>
      </w:pPr>
      <w:r w:rsidRPr="00357120">
        <w:rPr>
          <w:color w:val="000000"/>
          <w:lang w:val="ru-RU" w:eastAsia="en-US"/>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57120" w:rsidRPr="00357120" w:rsidRDefault="00357120" w:rsidP="00357120">
      <w:pPr>
        <w:widowControl/>
        <w:autoSpaceDE/>
        <w:autoSpaceDN/>
        <w:adjustRightInd/>
        <w:ind w:left="993" w:firstLine="709"/>
        <w:jc w:val="center"/>
        <w:rPr>
          <w:rFonts w:eastAsia="Calibri"/>
          <w:b/>
          <w:lang w:val="ru-RU" w:eastAsia="en-US"/>
        </w:rPr>
      </w:pPr>
      <w:r w:rsidRPr="00357120">
        <w:rPr>
          <w:rFonts w:eastAsia="Calibri"/>
          <w:b/>
          <w:lang w:val="ru-RU" w:eastAsia="en-US"/>
        </w:rPr>
        <w:t>Планируемые результаты освоения учебного предмета</w:t>
      </w:r>
    </w:p>
    <w:p w:rsidR="00357120" w:rsidRPr="00357120" w:rsidRDefault="00357120" w:rsidP="00357120">
      <w:pPr>
        <w:widowControl/>
        <w:autoSpaceDE/>
        <w:autoSpaceDN/>
        <w:adjustRightInd/>
        <w:ind w:firstLine="851"/>
        <w:rPr>
          <w:rFonts w:eastAsia="Calibri"/>
          <w:b/>
          <w:lang w:val="ru-RU" w:eastAsia="en-US"/>
        </w:rPr>
      </w:pPr>
      <w:r w:rsidRPr="00357120">
        <w:rPr>
          <w:rFonts w:eastAsia="Calibri"/>
          <w:b/>
          <w:lang w:val="ru-RU" w:eastAsia="en-US"/>
        </w:rPr>
        <w:t>По окончании начальной школы учащиеся должны уметь:</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излагать факты истории развития физической культуры, характеризовать ее роль и значение в жизни человека;</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использовать физическую культуру как средство укрепления здоровья, физического развития и физической подготовленности человека;</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измерять индивидуальные показатели физического развития и развития основных физических качеств;</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организовывать и проводить со сверстниками подвижные игры и элементные соревнования, осуществлять их объективное судейство;</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соблюдать требования техники безопасности к местам проведения занятий физической культурой;</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lastRenderedPageBreak/>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характеризовать физическую нагрузку по показателю частоты пульса;</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выполнять простейшие акробатические и гимнастические комбинации на высоком качественном уровне;</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выполнять технические действия из базовых видов спорта, применять их в игровой и соревновательной деятельности;</w:t>
      </w:r>
    </w:p>
    <w:p w:rsidR="00357120" w:rsidRPr="00357120" w:rsidRDefault="00357120" w:rsidP="00357120">
      <w:pPr>
        <w:widowControl/>
        <w:autoSpaceDE/>
        <w:autoSpaceDN/>
        <w:adjustRightInd/>
        <w:ind w:left="993" w:firstLine="709"/>
        <w:rPr>
          <w:rFonts w:eastAsia="Calibri"/>
          <w:lang w:val="ru-RU" w:eastAsia="en-US"/>
        </w:rPr>
      </w:pPr>
      <w:r w:rsidRPr="00357120">
        <w:rPr>
          <w:rFonts w:eastAsia="Calibri"/>
          <w:lang w:val="ru-RU" w:eastAsia="en-US"/>
        </w:rPr>
        <w:t>- выполнять жизненно важные двигательные навыки и умения различными способами, в различных условиях.</w:t>
      </w:r>
    </w:p>
    <w:p w:rsidR="00357120" w:rsidRPr="00357120" w:rsidRDefault="00357120" w:rsidP="00357120">
      <w:pPr>
        <w:widowControl/>
        <w:autoSpaceDE/>
        <w:autoSpaceDN/>
        <w:adjustRightInd/>
        <w:ind w:left="993" w:firstLine="709"/>
        <w:jc w:val="center"/>
        <w:rPr>
          <w:rFonts w:eastAsia="Calibri"/>
          <w:b/>
          <w:lang w:val="ru-RU" w:eastAsia="en-US"/>
        </w:rPr>
      </w:pPr>
      <w:r w:rsidRPr="00357120">
        <w:rPr>
          <w:rFonts w:eastAsia="Calibri"/>
          <w:b/>
          <w:lang w:val="ru-RU" w:eastAsia="en-US"/>
        </w:rPr>
        <w:t>Содержание</w:t>
      </w:r>
    </w:p>
    <w:p w:rsidR="00357120" w:rsidRPr="00357120" w:rsidRDefault="00357120" w:rsidP="00357120">
      <w:pPr>
        <w:widowControl/>
        <w:shd w:val="clear" w:color="auto" w:fill="FFFFFF"/>
        <w:ind w:left="993" w:firstLine="709"/>
        <w:jc w:val="both"/>
        <w:rPr>
          <w:b/>
          <w:i/>
          <w:lang w:val="ru-RU" w:eastAsia="en-US"/>
        </w:rPr>
      </w:pPr>
      <w:r w:rsidRPr="00357120">
        <w:rPr>
          <w:b/>
          <w:i/>
          <w:lang w:val="ru-RU" w:eastAsia="en-US"/>
        </w:rPr>
        <w:t>Знания о физической культуре.</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Физическая культура.</w:t>
      </w:r>
      <w:r w:rsidRPr="00357120">
        <w:rPr>
          <w:lang w:val="ru-RU" w:eastAsia="en-US"/>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57120" w:rsidRPr="00357120" w:rsidRDefault="00357120" w:rsidP="00357120">
      <w:pPr>
        <w:widowControl/>
        <w:shd w:val="clear" w:color="auto" w:fill="FFFFFF"/>
        <w:ind w:left="993" w:firstLine="709"/>
        <w:jc w:val="both"/>
        <w:rPr>
          <w:lang w:val="ru-RU" w:eastAsia="en-US"/>
        </w:rPr>
      </w:pPr>
      <w:r w:rsidRPr="00357120">
        <w:rPr>
          <w:lang w:val="ru-RU" w:eastAsia="en-US"/>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Из истории физической культуры.</w:t>
      </w:r>
      <w:r w:rsidRPr="00357120">
        <w:rPr>
          <w:lang w:val="ru-RU" w:eastAsia="en-US"/>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Физические упражнения.</w:t>
      </w:r>
      <w:r w:rsidRPr="00357120">
        <w:rPr>
          <w:lang w:val="ru-RU" w:eastAsia="en-US"/>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57120" w:rsidRPr="00357120" w:rsidRDefault="00357120" w:rsidP="00357120">
      <w:pPr>
        <w:widowControl/>
        <w:shd w:val="clear" w:color="auto" w:fill="FFFFFF"/>
        <w:ind w:left="993" w:firstLine="709"/>
        <w:jc w:val="both"/>
        <w:rPr>
          <w:lang w:val="ru-RU" w:eastAsia="en-US"/>
        </w:rPr>
      </w:pPr>
      <w:r w:rsidRPr="00357120">
        <w:rPr>
          <w:lang w:val="ru-RU" w:eastAsia="en-US"/>
        </w:rPr>
        <w:t>Физическая нагрузка и её влияние на повышение частоты сердечных сокращений.</w:t>
      </w:r>
    </w:p>
    <w:p w:rsidR="00357120" w:rsidRPr="00357120" w:rsidRDefault="00357120" w:rsidP="00357120">
      <w:pPr>
        <w:widowControl/>
        <w:shd w:val="clear" w:color="auto" w:fill="FFFFFF"/>
        <w:ind w:left="993" w:firstLine="709"/>
        <w:jc w:val="both"/>
        <w:rPr>
          <w:b/>
          <w:i/>
          <w:lang w:val="ru-RU" w:eastAsia="en-US"/>
        </w:rPr>
      </w:pPr>
      <w:r w:rsidRPr="00357120">
        <w:rPr>
          <w:b/>
          <w:i/>
          <w:lang w:val="ru-RU" w:eastAsia="en-US"/>
        </w:rPr>
        <w:t>Способы физкультурной деятельности.</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Самостоятельные занятия.</w:t>
      </w:r>
      <w:r w:rsidRPr="00357120">
        <w:rPr>
          <w:lang w:val="ru-RU" w:eastAsia="en-US"/>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Самостоятельные наблюдения за физическим развитием и физической подготовленностью.</w:t>
      </w:r>
      <w:r w:rsidRPr="00357120">
        <w:rPr>
          <w:lang w:val="ru-RU" w:eastAsia="en-US"/>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57120" w:rsidRPr="00357120" w:rsidRDefault="00357120" w:rsidP="00357120">
      <w:pPr>
        <w:widowControl/>
        <w:shd w:val="clear" w:color="auto" w:fill="FFFFFF"/>
        <w:ind w:left="993" w:firstLine="709"/>
        <w:jc w:val="both"/>
        <w:rPr>
          <w:lang w:val="ru-RU" w:eastAsia="en-US"/>
        </w:rPr>
      </w:pPr>
      <w:r w:rsidRPr="00357120">
        <w:rPr>
          <w:b/>
          <w:lang w:val="ru-RU" w:eastAsia="en-US"/>
        </w:rPr>
        <w:t>Самостоятельные игры и развлечения.</w:t>
      </w:r>
      <w:r w:rsidRPr="00357120">
        <w:rPr>
          <w:lang w:val="ru-RU" w:eastAsia="en-US"/>
        </w:rPr>
        <w:t xml:space="preserve"> Организация и проведение подвижных игр (на спортивных площадках и в спортивных залах).</w:t>
      </w:r>
    </w:p>
    <w:p w:rsidR="00357120" w:rsidRPr="00357120" w:rsidRDefault="00357120" w:rsidP="00357120">
      <w:pPr>
        <w:widowControl/>
        <w:shd w:val="clear" w:color="auto" w:fill="FFFFFF"/>
        <w:ind w:left="993" w:firstLine="709"/>
        <w:jc w:val="both"/>
        <w:rPr>
          <w:b/>
          <w:i/>
          <w:lang w:val="ru-RU" w:eastAsia="en-US"/>
        </w:rPr>
      </w:pPr>
      <w:r w:rsidRPr="00357120">
        <w:rPr>
          <w:b/>
          <w:i/>
          <w:lang w:val="ru-RU" w:eastAsia="en-US"/>
        </w:rPr>
        <w:t>Физическое совершенствование.</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lang w:val="ru-RU" w:eastAsia="en-US"/>
        </w:rPr>
        <w:t xml:space="preserve">Физкультурно-оздоровительная деятельность. </w:t>
      </w:r>
      <w:r w:rsidRPr="00357120">
        <w:rPr>
          <w:rFonts w:eastAsia="Calibri"/>
          <w:lang w:val="ru-RU" w:eastAsia="en-US"/>
        </w:rPr>
        <w:t>Комплексы физических упражнений для утренней зарядки, физкультминуток, занятий по профилактике и коррекции нарушений осанки.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lang w:val="ru-RU" w:eastAsia="en-US"/>
        </w:rPr>
        <w:t>Комплексы упражнений на развитие физических качеств.</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lang w:val="ru-RU" w:eastAsia="en-US"/>
        </w:rPr>
        <w:t>Комплексы дыхательных упражнений. Гимнастика для глаз.</w:t>
      </w:r>
    </w:p>
    <w:p w:rsidR="00357120" w:rsidRPr="00357120" w:rsidRDefault="00357120" w:rsidP="00357120">
      <w:pPr>
        <w:widowControl/>
        <w:shd w:val="clear" w:color="auto" w:fill="FFFFFF"/>
        <w:autoSpaceDE/>
        <w:autoSpaceDN/>
        <w:adjustRightInd/>
        <w:ind w:left="993" w:firstLine="709"/>
        <w:jc w:val="both"/>
        <w:rPr>
          <w:rFonts w:eastAsia="Calibri"/>
          <w:b/>
          <w:bCs/>
          <w:lang w:val="ru-RU" w:eastAsia="en-US"/>
        </w:rPr>
      </w:pPr>
      <w:r w:rsidRPr="00357120">
        <w:rPr>
          <w:rFonts w:eastAsia="Calibri"/>
          <w:b/>
          <w:bCs/>
          <w:lang w:val="ru-RU" w:eastAsia="en-US"/>
        </w:rPr>
        <w:t xml:space="preserve">Спортивно-оздоровительная деятельность. </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i/>
          <w:iCs/>
          <w:lang w:val="ru-RU" w:eastAsia="en-US"/>
        </w:rPr>
        <w:t xml:space="preserve">Гимнастика с основами акробатики. </w:t>
      </w:r>
      <w:r w:rsidRPr="00357120">
        <w:rPr>
          <w:rFonts w:eastAsia="Calibri"/>
          <w:iCs/>
          <w:lang w:val="ru-RU" w:eastAsia="en-US"/>
        </w:rPr>
        <w:t xml:space="preserve">Организующие команды и приемы. </w:t>
      </w:r>
      <w:r w:rsidRPr="00357120">
        <w:rPr>
          <w:rFonts w:eastAsia="Calibri"/>
          <w:lang w:val="ru-RU" w:eastAsia="en-US"/>
        </w:rPr>
        <w:t>Строевые действия в шеренге и колонне; выполнение строевых команд.</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Акробатические упражнения. </w:t>
      </w:r>
      <w:r w:rsidRPr="00357120">
        <w:rPr>
          <w:rFonts w:eastAsia="Calibri"/>
          <w:lang w:val="ru-RU" w:eastAsia="en-US"/>
        </w:rPr>
        <w:t>Упоры; седы; упражнения в группировке; перекаты; стойка на лопатках; кувырки вперёд и назад; гимнастический мост.</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lastRenderedPageBreak/>
        <w:t xml:space="preserve">Акробатические комбинации. </w:t>
      </w:r>
      <w:r w:rsidRPr="00357120">
        <w:rPr>
          <w:rFonts w:eastAsia="Calibri"/>
          <w:lang w:val="ru-RU" w:eastAsia="en-US"/>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Упражнения на низкой гимнастической перекладине: </w:t>
      </w:r>
      <w:r w:rsidRPr="00357120">
        <w:rPr>
          <w:rFonts w:eastAsia="Calibri"/>
          <w:lang w:val="ru-RU" w:eastAsia="en-US"/>
        </w:rPr>
        <w:t>висы, перемахи.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Гимнастическая комбинация. </w:t>
      </w:r>
      <w:r w:rsidRPr="00357120">
        <w:rPr>
          <w:rFonts w:eastAsia="Calibri"/>
          <w:lang w:val="ru-RU" w:eastAsia="en-US"/>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Опорный прыжок </w:t>
      </w:r>
      <w:r w:rsidRPr="00357120">
        <w:rPr>
          <w:rFonts w:eastAsia="Calibri"/>
          <w:lang w:val="ru-RU" w:eastAsia="en-US"/>
        </w:rPr>
        <w:t>с разбега через гимнастического козла.</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Гимнастические упражнения прикладного характера. </w:t>
      </w:r>
      <w:r w:rsidRPr="00357120">
        <w:rPr>
          <w:rFonts w:eastAsia="Calibri"/>
          <w:lang w:val="ru-RU" w:eastAsia="en-US"/>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i/>
          <w:iCs/>
          <w:lang w:val="ru-RU" w:eastAsia="en-US"/>
        </w:rPr>
        <w:t xml:space="preserve">Лёгкая атлетика. </w:t>
      </w:r>
      <w:r w:rsidRPr="00357120">
        <w:rPr>
          <w:rFonts w:eastAsia="Calibri"/>
          <w:iCs/>
          <w:lang w:val="ru-RU" w:eastAsia="en-US"/>
        </w:rPr>
        <w:t xml:space="preserve">Беговые упражнения: </w:t>
      </w:r>
      <w:r w:rsidRPr="00357120">
        <w:rPr>
          <w:rFonts w:eastAsia="Calibri"/>
          <w:lang w:val="ru-RU" w:eastAsia="en-US"/>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Прыжковые упражнения: </w:t>
      </w:r>
      <w:r w:rsidRPr="00357120">
        <w:rPr>
          <w:rFonts w:eastAsia="Calibri"/>
          <w:lang w:val="ru-RU" w:eastAsia="en-US"/>
        </w:rPr>
        <w:t>на одной ноге и двух ногах на месте и с продвижением; в длину и высоту; спрыгивание и запрыгивание.</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Броски: </w:t>
      </w:r>
      <w:r w:rsidRPr="00357120">
        <w:rPr>
          <w:rFonts w:eastAsia="Calibri"/>
          <w:lang w:val="ru-RU" w:eastAsia="en-US"/>
        </w:rPr>
        <w:t>большого мяча (</w:t>
      </w:r>
      <w:smartTag w:uri="urn:schemas-microsoft-com:office:smarttags" w:element="metricconverter">
        <w:smartTagPr>
          <w:attr w:name="ProductID" w:val="1 кг"/>
        </w:smartTagPr>
        <w:r w:rsidRPr="00357120">
          <w:rPr>
            <w:rFonts w:eastAsia="Calibri"/>
            <w:lang w:val="ru-RU" w:eastAsia="en-US"/>
          </w:rPr>
          <w:t>1 кг</w:t>
        </w:r>
      </w:smartTag>
      <w:r w:rsidRPr="00357120">
        <w:rPr>
          <w:rFonts w:eastAsia="Calibri"/>
          <w:lang w:val="ru-RU" w:eastAsia="en-US"/>
        </w:rPr>
        <w:t>) на дальность разными способами.</w:t>
      </w:r>
    </w:p>
    <w:p w:rsidR="00357120" w:rsidRPr="00357120" w:rsidRDefault="00357120" w:rsidP="00357120">
      <w:pPr>
        <w:widowControl/>
        <w:autoSpaceDE/>
        <w:autoSpaceDN/>
        <w:adjustRightInd/>
        <w:ind w:left="993" w:firstLine="709"/>
        <w:jc w:val="both"/>
        <w:rPr>
          <w:rFonts w:eastAsia="Calibri"/>
          <w:lang w:val="ru-RU" w:eastAsia="en-US"/>
        </w:rPr>
      </w:pPr>
      <w:r w:rsidRPr="00357120">
        <w:rPr>
          <w:rFonts w:eastAsia="Calibri"/>
          <w:iCs/>
          <w:lang w:val="ru-RU" w:eastAsia="en-US"/>
        </w:rPr>
        <w:t xml:space="preserve">Метание: </w:t>
      </w:r>
      <w:r w:rsidRPr="00357120">
        <w:rPr>
          <w:rFonts w:eastAsia="Calibri"/>
          <w:lang w:val="ru-RU" w:eastAsia="en-US"/>
        </w:rPr>
        <w:t>малого мяча в вертикальную цель и на дальность.</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i/>
          <w:iCs/>
          <w:lang w:val="ru-RU" w:eastAsia="en-US"/>
        </w:rPr>
        <w:t xml:space="preserve">Лыжные гонки. </w:t>
      </w:r>
      <w:r w:rsidRPr="00357120">
        <w:rPr>
          <w:rFonts w:eastAsia="Calibri"/>
          <w:lang w:val="ru-RU" w:eastAsia="en-US"/>
        </w:rPr>
        <w:t>Передвижение на лыжах; повороты; спуски; подъёмы; торможение.</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i/>
          <w:iCs/>
          <w:lang w:val="ru-RU" w:eastAsia="en-US"/>
        </w:rPr>
        <w:t xml:space="preserve">Плавание. </w:t>
      </w:r>
      <w:r w:rsidRPr="00357120">
        <w:rPr>
          <w:rFonts w:eastAsia="Calibri"/>
          <w:iCs/>
          <w:lang w:val="ru-RU" w:eastAsia="en-US"/>
        </w:rPr>
        <w:t xml:space="preserve">Подводящие упражнения: </w:t>
      </w:r>
      <w:r w:rsidRPr="00357120">
        <w:rPr>
          <w:rFonts w:eastAsia="Calibri"/>
          <w:lang w:val="ru-RU" w:eastAsia="en-US"/>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357120">
        <w:rPr>
          <w:rFonts w:eastAsia="Calibri"/>
          <w:iCs/>
          <w:lang w:val="ru-RU" w:eastAsia="en-US"/>
        </w:rPr>
        <w:t xml:space="preserve">Проплывание учебных дистанций: </w:t>
      </w:r>
      <w:r w:rsidRPr="00357120">
        <w:rPr>
          <w:rFonts w:eastAsia="Calibri"/>
          <w:lang w:val="ru-RU" w:eastAsia="en-US"/>
        </w:rPr>
        <w:t>произвольным способом.</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i/>
          <w:iCs/>
          <w:lang w:val="ru-RU" w:eastAsia="en-US"/>
        </w:rPr>
        <w:t xml:space="preserve">Подвижные и спортивные игры. </w:t>
      </w:r>
      <w:r w:rsidRPr="00357120">
        <w:rPr>
          <w:rFonts w:eastAsia="Calibri"/>
          <w:iCs/>
          <w:lang w:val="ru-RU" w:eastAsia="en-US"/>
        </w:rPr>
        <w:t xml:space="preserve">На материале гимнастики с основами акробатики: </w:t>
      </w:r>
      <w:r w:rsidRPr="00357120">
        <w:rPr>
          <w:rFonts w:eastAsia="Calibri"/>
          <w:lang w:val="ru-RU" w:eastAsia="en-US"/>
        </w:rPr>
        <w:t>игровые задания с использованием строевых упражнений, упражнений на внимание, силу, ловкость и координацию.</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На материале лёгкой атлетики: </w:t>
      </w:r>
      <w:r w:rsidRPr="00357120">
        <w:rPr>
          <w:rFonts w:eastAsia="Calibri"/>
          <w:lang w:val="ru-RU" w:eastAsia="en-US"/>
        </w:rPr>
        <w:t>прыжки, бег, метания и броски; упражнения на координацию, выносливость и быстроту.</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На материале лыжной подготовки: </w:t>
      </w:r>
      <w:r w:rsidRPr="00357120">
        <w:rPr>
          <w:rFonts w:eastAsia="Calibri"/>
          <w:lang w:val="ru-RU" w:eastAsia="en-US"/>
        </w:rPr>
        <w:t>эстафеты в передвижении на лыжах, упражнения на выносливость и координацию.</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На материале спортивных игр:</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Футбол: </w:t>
      </w:r>
      <w:r w:rsidRPr="00357120">
        <w:rPr>
          <w:rFonts w:eastAsia="Calibri"/>
          <w:lang w:val="ru-RU" w:eastAsia="en-US"/>
        </w:rPr>
        <w:t>удар по неподвижному и катящемуся мячу; остановка мяча; ведение мяча; подвижные игры на материале футбола.</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Баскетбол: </w:t>
      </w:r>
      <w:r w:rsidRPr="00357120">
        <w:rPr>
          <w:rFonts w:eastAsia="Calibri"/>
          <w:lang w:val="ru-RU" w:eastAsia="en-US"/>
        </w:rPr>
        <w:t>специальные передвижения без мяча; ведение мяча; броски мяча в корзину; подвижные игры на материале баскетбола.</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Волейбол: </w:t>
      </w:r>
      <w:r w:rsidRPr="00357120">
        <w:rPr>
          <w:rFonts w:eastAsia="Calibri"/>
          <w:lang w:val="ru-RU" w:eastAsia="en-US"/>
        </w:rPr>
        <w:t>подбрасывание мяча; подача мяча; приём и передача мяча; подвижные игры на материале волейбола. Народные подвижные игры разных народов.</w:t>
      </w:r>
    </w:p>
    <w:p w:rsidR="00357120" w:rsidRPr="00357120" w:rsidRDefault="00357120" w:rsidP="00357120">
      <w:pPr>
        <w:widowControl/>
        <w:shd w:val="clear" w:color="auto" w:fill="FFFFFF"/>
        <w:autoSpaceDE/>
        <w:autoSpaceDN/>
        <w:adjustRightInd/>
        <w:ind w:left="993" w:firstLine="709"/>
        <w:jc w:val="both"/>
        <w:rPr>
          <w:rFonts w:eastAsia="Calibri"/>
          <w:b/>
          <w:i/>
          <w:lang w:val="ru-RU" w:eastAsia="en-US"/>
        </w:rPr>
      </w:pPr>
      <w:r w:rsidRPr="00357120">
        <w:rPr>
          <w:rFonts w:eastAsia="Calibri"/>
          <w:b/>
          <w:i/>
          <w:lang w:val="ru-RU" w:eastAsia="en-US"/>
        </w:rPr>
        <w:t>Общеразвивающие упражнения.</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lang w:val="ru-RU" w:eastAsia="en-US"/>
        </w:rPr>
        <w:t>На материале гимнастики с основами акробатики.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гибкости: </w:t>
      </w:r>
      <w:r w:rsidRPr="00357120">
        <w:rPr>
          <w:rFonts w:eastAsia="Calibri"/>
          <w:lang w:val="ru-RU" w:eastAsia="en-US"/>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lastRenderedPageBreak/>
        <w:t xml:space="preserve">Развитие координации: </w:t>
      </w:r>
      <w:r w:rsidRPr="00357120">
        <w:rPr>
          <w:rFonts w:eastAsia="Calibri"/>
          <w:lang w:val="ru-RU" w:eastAsia="en-US"/>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Формирование осанки: </w:t>
      </w:r>
      <w:r w:rsidRPr="00357120">
        <w:rPr>
          <w:rFonts w:eastAsia="Calibri"/>
          <w:lang w:val="ru-RU" w:eastAsia="en-US"/>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силовых способностей: </w:t>
      </w:r>
      <w:r w:rsidRPr="00357120">
        <w:rPr>
          <w:rFonts w:eastAsia="Calibri"/>
          <w:lang w:val="ru-RU" w:eastAsia="en-US"/>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357120">
          <w:rPr>
            <w:rFonts w:eastAsia="Calibri"/>
            <w:lang w:val="ru-RU" w:eastAsia="en-US"/>
          </w:rPr>
          <w:t>1 кг</w:t>
        </w:r>
      </w:smartTag>
      <w:r w:rsidRPr="00357120">
        <w:rPr>
          <w:rFonts w:eastAsia="Calibri"/>
          <w:lang w:val="ru-RU" w:eastAsia="en-US"/>
        </w:rPr>
        <w:t>,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lang w:val="ru-RU" w:eastAsia="en-US"/>
        </w:rPr>
        <w:t xml:space="preserve">На материале лёгкой атлетики.            </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координации: </w:t>
      </w:r>
      <w:r w:rsidRPr="00357120">
        <w:rPr>
          <w:rFonts w:eastAsia="Calibri"/>
          <w:lang w:val="ru-RU" w:eastAsia="en-US"/>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57120" w:rsidRPr="00357120" w:rsidRDefault="00357120" w:rsidP="00357120">
      <w:pPr>
        <w:widowControl/>
        <w:autoSpaceDE/>
        <w:autoSpaceDN/>
        <w:adjustRightInd/>
        <w:ind w:left="993" w:firstLine="709"/>
        <w:jc w:val="both"/>
        <w:rPr>
          <w:rFonts w:eastAsia="Calibri"/>
          <w:lang w:val="ru-RU" w:eastAsia="en-US"/>
        </w:rPr>
      </w:pPr>
      <w:r w:rsidRPr="00357120">
        <w:rPr>
          <w:rFonts w:eastAsia="Calibri"/>
          <w:iCs/>
          <w:lang w:val="ru-RU" w:eastAsia="en-US"/>
        </w:rPr>
        <w:t xml:space="preserve">Развитие быстроты: </w:t>
      </w:r>
      <w:r w:rsidRPr="00357120">
        <w:rPr>
          <w:rFonts w:eastAsia="Calibri"/>
          <w:lang w:val="ru-RU" w:eastAsia="en-US"/>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выносливости: </w:t>
      </w:r>
      <w:r w:rsidRPr="00357120">
        <w:rPr>
          <w:rFonts w:eastAsia="Calibri"/>
          <w:lang w:val="ru-RU" w:eastAsia="en-US"/>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357120">
          <w:rPr>
            <w:rFonts w:eastAsia="Calibri"/>
            <w:lang w:val="ru-RU" w:eastAsia="en-US"/>
          </w:rPr>
          <w:t>30 м</w:t>
        </w:r>
      </w:smartTag>
      <w:r w:rsidRPr="00357120">
        <w:rPr>
          <w:rFonts w:eastAsia="Calibri"/>
          <w:lang w:val="ru-RU" w:eastAsia="en-US"/>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357120">
          <w:rPr>
            <w:rFonts w:eastAsia="Calibri"/>
            <w:lang w:val="ru-RU" w:eastAsia="en-US"/>
          </w:rPr>
          <w:t>400 м</w:t>
        </w:r>
      </w:smartTag>
      <w:r w:rsidRPr="00357120">
        <w:rPr>
          <w:rFonts w:eastAsia="Calibri"/>
          <w:lang w:val="ru-RU" w:eastAsia="en-US"/>
        </w:rPr>
        <w:t>; равномерный 6-минутный бег.</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силовых способностей: </w:t>
      </w:r>
      <w:r w:rsidRPr="00357120">
        <w:rPr>
          <w:rFonts w:eastAsia="Calibri"/>
          <w:lang w:val="ru-RU" w:eastAsia="en-US"/>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357120">
          <w:rPr>
            <w:rFonts w:eastAsia="Calibri"/>
            <w:lang w:val="ru-RU" w:eastAsia="en-US"/>
          </w:rPr>
          <w:t>1 кг</w:t>
        </w:r>
      </w:smartTag>
      <w:r w:rsidRPr="00357120">
        <w:rPr>
          <w:rFonts w:eastAsia="Calibri"/>
          <w:lang w:val="ru-RU" w:eastAsia="en-US"/>
        </w:rPr>
        <w:t xml:space="preserve">)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w:t>
      </w:r>
      <w:r w:rsidRPr="00357120">
        <w:rPr>
          <w:rFonts w:eastAsia="Calibri"/>
          <w:lang w:val="ru-RU" w:eastAsia="en-US"/>
        </w:rPr>
        <w:lastRenderedPageBreak/>
        <w:t>ориентиров, расположенных на разной высоте; прыжки по разметкам в полуприседе и приседе; запрыгивание с последующим спрыгиванием.</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b/>
          <w:bCs/>
          <w:lang w:val="ru-RU" w:eastAsia="en-US"/>
        </w:rPr>
        <w:t>На материале лыжных гонок.</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координации: </w:t>
      </w:r>
      <w:r w:rsidRPr="00357120">
        <w:rPr>
          <w:rFonts w:eastAsia="Calibri"/>
          <w:lang w:val="ru-RU" w:eastAsia="en-US"/>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r w:rsidRPr="00357120">
        <w:rPr>
          <w:rFonts w:eastAsia="Calibri"/>
          <w:iCs/>
          <w:lang w:val="ru-RU" w:eastAsia="en-US"/>
        </w:rPr>
        <w:t xml:space="preserve">Развитие выносливости: </w:t>
      </w:r>
      <w:r w:rsidRPr="00357120">
        <w:rPr>
          <w:rFonts w:eastAsia="Calibri"/>
          <w:lang w:val="ru-RU" w:eastAsia="en-US"/>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57120" w:rsidRPr="00357120" w:rsidRDefault="00357120" w:rsidP="00357120">
      <w:pPr>
        <w:widowControl/>
        <w:shd w:val="clear" w:color="auto" w:fill="FFFFFF"/>
        <w:autoSpaceDE/>
        <w:autoSpaceDN/>
        <w:adjustRightInd/>
        <w:ind w:left="993" w:firstLine="709"/>
        <w:jc w:val="both"/>
        <w:rPr>
          <w:rFonts w:eastAsia="Calibri"/>
          <w:lang w:val="ru-RU" w:eastAsia="en-US"/>
        </w:rPr>
      </w:pPr>
    </w:p>
    <w:p w:rsidR="00B574F9" w:rsidRDefault="00B574F9">
      <w:pPr>
        <w:widowControl/>
        <w:autoSpaceDE/>
        <w:autoSpaceDN/>
        <w:adjustRightInd/>
        <w:spacing w:after="200" w:line="276" w:lineRule="auto"/>
        <w:rPr>
          <w:rFonts w:eastAsia="Calibri"/>
          <w:b/>
          <w:lang w:val="ru-RU" w:eastAsia="en-US"/>
        </w:rPr>
      </w:pPr>
      <w:r>
        <w:rPr>
          <w:rFonts w:eastAsia="Calibri"/>
          <w:b/>
          <w:lang w:val="ru-RU" w:eastAsia="en-US"/>
        </w:rPr>
        <w:br w:type="page"/>
      </w:r>
    </w:p>
    <w:p w:rsidR="00357120" w:rsidRPr="00357120" w:rsidRDefault="00B574F9" w:rsidP="00B574F9">
      <w:pPr>
        <w:widowControl/>
        <w:autoSpaceDE/>
        <w:autoSpaceDN/>
        <w:adjustRightInd/>
        <w:jc w:val="center"/>
        <w:rPr>
          <w:rFonts w:eastAsia="Calibri"/>
          <w:b/>
          <w:lang w:val="ru-RU" w:eastAsia="en-US"/>
        </w:rPr>
      </w:pPr>
      <w:r w:rsidRPr="00357120">
        <w:rPr>
          <w:rFonts w:eastAsia="Calibri"/>
          <w:b/>
          <w:lang w:val="ru-RU" w:eastAsia="en-US"/>
        </w:rPr>
        <w:lastRenderedPageBreak/>
        <w:t>ТЕМАТИЧЕСКОЕ ПЛАНИРОВАНИЕ</w:t>
      </w:r>
    </w:p>
    <w:p w:rsidR="00B574F9" w:rsidRDefault="00B574F9" w:rsidP="00357120">
      <w:pPr>
        <w:widowControl/>
        <w:autoSpaceDE/>
        <w:autoSpaceDN/>
        <w:adjustRightInd/>
        <w:ind w:left="993" w:firstLine="709"/>
        <w:jc w:val="both"/>
        <w:rPr>
          <w:rFonts w:eastAsia="Calibri"/>
          <w:lang w:val="ru-RU" w:eastAsia="en-US"/>
        </w:rPr>
      </w:pPr>
    </w:p>
    <w:p w:rsidR="00357120" w:rsidRPr="00357120" w:rsidRDefault="00357120" w:rsidP="00B574F9">
      <w:pPr>
        <w:widowControl/>
        <w:autoSpaceDE/>
        <w:autoSpaceDN/>
        <w:adjustRightInd/>
        <w:ind w:firstLine="851"/>
        <w:jc w:val="both"/>
        <w:rPr>
          <w:rFonts w:eastAsia="Calibri"/>
          <w:lang w:val="ru-RU" w:eastAsia="en-US"/>
        </w:rPr>
      </w:pPr>
      <w:r w:rsidRPr="00357120">
        <w:rPr>
          <w:rFonts w:eastAsia="Calibri"/>
          <w:lang w:val="ru-RU" w:eastAsia="en-US"/>
        </w:rPr>
        <w:t>В соответствии с Приказом Министерства образования и науки Российской Федерации № 889 от 30.08.2010 г.  «О внесении изменений в федеральный базисный учебный план и примерные учебные планы образовательных учреждений РФ, реализующих программы общего образования, утвержденные приказом Министерства образования РФ от 09 марта 2004 года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введен третий урок физической культуры. Третий урок физической культуры реализуется в сетке расписания учебных занятий в АНО «СОШ «Леонардо» через учебный предмет «Ритмика» (1-6 кл.).</w:t>
      </w:r>
    </w:p>
    <w:p w:rsidR="00357120" w:rsidRPr="00357120" w:rsidRDefault="00357120" w:rsidP="00357120">
      <w:pPr>
        <w:widowControl/>
        <w:autoSpaceDE/>
        <w:autoSpaceDN/>
        <w:adjustRightInd/>
        <w:ind w:left="993" w:firstLine="709"/>
        <w:jc w:val="both"/>
        <w:rPr>
          <w:rFonts w:eastAsia="Calibri"/>
          <w:lang w:val="ru-RU" w:eastAsia="en-US"/>
        </w:rPr>
      </w:pPr>
    </w:p>
    <w:tbl>
      <w:tblPr>
        <w:tblW w:w="9007"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5318"/>
      </w:tblGrid>
      <w:tr w:rsidR="00357120" w:rsidRPr="00357120" w:rsidTr="00B574F9">
        <w:trPr>
          <w:trHeight w:val="440"/>
        </w:trPr>
        <w:tc>
          <w:tcPr>
            <w:tcW w:w="9007" w:type="dxa"/>
            <w:gridSpan w:val="2"/>
            <w:shd w:val="clear" w:color="auto" w:fill="F2F2F2"/>
            <w:vAlign w:val="center"/>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1 класс</w:t>
            </w:r>
          </w:p>
        </w:tc>
      </w:tr>
      <w:tr w:rsidR="00357120" w:rsidRPr="00357120" w:rsidTr="00B574F9">
        <w:trPr>
          <w:trHeight w:val="475"/>
        </w:trPr>
        <w:tc>
          <w:tcPr>
            <w:tcW w:w="3689"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Четверть</w:t>
            </w:r>
          </w:p>
        </w:tc>
        <w:tc>
          <w:tcPr>
            <w:tcW w:w="5318"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Темы/кол-во часов</w:t>
            </w:r>
          </w:p>
        </w:tc>
      </w:tr>
      <w:tr w:rsidR="00357120" w:rsidRPr="00A8401F" w:rsidTr="00B574F9">
        <w:trPr>
          <w:trHeight w:val="516"/>
        </w:trPr>
        <w:tc>
          <w:tcPr>
            <w:tcW w:w="3689" w:type="dxa"/>
            <w:shd w:val="clear" w:color="auto" w:fill="auto"/>
          </w:tcPr>
          <w:p w:rsidR="00357120" w:rsidRPr="00357120" w:rsidRDefault="00357120" w:rsidP="00357120">
            <w:pPr>
              <w:widowControl/>
              <w:autoSpaceDE/>
              <w:autoSpaceDN/>
              <w:adjustRightInd/>
              <w:jc w:val="center"/>
              <w:rPr>
                <w:rFonts w:eastAsia="Calibri"/>
                <w:b/>
                <w:u w:val="single"/>
                <w:lang w:val="ru-RU" w:eastAsia="en-US"/>
              </w:rPr>
            </w:pPr>
            <w:r w:rsidRPr="00357120">
              <w:rPr>
                <w:rFonts w:eastAsia="Calibri"/>
                <w:b/>
                <w:u w:val="single"/>
                <w:lang w:val="ru-RU" w:eastAsia="en-US"/>
              </w:rPr>
              <w:t>1 четверть – 18 часов</w:t>
            </w:r>
          </w:p>
        </w:tc>
        <w:tc>
          <w:tcPr>
            <w:tcW w:w="5318" w:type="dxa"/>
            <w:shd w:val="clear" w:color="auto" w:fill="auto"/>
          </w:tcPr>
          <w:p w:rsidR="00357120" w:rsidRPr="00357120" w:rsidRDefault="00357120" w:rsidP="00357120">
            <w:pPr>
              <w:widowControl/>
              <w:autoSpaceDE/>
              <w:autoSpaceDN/>
              <w:adjustRightInd/>
              <w:rPr>
                <w:rFonts w:eastAsia="Calibri"/>
                <w:lang w:val="ru-RU" w:eastAsia="en-US"/>
              </w:rPr>
            </w:pPr>
            <w:r w:rsidRPr="00357120">
              <w:rPr>
                <w:rFonts w:eastAsia="Calibri"/>
                <w:lang w:val="ru-RU" w:eastAsia="en-US"/>
              </w:rPr>
              <w:t>1. Лёгкая атлетика – 7 часов</w:t>
            </w:r>
          </w:p>
          <w:p w:rsidR="00357120" w:rsidRPr="00357120" w:rsidRDefault="00357120" w:rsidP="00357120">
            <w:pPr>
              <w:widowControl/>
              <w:autoSpaceDE/>
              <w:autoSpaceDN/>
              <w:adjustRightInd/>
              <w:rPr>
                <w:rFonts w:eastAsia="Calibri"/>
                <w:lang w:val="ru-RU" w:eastAsia="en-US"/>
              </w:rPr>
            </w:pPr>
            <w:r w:rsidRPr="00357120">
              <w:rPr>
                <w:rFonts w:eastAsia="Calibri"/>
                <w:lang w:val="ru-RU" w:eastAsia="en-US"/>
              </w:rPr>
              <w:t>2. Подвижные игры – 7 часов</w:t>
            </w:r>
          </w:p>
        </w:tc>
      </w:tr>
      <w:tr w:rsidR="00357120" w:rsidRPr="00357120" w:rsidTr="00B574F9">
        <w:trPr>
          <w:trHeight w:val="608"/>
        </w:trPr>
        <w:tc>
          <w:tcPr>
            <w:tcW w:w="3689" w:type="dxa"/>
            <w:shd w:val="clear" w:color="auto" w:fill="auto"/>
          </w:tcPr>
          <w:p w:rsidR="00357120" w:rsidRPr="00357120" w:rsidRDefault="00357120" w:rsidP="00357120">
            <w:pPr>
              <w:widowControl/>
              <w:autoSpaceDE/>
              <w:autoSpaceDN/>
              <w:adjustRightInd/>
              <w:spacing w:after="160" w:line="259" w:lineRule="auto"/>
              <w:jc w:val="center"/>
              <w:rPr>
                <w:rFonts w:eastAsia="Calibri"/>
                <w:b/>
                <w:u w:val="single"/>
                <w:lang w:val="ru-RU" w:eastAsia="en-US"/>
              </w:rPr>
            </w:pPr>
            <w:r w:rsidRPr="00357120">
              <w:rPr>
                <w:rFonts w:eastAsia="Calibri"/>
                <w:b/>
                <w:u w:val="single"/>
                <w:lang w:val="ru-RU" w:eastAsia="en-US"/>
              </w:rPr>
              <w:t>2 четверть – 14 часов</w:t>
            </w:r>
          </w:p>
        </w:tc>
        <w:tc>
          <w:tcPr>
            <w:tcW w:w="531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Гимнастика – 12</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2</w:t>
            </w:r>
          </w:p>
        </w:tc>
      </w:tr>
      <w:tr w:rsidR="00357120" w:rsidRPr="00A8401F" w:rsidTr="00B574F9">
        <w:trPr>
          <w:trHeight w:val="516"/>
        </w:trPr>
        <w:tc>
          <w:tcPr>
            <w:tcW w:w="3689" w:type="dxa"/>
            <w:shd w:val="clear" w:color="auto" w:fill="auto"/>
          </w:tcPr>
          <w:p w:rsidR="00357120" w:rsidRPr="00357120" w:rsidRDefault="00357120" w:rsidP="00357120">
            <w:pPr>
              <w:widowControl/>
              <w:autoSpaceDE/>
              <w:autoSpaceDN/>
              <w:adjustRightInd/>
              <w:spacing w:line="259" w:lineRule="auto"/>
              <w:jc w:val="center"/>
              <w:rPr>
                <w:rFonts w:eastAsia="Calibri"/>
                <w:b/>
                <w:u w:val="single"/>
                <w:lang w:val="ru-RU" w:eastAsia="en-US"/>
              </w:rPr>
            </w:pPr>
            <w:r w:rsidRPr="00357120">
              <w:rPr>
                <w:rFonts w:eastAsia="Calibri"/>
                <w:b/>
                <w:u w:val="single"/>
                <w:lang w:val="ru-RU" w:eastAsia="en-US"/>
              </w:rPr>
              <w:t xml:space="preserve">3 четверть – 18 часов </w:t>
            </w:r>
          </w:p>
          <w:p w:rsidR="00357120" w:rsidRPr="00357120" w:rsidRDefault="00357120" w:rsidP="00357120">
            <w:pPr>
              <w:widowControl/>
              <w:autoSpaceDE/>
              <w:autoSpaceDN/>
              <w:adjustRightInd/>
              <w:spacing w:line="259" w:lineRule="auto"/>
              <w:jc w:val="center"/>
              <w:rPr>
                <w:rFonts w:eastAsia="Calibri"/>
                <w:lang w:val="ru-RU" w:eastAsia="en-US"/>
              </w:rPr>
            </w:pPr>
          </w:p>
        </w:tc>
        <w:tc>
          <w:tcPr>
            <w:tcW w:w="531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Лыжная подготовка – 14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2 часа</w:t>
            </w:r>
          </w:p>
        </w:tc>
      </w:tr>
      <w:tr w:rsidR="00357120" w:rsidRPr="00A8401F" w:rsidTr="00B574F9">
        <w:trPr>
          <w:trHeight w:val="573"/>
        </w:trPr>
        <w:tc>
          <w:tcPr>
            <w:tcW w:w="3689" w:type="dxa"/>
            <w:shd w:val="clear" w:color="auto" w:fill="auto"/>
          </w:tcPr>
          <w:p w:rsidR="00357120" w:rsidRPr="00357120" w:rsidRDefault="00357120" w:rsidP="00357120">
            <w:pPr>
              <w:widowControl/>
              <w:autoSpaceDE/>
              <w:autoSpaceDN/>
              <w:adjustRightInd/>
              <w:jc w:val="center"/>
              <w:rPr>
                <w:rFonts w:eastAsia="Calibri"/>
                <w:b/>
                <w:u w:val="single"/>
                <w:lang w:val="ru-RU" w:eastAsia="en-US"/>
              </w:rPr>
            </w:pPr>
            <w:r w:rsidRPr="00357120">
              <w:rPr>
                <w:rFonts w:eastAsia="Calibri"/>
                <w:b/>
                <w:u w:val="single"/>
                <w:lang w:val="ru-RU" w:eastAsia="en-US"/>
              </w:rPr>
              <w:t xml:space="preserve">4 четверть – 16 часов </w:t>
            </w:r>
          </w:p>
        </w:tc>
        <w:tc>
          <w:tcPr>
            <w:tcW w:w="531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Спортивные игры– 9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Легкая атлетика – 7 часов</w:t>
            </w:r>
          </w:p>
        </w:tc>
      </w:tr>
      <w:tr w:rsidR="00357120" w:rsidRPr="00357120" w:rsidTr="00B574F9">
        <w:trPr>
          <w:trHeight w:val="516"/>
        </w:trPr>
        <w:tc>
          <w:tcPr>
            <w:tcW w:w="3689" w:type="dxa"/>
            <w:shd w:val="clear" w:color="auto" w:fill="F2F2F2"/>
          </w:tcPr>
          <w:p w:rsidR="00357120" w:rsidRPr="00357120" w:rsidRDefault="00357120" w:rsidP="00357120">
            <w:pPr>
              <w:widowControl/>
              <w:autoSpaceDE/>
              <w:autoSpaceDN/>
              <w:adjustRightInd/>
              <w:jc w:val="right"/>
              <w:rPr>
                <w:rFonts w:eastAsia="Calibri"/>
                <w:b/>
                <w:u w:val="single"/>
                <w:lang w:val="ru-RU" w:eastAsia="en-US"/>
              </w:rPr>
            </w:pPr>
            <w:r w:rsidRPr="00357120">
              <w:rPr>
                <w:rFonts w:eastAsia="Calibri"/>
                <w:b/>
                <w:u w:val="single"/>
                <w:lang w:val="ru-RU" w:eastAsia="en-US"/>
              </w:rPr>
              <w:t>ИТОГО:</w:t>
            </w:r>
          </w:p>
        </w:tc>
        <w:tc>
          <w:tcPr>
            <w:tcW w:w="5318" w:type="dxa"/>
            <w:shd w:val="clear" w:color="auto" w:fill="F2F2F2"/>
          </w:tcPr>
          <w:p w:rsidR="00357120" w:rsidRPr="00357120" w:rsidRDefault="00357120" w:rsidP="00357120">
            <w:pPr>
              <w:widowControl/>
              <w:autoSpaceDE/>
              <w:autoSpaceDN/>
              <w:adjustRightInd/>
              <w:spacing w:line="259" w:lineRule="auto"/>
              <w:rPr>
                <w:rFonts w:eastAsia="Calibri"/>
                <w:b/>
                <w:lang w:val="ru-RU" w:eastAsia="en-US"/>
              </w:rPr>
            </w:pPr>
            <w:r w:rsidRPr="00357120">
              <w:rPr>
                <w:rFonts w:eastAsia="Calibri"/>
                <w:lang w:val="ru-RU" w:eastAsia="en-US"/>
              </w:rPr>
              <w:t xml:space="preserve"> </w:t>
            </w:r>
            <w:r w:rsidRPr="00357120">
              <w:rPr>
                <w:rFonts w:eastAsia="Calibri"/>
                <w:b/>
                <w:lang w:val="ru-RU" w:eastAsia="en-US"/>
              </w:rPr>
              <w:t>68 часов</w:t>
            </w:r>
          </w:p>
        </w:tc>
      </w:tr>
    </w:tbl>
    <w:p w:rsidR="00357120" w:rsidRPr="00357120" w:rsidRDefault="00357120" w:rsidP="00357120">
      <w:pPr>
        <w:widowControl/>
        <w:autoSpaceDE/>
        <w:autoSpaceDN/>
        <w:adjustRightInd/>
        <w:jc w:val="center"/>
        <w:rPr>
          <w:rFonts w:eastAsia="Calibri"/>
          <w:b/>
          <w:lang w:val="ru-RU" w:eastAsia="en-US"/>
        </w:rPr>
      </w:pPr>
    </w:p>
    <w:p w:rsidR="00357120" w:rsidRPr="00357120" w:rsidRDefault="00357120" w:rsidP="00357120">
      <w:pPr>
        <w:widowControl/>
        <w:autoSpaceDE/>
        <w:autoSpaceDN/>
        <w:adjustRightInd/>
        <w:jc w:val="center"/>
        <w:rPr>
          <w:rFonts w:eastAsia="Calibri"/>
          <w:b/>
          <w:lang w:val="ru-RU" w:eastAsia="en-US"/>
        </w:rPr>
      </w:pPr>
    </w:p>
    <w:tbl>
      <w:tblPr>
        <w:tblW w:w="9024"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328"/>
      </w:tblGrid>
      <w:tr w:rsidR="00357120" w:rsidRPr="00357120" w:rsidTr="00B574F9">
        <w:trPr>
          <w:trHeight w:val="391"/>
        </w:trPr>
        <w:tc>
          <w:tcPr>
            <w:tcW w:w="9024" w:type="dxa"/>
            <w:gridSpan w:val="2"/>
            <w:shd w:val="clear" w:color="auto" w:fill="F2F2F2"/>
            <w:vAlign w:val="center"/>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2 класс</w:t>
            </w:r>
          </w:p>
        </w:tc>
      </w:tr>
      <w:tr w:rsidR="00357120" w:rsidRPr="00357120" w:rsidTr="00B574F9">
        <w:trPr>
          <w:trHeight w:val="422"/>
        </w:trPr>
        <w:tc>
          <w:tcPr>
            <w:tcW w:w="3696"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Четверть</w:t>
            </w:r>
          </w:p>
        </w:tc>
        <w:tc>
          <w:tcPr>
            <w:tcW w:w="5328"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Темы/кол-во часов</w:t>
            </w:r>
          </w:p>
        </w:tc>
      </w:tr>
      <w:tr w:rsidR="00357120" w:rsidRPr="00A8401F" w:rsidTr="00B574F9">
        <w:trPr>
          <w:trHeight w:val="457"/>
        </w:trPr>
        <w:tc>
          <w:tcPr>
            <w:tcW w:w="3696" w:type="dxa"/>
            <w:shd w:val="clear" w:color="auto" w:fill="auto"/>
          </w:tcPr>
          <w:p w:rsidR="00357120" w:rsidRPr="00357120" w:rsidRDefault="00357120" w:rsidP="00357120">
            <w:pPr>
              <w:widowControl/>
              <w:autoSpaceDE/>
              <w:autoSpaceDN/>
              <w:adjustRightInd/>
              <w:ind w:left="360"/>
              <w:contextualSpacing/>
              <w:rPr>
                <w:rFonts w:eastAsia="Calibri"/>
                <w:b/>
                <w:u w:val="single"/>
                <w:lang w:val="ru-RU" w:eastAsia="en-US"/>
              </w:rPr>
            </w:pPr>
            <w:r w:rsidRPr="00357120">
              <w:rPr>
                <w:rFonts w:eastAsia="Calibri"/>
                <w:b/>
                <w:lang w:val="ru-RU" w:eastAsia="en-US"/>
              </w:rPr>
              <w:t xml:space="preserve">     </w:t>
            </w:r>
            <w:r w:rsidRPr="00357120">
              <w:rPr>
                <w:rFonts w:eastAsia="Calibri"/>
                <w:b/>
                <w:u w:val="single"/>
                <w:lang w:eastAsia="en-US"/>
              </w:rPr>
              <w:t>I</w:t>
            </w:r>
            <w:r w:rsidRPr="00357120">
              <w:rPr>
                <w:rFonts w:eastAsia="Calibri"/>
                <w:b/>
                <w:u w:val="single"/>
                <w:lang w:val="ru-RU" w:eastAsia="en-US"/>
              </w:rPr>
              <w:t xml:space="preserve"> четверть – 18 часов</w:t>
            </w:r>
          </w:p>
          <w:p w:rsidR="00357120" w:rsidRPr="00357120" w:rsidRDefault="00357120" w:rsidP="00357120">
            <w:pPr>
              <w:widowControl/>
              <w:tabs>
                <w:tab w:val="left" w:pos="1290"/>
              </w:tabs>
              <w:autoSpaceDE/>
              <w:autoSpaceDN/>
              <w:adjustRightInd/>
              <w:rPr>
                <w:rFonts w:eastAsia="Calibri"/>
                <w:b/>
                <w:u w:val="single"/>
                <w:lang w:val="ru-RU" w:eastAsia="en-US"/>
              </w:rPr>
            </w:pP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Легкая атлетика  -  7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4 часа</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3. Подвижные игры на основе баскетбола – 7</w:t>
            </w:r>
          </w:p>
        </w:tc>
      </w:tr>
      <w:tr w:rsidR="00357120" w:rsidRPr="00A8401F" w:rsidTr="00B574F9">
        <w:trPr>
          <w:trHeight w:val="540"/>
        </w:trPr>
        <w:tc>
          <w:tcPr>
            <w:tcW w:w="3696" w:type="dxa"/>
            <w:shd w:val="clear" w:color="auto" w:fill="auto"/>
          </w:tcPr>
          <w:p w:rsidR="00357120" w:rsidRPr="00357120" w:rsidRDefault="00357120" w:rsidP="00357120">
            <w:pPr>
              <w:widowControl/>
              <w:autoSpaceDE/>
              <w:autoSpaceDN/>
              <w:adjustRightInd/>
              <w:spacing w:after="160" w:line="259" w:lineRule="auto"/>
              <w:jc w:val="center"/>
              <w:rPr>
                <w:rFonts w:eastAsia="Calibri"/>
                <w:b/>
                <w:u w:val="single"/>
                <w:lang w:val="ru-RU" w:eastAsia="en-US"/>
              </w:rPr>
            </w:pPr>
            <w:r w:rsidRPr="00357120">
              <w:rPr>
                <w:rFonts w:eastAsia="Calibri"/>
                <w:b/>
                <w:u w:val="single"/>
                <w:lang w:eastAsia="en-US"/>
              </w:rPr>
              <w:t>2</w:t>
            </w:r>
            <w:r w:rsidRPr="00357120">
              <w:rPr>
                <w:rFonts w:eastAsia="Calibri"/>
                <w:b/>
                <w:u w:val="single"/>
                <w:lang w:val="ru-RU" w:eastAsia="en-US"/>
              </w:rPr>
              <w:t xml:space="preserve"> четверть – 14 часов</w:t>
            </w: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1.Гимнастика – 12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2 часа</w:t>
            </w:r>
          </w:p>
        </w:tc>
      </w:tr>
      <w:tr w:rsidR="00357120" w:rsidRPr="00357120" w:rsidTr="00B574F9">
        <w:trPr>
          <w:trHeight w:val="457"/>
        </w:trPr>
        <w:tc>
          <w:tcPr>
            <w:tcW w:w="3696" w:type="dxa"/>
            <w:shd w:val="clear" w:color="auto" w:fill="auto"/>
          </w:tcPr>
          <w:p w:rsidR="00357120" w:rsidRPr="00357120" w:rsidRDefault="00357120" w:rsidP="00357120">
            <w:pPr>
              <w:widowControl/>
              <w:autoSpaceDE/>
              <w:autoSpaceDN/>
              <w:adjustRightInd/>
              <w:jc w:val="center"/>
              <w:rPr>
                <w:rFonts w:eastAsia="Calibri"/>
                <w:b/>
                <w:color w:val="000000"/>
                <w:u w:val="single"/>
                <w:lang w:val="ru-RU" w:eastAsia="en-US"/>
              </w:rPr>
            </w:pPr>
            <w:r w:rsidRPr="00357120">
              <w:rPr>
                <w:rFonts w:eastAsia="Calibri"/>
                <w:b/>
                <w:color w:val="000000"/>
                <w:u w:val="single"/>
                <w:lang w:val="ru-RU" w:eastAsia="en-US"/>
              </w:rPr>
              <w:t>3 четверть – 20 часов</w:t>
            </w:r>
          </w:p>
          <w:p w:rsidR="00357120" w:rsidRPr="00357120" w:rsidRDefault="00357120" w:rsidP="00357120">
            <w:pPr>
              <w:widowControl/>
              <w:autoSpaceDE/>
              <w:autoSpaceDN/>
              <w:adjustRightInd/>
              <w:spacing w:line="259" w:lineRule="auto"/>
              <w:jc w:val="center"/>
              <w:rPr>
                <w:rFonts w:eastAsia="Calibri"/>
                <w:lang w:val="ru-RU" w:eastAsia="en-US"/>
              </w:rPr>
            </w:pP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Лыжная подготовка (кроссовая п-ка) – 14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6 часов</w:t>
            </w:r>
          </w:p>
        </w:tc>
      </w:tr>
      <w:tr w:rsidR="00357120" w:rsidRPr="00357120" w:rsidTr="00B574F9">
        <w:trPr>
          <w:trHeight w:val="457"/>
        </w:trPr>
        <w:tc>
          <w:tcPr>
            <w:tcW w:w="3696" w:type="dxa"/>
            <w:shd w:val="clear" w:color="auto" w:fill="auto"/>
          </w:tcPr>
          <w:p w:rsidR="00357120" w:rsidRPr="00357120" w:rsidRDefault="00357120" w:rsidP="00357120">
            <w:pPr>
              <w:widowControl/>
              <w:autoSpaceDE/>
              <w:autoSpaceDN/>
              <w:adjustRightInd/>
              <w:jc w:val="center"/>
              <w:rPr>
                <w:rFonts w:eastAsia="Calibri"/>
                <w:b/>
                <w:u w:val="single"/>
                <w:lang w:val="ru-RU" w:eastAsia="en-US"/>
              </w:rPr>
            </w:pPr>
            <w:r w:rsidRPr="00357120">
              <w:rPr>
                <w:rFonts w:eastAsia="Calibri"/>
                <w:b/>
                <w:u w:val="single"/>
                <w:lang w:val="ru-RU" w:eastAsia="en-US"/>
              </w:rPr>
              <w:t>4 четверть – 16 часов</w:t>
            </w:r>
          </w:p>
        </w:tc>
        <w:tc>
          <w:tcPr>
            <w:tcW w:w="5328" w:type="dxa"/>
            <w:shd w:val="clear" w:color="auto" w:fill="auto"/>
          </w:tcPr>
          <w:p w:rsidR="00357120" w:rsidRPr="00357120" w:rsidRDefault="00357120" w:rsidP="00357120">
            <w:pPr>
              <w:widowControl/>
              <w:autoSpaceDE/>
              <w:autoSpaceDN/>
              <w:adjustRightInd/>
              <w:spacing w:line="259" w:lineRule="auto"/>
              <w:rPr>
                <w:rFonts w:eastAsia="Calibri"/>
                <w:color w:val="000000"/>
                <w:lang w:val="ru-RU" w:eastAsia="en-US"/>
              </w:rPr>
            </w:pPr>
            <w:r w:rsidRPr="00357120">
              <w:rPr>
                <w:rFonts w:eastAsia="Calibri"/>
                <w:color w:val="000000"/>
                <w:lang w:val="ru-RU" w:eastAsia="en-US"/>
              </w:rPr>
              <w:t>1.</w:t>
            </w:r>
            <w:r w:rsidRPr="00357120">
              <w:rPr>
                <w:rFonts w:ascii="Calibri" w:eastAsia="Calibri" w:hAnsi="Calibri"/>
                <w:sz w:val="22"/>
                <w:szCs w:val="22"/>
                <w:lang w:val="ru-RU" w:eastAsia="en-US"/>
              </w:rPr>
              <w:t xml:space="preserve"> </w:t>
            </w:r>
            <w:r w:rsidRPr="00357120">
              <w:rPr>
                <w:rFonts w:eastAsia="Calibri"/>
                <w:color w:val="000000"/>
                <w:lang w:val="ru-RU" w:eastAsia="en-US"/>
              </w:rPr>
              <w:t>Подвижные игры на основе баскетбола – 9 часво</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color w:val="000000"/>
                <w:lang w:val="ru-RU" w:eastAsia="en-US"/>
              </w:rPr>
              <w:t>2. Лёгкая атлетика – 7 часов</w:t>
            </w:r>
          </w:p>
        </w:tc>
      </w:tr>
      <w:tr w:rsidR="00357120" w:rsidRPr="00357120" w:rsidTr="00B574F9">
        <w:trPr>
          <w:trHeight w:val="457"/>
        </w:trPr>
        <w:tc>
          <w:tcPr>
            <w:tcW w:w="3696" w:type="dxa"/>
            <w:shd w:val="clear" w:color="auto" w:fill="F2F2F2"/>
          </w:tcPr>
          <w:p w:rsidR="00357120" w:rsidRPr="00357120" w:rsidRDefault="00357120" w:rsidP="00357120">
            <w:pPr>
              <w:widowControl/>
              <w:autoSpaceDE/>
              <w:autoSpaceDN/>
              <w:adjustRightInd/>
              <w:jc w:val="right"/>
              <w:rPr>
                <w:rFonts w:eastAsia="Calibri"/>
                <w:b/>
                <w:u w:val="single"/>
                <w:lang w:val="ru-RU" w:eastAsia="en-US"/>
              </w:rPr>
            </w:pPr>
            <w:r w:rsidRPr="00357120">
              <w:rPr>
                <w:rFonts w:eastAsia="Calibri"/>
                <w:b/>
                <w:u w:val="single"/>
                <w:lang w:val="ru-RU" w:eastAsia="en-US"/>
              </w:rPr>
              <w:t>ИТОГО:</w:t>
            </w:r>
          </w:p>
        </w:tc>
        <w:tc>
          <w:tcPr>
            <w:tcW w:w="5328" w:type="dxa"/>
            <w:shd w:val="clear" w:color="auto" w:fill="F2F2F2"/>
          </w:tcPr>
          <w:p w:rsidR="00357120" w:rsidRPr="00357120" w:rsidRDefault="00357120" w:rsidP="00357120">
            <w:pPr>
              <w:widowControl/>
              <w:autoSpaceDE/>
              <w:autoSpaceDN/>
              <w:adjustRightInd/>
              <w:spacing w:line="259" w:lineRule="auto"/>
              <w:rPr>
                <w:rFonts w:eastAsia="Calibri"/>
                <w:b/>
                <w:lang w:val="ru-RU" w:eastAsia="en-US"/>
              </w:rPr>
            </w:pPr>
            <w:r w:rsidRPr="00357120">
              <w:rPr>
                <w:rFonts w:eastAsia="Calibri"/>
                <w:lang w:val="ru-RU" w:eastAsia="en-US"/>
              </w:rPr>
              <w:t xml:space="preserve"> </w:t>
            </w:r>
            <w:r w:rsidRPr="00357120">
              <w:rPr>
                <w:rFonts w:eastAsia="Calibri"/>
                <w:b/>
                <w:lang w:val="ru-RU" w:eastAsia="en-US"/>
              </w:rPr>
              <w:t>68 часов</w:t>
            </w:r>
          </w:p>
        </w:tc>
      </w:tr>
    </w:tbl>
    <w:p w:rsidR="00357120" w:rsidRPr="00357120" w:rsidRDefault="00357120" w:rsidP="00357120">
      <w:pPr>
        <w:widowControl/>
        <w:autoSpaceDE/>
        <w:autoSpaceDN/>
        <w:adjustRightInd/>
        <w:jc w:val="center"/>
        <w:rPr>
          <w:rFonts w:eastAsia="Calibri"/>
          <w:sz w:val="22"/>
          <w:szCs w:val="22"/>
          <w:lang w:val="ru-RU" w:eastAsia="en-US"/>
        </w:rPr>
      </w:pPr>
    </w:p>
    <w:p w:rsidR="00357120" w:rsidRPr="00357120" w:rsidRDefault="00357120" w:rsidP="00357120">
      <w:pPr>
        <w:widowControl/>
        <w:autoSpaceDE/>
        <w:autoSpaceDN/>
        <w:adjustRightInd/>
        <w:ind w:left="1276" w:firstLine="567"/>
        <w:jc w:val="both"/>
        <w:rPr>
          <w:rFonts w:ascii="Calibri" w:eastAsia="Calibri" w:hAnsi="Calibri"/>
          <w:sz w:val="22"/>
          <w:szCs w:val="22"/>
          <w:lang w:val="ru-RU" w:eastAsia="en-US"/>
        </w:rPr>
      </w:pP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r w:rsidRPr="00357120">
        <w:rPr>
          <w:rFonts w:eastAsia="Calibri"/>
          <w:sz w:val="22"/>
          <w:szCs w:val="22"/>
          <w:lang w:val="ru-RU" w:eastAsia="en-US"/>
        </w:rPr>
        <w:tab/>
      </w:r>
    </w:p>
    <w:tbl>
      <w:tblPr>
        <w:tblW w:w="9024"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328"/>
      </w:tblGrid>
      <w:tr w:rsidR="00357120" w:rsidRPr="00357120" w:rsidTr="00B574F9">
        <w:trPr>
          <w:trHeight w:val="391"/>
        </w:trPr>
        <w:tc>
          <w:tcPr>
            <w:tcW w:w="9024" w:type="dxa"/>
            <w:gridSpan w:val="2"/>
            <w:shd w:val="clear" w:color="auto" w:fill="F2F2F2"/>
            <w:vAlign w:val="center"/>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3 класс</w:t>
            </w:r>
          </w:p>
        </w:tc>
      </w:tr>
      <w:tr w:rsidR="00357120" w:rsidRPr="00357120" w:rsidTr="00B574F9">
        <w:trPr>
          <w:trHeight w:val="422"/>
        </w:trPr>
        <w:tc>
          <w:tcPr>
            <w:tcW w:w="3696"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Четверть</w:t>
            </w:r>
          </w:p>
        </w:tc>
        <w:tc>
          <w:tcPr>
            <w:tcW w:w="5328" w:type="dxa"/>
            <w:shd w:val="clear" w:color="auto" w:fill="F2F2F2"/>
          </w:tcPr>
          <w:p w:rsidR="00357120" w:rsidRPr="00357120" w:rsidRDefault="00357120" w:rsidP="00357120">
            <w:pPr>
              <w:widowControl/>
              <w:autoSpaceDE/>
              <w:autoSpaceDN/>
              <w:adjustRightInd/>
              <w:jc w:val="center"/>
              <w:rPr>
                <w:rFonts w:eastAsia="Calibri"/>
                <w:b/>
                <w:lang w:val="ru-RU" w:eastAsia="en-US"/>
              </w:rPr>
            </w:pPr>
            <w:r w:rsidRPr="00357120">
              <w:rPr>
                <w:rFonts w:eastAsia="Calibri"/>
                <w:b/>
                <w:lang w:val="ru-RU" w:eastAsia="en-US"/>
              </w:rPr>
              <w:t>Темы/кол-во часов</w:t>
            </w:r>
          </w:p>
        </w:tc>
      </w:tr>
      <w:tr w:rsidR="00357120" w:rsidRPr="00A8401F" w:rsidTr="00B574F9">
        <w:trPr>
          <w:trHeight w:val="457"/>
        </w:trPr>
        <w:tc>
          <w:tcPr>
            <w:tcW w:w="3696" w:type="dxa"/>
            <w:shd w:val="clear" w:color="auto" w:fill="auto"/>
          </w:tcPr>
          <w:p w:rsidR="00357120" w:rsidRPr="00357120" w:rsidRDefault="00357120" w:rsidP="00357120">
            <w:pPr>
              <w:widowControl/>
              <w:autoSpaceDE/>
              <w:autoSpaceDN/>
              <w:adjustRightInd/>
              <w:ind w:left="360"/>
              <w:contextualSpacing/>
              <w:rPr>
                <w:rFonts w:eastAsia="Calibri"/>
                <w:b/>
                <w:u w:val="single"/>
                <w:lang w:val="ru-RU" w:eastAsia="en-US"/>
              </w:rPr>
            </w:pPr>
            <w:r w:rsidRPr="00357120">
              <w:rPr>
                <w:rFonts w:eastAsia="Calibri"/>
                <w:b/>
                <w:lang w:val="ru-RU" w:eastAsia="en-US"/>
              </w:rPr>
              <w:t xml:space="preserve">     </w:t>
            </w:r>
            <w:r w:rsidRPr="00357120">
              <w:rPr>
                <w:rFonts w:eastAsia="Calibri"/>
                <w:b/>
                <w:u w:val="single"/>
                <w:lang w:eastAsia="en-US"/>
              </w:rPr>
              <w:t>I</w:t>
            </w:r>
            <w:r w:rsidRPr="00357120">
              <w:rPr>
                <w:rFonts w:eastAsia="Calibri"/>
                <w:b/>
                <w:u w:val="single"/>
                <w:lang w:val="ru-RU" w:eastAsia="en-US"/>
              </w:rPr>
              <w:t xml:space="preserve"> четверть – 18 часов</w:t>
            </w:r>
          </w:p>
          <w:p w:rsidR="00357120" w:rsidRPr="00357120" w:rsidRDefault="00357120" w:rsidP="00357120">
            <w:pPr>
              <w:widowControl/>
              <w:tabs>
                <w:tab w:val="left" w:pos="1290"/>
              </w:tabs>
              <w:autoSpaceDE/>
              <w:autoSpaceDN/>
              <w:adjustRightInd/>
              <w:rPr>
                <w:rFonts w:eastAsia="Calibri"/>
                <w:b/>
                <w:u w:val="single"/>
                <w:lang w:val="ru-RU" w:eastAsia="en-US"/>
              </w:rPr>
            </w:pP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Легкая атлетика  -  7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4 часа</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lastRenderedPageBreak/>
              <w:t>3. Подвижные игры на основе баскетбола – 7</w:t>
            </w:r>
          </w:p>
        </w:tc>
      </w:tr>
      <w:tr w:rsidR="00357120" w:rsidRPr="00A8401F" w:rsidTr="00B574F9">
        <w:trPr>
          <w:trHeight w:val="540"/>
        </w:trPr>
        <w:tc>
          <w:tcPr>
            <w:tcW w:w="3696" w:type="dxa"/>
            <w:shd w:val="clear" w:color="auto" w:fill="auto"/>
          </w:tcPr>
          <w:p w:rsidR="00357120" w:rsidRPr="00357120" w:rsidRDefault="00357120" w:rsidP="00357120">
            <w:pPr>
              <w:widowControl/>
              <w:autoSpaceDE/>
              <w:autoSpaceDN/>
              <w:adjustRightInd/>
              <w:spacing w:after="160" w:line="259" w:lineRule="auto"/>
              <w:jc w:val="center"/>
              <w:rPr>
                <w:rFonts w:eastAsia="Calibri"/>
                <w:b/>
                <w:u w:val="single"/>
                <w:lang w:val="ru-RU" w:eastAsia="en-US"/>
              </w:rPr>
            </w:pPr>
            <w:r w:rsidRPr="00357120">
              <w:rPr>
                <w:rFonts w:eastAsia="Calibri"/>
                <w:b/>
                <w:u w:val="single"/>
                <w:lang w:eastAsia="en-US"/>
              </w:rPr>
              <w:lastRenderedPageBreak/>
              <w:t>2</w:t>
            </w:r>
            <w:r w:rsidRPr="00357120">
              <w:rPr>
                <w:rFonts w:eastAsia="Calibri"/>
                <w:b/>
                <w:u w:val="single"/>
                <w:lang w:val="ru-RU" w:eastAsia="en-US"/>
              </w:rPr>
              <w:t xml:space="preserve"> четверть – 14 часов</w:t>
            </w: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1.Гимнастика – 12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2 часа</w:t>
            </w:r>
          </w:p>
        </w:tc>
      </w:tr>
      <w:tr w:rsidR="00357120" w:rsidRPr="00357120" w:rsidTr="00B574F9">
        <w:trPr>
          <w:trHeight w:val="457"/>
        </w:trPr>
        <w:tc>
          <w:tcPr>
            <w:tcW w:w="3696" w:type="dxa"/>
            <w:shd w:val="clear" w:color="auto" w:fill="auto"/>
          </w:tcPr>
          <w:p w:rsidR="00357120" w:rsidRPr="00357120" w:rsidRDefault="00357120" w:rsidP="00357120">
            <w:pPr>
              <w:widowControl/>
              <w:autoSpaceDE/>
              <w:autoSpaceDN/>
              <w:adjustRightInd/>
              <w:jc w:val="center"/>
              <w:rPr>
                <w:rFonts w:eastAsia="Calibri"/>
                <w:b/>
                <w:color w:val="000000"/>
                <w:u w:val="single"/>
                <w:lang w:val="ru-RU" w:eastAsia="en-US"/>
              </w:rPr>
            </w:pPr>
            <w:r w:rsidRPr="00357120">
              <w:rPr>
                <w:rFonts w:eastAsia="Calibri"/>
                <w:b/>
                <w:color w:val="000000"/>
                <w:u w:val="single"/>
                <w:lang w:val="ru-RU" w:eastAsia="en-US"/>
              </w:rPr>
              <w:t>3 четверть – 20 часов</w:t>
            </w:r>
          </w:p>
          <w:p w:rsidR="00357120" w:rsidRPr="00357120" w:rsidRDefault="00357120" w:rsidP="00357120">
            <w:pPr>
              <w:widowControl/>
              <w:autoSpaceDE/>
              <w:autoSpaceDN/>
              <w:adjustRightInd/>
              <w:spacing w:line="259" w:lineRule="auto"/>
              <w:jc w:val="center"/>
              <w:rPr>
                <w:rFonts w:eastAsia="Calibri"/>
                <w:lang w:val="ru-RU" w:eastAsia="en-US"/>
              </w:rPr>
            </w:pPr>
          </w:p>
        </w:tc>
        <w:tc>
          <w:tcPr>
            <w:tcW w:w="5328" w:type="dxa"/>
            <w:shd w:val="clear" w:color="auto" w:fill="auto"/>
          </w:tcPr>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1. Лыжная подготовка (кроссовая п-ка) – 14 часов</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6 часов</w:t>
            </w:r>
          </w:p>
        </w:tc>
      </w:tr>
      <w:tr w:rsidR="00357120" w:rsidRPr="00357120" w:rsidTr="00B574F9">
        <w:trPr>
          <w:trHeight w:val="457"/>
        </w:trPr>
        <w:tc>
          <w:tcPr>
            <w:tcW w:w="3696" w:type="dxa"/>
            <w:shd w:val="clear" w:color="auto" w:fill="auto"/>
          </w:tcPr>
          <w:p w:rsidR="00357120" w:rsidRPr="00357120" w:rsidRDefault="00357120" w:rsidP="00357120">
            <w:pPr>
              <w:widowControl/>
              <w:autoSpaceDE/>
              <w:autoSpaceDN/>
              <w:adjustRightInd/>
              <w:jc w:val="center"/>
              <w:rPr>
                <w:rFonts w:eastAsia="Calibri"/>
                <w:b/>
                <w:u w:val="single"/>
                <w:lang w:val="ru-RU" w:eastAsia="en-US"/>
              </w:rPr>
            </w:pPr>
            <w:r w:rsidRPr="00357120">
              <w:rPr>
                <w:rFonts w:eastAsia="Calibri"/>
                <w:b/>
                <w:u w:val="single"/>
                <w:lang w:val="ru-RU" w:eastAsia="en-US"/>
              </w:rPr>
              <w:t>4 четверть – 16 часов</w:t>
            </w:r>
          </w:p>
        </w:tc>
        <w:tc>
          <w:tcPr>
            <w:tcW w:w="5328" w:type="dxa"/>
            <w:shd w:val="clear" w:color="auto" w:fill="auto"/>
          </w:tcPr>
          <w:p w:rsidR="00357120" w:rsidRPr="00357120" w:rsidRDefault="00357120" w:rsidP="00357120">
            <w:pPr>
              <w:widowControl/>
              <w:autoSpaceDE/>
              <w:autoSpaceDN/>
              <w:adjustRightInd/>
              <w:spacing w:line="259" w:lineRule="auto"/>
              <w:rPr>
                <w:rFonts w:eastAsia="Calibri"/>
                <w:color w:val="000000"/>
                <w:lang w:val="ru-RU" w:eastAsia="en-US"/>
              </w:rPr>
            </w:pPr>
            <w:r w:rsidRPr="00357120">
              <w:rPr>
                <w:rFonts w:eastAsia="Calibri"/>
                <w:color w:val="000000"/>
                <w:lang w:val="ru-RU" w:eastAsia="en-US"/>
              </w:rPr>
              <w:t>1.</w:t>
            </w:r>
            <w:r w:rsidRPr="00357120">
              <w:rPr>
                <w:rFonts w:ascii="Calibri" w:eastAsia="Calibri" w:hAnsi="Calibri"/>
                <w:sz w:val="22"/>
                <w:szCs w:val="22"/>
                <w:lang w:val="ru-RU" w:eastAsia="en-US"/>
              </w:rPr>
              <w:t xml:space="preserve"> </w:t>
            </w:r>
            <w:r w:rsidRPr="00357120">
              <w:rPr>
                <w:rFonts w:eastAsia="Calibri"/>
                <w:color w:val="000000"/>
                <w:lang w:val="ru-RU" w:eastAsia="en-US"/>
              </w:rPr>
              <w:t>Подвижные игры на основе баскетбола – 9 часво</w:t>
            </w:r>
          </w:p>
          <w:p w:rsidR="00357120" w:rsidRPr="00357120" w:rsidRDefault="00357120" w:rsidP="00357120">
            <w:pPr>
              <w:widowControl/>
              <w:autoSpaceDE/>
              <w:autoSpaceDN/>
              <w:adjustRightInd/>
              <w:spacing w:line="259" w:lineRule="auto"/>
              <w:rPr>
                <w:rFonts w:eastAsia="Calibri"/>
                <w:lang w:val="ru-RU" w:eastAsia="en-US"/>
              </w:rPr>
            </w:pPr>
            <w:r w:rsidRPr="00357120">
              <w:rPr>
                <w:rFonts w:eastAsia="Calibri"/>
                <w:color w:val="000000"/>
                <w:lang w:val="ru-RU" w:eastAsia="en-US"/>
              </w:rPr>
              <w:t>2. Лёгкая атлетика – 7 часов</w:t>
            </w:r>
          </w:p>
        </w:tc>
      </w:tr>
      <w:tr w:rsidR="00357120" w:rsidRPr="00357120" w:rsidTr="00B574F9">
        <w:trPr>
          <w:trHeight w:val="457"/>
        </w:trPr>
        <w:tc>
          <w:tcPr>
            <w:tcW w:w="3696" w:type="dxa"/>
            <w:shd w:val="clear" w:color="auto" w:fill="F2F2F2"/>
          </w:tcPr>
          <w:p w:rsidR="00357120" w:rsidRPr="00357120" w:rsidRDefault="00357120" w:rsidP="00357120">
            <w:pPr>
              <w:widowControl/>
              <w:autoSpaceDE/>
              <w:autoSpaceDN/>
              <w:adjustRightInd/>
              <w:jc w:val="right"/>
              <w:rPr>
                <w:rFonts w:eastAsia="Calibri"/>
                <w:b/>
                <w:u w:val="single"/>
                <w:lang w:val="ru-RU" w:eastAsia="en-US"/>
              </w:rPr>
            </w:pPr>
            <w:r w:rsidRPr="00357120">
              <w:rPr>
                <w:rFonts w:eastAsia="Calibri"/>
                <w:b/>
                <w:u w:val="single"/>
                <w:lang w:val="ru-RU" w:eastAsia="en-US"/>
              </w:rPr>
              <w:t>ИТОГО:</w:t>
            </w:r>
          </w:p>
        </w:tc>
        <w:tc>
          <w:tcPr>
            <w:tcW w:w="5328" w:type="dxa"/>
            <w:shd w:val="clear" w:color="auto" w:fill="F2F2F2"/>
          </w:tcPr>
          <w:p w:rsidR="00357120" w:rsidRPr="00357120" w:rsidRDefault="00357120" w:rsidP="00357120">
            <w:pPr>
              <w:widowControl/>
              <w:autoSpaceDE/>
              <w:autoSpaceDN/>
              <w:adjustRightInd/>
              <w:spacing w:line="259" w:lineRule="auto"/>
              <w:rPr>
                <w:rFonts w:eastAsia="Calibri"/>
                <w:b/>
                <w:lang w:val="ru-RU" w:eastAsia="en-US"/>
              </w:rPr>
            </w:pPr>
            <w:r w:rsidRPr="00357120">
              <w:rPr>
                <w:rFonts w:eastAsia="Calibri"/>
                <w:lang w:val="ru-RU" w:eastAsia="en-US"/>
              </w:rPr>
              <w:t xml:space="preserve"> </w:t>
            </w:r>
            <w:r w:rsidRPr="00357120">
              <w:rPr>
                <w:rFonts w:eastAsia="Calibri"/>
                <w:b/>
                <w:lang w:val="ru-RU" w:eastAsia="en-US"/>
              </w:rPr>
              <w:t>68 часов</w:t>
            </w:r>
          </w:p>
        </w:tc>
      </w:tr>
    </w:tbl>
    <w:p w:rsidR="00357120" w:rsidRPr="00357120" w:rsidRDefault="00357120" w:rsidP="00357120">
      <w:pPr>
        <w:widowControl/>
        <w:autoSpaceDE/>
        <w:autoSpaceDN/>
        <w:adjustRightInd/>
        <w:rPr>
          <w:rFonts w:ascii="Calibri" w:eastAsia="Calibri" w:hAnsi="Calibri"/>
          <w:sz w:val="22"/>
          <w:szCs w:val="22"/>
          <w:lang w:val="ru-RU" w:eastAsia="en-US"/>
        </w:rPr>
      </w:pPr>
    </w:p>
    <w:tbl>
      <w:tblPr>
        <w:tblpPr w:leftFromText="180" w:rightFromText="180" w:vertAnchor="text" w:horzAnchor="margin" w:tblpXSpec="right" w:tblpY="178"/>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328"/>
      </w:tblGrid>
      <w:tr w:rsidR="00B574F9" w:rsidRPr="00357120" w:rsidTr="00B574F9">
        <w:trPr>
          <w:trHeight w:val="391"/>
        </w:trPr>
        <w:tc>
          <w:tcPr>
            <w:tcW w:w="9024" w:type="dxa"/>
            <w:gridSpan w:val="2"/>
            <w:shd w:val="clear" w:color="auto" w:fill="F2F2F2"/>
            <w:vAlign w:val="center"/>
          </w:tcPr>
          <w:p w:rsidR="00B574F9" w:rsidRPr="00357120" w:rsidRDefault="00B574F9" w:rsidP="00B574F9">
            <w:pPr>
              <w:widowControl/>
              <w:autoSpaceDE/>
              <w:autoSpaceDN/>
              <w:adjustRightInd/>
              <w:jc w:val="center"/>
              <w:rPr>
                <w:rFonts w:eastAsia="Calibri"/>
                <w:b/>
                <w:lang w:val="ru-RU" w:eastAsia="en-US"/>
              </w:rPr>
            </w:pPr>
            <w:r w:rsidRPr="00357120">
              <w:rPr>
                <w:rFonts w:eastAsia="Calibri"/>
                <w:b/>
                <w:lang w:val="ru-RU" w:eastAsia="en-US"/>
              </w:rPr>
              <w:t>4 класс</w:t>
            </w:r>
          </w:p>
        </w:tc>
      </w:tr>
      <w:tr w:rsidR="00B574F9" w:rsidRPr="00357120" w:rsidTr="00B574F9">
        <w:trPr>
          <w:trHeight w:val="422"/>
        </w:trPr>
        <w:tc>
          <w:tcPr>
            <w:tcW w:w="3696" w:type="dxa"/>
            <w:shd w:val="clear" w:color="auto" w:fill="F2F2F2"/>
          </w:tcPr>
          <w:p w:rsidR="00B574F9" w:rsidRPr="00357120" w:rsidRDefault="00B574F9" w:rsidP="00B574F9">
            <w:pPr>
              <w:widowControl/>
              <w:autoSpaceDE/>
              <w:autoSpaceDN/>
              <w:adjustRightInd/>
              <w:jc w:val="center"/>
              <w:rPr>
                <w:rFonts w:eastAsia="Calibri"/>
                <w:b/>
                <w:lang w:val="ru-RU" w:eastAsia="en-US"/>
              </w:rPr>
            </w:pPr>
            <w:r w:rsidRPr="00357120">
              <w:rPr>
                <w:rFonts w:eastAsia="Calibri"/>
                <w:b/>
                <w:lang w:val="ru-RU" w:eastAsia="en-US"/>
              </w:rPr>
              <w:t>Четверть</w:t>
            </w:r>
          </w:p>
        </w:tc>
        <w:tc>
          <w:tcPr>
            <w:tcW w:w="5328" w:type="dxa"/>
            <w:shd w:val="clear" w:color="auto" w:fill="F2F2F2"/>
          </w:tcPr>
          <w:p w:rsidR="00B574F9" w:rsidRPr="00357120" w:rsidRDefault="00B574F9" w:rsidP="00B574F9">
            <w:pPr>
              <w:widowControl/>
              <w:autoSpaceDE/>
              <w:autoSpaceDN/>
              <w:adjustRightInd/>
              <w:jc w:val="center"/>
              <w:rPr>
                <w:rFonts w:eastAsia="Calibri"/>
                <w:b/>
                <w:lang w:val="ru-RU" w:eastAsia="en-US"/>
              </w:rPr>
            </w:pPr>
            <w:r w:rsidRPr="00357120">
              <w:rPr>
                <w:rFonts w:eastAsia="Calibri"/>
                <w:b/>
                <w:lang w:val="ru-RU" w:eastAsia="en-US"/>
              </w:rPr>
              <w:t>Темы/кол-во часов</w:t>
            </w:r>
          </w:p>
        </w:tc>
      </w:tr>
      <w:tr w:rsidR="00B574F9" w:rsidRPr="00A8401F" w:rsidTr="00B574F9">
        <w:trPr>
          <w:trHeight w:val="457"/>
        </w:trPr>
        <w:tc>
          <w:tcPr>
            <w:tcW w:w="3696" w:type="dxa"/>
            <w:shd w:val="clear" w:color="auto" w:fill="auto"/>
          </w:tcPr>
          <w:p w:rsidR="00B574F9" w:rsidRPr="00357120" w:rsidRDefault="00B574F9" w:rsidP="00B574F9">
            <w:pPr>
              <w:widowControl/>
              <w:autoSpaceDE/>
              <w:autoSpaceDN/>
              <w:adjustRightInd/>
              <w:ind w:left="360"/>
              <w:contextualSpacing/>
              <w:rPr>
                <w:rFonts w:eastAsia="Calibri"/>
                <w:b/>
                <w:u w:val="single"/>
                <w:lang w:val="ru-RU" w:eastAsia="en-US"/>
              </w:rPr>
            </w:pPr>
            <w:r w:rsidRPr="00357120">
              <w:rPr>
                <w:rFonts w:eastAsia="Calibri"/>
                <w:b/>
                <w:lang w:val="ru-RU" w:eastAsia="en-US"/>
              </w:rPr>
              <w:t xml:space="preserve">     </w:t>
            </w:r>
            <w:r w:rsidRPr="00357120">
              <w:rPr>
                <w:rFonts w:eastAsia="Calibri"/>
                <w:b/>
                <w:u w:val="single"/>
                <w:lang w:eastAsia="en-US"/>
              </w:rPr>
              <w:t>I</w:t>
            </w:r>
            <w:r w:rsidRPr="00357120">
              <w:rPr>
                <w:rFonts w:eastAsia="Calibri"/>
                <w:b/>
                <w:u w:val="single"/>
                <w:lang w:val="ru-RU" w:eastAsia="en-US"/>
              </w:rPr>
              <w:t xml:space="preserve"> четверть – 18 часов</w:t>
            </w:r>
          </w:p>
          <w:p w:rsidR="00B574F9" w:rsidRPr="00357120" w:rsidRDefault="00B574F9" w:rsidP="00B574F9">
            <w:pPr>
              <w:widowControl/>
              <w:tabs>
                <w:tab w:val="left" w:pos="1290"/>
              </w:tabs>
              <w:autoSpaceDE/>
              <w:autoSpaceDN/>
              <w:adjustRightInd/>
              <w:rPr>
                <w:rFonts w:eastAsia="Calibri"/>
                <w:b/>
                <w:u w:val="single"/>
                <w:lang w:val="ru-RU" w:eastAsia="en-US"/>
              </w:rPr>
            </w:pPr>
          </w:p>
        </w:tc>
        <w:tc>
          <w:tcPr>
            <w:tcW w:w="5328" w:type="dxa"/>
            <w:shd w:val="clear" w:color="auto" w:fill="auto"/>
          </w:tcPr>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1. Легкая атлетика  -  7 часов</w:t>
            </w:r>
          </w:p>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4 часа</w:t>
            </w:r>
          </w:p>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3. Подвижные игры на основе баскетбола – 7</w:t>
            </w:r>
          </w:p>
        </w:tc>
      </w:tr>
      <w:tr w:rsidR="00B574F9" w:rsidRPr="00A8401F" w:rsidTr="00B574F9">
        <w:trPr>
          <w:trHeight w:val="540"/>
        </w:trPr>
        <w:tc>
          <w:tcPr>
            <w:tcW w:w="3696" w:type="dxa"/>
            <w:shd w:val="clear" w:color="auto" w:fill="auto"/>
          </w:tcPr>
          <w:p w:rsidR="00B574F9" w:rsidRPr="00357120" w:rsidRDefault="00B574F9" w:rsidP="00B574F9">
            <w:pPr>
              <w:widowControl/>
              <w:autoSpaceDE/>
              <w:autoSpaceDN/>
              <w:adjustRightInd/>
              <w:spacing w:after="160" w:line="259" w:lineRule="auto"/>
              <w:jc w:val="center"/>
              <w:rPr>
                <w:rFonts w:eastAsia="Calibri"/>
                <w:b/>
                <w:u w:val="single"/>
                <w:lang w:val="ru-RU" w:eastAsia="en-US"/>
              </w:rPr>
            </w:pPr>
            <w:r w:rsidRPr="00357120">
              <w:rPr>
                <w:rFonts w:eastAsia="Calibri"/>
                <w:b/>
                <w:u w:val="single"/>
                <w:lang w:eastAsia="en-US"/>
              </w:rPr>
              <w:t>2</w:t>
            </w:r>
            <w:r w:rsidRPr="00357120">
              <w:rPr>
                <w:rFonts w:eastAsia="Calibri"/>
                <w:b/>
                <w:u w:val="single"/>
                <w:lang w:val="ru-RU" w:eastAsia="en-US"/>
              </w:rPr>
              <w:t xml:space="preserve"> четверть – 14 часов</w:t>
            </w:r>
          </w:p>
        </w:tc>
        <w:tc>
          <w:tcPr>
            <w:tcW w:w="5328" w:type="dxa"/>
            <w:shd w:val="clear" w:color="auto" w:fill="auto"/>
          </w:tcPr>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1.Гимнастика – 12 часов</w:t>
            </w:r>
          </w:p>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2 часа</w:t>
            </w:r>
          </w:p>
        </w:tc>
      </w:tr>
      <w:tr w:rsidR="00B574F9" w:rsidRPr="00357120" w:rsidTr="00B574F9">
        <w:trPr>
          <w:trHeight w:val="457"/>
        </w:trPr>
        <w:tc>
          <w:tcPr>
            <w:tcW w:w="3696" w:type="dxa"/>
            <w:shd w:val="clear" w:color="auto" w:fill="auto"/>
          </w:tcPr>
          <w:p w:rsidR="00B574F9" w:rsidRPr="00357120" w:rsidRDefault="00B574F9" w:rsidP="00B574F9">
            <w:pPr>
              <w:widowControl/>
              <w:autoSpaceDE/>
              <w:autoSpaceDN/>
              <w:adjustRightInd/>
              <w:jc w:val="center"/>
              <w:rPr>
                <w:rFonts w:eastAsia="Calibri"/>
                <w:b/>
                <w:color w:val="000000"/>
                <w:u w:val="single"/>
                <w:lang w:val="ru-RU" w:eastAsia="en-US"/>
              </w:rPr>
            </w:pPr>
            <w:r w:rsidRPr="00357120">
              <w:rPr>
                <w:rFonts w:eastAsia="Calibri"/>
                <w:b/>
                <w:color w:val="000000"/>
                <w:u w:val="single"/>
                <w:lang w:val="ru-RU" w:eastAsia="en-US"/>
              </w:rPr>
              <w:t>3 четверть – 20 часов</w:t>
            </w:r>
          </w:p>
          <w:p w:rsidR="00B574F9" w:rsidRPr="00357120" w:rsidRDefault="00B574F9" w:rsidP="00B574F9">
            <w:pPr>
              <w:widowControl/>
              <w:autoSpaceDE/>
              <w:autoSpaceDN/>
              <w:adjustRightInd/>
              <w:spacing w:line="259" w:lineRule="auto"/>
              <w:jc w:val="center"/>
              <w:rPr>
                <w:rFonts w:eastAsia="Calibri"/>
                <w:lang w:val="ru-RU" w:eastAsia="en-US"/>
              </w:rPr>
            </w:pPr>
          </w:p>
        </w:tc>
        <w:tc>
          <w:tcPr>
            <w:tcW w:w="5328" w:type="dxa"/>
            <w:shd w:val="clear" w:color="auto" w:fill="auto"/>
          </w:tcPr>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1. Лыжная подготовка (кроссовая п-ка) – 14 часов</w:t>
            </w:r>
          </w:p>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lang w:val="ru-RU" w:eastAsia="en-US"/>
              </w:rPr>
              <w:t>2. Подвижные игры – 6 часов</w:t>
            </w:r>
          </w:p>
        </w:tc>
      </w:tr>
      <w:tr w:rsidR="00B574F9" w:rsidRPr="00357120" w:rsidTr="00B574F9">
        <w:trPr>
          <w:trHeight w:val="457"/>
        </w:trPr>
        <w:tc>
          <w:tcPr>
            <w:tcW w:w="3696" w:type="dxa"/>
            <w:shd w:val="clear" w:color="auto" w:fill="auto"/>
          </w:tcPr>
          <w:p w:rsidR="00B574F9" w:rsidRPr="00357120" w:rsidRDefault="00B574F9" w:rsidP="00B574F9">
            <w:pPr>
              <w:widowControl/>
              <w:autoSpaceDE/>
              <w:autoSpaceDN/>
              <w:adjustRightInd/>
              <w:jc w:val="center"/>
              <w:rPr>
                <w:rFonts w:eastAsia="Calibri"/>
                <w:b/>
                <w:u w:val="single"/>
                <w:lang w:val="ru-RU" w:eastAsia="en-US"/>
              </w:rPr>
            </w:pPr>
            <w:r w:rsidRPr="00357120">
              <w:rPr>
                <w:rFonts w:eastAsia="Calibri"/>
                <w:b/>
                <w:u w:val="single"/>
                <w:lang w:val="ru-RU" w:eastAsia="en-US"/>
              </w:rPr>
              <w:t>4 четверть – 16 часов</w:t>
            </w:r>
          </w:p>
        </w:tc>
        <w:tc>
          <w:tcPr>
            <w:tcW w:w="5328" w:type="dxa"/>
            <w:shd w:val="clear" w:color="auto" w:fill="auto"/>
          </w:tcPr>
          <w:p w:rsidR="00B574F9" w:rsidRPr="00357120" w:rsidRDefault="00B574F9" w:rsidP="00B574F9">
            <w:pPr>
              <w:widowControl/>
              <w:autoSpaceDE/>
              <w:autoSpaceDN/>
              <w:adjustRightInd/>
              <w:spacing w:line="259" w:lineRule="auto"/>
              <w:rPr>
                <w:rFonts w:eastAsia="Calibri"/>
                <w:color w:val="000000"/>
                <w:lang w:val="ru-RU" w:eastAsia="en-US"/>
              </w:rPr>
            </w:pPr>
            <w:r w:rsidRPr="00357120">
              <w:rPr>
                <w:rFonts w:eastAsia="Calibri"/>
                <w:color w:val="000000"/>
                <w:lang w:val="ru-RU" w:eastAsia="en-US"/>
              </w:rPr>
              <w:t>1.</w:t>
            </w:r>
            <w:r w:rsidRPr="00357120">
              <w:rPr>
                <w:rFonts w:ascii="Calibri" w:eastAsia="Calibri" w:hAnsi="Calibri"/>
                <w:sz w:val="22"/>
                <w:szCs w:val="22"/>
                <w:lang w:val="ru-RU" w:eastAsia="en-US"/>
              </w:rPr>
              <w:t xml:space="preserve"> </w:t>
            </w:r>
            <w:r w:rsidRPr="00357120">
              <w:rPr>
                <w:rFonts w:eastAsia="Calibri"/>
                <w:color w:val="000000"/>
                <w:lang w:val="ru-RU" w:eastAsia="en-US"/>
              </w:rPr>
              <w:t>Лёгкая атлетика – 7 часов</w:t>
            </w:r>
          </w:p>
          <w:p w:rsidR="00B574F9" w:rsidRPr="00357120" w:rsidRDefault="00B574F9" w:rsidP="00B574F9">
            <w:pPr>
              <w:widowControl/>
              <w:autoSpaceDE/>
              <w:autoSpaceDN/>
              <w:adjustRightInd/>
              <w:spacing w:line="259" w:lineRule="auto"/>
              <w:rPr>
                <w:rFonts w:eastAsia="Calibri"/>
                <w:color w:val="000000"/>
                <w:lang w:val="ru-RU" w:eastAsia="en-US"/>
              </w:rPr>
            </w:pPr>
            <w:r w:rsidRPr="00357120">
              <w:rPr>
                <w:rFonts w:eastAsia="Calibri"/>
                <w:color w:val="000000"/>
                <w:lang w:val="ru-RU" w:eastAsia="en-US"/>
              </w:rPr>
              <w:t>2. Кроссовая подготовка – 7 часов</w:t>
            </w:r>
          </w:p>
          <w:p w:rsidR="00B574F9" w:rsidRPr="00357120" w:rsidRDefault="00B574F9" w:rsidP="00B574F9">
            <w:pPr>
              <w:widowControl/>
              <w:autoSpaceDE/>
              <w:autoSpaceDN/>
              <w:adjustRightInd/>
              <w:spacing w:line="259" w:lineRule="auto"/>
              <w:rPr>
                <w:rFonts w:eastAsia="Calibri"/>
                <w:lang w:val="ru-RU" w:eastAsia="en-US"/>
              </w:rPr>
            </w:pPr>
            <w:r w:rsidRPr="00357120">
              <w:rPr>
                <w:rFonts w:eastAsia="Calibri"/>
                <w:color w:val="000000"/>
                <w:lang w:val="ru-RU" w:eastAsia="en-US"/>
              </w:rPr>
              <w:t xml:space="preserve">3. Баскетбол – 10 часов </w:t>
            </w:r>
          </w:p>
        </w:tc>
      </w:tr>
      <w:tr w:rsidR="00B574F9" w:rsidRPr="00357120" w:rsidTr="00B574F9">
        <w:trPr>
          <w:trHeight w:val="457"/>
        </w:trPr>
        <w:tc>
          <w:tcPr>
            <w:tcW w:w="3696" w:type="dxa"/>
            <w:shd w:val="clear" w:color="auto" w:fill="F2F2F2"/>
          </w:tcPr>
          <w:p w:rsidR="00B574F9" w:rsidRPr="00357120" w:rsidRDefault="00B574F9" w:rsidP="00B574F9">
            <w:pPr>
              <w:widowControl/>
              <w:autoSpaceDE/>
              <w:autoSpaceDN/>
              <w:adjustRightInd/>
              <w:jc w:val="right"/>
              <w:rPr>
                <w:rFonts w:eastAsia="Calibri"/>
                <w:b/>
                <w:u w:val="single"/>
                <w:lang w:val="ru-RU" w:eastAsia="en-US"/>
              </w:rPr>
            </w:pPr>
            <w:r w:rsidRPr="00357120">
              <w:rPr>
                <w:rFonts w:eastAsia="Calibri"/>
                <w:b/>
                <w:u w:val="single"/>
                <w:lang w:val="ru-RU" w:eastAsia="en-US"/>
              </w:rPr>
              <w:t>ИТОГО:</w:t>
            </w:r>
          </w:p>
        </w:tc>
        <w:tc>
          <w:tcPr>
            <w:tcW w:w="5328" w:type="dxa"/>
            <w:shd w:val="clear" w:color="auto" w:fill="F2F2F2"/>
          </w:tcPr>
          <w:p w:rsidR="00B574F9" w:rsidRPr="00357120" w:rsidRDefault="00B574F9" w:rsidP="00B574F9">
            <w:pPr>
              <w:widowControl/>
              <w:autoSpaceDE/>
              <w:autoSpaceDN/>
              <w:adjustRightInd/>
              <w:spacing w:line="259" w:lineRule="auto"/>
              <w:rPr>
                <w:rFonts w:eastAsia="Calibri"/>
                <w:b/>
                <w:lang w:val="ru-RU" w:eastAsia="en-US"/>
              </w:rPr>
            </w:pPr>
            <w:r w:rsidRPr="00357120">
              <w:rPr>
                <w:rFonts w:eastAsia="Calibri"/>
                <w:lang w:val="ru-RU" w:eastAsia="en-US"/>
              </w:rPr>
              <w:t xml:space="preserve"> </w:t>
            </w:r>
            <w:r w:rsidRPr="00357120">
              <w:rPr>
                <w:rFonts w:eastAsia="Calibri"/>
                <w:b/>
                <w:lang w:val="ru-RU" w:eastAsia="en-US"/>
              </w:rPr>
              <w:t>68 часов</w:t>
            </w:r>
          </w:p>
        </w:tc>
      </w:tr>
    </w:tbl>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B574F9" w:rsidRDefault="00357120" w:rsidP="00357120">
      <w:pPr>
        <w:widowControl/>
        <w:autoSpaceDE/>
        <w:autoSpaceDN/>
        <w:adjustRightInd/>
        <w:spacing w:after="160" w:line="259" w:lineRule="auto"/>
        <w:jc w:val="center"/>
        <w:rPr>
          <w:rFonts w:ascii="Calibri" w:eastAsia="Calibri" w:hAnsi="Calibri"/>
          <w:b/>
          <w:sz w:val="28"/>
          <w:szCs w:val="28"/>
          <w:lang w:val="ru-RU" w:eastAsia="en-US"/>
        </w:rPr>
      </w:pPr>
      <w:r w:rsidRPr="00357120">
        <w:rPr>
          <w:rFonts w:ascii="Calibri" w:eastAsia="Calibri" w:hAnsi="Calibri"/>
          <w:b/>
          <w:sz w:val="28"/>
          <w:szCs w:val="28"/>
          <w:lang w:val="ru-RU" w:eastAsia="en-US"/>
        </w:rPr>
        <w:t xml:space="preserve">      </w:t>
      </w: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rsidP="00357120">
      <w:pPr>
        <w:widowControl/>
        <w:autoSpaceDE/>
        <w:autoSpaceDN/>
        <w:adjustRightInd/>
        <w:spacing w:after="160" w:line="259" w:lineRule="auto"/>
        <w:jc w:val="center"/>
        <w:rPr>
          <w:rFonts w:ascii="Calibri" w:eastAsia="Calibri" w:hAnsi="Calibri"/>
          <w:b/>
          <w:sz w:val="28"/>
          <w:szCs w:val="28"/>
          <w:lang w:val="ru-RU" w:eastAsia="en-US"/>
        </w:rPr>
      </w:pPr>
    </w:p>
    <w:p w:rsidR="00B574F9" w:rsidRDefault="00B574F9">
      <w:pPr>
        <w:widowControl/>
        <w:autoSpaceDE/>
        <w:autoSpaceDN/>
        <w:adjustRightInd/>
        <w:spacing w:after="200" w:line="276" w:lineRule="auto"/>
        <w:rPr>
          <w:rFonts w:ascii="Calibri" w:eastAsia="Calibri" w:hAnsi="Calibri"/>
          <w:b/>
          <w:sz w:val="28"/>
          <w:szCs w:val="28"/>
          <w:lang w:val="ru-RU" w:eastAsia="en-US"/>
        </w:rPr>
      </w:pPr>
      <w:r>
        <w:rPr>
          <w:rFonts w:ascii="Calibri" w:eastAsia="Calibri" w:hAnsi="Calibri"/>
          <w:b/>
          <w:sz w:val="28"/>
          <w:szCs w:val="28"/>
          <w:lang w:val="ru-RU" w:eastAsia="en-US"/>
        </w:rPr>
        <w:br w:type="page"/>
      </w:r>
    </w:p>
    <w:p w:rsidR="00357120" w:rsidRPr="00953D59" w:rsidRDefault="00357120" w:rsidP="00953D59">
      <w:pPr>
        <w:widowControl/>
        <w:autoSpaceDE/>
        <w:autoSpaceDN/>
        <w:adjustRightInd/>
        <w:spacing w:after="160" w:line="259" w:lineRule="auto"/>
        <w:jc w:val="center"/>
        <w:rPr>
          <w:rFonts w:eastAsia="Calibri"/>
          <w:b/>
          <w:lang w:val="ru-RU" w:eastAsia="en-US"/>
        </w:rPr>
      </w:pPr>
      <w:r w:rsidRPr="00953D59">
        <w:rPr>
          <w:rFonts w:eastAsia="Calibri"/>
          <w:b/>
          <w:lang w:val="ru-RU" w:eastAsia="en-US"/>
        </w:rPr>
        <w:lastRenderedPageBreak/>
        <w:t>Описание материально-технического обеспечения образовательного процесса</w:t>
      </w:r>
    </w:p>
    <w:tbl>
      <w:tblPr>
        <w:tblW w:w="9143"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6676"/>
      </w:tblGrid>
      <w:tr w:rsidR="00357120" w:rsidRPr="00A8401F" w:rsidTr="00B574F9">
        <w:trPr>
          <w:trHeight w:val="122"/>
        </w:trPr>
        <w:tc>
          <w:tcPr>
            <w:tcW w:w="2467" w:type="dxa"/>
            <w:shd w:val="clear" w:color="auto" w:fill="F2F2F2"/>
          </w:tcPr>
          <w:p w:rsidR="00357120" w:rsidRPr="00357120" w:rsidRDefault="00357120" w:rsidP="00357120">
            <w:pPr>
              <w:widowControl/>
              <w:autoSpaceDE/>
              <w:autoSpaceDN/>
              <w:adjustRightInd/>
              <w:spacing w:after="160" w:line="259" w:lineRule="auto"/>
              <w:jc w:val="center"/>
              <w:rPr>
                <w:rFonts w:eastAsia="Calibri"/>
                <w:b/>
                <w:bCs/>
                <w:lang w:val="ru-RU" w:eastAsia="en-US"/>
              </w:rPr>
            </w:pPr>
            <w:r w:rsidRPr="00357120">
              <w:rPr>
                <w:rFonts w:eastAsia="Calibri"/>
                <w:b/>
                <w:bCs/>
                <w:lang w:val="ru-RU" w:eastAsia="en-US"/>
              </w:rPr>
              <w:t>№ п/п</w:t>
            </w:r>
          </w:p>
        </w:tc>
        <w:tc>
          <w:tcPr>
            <w:tcW w:w="6676" w:type="dxa"/>
            <w:shd w:val="clear" w:color="auto" w:fill="F2F2F2"/>
          </w:tcPr>
          <w:p w:rsidR="00357120" w:rsidRPr="00357120" w:rsidRDefault="00357120" w:rsidP="00357120">
            <w:pPr>
              <w:widowControl/>
              <w:autoSpaceDE/>
              <w:autoSpaceDN/>
              <w:adjustRightInd/>
              <w:spacing w:after="160" w:line="259" w:lineRule="auto"/>
              <w:jc w:val="center"/>
              <w:rPr>
                <w:rFonts w:eastAsia="Calibri"/>
                <w:b/>
                <w:bCs/>
                <w:lang w:val="ru-RU" w:eastAsia="en-US"/>
              </w:rPr>
            </w:pPr>
            <w:r w:rsidRPr="00357120">
              <w:rPr>
                <w:rFonts w:eastAsia="Calibri"/>
                <w:b/>
                <w:bCs/>
                <w:lang w:val="ru-RU" w:eastAsia="en-US"/>
              </w:rPr>
              <w:t>Наименования объектов и средств материально-технического обеспечения</w:t>
            </w:r>
          </w:p>
        </w:tc>
      </w:tr>
      <w:tr w:rsidR="00357120" w:rsidRPr="00357120" w:rsidTr="00B574F9">
        <w:trPr>
          <w:trHeight w:val="122"/>
        </w:trPr>
        <w:tc>
          <w:tcPr>
            <w:tcW w:w="2467" w:type="dxa"/>
            <w:shd w:val="clear" w:color="auto" w:fill="auto"/>
          </w:tcPr>
          <w:p w:rsidR="00357120" w:rsidRPr="00357120" w:rsidRDefault="00357120" w:rsidP="003D0942">
            <w:pPr>
              <w:widowControl/>
              <w:numPr>
                <w:ilvl w:val="0"/>
                <w:numId w:val="187"/>
              </w:numPr>
              <w:autoSpaceDE/>
              <w:autoSpaceDN/>
              <w:adjustRightInd/>
              <w:spacing w:after="160" w:line="259" w:lineRule="auto"/>
              <w:jc w:val="center"/>
              <w:rPr>
                <w:rFonts w:eastAsia="Calibri"/>
                <w:bCs/>
                <w:i/>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i/>
                <w:lang w:val="ru-RU" w:eastAsia="en-US"/>
              </w:rPr>
            </w:pPr>
            <w:r w:rsidRPr="00357120">
              <w:rPr>
                <w:rFonts w:eastAsia="Calibri"/>
                <w:bCs/>
                <w:i/>
                <w:lang w:val="ru-RU" w:eastAsia="en-US"/>
              </w:rPr>
              <w:t>Библиотечный фонд (книгопечатная продукция)</w:t>
            </w:r>
          </w:p>
        </w:tc>
      </w:tr>
      <w:tr w:rsidR="00357120" w:rsidRPr="00357120" w:rsidTr="00B574F9">
        <w:trPr>
          <w:trHeight w:val="122"/>
        </w:trPr>
        <w:tc>
          <w:tcPr>
            <w:tcW w:w="2467" w:type="dxa"/>
            <w:shd w:val="clear" w:color="auto" w:fill="auto"/>
          </w:tcPr>
          <w:p w:rsidR="00357120" w:rsidRPr="00357120" w:rsidRDefault="00357120" w:rsidP="003D0942">
            <w:pPr>
              <w:widowControl/>
              <w:numPr>
                <w:ilvl w:val="0"/>
                <w:numId w:val="187"/>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lang w:val="ru-RU" w:eastAsia="en-US"/>
              </w:rPr>
            </w:pPr>
            <w:r w:rsidRPr="00357120">
              <w:rPr>
                <w:rFonts w:eastAsia="Calibri"/>
                <w:bCs/>
                <w:lang w:val="ru-RU" w:eastAsia="en-US"/>
              </w:rPr>
              <w:t>Примерные программы по учебным предметам. Физическая культура. 1-4 классы</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7"/>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lang w:val="ru-RU" w:eastAsia="en-US"/>
              </w:rPr>
            </w:pPr>
            <w:r w:rsidRPr="00357120">
              <w:rPr>
                <w:rFonts w:eastAsia="Calibri"/>
                <w:bCs/>
                <w:lang w:val="ru-RU" w:eastAsia="en-US"/>
              </w:rPr>
              <w:t>Рабочие программы по физической культуре</w:t>
            </w:r>
          </w:p>
        </w:tc>
      </w:tr>
      <w:tr w:rsidR="00357120" w:rsidRPr="00357120" w:rsidTr="00B574F9">
        <w:trPr>
          <w:trHeight w:val="122"/>
        </w:trPr>
        <w:tc>
          <w:tcPr>
            <w:tcW w:w="2467" w:type="dxa"/>
            <w:shd w:val="clear" w:color="auto" w:fill="auto"/>
          </w:tcPr>
          <w:p w:rsidR="00357120" w:rsidRPr="00357120" w:rsidRDefault="00357120" w:rsidP="00357120">
            <w:pPr>
              <w:widowControl/>
              <w:autoSpaceDE/>
              <w:autoSpaceDN/>
              <w:adjustRightInd/>
              <w:spacing w:after="160" w:line="259" w:lineRule="auto"/>
              <w:ind w:left="720"/>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lang w:val="ru-RU" w:eastAsia="en-US"/>
              </w:rPr>
            </w:pPr>
            <w:r w:rsidRPr="00357120">
              <w:rPr>
                <w:rFonts w:eastAsia="Calibri"/>
                <w:bCs/>
                <w:lang w:val="ru-RU" w:eastAsia="en-US"/>
              </w:rPr>
              <w:t xml:space="preserve">Литература </w:t>
            </w:r>
          </w:p>
        </w:tc>
      </w:tr>
      <w:tr w:rsidR="00357120" w:rsidRPr="00357120" w:rsidTr="00B574F9">
        <w:trPr>
          <w:trHeight w:val="122"/>
        </w:trPr>
        <w:tc>
          <w:tcPr>
            <w:tcW w:w="2467" w:type="dxa"/>
            <w:shd w:val="clear" w:color="auto" w:fill="auto"/>
          </w:tcPr>
          <w:p w:rsidR="00357120" w:rsidRPr="00357120" w:rsidRDefault="00357120" w:rsidP="00357120">
            <w:pPr>
              <w:widowControl/>
              <w:autoSpaceDE/>
              <w:autoSpaceDN/>
              <w:adjustRightInd/>
              <w:spacing w:after="160" w:line="259" w:lineRule="auto"/>
              <w:ind w:left="720"/>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i/>
                <w:lang w:val="ru-RU" w:eastAsia="en-US"/>
              </w:rPr>
            </w:pPr>
            <w:r w:rsidRPr="00357120">
              <w:rPr>
                <w:rFonts w:eastAsia="Calibri"/>
                <w:bCs/>
                <w:i/>
                <w:lang w:val="ru-RU" w:eastAsia="en-US"/>
              </w:rPr>
              <w:t>Основная литература:</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suppressAutoHyphens/>
              <w:autoSpaceDE/>
              <w:autoSpaceDN/>
              <w:adjustRightInd/>
              <w:spacing w:after="160" w:line="276" w:lineRule="auto"/>
              <w:contextualSpacing/>
              <w:rPr>
                <w:rFonts w:eastAsia="Calibri"/>
                <w:b/>
                <w:bCs/>
                <w:lang w:val="ru-RU" w:eastAsia="en-US"/>
              </w:rPr>
            </w:pPr>
            <w:r w:rsidRPr="00357120">
              <w:rPr>
                <w:rFonts w:eastAsia="Calibri"/>
                <w:lang w:val="ru-RU" w:eastAsia="en-US"/>
              </w:rPr>
              <w:t>Физическая культура. Рабочие программы. Предметная линия учебников В. И. Ляха. 1-4 классы: пособие для учителей общеобразовательных учреждений/ В. И. Лях. – М.: Просвещение, 2011. – 64с.</w:t>
            </w:r>
          </w:p>
        </w:tc>
      </w:tr>
      <w:tr w:rsidR="00357120" w:rsidRPr="00357120"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shd w:val="clear" w:color="auto" w:fill="FFFFFF"/>
              <w:suppressAutoHyphens/>
              <w:autoSpaceDE/>
              <w:autoSpaceDN/>
              <w:adjustRightInd/>
              <w:jc w:val="both"/>
              <w:rPr>
                <w:rFonts w:eastAsia="Arial"/>
                <w:lang w:val="ru-RU" w:eastAsia="ar-SA"/>
              </w:rPr>
            </w:pPr>
            <w:r w:rsidRPr="00357120">
              <w:rPr>
                <w:rFonts w:eastAsia="Arial"/>
                <w:color w:val="000000"/>
                <w:lang w:val="ru-RU" w:eastAsia="ar-SA"/>
              </w:rPr>
              <w:t>Лях В. И. «Физическая культура»: учебник для учащихся 1 – 4 классов      В. И. Лях.  – М.: «Просвещение», 2014. – 176с.</w:t>
            </w:r>
            <w:r w:rsidRPr="00357120">
              <w:rPr>
                <w:rFonts w:eastAsia="Arial"/>
                <w:lang w:val="ru-RU" w:eastAsia="ar-SA"/>
              </w:rPr>
              <w:t xml:space="preserve"> </w:t>
            </w:r>
          </w:p>
          <w:p w:rsidR="00357120" w:rsidRPr="00357120" w:rsidRDefault="00357120" w:rsidP="00357120">
            <w:pPr>
              <w:widowControl/>
              <w:shd w:val="clear" w:color="auto" w:fill="FFFFFF"/>
              <w:suppressAutoHyphens/>
              <w:autoSpaceDE/>
              <w:autoSpaceDN/>
              <w:adjustRightInd/>
              <w:jc w:val="both"/>
              <w:rPr>
                <w:rFonts w:eastAsia="Arial"/>
                <w:bCs/>
                <w:lang w:val="ru-RU" w:eastAsia="ar-SA"/>
              </w:rPr>
            </w:pPr>
          </w:p>
        </w:tc>
      </w:tr>
      <w:tr w:rsidR="00357120" w:rsidRPr="00357120"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160" w:line="259" w:lineRule="auto"/>
              <w:rPr>
                <w:rFonts w:eastAsia="Calibri"/>
                <w:bCs/>
                <w:i/>
                <w:lang w:val="ru-RU" w:eastAsia="en-US"/>
              </w:rPr>
            </w:pPr>
            <w:r w:rsidRPr="00357120">
              <w:rPr>
                <w:rFonts w:eastAsia="Calibri"/>
                <w:bCs/>
                <w:i/>
                <w:lang w:val="ru-RU" w:eastAsia="en-US"/>
              </w:rPr>
              <w:t>Дополнительная литература:</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200" w:line="276" w:lineRule="auto"/>
              <w:contextualSpacing/>
              <w:rPr>
                <w:rFonts w:eastAsia="Calibri"/>
                <w:b/>
                <w:lang w:val="ru-RU" w:eastAsia="en-US"/>
              </w:rPr>
            </w:pPr>
            <w:r w:rsidRPr="00357120">
              <w:rPr>
                <w:rFonts w:eastAsia="Calibri"/>
                <w:lang w:val="ru-RU" w:eastAsia="en-US"/>
              </w:rPr>
              <w:t>Газман О. С., Харитонова Н. Е. В школу – с игрой: книга для учителя. – М.: Просвещение, 1991. – 96с.</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200" w:line="276" w:lineRule="auto"/>
              <w:contextualSpacing/>
              <w:rPr>
                <w:rFonts w:eastAsia="Calibri"/>
                <w:b/>
                <w:lang w:val="ru-RU" w:eastAsia="en-US"/>
              </w:rPr>
            </w:pPr>
            <w:r w:rsidRPr="00357120">
              <w:rPr>
                <w:rFonts w:eastAsia="Calibri"/>
                <w:lang w:val="ru-RU" w:eastAsia="en-US"/>
              </w:rPr>
              <w:t>Коротков И. М. Подвижные игры в школе: в помощь учителям физ.культуры. – М.: «Просвещение», 1979г. – 190с.</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200" w:line="276" w:lineRule="auto"/>
              <w:contextualSpacing/>
              <w:rPr>
                <w:rFonts w:eastAsia="Calibri"/>
                <w:b/>
                <w:lang w:val="ru-RU" w:eastAsia="en-US"/>
              </w:rPr>
            </w:pPr>
            <w:r w:rsidRPr="00357120">
              <w:rPr>
                <w:rFonts w:eastAsia="Calibri"/>
                <w:lang w:val="ru-RU" w:eastAsia="en-US"/>
              </w:rPr>
              <w:t>Кофман Л. Б. Настольная книга учителя физической культуры. – М.: Физкультура и спорт, 1998. – 496с.</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200" w:line="276" w:lineRule="auto"/>
              <w:contextualSpacing/>
              <w:rPr>
                <w:rFonts w:eastAsia="Calibri"/>
                <w:b/>
                <w:lang w:val="ru-RU" w:eastAsia="en-US"/>
              </w:rPr>
            </w:pPr>
            <w:r w:rsidRPr="00357120">
              <w:rPr>
                <w:rFonts w:eastAsia="Calibri"/>
                <w:lang w:val="ru-RU" w:eastAsia="en-US"/>
              </w:rPr>
              <w:t>Патрикеев А. Ю. Подвижные игры: 1-4 классы. – М.: ВАКО, 2007. – 176с.</w:t>
            </w:r>
          </w:p>
        </w:tc>
      </w:tr>
      <w:tr w:rsidR="00357120" w:rsidRPr="00A8401F" w:rsidTr="00B574F9">
        <w:trPr>
          <w:trHeight w:val="122"/>
        </w:trPr>
        <w:tc>
          <w:tcPr>
            <w:tcW w:w="2467" w:type="dxa"/>
            <w:shd w:val="clear" w:color="auto" w:fill="auto"/>
          </w:tcPr>
          <w:p w:rsidR="00357120" w:rsidRPr="00357120" w:rsidRDefault="00357120" w:rsidP="003D0942">
            <w:pPr>
              <w:widowControl/>
              <w:numPr>
                <w:ilvl w:val="0"/>
                <w:numId w:val="188"/>
              </w:numPr>
              <w:autoSpaceDE/>
              <w:autoSpaceDN/>
              <w:adjustRightInd/>
              <w:spacing w:after="160" w:line="259" w:lineRule="auto"/>
              <w:jc w:val="center"/>
              <w:rPr>
                <w:rFonts w:eastAsia="Calibri"/>
                <w:bCs/>
                <w:lang w:val="ru-RU" w:eastAsia="en-US"/>
              </w:rPr>
            </w:pPr>
          </w:p>
        </w:tc>
        <w:tc>
          <w:tcPr>
            <w:tcW w:w="6676" w:type="dxa"/>
            <w:shd w:val="clear" w:color="auto" w:fill="auto"/>
          </w:tcPr>
          <w:p w:rsidR="00357120" w:rsidRPr="00357120" w:rsidRDefault="00357120" w:rsidP="00357120">
            <w:pPr>
              <w:widowControl/>
              <w:autoSpaceDE/>
              <w:autoSpaceDN/>
              <w:adjustRightInd/>
              <w:spacing w:after="200" w:line="276" w:lineRule="auto"/>
              <w:contextualSpacing/>
              <w:rPr>
                <w:rFonts w:eastAsia="Calibri"/>
                <w:b/>
                <w:lang w:val="ru-RU" w:eastAsia="en-US"/>
              </w:rPr>
            </w:pPr>
            <w:r w:rsidRPr="00357120">
              <w:rPr>
                <w:rFonts w:eastAsia="Calibri"/>
                <w:lang w:val="ru-RU" w:eastAsia="en-US"/>
              </w:rPr>
              <w:t>Фокин Г. Ю. Уроки физкультуры в начальной школе: 1-4 классы. Пособие для учителя физкультуры. – М.: Школьная Пресса, 2003. – 224с.</w:t>
            </w:r>
          </w:p>
        </w:tc>
      </w:tr>
    </w:tbl>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B574F9" w:rsidRPr="00B574F9" w:rsidRDefault="00B574F9" w:rsidP="00B574F9">
      <w:pPr>
        <w:widowControl/>
        <w:autoSpaceDE/>
        <w:autoSpaceDN/>
        <w:adjustRightInd/>
        <w:ind w:right="-2" w:firstLine="709"/>
        <w:jc w:val="center"/>
        <w:rPr>
          <w:b/>
          <w:lang w:val="ru-RU"/>
        </w:rPr>
      </w:pPr>
      <w:r w:rsidRPr="00B574F9">
        <w:rPr>
          <w:b/>
          <w:lang w:val="ru-RU"/>
        </w:rPr>
        <w:lastRenderedPageBreak/>
        <w:t xml:space="preserve">Рабочая программа по физической культуре  </w:t>
      </w:r>
    </w:p>
    <w:p w:rsidR="00B574F9" w:rsidRPr="00B574F9" w:rsidRDefault="00B574F9" w:rsidP="00B574F9">
      <w:pPr>
        <w:widowControl/>
        <w:autoSpaceDE/>
        <w:autoSpaceDN/>
        <w:adjustRightInd/>
        <w:ind w:right="-2" w:firstLine="709"/>
        <w:jc w:val="center"/>
        <w:rPr>
          <w:b/>
          <w:lang w:val="ru-RU"/>
        </w:rPr>
      </w:pPr>
    </w:p>
    <w:p w:rsidR="00B574F9" w:rsidRPr="00B574F9" w:rsidRDefault="00B574F9" w:rsidP="00B574F9">
      <w:pPr>
        <w:widowControl/>
        <w:autoSpaceDE/>
        <w:autoSpaceDN/>
        <w:adjustRightInd/>
        <w:ind w:right="-2" w:firstLine="709"/>
        <w:jc w:val="center"/>
        <w:rPr>
          <w:b/>
          <w:lang w:val="ru-RU"/>
        </w:rPr>
      </w:pPr>
      <w:r w:rsidRPr="00B574F9">
        <w:rPr>
          <w:b/>
          <w:lang w:val="ru-RU"/>
        </w:rPr>
        <w:t>Модуль «РИТМИКА»</w:t>
      </w:r>
    </w:p>
    <w:p w:rsidR="00B574F9" w:rsidRPr="00B574F9" w:rsidRDefault="00B574F9" w:rsidP="00B574F9">
      <w:pPr>
        <w:widowControl/>
        <w:autoSpaceDE/>
        <w:autoSpaceDN/>
        <w:adjustRightInd/>
        <w:ind w:right="-2" w:firstLine="709"/>
        <w:jc w:val="center"/>
        <w:rPr>
          <w:b/>
          <w:lang w:val="ru-RU"/>
        </w:rPr>
      </w:pPr>
    </w:p>
    <w:p w:rsidR="00B574F9" w:rsidRDefault="00B574F9" w:rsidP="00B574F9">
      <w:pPr>
        <w:widowControl/>
        <w:autoSpaceDE/>
        <w:autoSpaceDN/>
        <w:adjustRightInd/>
        <w:ind w:right="-2" w:firstLine="709"/>
        <w:jc w:val="center"/>
        <w:rPr>
          <w:b/>
          <w:lang w:val="ru-RU"/>
        </w:rPr>
      </w:pPr>
      <w:r w:rsidRPr="00B574F9">
        <w:rPr>
          <w:b/>
          <w:lang w:val="ru-RU"/>
        </w:rPr>
        <w:t xml:space="preserve">Рабочая программа для 1 - 6 классов </w:t>
      </w:r>
    </w:p>
    <w:p w:rsidR="00B574F9" w:rsidRPr="00B574F9" w:rsidRDefault="00B574F9" w:rsidP="00B574F9">
      <w:pPr>
        <w:widowControl/>
        <w:autoSpaceDE/>
        <w:autoSpaceDN/>
        <w:adjustRightInd/>
        <w:ind w:right="-2" w:firstLine="709"/>
        <w:jc w:val="center"/>
        <w:rPr>
          <w:b/>
          <w:lang w:val="ru-RU"/>
        </w:rPr>
      </w:pPr>
      <w:r w:rsidRPr="00B574F9">
        <w:rPr>
          <w:i/>
          <w:lang w:val="ru-RU"/>
        </w:rPr>
        <w:t>(Срок реализации 6 лет)</w:t>
      </w:r>
    </w:p>
    <w:p w:rsidR="00B574F9" w:rsidRDefault="00B574F9" w:rsidP="00B574F9">
      <w:pPr>
        <w:widowControl/>
        <w:autoSpaceDE/>
        <w:autoSpaceDN/>
        <w:adjustRightInd/>
        <w:ind w:right="-2" w:firstLine="709"/>
        <w:jc w:val="both"/>
        <w:rPr>
          <w:lang w:val="ru-RU"/>
        </w:rPr>
      </w:pPr>
    </w:p>
    <w:p w:rsidR="00B574F9" w:rsidRPr="00B574F9" w:rsidRDefault="00B574F9" w:rsidP="00B574F9">
      <w:pPr>
        <w:widowControl/>
        <w:autoSpaceDE/>
        <w:autoSpaceDN/>
        <w:adjustRightInd/>
        <w:ind w:right="-2" w:firstLine="709"/>
        <w:jc w:val="both"/>
        <w:rPr>
          <w:lang w:val="ru-RU"/>
        </w:rPr>
      </w:pPr>
      <w:r w:rsidRPr="00B574F9">
        <w:rPr>
          <w:lang w:val="ru-RU"/>
        </w:rPr>
        <w:t xml:space="preserve">В соответствии с Приказом Министерства образования и науки Российской Федерации № 889 от 30.08.2010 г.  «О внесении изменений в федеральный базисный учебный план и примерные учебные планы образовательных учреждений РФ, реализующих программы общего образования, утвержденные приказом Министерства образования РФ от 09 марта 2004 года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введен третий урок физической культуры. Третий урок физической культуры реализуется в сетке расписания учебных занятий в АНО «СОШ «Леонардо» через учебный предмет «Ритмика» </w:t>
      </w:r>
      <w:r w:rsidR="004E0D49">
        <w:rPr>
          <w:lang w:val="ru-RU"/>
        </w:rPr>
        <w:t xml:space="preserve">            </w:t>
      </w:r>
      <w:r w:rsidRPr="00B574F9">
        <w:rPr>
          <w:lang w:val="ru-RU"/>
        </w:rPr>
        <w:t>(1</w:t>
      </w:r>
      <w:r w:rsidR="004E0D49">
        <w:rPr>
          <w:lang w:val="ru-RU"/>
        </w:rPr>
        <w:t xml:space="preserve"> </w:t>
      </w:r>
      <w:r w:rsidRPr="00B574F9">
        <w:rPr>
          <w:lang w:val="ru-RU"/>
        </w:rPr>
        <w:t>-</w:t>
      </w:r>
      <w:r w:rsidR="004E0D49">
        <w:rPr>
          <w:lang w:val="ru-RU"/>
        </w:rPr>
        <w:t xml:space="preserve"> 6</w:t>
      </w:r>
      <w:r w:rsidRPr="00B574F9">
        <w:rPr>
          <w:lang w:val="ru-RU"/>
        </w:rPr>
        <w:t xml:space="preserve"> кл.).</w:t>
      </w:r>
    </w:p>
    <w:p w:rsidR="00B574F9" w:rsidRPr="00B574F9" w:rsidRDefault="00B574F9" w:rsidP="00B574F9">
      <w:pPr>
        <w:widowControl/>
        <w:ind w:right="-2" w:firstLine="709"/>
        <w:jc w:val="both"/>
        <w:rPr>
          <w:lang w:val="ru-RU"/>
        </w:rPr>
      </w:pPr>
      <w:r w:rsidRPr="00B574F9">
        <w:rPr>
          <w:lang w:val="ru-RU"/>
        </w:rPr>
        <w:t>Программа «Ритмика» (третий час физической культуры) 1-6 классы составлена в соответствии со следующими нормативными документами:</w:t>
      </w:r>
    </w:p>
    <w:p w:rsidR="00B574F9" w:rsidRPr="00B574F9" w:rsidRDefault="00B574F9" w:rsidP="00B574F9">
      <w:pPr>
        <w:widowControl/>
        <w:autoSpaceDE/>
        <w:autoSpaceDN/>
        <w:adjustRightInd/>
        <w:ind w:right="-2"/>
        <w:jc w:val="both"/>
        <w:rPr>
          <w:lang w:val="ru-RU"/>
        </w:rPr>
      </w:pPr>
      <w:r w:rsidRPr="00B574F9">
        <w:rPr>
          <w:lang w:val="ru-RU"/>
        </w:rPr>
        <w:t xml:space="preserve"> </w:t>
      </w:r>
      <w:r w:rsidR="004E0D49">
        <w:rPr>
          <w:lang w:val="ru-RU"/>
        </w:rPr>
        <w:t xml:space="preserve">- </w:t>
      </w:r>
      <w:r w:rsidRPr="00B574F9">
        <w:rPr>
          <w:lang w:val="ru-RU"/>
        </w:rPr>
        <w:t>Закон «Об образовании в Российской Федер</w:t>
      </w:r>
      <w:r w:rsidR="004E0D49">
        <w:rPr>
          <w:lang w:val="ru-RU"/>
        </w:rPr>
        <w:t>ации» от 29.12.2012 г. № 273-Ф3;</w:t>
      </w:r>
    </w:p>
    <w:p w:rsidR="00B574F9" w:rsidRPr="00B574F9" w:rsidRDefault="00B574F9" w:rsidP="00B574F9">
      <w:pPr>
        <w:widowControl/>
        <w:autoSpaceDE/>
        <w:autoSpaceDN/>
        <w:adjustRightInd/>
        <w:ind w:right="-2"/>
        <w:jc w:val="both"/>
        <w:rPr>
          <w:lang w:val="ru-RU"/>
        </w:rPr>
      </w:pPr>
      <w:r w:rsidRPr="00B574F9">
        <w:rPr>
          <w:lang w:val="ru-RU"/>
        </w:rPr>
        <w:t xml:space="preserve"> </w:t>
      </w:r>
      <w:r w:rsidR="004E0D49">
        <w:rPr>
          <w:lang w:val="ru-RU"/>
        </w:rPr>
        <w:t xml:space="preserve">- </w:t>
      </w:r>
      <w:r w:rsidRPr="00B574F9">
        <w:rPr>
          <w:lang w:val="ru-RU"/>
        </w:rPr>
        <w:t>Приказ Минобрнауки России от 06.10.2009 N 373 (ред. от 31.12.2015) "Об утверждении и введении в действие федерального государственного образовательного стандарта начального общего образования</w:t>
      </w:r>
      <w:r w:rsidR="004E0D49">
        <w:rPr>
          <w:lang w:val="ru-RU"/>
        </w:rPr>
        <w:t>;</w:t>
      </w:r>
    </w:p>
    <w:p w:rsidR="00B574F9" w:rsidRPr="004E0D49" w:rsidRDefault="004E0D49" w:rsidP="004E0D49">
      <w:pPr>
        <w:widowControl/>
        <w:autoSpaceDE/>
        <w:autoSpaceDN/>
        <w:adjustRightInd/>
        <w:ind w:right="-2"/>
        <w:jc w:val="both"/>
        <w:rPr>
          <w:b/>
          <w:lang w:val="ru-RU"/>
        </w:rPr>
      </w:pPr>
      <w:r>
        <w:rPr>
          <w:lang w:val="ru-RU"/>
        </w:rPr>
        <w:t xml:space="preserve">- </w:t>
      </w:r>
      <w:r w:rsidR="00B574F9" w:rsidRPr="00B574F9">
        <w:rPr>
          <w:lang w:val="ru-RU"/>
        </w:rPr>
        <w:t xml:space="preserve">Ж.Е. Фирилева, А.И. Рябчиков, О.В. Загрядская «Ритмика в школе» -Ростов н/Д: </w:t>
      </w:r>
      <w:r w:rsidR="00B574F9" w:rsidRPr="004E0D49">
        <w:rPr>
          <w:lang w:val="ru-RU"/>
        </w:rPr>
        <w:t>Феникс, 2014 г., с авторскими изменениями.</w:t>
      </w:r>
    </w:p>
    <w:p w:rsidR="00B574F9" w:rsidRPr="00B574F9" w:rsidRDefault="00B574F9" w:rsidP="00B574F9">
      <w:pPr>
        <w:widowControl/>
        <w:autoSpaceDE/>
        <w:autoSpaceDN/>
        <w:adjustRightInd/>
        <w:ind w:right="-2" w:firstLine="709"/>
        <w:jc w:val="both"/>
        <w:rPr>
          <w:lang w:val="ru-RU"/>
        </w:rPr>
      </w:pPr>
      <w:r w:rsidRPr="00B574F9">
        <w:rPr>
          <w:lang w:val="ru-RU"/>
        </w:rPr>
        <w:t>Содержание учебного предмета «Ритмика»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Ритмика способствует правильному физическому развитию и укреплению детского организма. Развивается эстетический вкус, культура поведения и общения, художественно - творческая и танцевальная способность, фантазия, память, обогащается кругозор. Занятия по ритмике направлены на воспитание организованной, гармонически развитой личности.</w:t>
      </w:r>
    </w:p>
    <w:p w:rsidR="00B574F9" w:rsidRPr="00B574F9" w:rsidRDefault="00B574F9" w:rsidP="00B574F9">
      <w:pPr>
        <w:widowControl/>
        <w:ind w:right="-2" w:firstLine="709"/>
        <w:jc w:val="both"/>
        <w:rPr>
          <w:lang w:val="ru-RU"/>
        </w:rPr>
      </w:pPr>
      <w:r w:rsidRPr="00B574F9">
        <w:rPr>
          <w:b/>
          <w:bCs/>
          <w:lang w:val="ru-RU"/>
        </w:rPr>
        <w:t xml:space="preserve">Цель программы - </w:t>
      </w:r>
      <w:r w:rsidRPr="00B574F9">
        <w:rPr>
          <w:bCs/>
          <w:lang w:val="ru-RU"/>
        </w:rPr>
        <w:t xml:space="preserve">формирование разносторонне физически развитой личности, способной активно использовать ценности физической культуры и ритмической гимнастики для укрепления и длительного сохранения собственного здоровья, оптимизации трудовой деятельности и организации активного отдыха.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танцевальной культуры в организации здорового образа жизни, </w:t>
      </w:r>
      <w:r w:rsidRPr="00B574F9">
        <w:rPr>
          <w:lang w:val="ru-RU"/>
        </w:rPr>
        <w:t>раскрытии творческой личности ребенка средствами хореографического искусства.</w:t>
      </w:r>
    </w:p>
    <w:p w:rsidR="00B574F9" w:rsidRPr="00B574F9" w:rsidRDefault="00B574F9" w:rsidP="00B574F9">
      <w:pPr>
        <w:widowControl/>
        <w:ind w:right="-2" w:firstLine="709"/>
        <w:rPr>
          <w:b/>
          <w:bCs/>
          <w:lang w:val="ru-RU"/>
        </w:rPr>
      </w:pPr>
      <w:r w:rsidRPr="00B574F9">
        <w:rPr>
          <w:lang w:val="ru-RU"/>
        </w:rPr>
        <w:t xml:space="preserve"> </w:t>
      </w:r>
      <w:r w:rsidRPr="00B574F9">
        <w:rPr>
          <w:b/>
          <w:bCs/>
          <w:lang w:val="ru-RU"/>
        </w:rPr>
        <w:t>Основные задачи:</w:t>
      </w:r>
    </w:p>
    <w:p w:rsidR="00B574F9" w:rsidRPr="00B574F9" w:rsidRDefault="00B574F9" w:rsidP="00B574F9">
      <w:pPr>
        <w:widowControl/>
        <w:autoSpaceDE/>
        <w:autoSpaceDN/>
        <w:adjustRightInd/>
        <w:ind w:right="-2" w:firstLine="709"/>
        <w:jc w:val="both"/>
        <w:rPr>
          <w:lang w:val="ru-RU"/>
        </w:rPr>
      </w:pPr>
      <w:r w:rsidRPr="00B574F9">
        <w:rPr>
          <w:lang w:val="ru-RU"/>
        </w:rPr>
        <w:t xml:space="preserve">– укрепление здоровья, развитие основных физических качеств и повышение функциональных возможностей организма; </w:t>
      </w:r>
    </w:p>
    <w:p w:rsidR="00B574F9" w:rsidRPr="00B574F9" w:rsidRDefault="00B574F9" w:rsidP="00B574F9">
      <w:pPr>
        <w:widowControl/>
        <w:autoSpaceDE/>
        <w:autoSpaceDN/>
        <w:adjustRightInd/>
        <w:ind w:right="-2" w:firstLine="709"/>
        <w:jc w:val="both"/>
        <w:rPr>
          <w:lang w:val="ru-RU"/>
        </w:rPr>
      </w:pPr>
      <w:r w:rsidRPr="00B574F9">
        <w:rPr>
          <w:lang w:val="ru-RU"/>
        </w:rPr>
        <w:t>– формирование культуры движений, обогащение двигательного опыта танцевально-ритмическими упражнениями с общеразвивающей  направленностью;</w:t>
      </w:r>
    </w:p>
    <w:p w:rsidR="00B574F9" w:rsidRPr="00B574F9" w:rsidRDefault="00B574F9" w:rsidP="00B574F9">
      <w:pPr>
        <w:widowControl/>
        <w:autoSpaceDE/>
        <w:autoSpaceDN/>
        <w:adjustRightInd/>
        <w:ind w:right="-2" w:firstLine="709"/>
        <w:jc w:val="both"/>
        <w:rPr>
          <w:lang w:val="ru-RU"/>
        </w:rPr>
      </w:pPr>
      <w:r w:rsidRPr="00B574F9">
        <w:rPr>
          <w:lang w:val="ru-RU"/>
        </w:rPr>
        <w:t xml:space="preserve">– освоение знаний о танцевальной культуре и ритмике, их истории и современном развитии, роли в формировании здорового образа жизни; </w:t>
      </w:r>
    </w:p>
    <w:p w:rsidR="00B574F9" w:rsidRPr="00B574F9" w:rsidRDefault="00B574F9" w:rsidP="00B574F9">
      <w:pPr>
        <w:widowControl/>
        <w:autoSpaceDE/>
        <w:autoSpaceDN/>
        <w:adjustRightInd/>
        <w:ind w:right="-2" w:firstLine="709"/>
        <w:jc w:val="both"/>
        <w:rPr>
          <w:lang w:val="ru-RU"/>
        </w:rPr>
      </w:pPr>
      <w:r w:rsidRPr="00B574F9">
        <w:rPr>
          <w:lang w:val="ru-RU"/>
        </w:rPr>
        <w:t>– обучение навыкам и умениям в физкультурно-оздоровительной и танцевальной деятельности, самостоятельной организации занятий ритмической гимнастики;</w:t>
      </w:r>
    </w:p>
    <w:p w:rsidR="00B574F9" w:rsidRPr="00B574F9" w:rsidRDefault="00B574F9" w:rsidP="00B574F9">
      <w:pPr>
        <w:widowControl/>
        <w:autoSpaceDE/>
        <w:autoSpaceDN/>
        <w:adjustRightInd/>
        <w:ind w:right="-2" w:firstLine="709"/>
        <w:jc w:val="both"/>
        <w:rPr>
          <w:lang w:val="ru-RU"/>
        </w:rPr>
      </w:pPr>
      <w:r w:rsidRPr="00B574F9">
        <w:rPr>
          <w:lang w:val="ru-RU"/>
        </w:rPr>
        <w:t xml:space="preserve"> – воспитание положительных качеств личности, норм коллективного взаимодействия и сотрудничества в учебной и соревновательной деятельности.</w:t>
      </w:r>
    </w:p>
    <w:p w:rsidR="00B574F9" w:rsidRPr="00B574F9" w:rsidRDefault="00B574F9" w:rsidP="00B574F9">
      <w:pPr>
        <w:widowControl/>
        <w:autoSpaceDE/>
        <w:autoSpaceDN/>
        <w:adjustRightInd/>
        <w:ind w:right="-2" w:firstLine="709"/>
        <w:jc w:val="both"/>
        <w:rPr>
          <w:lang w:val="ru-RU"/>
        </w:rPr>
      </w:pPr>
      <w:r w:rsidRPr="00B574F9">
        <w:rPr>
          <w:lang w:val="ru-RU"/>
        </w:rPr>
        <w:lastRenderedPageBreak/>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B574F9" w:rsidRPr="00B574F9" w:rsidRDefault="00B574F9" w:rsidP="00B574F9">
      <w:pPr>
        <w:widowControl/>
        <w:autoSpaceDE/>
        <w:autoSpaceDN/>
        <w:adjustRightInd/>
        <w:ind w:right="-2" w:firstLine="709"/>
        <w:jc w:val="both"/>
        <w:rPr>
          <w:lang w:val="ru-RU"/>
        </w:rPr>
      </w:pPr>
      <w:r w:rsidRPr="00B574F9">
        <w:rPr>
          <w:lang w:val="ru-RU"/>
        </w:rPr>
        <w:t xml:space="preserve">– 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и видом учебного учреждения; </w:t>
      </w:r>
    </w:p>
    <w:p w:rsidR="00B574F9" w:rsidRPr="00B574F9" w:rsidRDefault="00B574F9" w:rsidP="00B574F9">
      <w:pPr>
        <w:widowControl/>
        <w:autoSpaceDE/>
        <w:autoSpaceDN/>
        <w:adjustRightInd/>
        <w:ind w:right="-2" w:firstLine="709"/>
        <w:jc w:val="both"/>
        <w:rPr>
          <w:lang w:val="ru-RU"/>
        </w:rPr>
      </w:pPr>
      <w:r w:rsidRPr="00B574F9">
        <w:rPr>
          <w:lang w:val="ru-RU"/>
        </w:rPr>
        <w:t xml:space="preserve">– реализацию принципа достаточности и сообразности, определяющего распределение учебного материала в конструкции основных компонентов танцевально-ритмической деятельности, особенностей формирования познавательной и предметной активности учащихся; </w:t>
      </w:r>
    </w:p>
    <w:p w:rsidR="00B574F9" w:rsidRPr="00B574F9" w:rsidRDefault="00B574F9" w:rsidP="00B574F9">
      <w:pPr>
        <w:widowControl/>
        <w:autoSpaceDE/>
        <w:autoSpaceDN/>
        <w:adjustRightInd/>
        <w:ind w:right="-2" w:firstLine="709"/>
        <w:jc w:val="both"/>
        <w:rPr>
          <w:lang w:val="ru-RU"/>
        </w:rPr>
      </w:pPr>
      <w:r w:rsidRPr="00B574F9">
        <w:rPr>
          <w:lang w:val="ru-RU"/>
        </w:rPr>
        <w:t>– 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574F9" w:rsidRPr="00B574F9" w:rsidRDefault="00B574F9" w:rsidP="00B574F9">
      <w:pPr>
        <w:widowControl/>
        <w:autoSpaceDE/>
        <w:autoSpaceDN/>
        <w:adjustRightInd/>
        <w:ind w:right="-2" w:firstLine="709"/>
        <w:jc w:val="both"/>
        <w:rPr>
          <w:lang w:val="ru-RU"/>
        </w:rPr>
      </w:pPr>
      <w:r w:rsidRPr="00B574F9">
        <w:rPr>
          <w:lang w:val="ru-RU"/>
        </w:rPr>
        <w:t xml:space="preserve"> – 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 </w:t>
      </w:r>
    </w:p>
    <w:p w:rsidR="00B574F9" w:rsidRPr="00B574F9" w:rsidRDefault="00B574F9" w:rsidP="00B574F9">
      <w:pPr>
        <w:widowControl/>
        <w:autoSpaceDE/>
        <w:autoSpaceDN/>
        <w:adjustRightInd/>
        <w:ind w:right="-2" w:firstLine="709"/>
        <w:jc w:val="both"/>
        <w:rPr>
          <w:lang w:val="ru-RU"/>
        </w:rPr>
      </w:pPr>
      <w:r w:rsidRPr="00B574F9">
        <w:rPr>
          <w:lang w:val="ru-RU"/>
        </w:rPr>
        <w:t>– усиление оздоровительного эффекта, достигаемого в ходе активного использования школьниками освоенных знаний, способов и танцевально -ритмических упражнений в культурных и оздоровительных мероприятиях, при самостоятельных занятиях физическими упражнениями.</w:t>
      </w:r>
    </w:p>
    <w:p w:rsidR="00B574F9" w:rsidRPr="00B574F9" w:rsidRDefault="00B574F9" w:rsidP="00B574F9">
      <w:pPr>
        <w:widowControl/>
        <w:autoSpaceDE/>
        <w:autoSpaceDN/>
        <w:adjustRightInd/>
        <w:ind w:right="-2" w:firstLine="709"/>
        <w:jc w:val="both"/>
        <w:rPr>
          <w:lang w:val="ru-RU"/>
        </w:rPr>
      </w:pPr>
      <w:r w:rsidRPr="00B574F9">
        <w:rPr>
          <w:lang w:val="ru-RU"/>
        </w:rPr>
        <w:t>Программа рассчитана на срок 6 лет, 1 час в неделю; в 1 классе – 33 часа, со 2 - 6 класс – 34 часа.</w:t>
      </w:r>
    </w:p>
    <w:p w:rsidR="00B574F9" w:rsidRPr="00B574F9" w:rsidRDefault="00B574F9" w:rsidP="00B574F9">
      <w:pPr>
        <w:widowControl/>
        <w:autoSpaceDE/>
        <w:autoSpaceDN/>
        <w:adjustRightInd/>
        <w:ind w:right="-2" w:firstLine="709"/>
        <w:jc w:val="center"/>
        <w:rPr>
          <w:b/>
          <w:lang w:val="ru-RU"/>
        </w:rPr>
      </w:pPr>
      <w:r w:rsidRPr="00B574F9">
        <w:rPr>
          <w:b/>
          <w:lang w:val="ru-RU"/>
        </w:rPr>
        <w:t>Планируемые результаты</w:t>
      </w:r>
    </w:p>
    <w:p w:rsidR="00B574F9" w:rsidRDefault="00B574F9" w:rsidP="00B574F9">
      <w:pPr>
        <w:widowControl/>
        <w:autoSpaceDE/>
        <w:autoSpaceDN/>
        <w:adjustRightInd/>
        <w:ind w:right="-2" w:firstLine="709"/>
        <w:jc w:val="both"/>
        <w:rPr>
          <w:b/>
          <w:lang w:val="ru-RU"/>
        </w:rPr>
      </w:pPr>
      <w:r w:rsidRPr="00B574F9">
        <w:rPr>
          <w:b/>
          <w:lang w:val="ru-RU"/>
        </w:rPr>
        <w:t xml:space="preserve">Предметные результаты. </w:t>
      </w:r>
    </w:p>
    <w:p w:rsidR="00B574F9" w:rsidRPr="00B574F9" w:rsidRDefault="00B574F9" w:rsidP="00B574F9">
      <w:pPr>
        <w:widowControl/>
        <w:autoSpaceDE/>
        <w:autoSpaceDN/>
        <w:adjustRightInd/>
        <w:ind w:right="-2" w:firstLine="709"/>
        <w:jc w:val="both"/>
        <w:rPr>
          <w:lang w:val="ru-RU"/>
        </w:rPr>
      </w:pPr>
      <w:r w:rsidRPr="00B574F9">
        <w:rPr>
          <w:lang w:val="ru-RU"/>
        </w:rPr>
        <w:t xml:space="preserve">В результате изучения курса ритмической гимнастики и танцевальной культуры </w:t>
      </w:r>
    </w:p>
    <w:p w:rsidR="00B574F9" w:rsidRPr="00B574F9" w:rsidRDefault="00B574F9" w:rsidP="00B574F9">
      <w:pPr>
        <w:widowControl/>
        <w:autoSpaceDE/>
        <w:autoSpaceDN/>
        <w:adjustRightInd/>
        <w:ind w:right="-2" w:firstLine="709"/>
        <w:jc w:val="both"/>
        <w:rPr>
          <w:b/>
          <w:lang w:val="ru-RU"/>
        </w:rPr>
      </w:pPr>
      <w:r w:rsidRPr="00B574F9">
        <w:rPr>
          <w:i/>
          <w:lang w:val="ru-RU"/>
        </w:rPr>
        <w:t>Ученик научится</w:t>
      </w:r>
      <w:r w:rsidRPr="00B574F9">
        <w:rPr>
          <w:lang w:val="ru-RU"/>
        </w:rPr>
        <w:t xml:space="preserve">: </w:t>
      </w:r>
    </w:p>
    <w:p w:rsidR="00B574F9" w:rsidRPr="00B574F9" w:rsidRDefault="00B574F9" w:rsidP="00B574F9">
      <w:pPr>
        <w:widowControl/>
        <w:autoSpaceDE/>
        <w:autoSpaceDN/>
        <w:adjustRightInd/>
        <w:ind w:right="-2" w:firstLine="709"/>
        <w:jc w:val="both"/>
        <w:rPr>
          <w:lang w:val="ru-RU"/>
        </w:rPr>
      </w:pPr>
      <w:r w:rsidRPr="00B574F9">
        <w:rPr>
          <w:lang w:val="ru-RU"/>
        </w:rPr>
        <w:t xml:space="preserve">– рассматривать танцевальную культуру как часть культуры, выделять исторические этапы ее развития, характеризовать основные направления и формы ее организации в современном обществе; </w:t>
      </w:r>
    </w:p>
    <w:p w:rsidR="00B574F9" w:rsidRPr="00B574F9" w:rsidRDefault="00B574F9" w:rsidP="00B574F9">
      <w:pPr>
        <w:widowControl/>
        <w:autoSpaceDE/>
        <w:autoSpaceDN/>
        <w:adjustRightInd/>
        <w:ind w:right="-2" w:firstLine="709"/>
        <w:jc w:val="both"/>
        <w:rPr>
          <w:lang w:val="ru-RU"/>
        </w:rPr>
      </w:pPr>
      <w:r w:rsidRPr="00B574F9">
        <w:rPr>
          <w:lang w:val="ru-RU"/>
        </w:rPr>
        <w:t xml:space="preserve">– характеризовать содержательные основы здорового образа жизни, раскрывать его взаимосвязь со здоровьем, гармоничным физическим и культурным развитием, формированием качеств личности и профилактикой вредных привычек; </w:t>
      </w:r>
    </w:p>
    <w:p w:rsidR="00B574F9" w:rsidRPr="00B574F9" w:rsidRDefault="00B574F9" w:rsidP="00B574F9">
      <w:pPr>
        <w:widowControl/>
        <w:autoSpaceDE/>
        <w:autoSpaceDN/>
        <w:adjustRightInd/>
        <w:ind w:right="-2" w:firstLine="709"/>
        <w:jc w:val="both"/>
        <w:rPr>
          <w:lang w:val="ru-RU"/>
        </w:rPr>
      </w:pPr>
      <w:r w:rsidRPr="00B574F9">
        <w:rPr>
          <w:lang w:val="ru-RU"/>
        </w:rPr>
        <w:t>– раскрывать базовые понятия и термины танцевально – ритмической гимнастики, применять их в процессе совместных занятий со своими сверстниками, излагать с их помощью особенности техники двигательных действий и физических упражнений;</w:t>
      </w:r>
    </w:p>
    <w:p w:rsidR="00B574F9" w:rsidRPr="00B574F9" w:rsidRDefault="00B574F9" w:rsidP="00B574F9">
      <w:pPr>
        <w:widowControl/>
        <w:autoSpaceDE/>
        <w:autoSpaceDN/>
        <w:adjustRightInd/>
        <w:ind w:right="-2" w:firstLine="709"/>
        <w:jc w:val="both"/>
        <w:rPr>
          <w:lang w:val="ru-RU"/>
        </w:rPr>
      </w:pPr>
      <w:r w:rsidRPr="00B574F9">
        <w:rPr>
          <w:lang w:val="ru-RU"/>
        </w:rPr>
        <w:t xml:space="preserve"> – разрабатывать содержание самостоятельных занятий с ритмическими упражнениями, определять их направленность и формулировать задачи, рационально планировать режим дня и учебной недели; </w:t>
      </w:r>
    </w:p>
    <w:p w:rsidR="00B574F9" w:rsidRPr="00B574F9" w:rsidRDefault="00B574F9" w:rsidP="00B574F9">
      <w:pPr>
        <w:widowControl/>
        <w:autoSpaceDE/>
        <w:autoSpaceDN/>
        <w:adjustRightInd/>
        <w:ind w:right="-2" w:firstLine="709"/>
        <w:jc w:val="both"/>
        <w:rPr>
          <w:lang w:val="ru-RU"/>
        </w:rPr>
      </w:pPr>
      <w:r w:rsidRPr="00B574F9">
        <w:rPr>
          <w:lang w:val="ru-RU"/>
        </w:rPr>
        <w:t xml:space="preserve">– руководствоваться правилами профилактики травматизма и подготовки мест занятий, правильного выбора обуви и формы одежды; </w:t>
      </w:r>
    </w:p>
    <w:p w:rsidR="00B574F9" w:rsidRPr="00B574F9" w:rsidRDefault="00B574F9" w:rsidP="00B574F9">
      <w:pPr>
        <w:widowControl/>
        <w:autoSpaceDE/>
        <w:autoSpaceDN/>
        <w:adjustRightInd/>
        <w:ind w:right="-2" w:firstLine="709"/>
        <w:jc w:val="both"/>
        <w:rPr>
          <w:lang w:val="ru-RU"/>
        </w:rPr>
      </w:pPr>
      <w:r w:rsidRPr="00B574F9">
        <w:rPr>
          <w:lang w:val="ru-RU"/>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танцевальным искусством для организации индивидуального отдыха и досуга, укрепления собственного здоровья; </w:t>
      </w:r>
    </w:p>
    <w:p w:rsidR="00B574F9" w:rsidRPr="00B574F9" w:rsidRDefault="00B574F9" w:rsidP="00B574F9">
      <w:pPr>
        <w:widowControl/>
        <w:autoSpaceDE/>
        <w:autoSpaceDN/>
        <w:adjustRightInd/>
        <w:ind w:right="-2" w:firstLine="709"/>
        <w:jc w:val="both"/>
        <w:rPr>
          <w:lang w:val="ru-RU"/>
        </w:rPr>
      </w:pPr>
      <w:r w:rsidRPr="00B574F9">
        <w:rPr>
          <w:lang w:val="ru-RU"/>
        </w:rPr>
        <w:t xml:space="preserve">– составлять комплексы танцевально – ритмических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B574F9" w:rsidRPr="00B574F9" w:rsidRDefault="00B574F9" w:rsidP="00B574F9">
      <w:pPr>
        <w:widowControl/>
        <w:autoSpaceDE/>
        <w:autoSpaceDN/>
        <w:adjustRightInd/>
        <w:ind w:right="-2" w:firstLine="709"/>
        <w:jc w:val="both"/>
        <w:rPr>
          <w:lang w:val="ru-RU"/>
        </w:rPr>
      </w:pPr>
      <w:r w:rsidRPr="00B574F9">
        <w:rPr>
          <w:lang w:val="ru-RU"/>
        </w:rPr>
        <w:t xml:space="preserve">– классифицировать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B574F9" w:rsidRPr="00B574F9" w:rsidRDefault="00B574F9" w:rsidP="00B574F9">
      <w:pPr>
        <w:widowControl/>
        <w:autoSpaceDE/>
        <w:autoSpaceDN/>
        <w:adjustRightInd/>
        <w:ind w:right="-2" w:firstLine="709"/>
        <w:jc w:val="both"/>
        <w:rPr>
          <w:lang w:val="ru-RU"/>
        </w:rPr>
      </w:pPr>
      <w:r w:rsidRPr="00B574F9">
        <w:rPr>
          <w:lang w:val="ru-RU"/>
        </w:rPr>
        <w:lastRenderedPageBreak/>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574F9" w:rsidRPr="00B574F9" w:rsidRDefault="00B574F9" w:rsidP="00B574F9">
      <w:pPr>
        <w:widowControl/>
        <w:autoSpaceDE/>
        <w:autoSpaceDN/>
        <w:adjustRightInd/>
        <w:ind w:right="-2" w:firstLine="709"/>
        <w:jc w:val="both"/>
        <w:rPr>
          <w:lang w:val="ru-RU"/>
        </w:rPr>
      </w:pPr>
      <w:r w:rsidRPr="00B574F9">
        <w:rPr>
          <w:lang w:val="ru-RU"/>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B574F9" w:rsidRPr="00B574F9" w:rsidRDefault="00B574F9" w:rsidP="00B574F9">
      <w:pPr>
        <w:widowControl/>
        <w:autoSpaceDE/>
        <w:autoSpaceDN/>
        <w:adjustRightInd/>
        <w:ind w:right="-2" w:firstLine="709"/>
        <w:jc w:val="both"/>
        <w:rPr>
          <w:lang w:val="ru-RU"/>
        </w:rPr>
      </w:pPr>
      <w:r w:rsidRPr="00B574F9">
        <w:rPr>
          <w:lang w:val="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574F9" w:rsidRPr="00B574F9" w:rsidRDefault="00B574F9" w:rsidP="00B574F9">
      <w:pPr>
        <w:widowControl/>
        <w:autoSpaceDE/>
        <w:autoSpaceDN/>
        <w:adjustRightInd/>
        <w:ind w:right="-2" w:firstLine="709"/>
        <w:jc w:val="both"/>
        <w:rPr>
          <w:lang w:val="ru-RU"/>
        </w:rPr>
      </w:pPr>
      <w:r w:rsidRPr="00B574F9">
        <w:rPr>
          <w:b/>
          <w:lang w:val="ru-RU"/>
        </w:rPr>
        <w:t>Личностные результаты</w:t>
      </w:r>
      <w:r w:rsidRPr="00B574F9">
        <w:rPr>
          <w:lang w:val="ru-RU"/>
        </w:rPr>
        <w:t xml:space="preserve"> освоения программы по ритмике являются следующие:                                                                                            </w:t>
      </w:r>
    </w:p>
    <w:p w:rsidR="00B574F9" w:rsidRPr="00B574F9" w:rsidRDefault="00B574F9" w:rsidP="00B574F9">
      <w:pPr>
        <w:widowControl/>
        <w:autoSpaceDE/>
        <w:autoSpaceDN/>
        <w:adjustRightInd/>
        <w:ind w:right="-2" w:firstLine="709"/>
        <w:jc w:val="both"/>
        <w:rPr>
          <w:lang w:val="ru-RU"/>
        </w:rPr>
      </w:pPr>
      <w:r w:rsidRPr="00B574F9">
        <w:rPr>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w:t>
      </w:r>
    </w:p>
    <w:p w:rsidR="00B574F9" w:rsidRPr="00B574F9" w:rsidRDefault="00B574F9" w:rsidP="00B574F9">
      <w:pPr>
        <w:widowControl/>
        <w:autoSpaceDE/>
        <w:autoSpaceDN/>
        <w:adjustRightInd/>
        <w:ind w:right="-2" w:firstLine="709"/>
        <w:jc w:val="both"/>
        <w:rPr>
          <w:lang w:val="ru-RU"/>
        </w:rPr>
      </w:pPr>
      <w:r w:rsidRPr="00B574F9">
        <w:rPr>
          <w:lang w:val="ru-RU"/>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74F9" w:rsidRPr="00B574F9" w:rsidRDefault="00B574F9" w:rsidP="00B574F9">
      <w:pPr>
        <w:widowControl/>
        <w:autoSpaceDE/>
        <w:autoSpaceDN/>
        <w:adjustRightInd/>
        <w:ind w:right="-2" w:firstLine="709"/>
        <w:jc w:val="both"/>
        <w:rPr>
          <w:lang w:val="ru-RU"/>
        </w:rPr>
      </w:pPr>
      <w:r w:rsidRPr="00B574F9">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знание основных норм морали, нравственных, духовных идеалов, хранимых в культурных традициях народов России. </w:t>
      </w:r>
    </w:p>
    <w:p w:rsidR="00B574F9" w:rsidRPr="00B574F9" w:rsidRDefault="00B574F9" w:rsidP="00B574F9">
      <w:pPr>
        <w:widowControl/>
        <w:autoSpaceDE/>
        <w:autoSpaceDN/>
        <w:adjustRightInd/>
        <w:ind w:right="-2" w:firstLine="709"/>
        <w:jc w:val="both"/>
        <w:rPr>
          <w:lang w:val="ru-RU"/>
        </w:rPr>
      </w:pPr>
      <w:r w:rsidRPr="00B574F9">
        <w:rPr>
          <w:lang w:val="ru-RU"/>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574F9" w:rsidRPr="00B574F9" w:rsidRDefault="00B574F9" w:rsidP="00B574F9">
      <w:pPr>
        <w:widowControl/>
        <w:autoSpaceDE/>
        <w:autoSpaceDN/>
        <w:adjustRightInd/>
        <w:ind w:right="-2" w:firstLine="709"/>
        <w:jc w:val="both"/>
        <w:rPr>
          <w:lang w:val="ru-RU"/>
        </w:rPr>
      </w:pPr>
      <w:r w:rsidRPr="00B574F9">
        <w:rPr>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B574F9" w:rsidRPr="00B574F9" w:rsidRDefault="00B574F9" w:rsidP="00B574F9">
      <w:pPr>
        <w:widowControl/>
        <w:autoSpaceDE/>
        <w:autoSpaceDN/>
        <w:adjustRightInd/>
        <w:ind w:right="-2" w:firstLine="709"/>
        <w:jc w:val="both"/>
        <w:rPr>
          <w:lang w:val="ru-RU"/>
        </w:rPr>
      </w:pPr>
      <w:r w:rsidRPr="00B574F9">
        <w:rPr>
          <w:lang w:val="ru-RU"/>
        </w:rPr>
        <w:t>6. Сформированность ценности здорового и безопасного образа жизни; знание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74F9" w:rsidRPr="00B574F9" w:rsidRDefault="00B574F9" w:rsidP="00B574F9">
      <w:pPr>
        <w:widowControl/>
        <w:autoSpaceDE/>
        <w:autoSpaceDN/>
        <w:adjustRightInd/>
        <w:ind w:right="-2" w:firstLine="709"/>
        <w:rPr>
          <w:lang w:val="ru-RU"/>
        </w:rPr>
      </w:pPr>
      <w:r w:rsidRPr="00B574F9">
        <w:rPr>
          <w:b/>
          <w:lang w:val="ru-RU"/>
        </w:rPr>
        <w:t>Метапредметные результаты</w:t>
      </w:r>
      <w:r>
        <w:rPr>
          <w:b/>
          <w:lang w:val="ru-RU"/>
        </w:rPr>
        <w:t>.</w:t>
      </w:r>
      <w:r w:rsidRPr="00B574F9">
        <w:rPr>
          <w:lang w:val="ru-RU"/>
        </w:rPr>
        <w:t xml:space="preserve"> </w:t>
      </w:r>
    </w:p>
    <w:p w:rsidR="00B574F9" w:rsidRPr="00B574F9" w:rsidRDefault="00B574F9" w:rsidP="00B574F9">
      <w:pPr>
        <w:widowControl/>
        <w:autoSpaceDE/>
        <w:autoSpaceDN/>
        <w:adjustRightInd/>
        <w:ind w:right="-2" w:firstLine="709"/>
        <w:jc w:val="both"/>
        <w:rPr>
          <w:lang w:val="ru-RU"/>
        </w:rPr>
      </w:pPr>
      <w:r w:rsidRPr="00B574F9">
        <w:rPr>
          <w:lang w:val="ru-RU"/>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B574F9" w:rsidRPr="00B574F9" w:rsidRDefault="00B574F9" w:rsidP="00B574F9">
      <w:pPr>
        <w:widowControl/>
        <w:autoSpaceDE/>
        <w:autoSpaceDN/>
        <w:adjustRightInd/>
        <w:ind w:right="-2" w:firstLine="709"/>
        <w:jc w:val="both"/>
        <w:rPr>
          <w:lang w:val="ru-RU"/>
        </w:rPr>
      </w:pPr>
      <w:r w:rsidRPr="00B574F9">
        <w:rPr>
          <w:lang w:val="ru-RU"/>
        </w:rPr>
        <w:t xml:space="preserve">Межпредметные понятия: </w:t>
      </w:r>
    </w:p>
    <w:p w:rsidR="00B574F9" w:rsidRPr="00B574F9" w:rsidRDefault="00B574F9" w:rsidP="00B574F9">
      <w:pPr>
        <w:widowControl/>
        <w:autoSpaceDE/>
        <w:autoSpaceDN/>
        <w:adjustRightInd/>
        <w:ind w:right="-2" w:firstLine="709"/>
        <w:jc w:val="both"/>
        <w:rPr>
          <w:lang w:val="ru-RU"/>
        </w:rPr>
      </w:pPr>
      <w:r w:rsidRPr="00B574F9">
        <w:rPr>
          <w:lang w:val="ru-RU"/>
        </w:rPr>
        <w:t xml:space="preserve">Условием формирования межпредметных понятий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B574F9" w:rsidRPr="00B574F9" w:rsidRDefault="00B574F9" w:rsidP="00B574F9">
      <w:pPr>
        <w:widowControl/>
        <w:autoSpaceDE/>
        <w:autoSpaceDN/>
        <w:adjustRightInd/>
        <w:ind w:right="-2" w:firstLine="709"/>
        <w:rPr>
          <w:lang w:val="ru-RU"/>
        </w:rPr>
      </w:pPr>
      <w:r w:rsidRPr="00B574F9">
        <w:rPr>
          <w:lang w:val="ru-RU"/>
        </w:rPr>
        <w:t xml:space="preserve">При изучении танцевальной культуры обучающиеся усовершенствуют приобретенные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B574F9" w:rsidRPr="00B574F9" w:rsidRDefault="00B574F9" w:rsidP="003D0942">
      <w:pPr>
        <w:widowControl/>
        <w:numPr>
          <w:ilvl w:val="0"/>
          <w:numId w:val="190"/>
        </w:numPr>
        <w:autoSpaceDE/>
        <w:autoSpaceDN/>
        <w:adjustRightInd/>
        <w:ind w:left="0" w:right="-2" w:firstLine="992"/>
        <w:jc w:val="both"/>
        <w:rPr>
          <w:lang w:val="ru-RU"/>
        </w:rPr>
      </w:pPr>
      <w:r w:rsidRPr="00B574F9">
        <w:rPr>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B574F9" w:rsidRPr="00B574F9" w:rsidRDefault="00B574F9" w:rsidP="003D0942">
      <w:pPr>
        <w:widowControl/>
        <w:numPr>
          <w:ilvl w:val="0"/>
          <w:numId w:val="190"/>
        </w:numPr>
        <w:autoSpaceDE/>
        <w:autoSpaceDN/>
        <w:adjustRightInd/>
        <w:ind w:left="0" w:right="-2" w:firstLine="992"/>
        <w:jc w:val="both"/>
        <w:rPr>
          <w:lang w:val="ru-RU"/>
        </w:rPr>
      </w:pPr>
      <w:r w:rsidRPr="00B574F9">
        <w:rPr>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 - символической форме (в виде таблиц, графических схем и диаграмм, карт понятий – концептуальных диаграмм, опорных конспектов); </w:t>
      </w:r>
    </w:p>
    <w:p w:rsidR="00B574F9" w:rsidRPr="00B574F9" w:rsidRDefault="00B574F9" w:rsidP="003D0942">
      <w:pPr>
        <w:widowControl/>
        <w:numPr>
          <w:ilvl w:val="0"/>
          <w:numId w:val="190"/>
        </w:numPr>
        <w:autoSpaceDE/>
        <w:autoSpaceDN/>
        <w:adjustRightInd/>
        <w:ind w:left="0" w:right="-2" w:firstLine="992"/>
        <w:jc w:val="both"/>
        <w:rPr>
          <w:lang w:val="ru-RU"/>
        </w:rPr>
      </w:pPr>
      <w:r w:rsidRPr="00B574F9">
        <w:rPr>
          <w:lang w:val="ru-RU"/>
        </w:rPr>
        <w:t xml:space="preserve">заполнять и дополнять таблицы, схемы, диаграммы, тексты. </w:t>
      </w:r>
    </w:p>
    <w:p w:rsidR="00B574F9" w:rsidRDefault="00B574F9">
      <w:pPr>
        <w:widowControl/>
        <w:autoSpaceDE/>
        <w:autoSpaceDN/>
        <w:adjustRightInd/>
        <w:spacing w:after="200" w:line="276" w:lineRule="auto"/>
        <w:rPr>
          <w:b/>
          <w:lang w:val="ru-RU"/>
        </w:rPr>
      </w:pPr>
      <w:r>
        <w:rPr>
          <w:b/>
          <w:lang w:val="ru-RU"/>
        </w:rPr>
        <w:br w:type="page"/>
      </w:r>
    </w:p>
    <w:p w:rsidR="00B574F9" w:rsidRPr="00B574F9" w:rsidRDefault="00B574F9" w:rsidP="00B574F9">
      <w:pPr>
        <w:widowControl/>
        <w:autoSpaceDE/>
        <w:autoSpaceDN/>
        <w:adjustRightInd/>
        <w:ind w:right="-2" w:firstLine="709"/>
        <w:rPr>
          <w:b/>
          <w:lang w:val="ru-RU"/>
        </w:rPr>
      </w:pPr>
      <w:r w:rsidRPr="00B574F9">
        <w:rPr>
          <w:b/>
          <w:lang w:val="ru-RU"/>
        </w:rPr>
        <w:lastRenderedPageBreak/>
        <w:t>Регулятивные УУД:</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Умение организовывать места занятий физическими упражнениями и играми с музыкальным сопровождением в сотрудничестве с учителем; соблюдать правила поведения и предупреждения травматизма во время занятий; 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занятий.</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Обучающийся сможет определять совместно с педагогом и сверстниками критерии планируемых результатов и критерии оценки своей учебной деятельности.</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 xml:space="preserve">Умение оценивать правильность выполнения учебной задачи, собственные возможности ее решения. </w:t>
      </w:r>
    </w:p>
    <w:p w:rsidR="00B574F9" w:rsidRPr="00B574F9" w:rsidRDefault="00B574F9" w:rsidP="003D0942">
      <w:pPr>
        <w:widowControl/>
        <w:numPr>
          <w:ilvl w:val="0"/>
          <w:numId w:val="193"/>
        </w:numPr>
        <w:autoSpaceDE/>
        <w:autoSpaceDN/>
        <w:adjustRightInd/>
        <w:ind w:left="0" w:right="-2" w:firstLine="425"/>
        <w:jc w:val="both"/>
        <w:rPr>
          <w:lang w:val="ru-RU"/>
        </w:rPr>
      </w:pPr>
      <w:r w:rsidRPr="00B574F9">
        <w:rPr>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574F9" w:rsidRPr="00B574F9" w:rsidRDefault="00B574F9" w:rsidP="00B574F9">
      <w:pPr>
        <w:widowControl/>
        <w:autoSpaceDE/>
        <w:autoSpaceDN/>
        <w:adjustRightInd/>
        <w:ind w:right="-2" w:firstLine="709"/>
        <w:rPr>
          <w:lang w:val="ru-RU"/>
        </w:rPr>
      </w:pPr>
      <w:r w:rsidRPr="00B574F9">
        <w:rPr>
          <w:b/>
          <w:lang w:val="ru-RU"/>
        </w:rPr>
        <w:t>Познавательные УУД:</w:t>
      </w:r>
    </w:p>
    <w:p w:rsidR="00B574F9" w:rsidRPr="00B574F9" w:rsidRDefault="00B574F9" w:rsidP="00B574F9">
      <w:pPr>
        <w:widowControl/>
        <w:autoSpaceDE/>
        <w:autoSpaceDN/>
        <w:adjustRightInd/>
        <w:ind w:right="-2" w:firstLine="709"/>
        <w:jc w:val="both"/>
        <w:rPr>
          <w:lang w:val="ru-RU"/>
        </w:rPr>
      </w:pPr>
      <w:r w:rsidRPr="00B574F9">
        <w:rPr>
          <w:lang w:val="ru-RU"/>
        </w:rPr>
        <w:t xml:space="preserve"> 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Обучающийся сможет: </w:t>
      </w:r>
    </w:p>
    <w:p w:rsidR="00B574F9" w:rsidRPr="00B574F9" w:rsidRDefault="00B574F9" w:rsidP="003D0942">
      <w:pPr>
        <w:widowControl/>
        <w:numPr>
          <w:ilvl w:val="0"/>
          <w:numId w:val="191"/>
        </w:numPr>
        <w:autoSpaceDE/>
        <w:autoSpaceDN/>
        <w:adjustRightInd/>
        <w:ind w:left="0" w:right="-2" w:firstLine="425"/>
        <w:jc w:val="both"/>
        <w:rPr>
          <w:lang w:val="ru-RU"/>
        </w:rPr>
      </w:pPr>
      <w:r w:rsidRPr="00B574F9">
        <w:rPr>
          <w:lang w:val="ru-RU"/>
        </w:rPr>
        <w:t xml:space="preserve">выделять общий признак двух или нескольких предметов или явлений и объяснять их сходство; </w:t>
      </w:r>
    </w:p>
    <w:p w:rsidR="00B574F9" w:rsidRPr="00B574F9" w:rsidRDefault="00B574F9" w:rsidP="003D0942">
      <w:pPr>
        <w:widowControl/>
        <w:numPr>
          <w:ilvl w:val="0"/>
          <w:numId w:val="191"/>
        </w:numPr>
        <w:autoSpaceDE/>
        <w:autoSpaceDN/>
        <w:adjustRightInd/>
        <w:ind w:left="0" w:right="-2" w:firstLine="425"/>
        <w:jc w:val="both"/>
        <w:rPr>
          <w:lang w:val="ru-RU"/>
        </w:rPr>
      </w:pPr>
      <w:r w:rsidRPr="00B574F9">
        <w:rPr>
          <w:lang w:val="ru-RU"/>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B574F9" w:rsidRPr="00B574F9" w:rsidRDefault="00B574F9" w:rsidP="003D0942">
      <w:pPr>
        <w:widowControl/>
        <w:numPr>
          <w:ilvl w:val="0"/>
          <w:numId w:val="191"/>
        </w:numPr>
        <w:autoSpaceDE/>
        <w:autoSpaceDN/>
        <w:adjustRightInd/>
        <w:ind w:left="0" w:right="-2" w:firstLine="425"/>
        <w:jc w:val="both"/>
        <w:rPr>
          <w:lang w:val="ru-RU"/>
        </w:rPr>
      </w:pPr>
      <w:r w:rsidRPr="00B574F9">
        <w:rPr>
          <w:lang w:val="ru-RU"/>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B574F9" w:rsidRPr="00B574F9" w:rsidRDefault="00B574F9" w:rsidP="003D0942">
      <w:pPr>
        <w:widowControl/>
        <w:numPr>
          <w:ilvl w:val="0"/>
          <w:numId w:val="191"/>
        </w:numPr>
        <w:autoSpaceDE/>
        <w:autoSpaceDN/>
        <w:adjustRightInd/>
        <w:ind w:left="0" w:right="-2" w:firstLine="425"/>
        <w:jc w:val="both"/>
        <w:rPr>
          <w:lang w:val="ru-RU"/>
        </w:rPr>
      </w:pPr>
      <w:r w:rsidRPr="00B574F9">
        <w:rPr>
          <w:lang w:val="ru-RU"/>
        </w:rPr>
        <w:t xml:space="preserve">объяснять явления, процессы, связи и отношения, выявляемые в ходе познавательной и исследовательской деятельности. </w:t>
      </w:r>
    </w:p>
    <w:p w:rsidR="00B574F9" w:rsidRPr="00B574F9" w:rsidRDefault="00B574F9" w:rsidP="00B574F9">
      <w:pPr>
        <w:widowControl/>
        <w:autoSpaceDE/>
        <w:autoSpaceDN/>
        <w:adjustRightInd/>
        <w:ind w:right="-2" w:firstLine="425"/>
        <w:rPr>
          <w:lang w:val="ru-RU"/>
        </w:rPr>
      </w:pPr>
      <w:r w:rsidRPr="00B574F9">
        <w:rPr>
          <w:lang w:val="ru-RU"/>
        </w:rP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 xml:space="preserve">строить модель/схему на основе условий задачи и/или способа ее решения;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74F9" w:rsidRPr="00B574F9" w:rsidRDefault="00B574F9" w:rsidP="00B574F9">
      <w:pPr>
        <w:widowControl/>
        <w:autoSpaceDE/>
        <w:autoSpaceDN/>
        <w:adjustRightInd/>
        <w:ind w:right="-2" w:firstLine="709"/>
        <w:jc w:val="both"/>
        <w:rPr>
          <w:lang w:val="ru-RU"/>
        </w:rPr>
      </w:pPr>
      <w:r w:rsidRPr="00B574F9">
        <w:rPr>
          <w:lang w:val="ru-RU"/>
        </w:rPr>
        <w:t xml:space="preserve"> 3. Смысловое чтение. Обучающийся сможет: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 xml:space="preserve">находить в тексте требуемую информацию (в соответствии с целями своей деятельности);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 xml:space="preserve">устанавливать взаимосвязь описанных в тексте событий, явлений, процессов;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 xml:space="preserve">резюмировать главную идею текста; </w:t>
      </w:r>
    </w:p>
    <w:p w:rsidR="00B574F9" w:rsidRPr="00B574F9" w:rsidRDefault="00B574F9" w:rsidP="003D0942">
      <w:pPr>
        <w:widowControl/>
        <w:numPr>
          <w:ilvl w:val="0"/>
          <w:numId w:val="192"/>
        </w:numPr>
        <w:autoSpaceDE/>
        <w:autoSpaceDN/>
        <w:adjustRightInd/>
        <w:ind w:left="0" w:right="-2" w:firstLine="425"/>
        <w:jc w:val="both"/>
        <w:rPr>
          <w:lang w:val="ru-RU"/>
        </w:rPr>
      </w:pPr>
      <w:r w:rsidRPr="00B574F9">
        <w:rPr>
          <w:lang w:val="ru-RU"/>
        </w:rPr>
        <w:t>критически оценивать содержание и форму текста.</w:t>
      </w:r>
    </w:p>
    <w:p w:rsidR="00B574F9" w:rsidRPr="00B574F9" w:rsidRDefault="00B574F9" w:rsidP="00B574F9">
      <w:pPr>
        <w:widowControl/>
        <w:autoSpaceDE/>
        <w:autoSpaceDN/>
        <w:adjustRightInd/>
        <w:ind w:right="-2" w:firstLine="709"/>
        <w:rPr>
          <w:lang w:val="ru-RU"/>
        </w:rPr>
      </w:pPr>
      <w:r w:rsidRPr="00B574F9">
        <w:rPr>
          <w:b/>
          <w:lang w:val="ru-RU"/>
        </w:rPr>
        <w:t xml:space="preserve"> Коммуникативные УУД:</w:t>
      </w:r>
      <w:r w:rsidRPr="00B574F9">
        <w:rPr>
          <w:lang w:val="ru-RU"/>
        </w:rPr>
        <w:t xml:space="preserve"> </w:t>
      </w:r>
    </w:p>
    <w:p w:rsidR="00B574F9" w:rsidRPr="00B574F9" w:rsidRDefault="00B574F9" w:rsidP="00B574F9">
      <w:pPr>
        <w:widowControl/>
        <w:autoSpaceDE/>
        <w:autoSpaceDN/>
        <w:adjustRightInd/>
        <w:ind w:right="-2" w:firstLine="709"/>
        <w:jc w:val="both"/>
        <w:rPr>
          <w:lang w:val="ru-RU"/>
        </w:rPr>
      </w:pPr>
      <w:r w:rsidRPr="00B574F9">
        <w:rPr>
          <w:lang w:val="ru-RU"/>
        </w:rPr>
        <w:t xml:space="preserve">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B574F9">
        <w:rPr>
          <w:lang w:val="ru-RU"/>
        </w:rPr>
        <w:lastRenderedPageBreak/>
        <w:t xml:space="preserve">разрешать конфликты на основе согласования позиций и учета интересов; формулировать, аргументировать и отстаивать свое мнение. Обучающийся сможет корректно и аргументированно отстаивать свою точку зрения, в дискуссии уметь выдвигать контраргументы, перефразировать свою мысль; </w:t>
      </w:r>
    </w:p>
    <w:p w:rsidR="00B574F9" w:rsidRPr="00B574F9" w:rsidRDefault="00B574F9" w:rsidP="00B574F9">
      <w:pPr>
        <w:widowControl/>
        <w:autoSpaceDE/>
        <w:autoSpaceDN/>
        <w:adjustRightInd/>
        <w:ind w:right="-2" w:firstLine="709"/>
        <w:jc w:val="both"/>
        <w:rPr>
          <w:lang w:val="ru-RU"/>
        </w:rPr>
      </w:pPr>
      <w:r w:rsidRPr="00B574F9">
        <w:rPr>
          <w:lang w:val="ru-RU"/>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B574F9" w:rsidRPr="00B574F9" w:rsidRDefault="00B574F9" w:rsidP="00B574F9">
      <w:pPr>
        <w:widowControl/>
        <w:autoSpaceDE/>
        <w:autoSpaceDN/>
        <w:adjustRightInd/>
        <w:ind w:right="-2" w:firstLine="709"/>
        <w:jc w:val="both"/>
        <w:rPr>
          <w:lang w:val="ru-RU"/>
        </w:rPr>
      </w:pPr>
      <w:r w:rsidRPr="00B574F9">
        <w:rPr>
          <w:lang w:val="ru-RU"/>
        </w:rPr>
        <w:t xml:space="preserve">3. 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w:t>
      </w:r>
    </w:p>
    <w:p w:rsidR="00B574F9" w:rsidRDefault="00B574F9" w:rsidP="00B574F9">
      <w:pPr>
        <w:widowControl/>
        <w:autoSpaceDE/>
        <w:autoSpaceDN/>
        <w:adjustRightInd/>
        <w:ind w:right="-2" w:firstLine="709"/>
        <w:jc w:val="center"/>
        <w:rPr>
          <w:b/>
          <w:lang w:val="ru-RU"/>
        </w:rPr>
      </w:pPr>
      <w:r w:rsidRPr="00B574F9">
        <w:rPr>
          <w:b/>
          <w:lang w:val="ru-RU"/>
        </w:rPr>
        <w:t>СОДЕРЖАНИЕ</w:t>
      </w:r>
      <w:r>
        <w:rPr>
          <w:b/>
          <w:lang w:val="ru-RU"/>
        </w:rPr>
        <w:t xml:space="preserve"> </w:t>
      </w:r>
    </w:p>
    <w:p w:rsidR="00B574F9" w:rsidRPr="00B574F9" w:rsidRDefault="00B574F9" w:rsidP="00B574F9">
      <w:pPr>
        <w:widowControl/>
        <w:shd w:val="clear" w:color="auto" w:fill="FFFFFF"/>
        <w:autoSpaceDE/>
        <w:autoSpaceDN/>
        <w:adjustRightInd/>
        <w:ind w:right="-2" w:firstLine="709"/>
        <w:jc w:val="both"/>
        <w:rPr>
          <w:lang w:val="ru-RU"/>
        </w:rPr>
      </w:pPr>
      <w:r w:rsidRPr="00B574F9">
        <w:rPr>
          <w:lang w:val="ru-RU"/>
        </w:rPr>
        <w:t>Содержанием работы на уроках</w:t>
      </w:r>
      <w:bookmarkStart w:id="23" w:name="YANDEX_16"/>
      <w:bookmarkEnd w:id="23"/>
      <w:r w:rsidRPr="00B574F9">
        <w:rPr>
          <w:lang w:val="ru-RU"/>
        </w:rPr>
        <w:t xml:space="preserve">  ритмики  является музы</w:t>
      </w:r>
      <w:r w:rsidRPr="00B574F9">
        <w:rPr>
          <w:lang w:val="ru-RU"/>
        </w:rPr>
        <w:softHyphen/>
        <w:t>кально–ритмическая деятельность детей. Они учатся слушать музыку, выполнять под музыку разнообразные движения, петь, танцевать.</w:t>
      </w:r>
      <w:bookmarkStart w:id="24" w:name="YANDEX_18"/>
      <w:bookmarkEnd w:id="24"/>
      <w:r w:rsidRPr="00B574F9">
        <w:rPr>
          <w:lang w:val="ru-RU"/>
        </w:rPr>
        <w:t xml:space="preserve"> В процессе выполнения специальных упражнений под музыку, осуществляется развитие представлений учащихся о пространстве и умение ориентироваться в нем. Движения под музыку дают возможность воспринимать и оценивать ее характер (веселая, грустная), развивают спо</w:t>
      </w:r>
      <w:r w:rsidRPr="00B574F9">
        <w:rPr>
          <w:lang w:val="ru-RU"/>
        </w:rPr>
        <w:softHyphen/>
        <w:t xml:space="preserve">собность переживать содержание музыкального образа. </w:t>
      </w:r>
    </w:p>
    <w:p w:rsidR="00B574F9" w:rsidRPr="00B574F9" w:rsidRDefault="00B574F9" w:rsidP="00B574F9">
      <w:pPr>
        <w:widowControl/>
        <w:shd w:val="clear" w:color="auto" w:fill="FFFFFF"/>
        <w:autoSpaceDE/>
        <w:autoSpaceDN/>
        <w:adjustRightInd/>
        <w:ind w:right="-2" w:firstLine="709"/>
        <w:jc w:val="both"/>
        <w:rPr>
          <w:lang w:val="ru-RU"/>
        </w:rPr>
      </w:pPr>
      <w:r w:rsidRPr="00B574F9">
        <w:rPr>
          <w:lang w:val="ru-RU"/>
        </w:rPr>
        <w:t>Танцевально-ритмическая гимнастика – это физические упражнения, которые подбираются в соответствии с музыкой и выполняются в различном темпе. Как средство физического воспитания детей танцевально-ритмическая гимнастика широкодоступна, так как строится на знакомых образных упражнениях, сюжетных композициях, которые подбираются с учётом возраста детей, их индивидуальных особенностей и физической подготовки.</w:t>
      </w:r>
    </w:p>
    <w:p w:rsidR="00B574F9" w:rsidRPr="00B574F9" w:rsidRDefault="00B574F9" w:rsidP="00B574F9">
      <w:pPr>
        <w:widowControl/>
        <w:shd w:val="clear" w:color="auto" w:fill="FFFFFF"/>
        <w:tabs>
          <w:tab w:val="left" w:pos="142"/>
        </w:tabs>
        <w:autoSpaceDE/>
        <w:autoSpaceDN/>
        <w:adjustRightInd/>
        <w:ind w:right="-2" w:firstLine="709"/>
        <w:jc w:val="both"/>
        <w:rPr>
          <w:lang w:val="ru-RU"/>
        </w:rPr>
      </w:pPr>
      <w:r w:rsidRPr="00B574F9">
        <w:rPr>
          <w:lang w:val="ru-RU"/>
        </w:rPr>
        <w:t>Занятия ритмикой  эффективны для воспитания положи</w:t>
      </w:r>
      <w:r w:rsidRPr="00B574F9">
        <w:rPr>
          <w:lang w:val="ru-RU"/>
        </w:rPr>
        <w:softHyphen/>
        <w:t>тельных качеств личности. Выполняя упражнения на про</w:t>
      </w:r>
      <w:r w:rsidRPr="00B574F9">
        <w:rPr>
          <w:lang w:val="ru-RU"/>
        </w:rPr>
        <w:softHyphen/>
        <w:t>странственные построения, разучивая парные танцы и пляс</w:t>
      </w:r>
      <w:r w:rsidRPr="00B574F9">
        <w:rPr>
          <w:lang w:val="ru-RU"/>
        </w:rPr>
        <w:softHyphen/>
        <w:t>ки, двигаясь в хороводе, дети приобретают навыки органи</w:t>
      </w:r>
      <w:r w:rsidRPr="00B574F9">
        <w:rPr>
          <w:lang w:val="ru-RU"/>
        </w:rPr>
        <w:softHyphen/>
        <w:t>зованных действий, дисциплинированности, учатся вежли</w:t>
      </w:r>
      <w:r w:rsidRPr="00B574F9">
        <w:rPr>
          <w:lang w:val="ru-RU"/>
        </w:rPr>
        <w:softHyphen/>
        <w:t>во обращаться друг с другом.</w:t>
      </w:r>
    </w:p>
    <w:p w:rsidR="00B574F9" w:rsidRPr="00B574F9" w:rsidRDefault="00B574F9" w:rsidP="00B574F9">
      <w:pPr>
        <w:widowControl/>
        <w:shd w:val="clear" w:color="auto" w:fill="FFFFFF"/>
        <w:tabs>
          <w:tab w:val="left" w:pos="142"/>
          <w:tab w:val="left" w:pos="7560"/>
        </w:tabs>
        <w:autoSpaceDE/>
        <w:autoSpaceDN/>
        <w:adjustRightInd/>
        <w:ind w:right="-2" w:firstLine="709"/>
        <w:jc w:val="both"/>
        <w:rPr>
          <w:b/>
          <w:lang w:val="ru-RU"/>
        </w:rPr>
      </w:pPr>
      <w:r w:rsidRPr="00B574F9">
        <w:rPr>
          <w:b/>
          <w:lang w:val="ru-RU"/>
        </w:rPr>
        <w:t>Занятия </w:t>
      </w:r>
      <w:bookmarkStart w:id="25" w:name="YANDEX_19"/>
      <w:bookmarkEnd w:id="25"/>
      <w:r w:rsidRPr="00B574F9">
        <w:rPr>
          <w:b/>
          <w:lang w:val="ru-RU"/>
        </w:rPr>
        <w:t> по </w:t>
      </w:r>
      <w:bookmarkStart w:id="26" w:name="YANDEX_20"/>
      <w:bookmarkEnd w:id="26"/>
      <w:r w:rsidRPr="00B574F9">
        <w:rPr>
          <w:b/>
          <w:lang w:val="ru-RU"/>
        </w:rPr>
        <w:t> ритмике  состоят из четырёх разделов:</w:t>
      </w:r>
      <w:r w:rsidRPr="00B574F9">
        <w:rPr>
          <w:b/>
          <w:lang w:val="ru-RU"/>
        </w:rPr>
        <w:tab/>
      </w:r>
    </w:p>
    <w:p w:rsidR="00B574F9" w:rsidRPr="00B574F9" w:rsidRDefault="00B574F9" w:rsidP="003D0942">
      <w:pPr>
        <w:widowControl/>
        <w:numPr>
          <w:ilvl w:val="0"/>
          <w:numId w:val="189"/>
        </w:numPr>
        <w:shd w:val="clear" w:color="auto" w:fill="FFFFFF"/>
        <w:autoSpaceDE/>
        <w:autoSpaceDN/>
        <w:adjustRightInd/>
        <w:ind w:left="0" w:right="-2" w:firstLine="283"/>
        <w:jc w:val="both"/>
        <w:rPr>
          <w:lang w:val="ru-RU"/>
        </w:rPr>
      </w:pPr>
      <w:r w:rsidRPr="00B574F9">
        <w:rPr>
          <w:lang w:val="ru-RU"/>
        </w:rPr>
        <w:t>Ритмика (ритмическая гимнастика).</w:t>
      </w:r>
    </w:p>
    <w:p w:rsidR="00B574F9" w:rsidRPr="00B574F9" w:rsidRDefault="00B574F9" w:rsidP="003D0942">
      <w:pPr>
        <w:widowControl/>
        <w:numPr>
          <w:ilvl w:val="0"/>
          <w:numId w:val="189"/>
        </w:numPr>
        <w:shd w:val="clear" w:color="auto" w:fill="FFFFFF"/>
        <w:autoSpaceDE/>
        <w:autoSpaceDN/>
        <w:adjustRightInd/>
        <w:ind w:left="0" w:right="-2" w:firstLine="283"/>
        <w:jc w:val="both"/>
        <w:rPr>
          <w:lang w:val="ru-RU"/>
        </w:rPr>
      </w:pPr>
      <w:r w:rsidRPr="00B574F9">
        <w:rPr>
          <w:lang w:val="ru-RU"/>
        </w:rPr>
        <w:t>Музыкально-подвижные игры.</w:t>
      </w:r>
    </w:p>
    <w:p w:rsidR="00B574F9" w:rsidRPr="00B574F9" w:rsidRDefault="00B574F9" w:rsidP="003D0942">
      <w:pPr>
        <w:widowControl/>
        <w:numPr>
          <w:ilvl w:val="0"/>
          <w:numId w:val="189"/>
        </w:numPr>
        <w:shd w:val="clear" w:color="auto" w:fill="FFFFFF"/>
        <w:autoSpaceDE/>
        <w:autoSpaceDN/>
        <w:adjustRightInd/>
        <w:ind w:left="0" w:right="-2" w:firstLine="283"/>
        <w:jc w:val="both"/>
        <w:rPr>
          <w:lang w:val="ru-RU"/>
        </w:rPr>
      </w:pPr>
      <w:r w:rsidRPr="00B574F9">
        <w:rPr>
          <w:lang w:val="ru-RU"/>
        </w:rPr>
        <w:t xml:space="preserve">Азбука хореографии. </w:t>
      </w:r>
    </w:p>
    <w:p w:rsidR="00B574F9" w:rsidRPr="00B574F9" w:rsidRDefault="00B574F9" w:rsidP="003D0942">
      <w:pPr>
        <w:widowControl/>
        <w:numPr>
          <w:ilvl w:val="0"/>
          <w:numId w:val="189"/>
        </w:numPr>
        <w:shd w:val="clear" w:color="auto" w:fill="FFFFFF"/>
        <w:autoSpaceDE/>
        <w:autoSpaceDN/>
        <w:adjustRightInd/>
        <w:ind w:left="0" w:right="-2" w:firstLine="283"/>
        <w:jc w:val="both"/>
        <w:rPr>
          <w:lang w:val="ru-RU"/>
        </w:rPr>
      </w:pPr>
      <w:r w:rsidRPr="00B574F9">
        <w:rPr>
          <w:lang w:val="ru-RU"/>
        </w:rPr>
        <w:t>Танцеваль</w:t>
      </w:r>
      <w:r w:rsidRPr="00B574F9">
        <w:rPr>
          <w:lang w:val="ru-RU"/>
        </w:rPr>
        <w:softHyphen/>
        <w:t>ный репертуар.</w:t>
      </w:r>
    </w:p>
    <w:p w:rsidR="00B574F9" w:rsidRPr="00B574F9" w:rsidRDefault="00B574F9" w:rsidP="00B574F9">
      <w:pPr>
        <w:widowControl/>
        <w:ind w:right="-2" w:firstLine="709"/>
        <w:jc w:val="both"/>
        <w:rPr>
          <w:lang w:val="ru-RU"/>
        </w:rPr>
      </w:pPr>
      <w:r w:rsidRPr="00B574F9">
        <w:rPr>
          <w:b/>
          <w:bCs/>
          <w:lang w:val="ru-RU"/>
        </w:rPr>
        <w:t xml:space="preserve">Раздел 1.  </w:t>
      </w:r>
      <w:r w:rsidRPr="00B574F9">
        <w:rPr>
          <w:bCs/>
          <w:lang w:val="ru-RU"/>
        </w:rPr>
        <w:t xml:space="preserve">В основу раздела </w:t>
      </w:r>
      <w:r w:rsidRPr="00B574F9">
        <w:rPr>
          <w:bCs/>
          <w:i/>
          <w:lang w:val="ru-RU"/>
        </w:rPr>
        <w:t>Ритмика</w:t>
      </w:r>
      <w:r w:rsidRPr="00B574F9">
        <w:rPr>
          <w:lang w:val="ru-RU"/>
        </w:rPr>
        <w:t xml:space="preserve"> положены специальные упражнения для согласования движений с музыкой и развитие музыкальной выразительности. Ритмика включает в себя ритмические упражнения, музыкальные игры, музыкальные задания по слушанию и анализу танцевальной музыки, поскольку недостаточное музыкальное развитие детей на первом этапе обычно является основным тормозом в развитии их танцевальных способностей. Упражнения этого раздела способствуют развитию музыкальности: формируют музыкальное восприятие, представления о выразительных средствах музыки, запас музыкальных впечатлений, используя их в разных видах деятельности; развивают чувство ритма, умение ориентироваться в маршевой и танцевальной музыке, определять ее характер, метроритм, строение и умение согласовывать музыку с движением.</w:t>
      </w:r>
    </w:p>
    <w:p w:rsidR="00B574F9" w:rsidRPr="00B574F9" w:rsidRDefault="00B574F9" w:rsidP="00B574F9">
      <w:pPr>
        <w:widowControl/>
        <w:shd w:val="clear" w:color="auto" w:fill="FFFFFF"/>
        <w:autoSpaceDE/>
        <w:autoSpaceDN/>
        <w:adjustRightInd/>
        <w:ind w:right="-2" w:firstLine="709"/>
        <w:jc w:val="both"/>
        <w:rPr>
          <w:lang w:val="ru-RU"/>
        </w:rPr>
      </w:pPr>
      <w:r w:rsidRPr="00B574F9">
        <w:rPr>
          <w:b/>
          <w:bCs/>
          <w:lang w:val="ru-RU"/>
        </w:rPr>
        <w:t>Раздел 2</w:t>
      </w:r>
      <w:r w:rsidRPr="00B574F9">
        <w:rPr>
          <w:lang w:val="ru-RU"/>
        </w:rPr>
        <w:t>. Выполнение ритмичных движений в соответствии с раз</w:t>
      </w:r>
      <w:r w:rsidRPr="00B574F9">
        <w:rPr>
          <w:lang w:val="ru-RU"/>
        </w:rPr>
        <w:softHyphen/>
        <w:t>личным характером музыки, динамикой (громко, тихо), регистрами (высокий, низкий), темпом. Изменение направления и формы ходьбы, бега, поскоков, танцевальных движений в соответствии с изменениями в музыке (легкий, танцеваль</w:t>
      </w:r>
      <w:r w:rsidRPr="00B574F9">
        <w:rPr>
          <w:lang w:val="ru-RU"/>
        </w:rPr>
        <w:softHyphen/>
        <w:t>ный бег сменяется стремительным, спортивным; легкое, игривое подпрыгивание — тяжелым, комичным и т. д). Вы</w:t>
      </w:r>
      <w:r w:rsidRPr="00B574F9">
        <w:rPr>
          <w:lang w:val="ru-RU"/>
        </w:rPr>
        <w:softHyphen/>
        <w:t>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w:t>
      </w:r>
      <w:r w:rsidRPr="00B574F9">
        <w:rPr>
          <w:lang w:val="ru-RU"/>
        </w:rPr>
        <w:softHyphen/>
        <w:t>тельность человека), в соответствии с определенным эмо</w:t>
      </w:r>
      <w:r w:rsidRPr="00B574F9">
        <w:rPr>
          <w:lang w:val="ru-RU"/>
        </w:rPr>
        <w:softHyphen/>
        <w:t xml:space="preserve">циональным и динамическим характером музыки. Передача притопами, </w:t>
      </w:r>
      <w:r w:rsidRPr="00B574F9">
        <w:rPr>
          <w:lang w:val="ru-RU"/>
        </w:rPr>
        <w:lastRenderedPageBreak/>
        <w:t>хлопками и другими движениями резких акцен</w:t>
      </w:r>
      <w:r w:rsidRPr="00B574F9">
        <w:rPr>
          <w:lang w:val="ru-RU"/>
        </w:rPr>
        <w:softHyphen/>
        <w:t>тов в музыке. Музыкальные игры с предметами. Игры с пе</w:t>
      </w:r>
      <w:r w:rsidRPr="00B574F9">
        <w:rPr>
          <w:lang w:val="ru-RU"/>
        </w:rPr>
        <w:softHyphen/>
        <w:t>нием или речевым сопровождением.</w:t>
      </w:r>
    </w:p>
    <w:p w:rsidR="00B574F9" w:rsidRPr="00B574F9" w:rsidRDefault="00B574F9" w:rsidP="00B574F9">
      <w:pPr>
        <w:widowControl/>
        <w:ind w:right="-2" w:firstLine="709"/>
        <w:jc w:val="both"/>
        <w:rPr>
          <w:lang w:val="ru-RU"/>
        </w:rPr>
      </w:pPr>
      <w:r w:rsidRPr="00B574F9">
        <w:rPr>
          <w:b/>
          <w:bCs/>
          <w:lang w:val="ru-RU"/>
        </w:rPr>
        <w:t>Раздел 3</w:t>
      </w:r>
      <w:r w:rsidRPr="00B574F9">
        <w:rPr>
          <w:lang w:val="ru-RU"/>
        </w:rPr>
        <w:t xml:space="preserve">. В раздел </w:t>
      </w:r>
      <w:r w:rsidRPr="00B574F9">
        <w:rPr>
          <w:i/>
          <w:lang w:val="ru-RU"/>
        </w:rPr>
        <w:t>Азбука хореографии</w:t>
      </w:r>
      <w:r w:rsidRPr="00B574F9">
        <w:rPr>
          <w:lang w:val="ru-RU"/>
        </w:rPr>
        <w:t xml:space="preserve"> включены:</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 xml:space="preserve">партерный экзерсис; </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общеразвивающие упражнения, способствующие развитию и укреплению мышц, исправлению физических недостатков в осанке, вырабатывающие умение владеть своим телом;</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элементы классического танца;</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элементы народно-характерного танца;</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элементы бального танца;</w:t>
      </w:r>
    </w:p>
    <w:p w:rsidR="00B574F9" w:rsidRPr="00B574F9" w:rsidRDefault="00B574F9" w:rsidP="003D0942">
      <w:pPr>
        <w:widowControl/>
        <w:numPr>
          <w:ilvl w:val="0"/>
          <w:numId w:val="194"/>
        </w:numPr>
        <w:autoSpaceDE/>
        <w:autoSpaceDN/>
        <w:adjustRightInd/>
        <w:ind w:left="0" w:right="-2" w:firstLine="425"/>
        <w:jc w:val="both"/>
        <w:rPr>
          <w:lang w:val="ru-RU"/>
        </w:rPr>
      </w:pPr>
      <w:r w:rsidRPr="00B574F9">
        <w:rPr>
          <w:lang w:val="ru-RU"/>
        </w:rPr>
        <w:t xml:space="preserve">элементы современного танца. </w:t>
      </w:r>
    </w:p>
    <w:p w:rsidR="00B574F9" w:rsidRPr="00B574F9" w:rsidRDefault="00B574F9" w:rsidP="00B574F9">
      <w:pPr>
        <w:widowControl/>
        <w:ind w:right="-2" w:firstLine="709"/>
        <w:jc w:val="both"/>
        <w:rPr>
          <w:lang w:val="ru-RU"/>
        </w:rPr>
      </w:pPr>
      <w:r w:rsidRPr="00B574F9">
        <w:rPr>
          <w:b/>
          <w:bCs/>
          <w:lang w:val="ru-RU"/>
        </w:rPr>
        <w:t xml:space="preserve">Раздел 4. </w:t>
      </w:r>
      <w:r w:rsidRPr="00B574F9">
        <w:rPr>
          <w:i/>
          <w:lang w:val="ru-RU"/>
        </w:rPr>
        <w:t>Танцевальный репертуар</w:t>
      </w:r>
      <w:r w:rsidRPr="00B574F9">
        <w:rPr>
          <w:lang w:val="ru-RU"/>
        </w:rPr>
        <w:t xml:space="preserve"> включает народные, классические, бальные и современные танцы. При работе над танцевальным репертуаром важным моментом является развитие танцевальной выразительности. </w:t>
      </w:r>
    </w:p>
    <w:p w:rsidR="00B574F9" w:rsidRPr="00B574F9" w:rsidRDefault="00B574F9" w:rsidP="00B574F9">
      <w:pPr>
        <w:widowControl/>
        <w:ind w:right="-2" w:firstLine="709"/>
        <w:jc w:val="both"/>
        <w:rPr>
          <w:lang w:val="ru-RU"/>
        </w:rPr>
      </w:pPr>
      <w:r w:rsidRPr="00B574F9">
        <w:rPr>
          <w:lang w:val="ru-RU"/>
        </w:rPr>
        <w:t>Задачей педагога при работе с детьми на первом этапе является правильная постановка корпуса, ног, рук, головы, развитие физических данных, выработка элементарной координации движений. В процессе обучения следует учитывать физическую нагрузку детей, не допуская перенапряжения.</w:t>
      </w:r>
    </w:p>
    <w:p w:rsidR="00B574F9" w:rsidRPr="00B574F9" w:rsidRDefault="00B574F9" w:rsidP="00B574F9">
      <w:pPr>
        <w:widowControl/>
        <w:ind w:right="-2" w:firstLine="709"/>
        <w:jc w:val="both"/>
        <w:rPr>
          <w:lang w:val="ru-RU"/>
        </w:rPr>
      </w:pPr>
      <w:r w:rsidRPr="00B574F9">
        <w:rPr>
          <w:lang w:val="ru-RU"/>
        </w:rPr>
        <w:t>Однако необходимо отметить, что выразительность исполнения результат не механического “натаскивания”, а систематической работы, когда педагог от более простых заданий, связанных с передачей характера музыки в ритмических упражнениях и музыкальных играх, постепенно переходит к более сложным, связанным с передачей стиля, манеры, характера в народных и бальных танцах.</w:t>
      </w:r>
    </w:p>
    <w:p w:rsidR="00B574F9" w:rsidRPr="00B574F9" w:rsidRDefault="00B574F9" w:rsidP="00B574F9">
      <w:pPr>
        <w:widowControl/>
        <w:ind w:right="-2" w:firstLine="709"/>
        <w:jc w:val="both"/>
        <w:rPr>
          <w:lang w:val="ru-RU"/>
        </w:rPr>
      </w:pPr>
      <w:r w:rsidRPr="00B574F9">
        <w:rPr>
          <w:lang w:val="ru-RU"/>
        </w:rPr>
        <w:t xml:space="preserve">Педагог должен проявлять определенную гибкость в подходе к каждой конкретной группе учащихся, творчески решать вопросы, которые ставит перед ним учебный процесс, учитывая при этом состав группы, физические данные и возможности учащихся. Педагог может перенести изучение в следующий класс или вовсе исключить из программы те движения, прохождение которых окажется, недоступным данному классу в связи с ограниченностью возможностей учащихся. С другой стороны, в зависимости от необходимости, педагог может расширить тот или иной раздел программы. Возможно также некоторое изменение в порядке прохождения материала. </w:t>
      </w:r>
    </w:p>
    <w:p w:rsidR="00CB7283" w:rsidRPr="00B574F9" w:rsidRDefault="00CB7283" w:rsidP="00CB7283">
      <w:pPr>
        <w:widowControl/>
        <w:shd w:val="clear" w:color="auto" w:fill="FFFFFF"/>
        <w:tabs>
          <w:tab w:val="left" w:pos="142"/>
        </w:tabs>
        <w:autoSpaceDE/>
        <w:autoSpaceDN/>
        <w:adjustRightInd/>
        <w:ind w:right="-2" w:firstLine="284"/>
        <w:jc w:val="center"/>
        <w:rPr>
          <w:b/>
          <w:i/>
          <w:lang w:val="ru-RU"/>
        </w:rPr>
      </w:pPr>
      <w:r w:rsidRPr="00B574F9">
        <w:rPr>
          <w:b/>
          <w:i/>
          <w:lang w:val="ru-RU"/>
        </w:rPr>
        <w:t>Перв</w:t>
      </w:r>
      <w:r>
        <w:rPr>
          <w:b/>
          <w:i/>
          <w:lang w:val="ru-RU"/>
        </w:rPr>
        <w:t>ый год обучения</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1. Ритмика.</w:t>
      </w:r>
    </w:p>
    <w:p w:rsidR="00CB7283" w:rsidRPr="00B574F9" w:rsidRDefault="00CB7283" w:rsidP="00CB7283">
      <w:pPr>
        <w:widowControl/>
        <w:tabs>
          <w:tab w:val="left" w:pos="0"/>
        </w:tabs>
        <w:autoSpaceDE/>
        <w:autoSpaceDN/>
        <w:adjustRightInd/>
        <w:ind w:left="426" w:firstLine="284"/>
        <w:jc w:val="both"/>
        <w:rPr>
          <w:lang w:val="ru-RU"/>
        </w:rPr>
      </w:pPr>
      <w:r w:rsidRPr="00B574F9">
        <w:rPr>
          <w:lang w:val="ru-RU"/>
        </w:rPr>
        <w:t xml:space="preserve">   Специальные упражнения для согласования движений с музыкой. Отстукивание, прохлопывание, протопывание простых ритмических рисунков.</w:t>
      </w:r>
      <w:r w:rsidRPr="00B574F9">
        <w:rPr>
          <w:i/>
          <w:lang w:val="ru-RU"/>
        </w:rPr>
        <w:t xml:space="preserve"> </w:t>
      </w:r>
      <w:r w:rsidRPr="00B574F9">
        <w:rPr>
          <w:lang w:val="ru-RU"/>
        </w:rPr>
        <w:t xml:space="preserve">Ходьба и бег в темпе музыки, хлопки в такт музыке. Акцентированная ходьба. Движения руками в различном темпе. Изменение характера ходьбы в зависимости от громкости и характера музыки. </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2. Азбука хореографии.</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t xml:space="preserve">Общеразвивающие упражнения. </w:t>
      </w:r>
      <w:r w:rsidRPr="00B574F9">
        <w:rPr>
          <w:iCs/>
          <w:lang w:val="ru-RU"/>
        </w:rPr>
        <w:t>Сочетание основных движений прямыми и согнутыми руками. Стойки на прямых и согнутых ногах в сочетании с другими движениями. Основные движения туловищем в сочетании с другими движениями. Бег с высоким подниманием бедра согнутой ноги, прыжки на двух ногах. Упражнения для пальцев, кистей рук, локтей, плечевых суставов. Контрастные движения руками по напряжению и расслаблению. Развитие мышечной силы и гибкости. Комплексы общеразвивающих упражнений.</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повороты головы, направо, налево, опускание головы вперед; вытягивание носков ног от себя (вниз) и на себя (вверх); сгибание ног вместе и по одной. Упражнения из положения лежа на животе:  вытягивание рук вверх, а ног вниз; разведение ног врозь, рук в стороны с вытягиванием; отведение одной ноги в сторону; поднимание ног назад. Из упора сидя – поднимание согнутой и прямой ноги; группировка сидя – махи ногами вперед. Из упора на коленях: прогибание и сгибание спины; правую руку  вверх, левую ногу назад на носок, то же другой рукой и ногой; поднять ногу назад и держать; мах ногой назад.</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lastRenderedPageBreak/>
        <w:t>Элементы хореографии.</w:t>
      </w:r>
      <w:r w:rsidRPr="00B574F9">
        <w:rPr>
          <w:iCs/>
          <w:lang w:val="ru-RU"/>
        </w:rPr>
        <w:t xml:space="preserve"> Полуприсед (</w:t>
      </w:r>
      <w:r w:rsidRPr="00B574F9">
        <w:rPr>
          <w:iCs/>
        </w:rPr>
        <w:t>demi</w:t>
      </w:r>
      <w:r w:rsidRPr="00B574F9">
        <w:rPr>
          <w:iCs/>
          <w:lang w:val="ru-RU"/>
        </w:rPr>
        <w:t xml:space="preserve"> </w:t>
      </w:r>
      <w:r w:rsidRPr="00B574F9">
        <w:rPr>
          <w:iCs/>
        </w:rPr>
        <w:t>plie</w:t>
      </w:r>
      <w:r w:rsidRPr="00B574F9">
        <w:rPr>
          <w:iCs/>
          <w:lang w:val="ru-RU"/>
        </w:rPr>
        <w:t>) и присед (</w:t>
      </w:r>
      <w:r w:rsidRPr="00B574F9">
        <w:rPr>
          <w:iCs/>
        </w:rPr>
        <w:t>grand</w:t>
      </w:r>
      <w:r w:rsidRPr="00B574F9">
        <w:rPr>
          <w:iCs/>
          <w:lang w:val="ru-RU"/>
        </w:rPr>
        <w:t xml:space="preserve"> </w:t>
      </w:r>
      <w:r w:rsidRPr="00B574F9">
        <w:rPr>
          <w:iCs/>
        </w:rPr>
        <w:t>plie</w:t>
      </w:r>
      <w:r w:rsidRPr="00B574F9">
        <w:rPr>
          <w:iCs/>
          <w:lang w:val="ru-RU"/>
        </w:rPr>
        <w:t xml:space="preserve">) по 1-й и 2-й позиции ног. </w:t>
      </w:r>
      <w:r w:rsidRPr="00B574F9">
        <w:rPr>
          <w:iCs/>
        </w:rPr>
        <w:t>Battement</w:t>
      </w:r>
      <w:r w:rsidRPr="00B574F9">
        <w:rPr>
          <w:iCs/>
          <w:lang w:val="ru-RU"/>
        </w:rPr>
        <w:t xml:space="preserve"> </w:t>
      </w:r>
      <w:r w:rsidRPr="00B574F9">
        <w:rPr>
          <w:iCs/>
        </w:rPr>
        <w:t>tendu</w:t>
      </w:r>
      <w:r w:rsidRPr="00B574F9">
        <w:rPr>
          <w:iCs/>
          <w:lang w:val="ru-RU"/>
        </w:rPr>
        <w:t xml:space="preserve"> по 1-й позиции ног. Шаги с носка и каблука, перенос веса на месте с каблука на носок и обратно. Переводы из одной позиции рук в другую; выставление ноги вперед, в сторону, назад – «крестом»; шаг с носка, на носках; пружинные полуприседы; движения плечами; приставной шаг вперед, в сторону, назад; шаг галопа в сторону. Поклон и реверанс. Танцевальные позиции ног: 1-я, 2-я, 3-я; полуприседы и подъемы на носки; танцевальные позиции рук: подготовительное положение, 1-я, 2-я, 3-я; постановка корпуса и головы, осанка; основные направления в танцевальном зале. Свободные, плавные движения руками, наклон туловища вперед и немного назад. Упражнения на развитие быстроты, гибкости, укрепление мышц. </w:t>
      </w:r>
    </w:p>
    <w:p w:rsidR="00CB7283" w:rsidRPr="00B574F9" w:rsidRDefault="00CB7283" w:rsidP="00CB7283">
      <w:pPr>
        <w:widowControl/>
        <w:tabs>
          <w:tab w:val="left" w:pos="0"/>
        </w:tabs>
        <w:autoSpaceDE/>
        <w:autoSpaceDN/>
        <w:adjustRightInd/>
        <w:ind w:left="426" w:firstLine="284"/>
        <w:jc w:val="both"/>
        <w:rPr>
          <w:bCs/>
          <w:i/>
          <w:iCs/>
          <w:lang w:val="ru-RU"/>
        </w:rPr>
      </w:pPr>
      <w:r w:rsidRPr="00B574F9">
        <w:rPr>
          <w:bCs/>
          <w:i/>
          <w:iCs/>
          <w:lang w:val="ru-RU"/>
        </w:rPr>
        <w:t xml:space="preserve">Музыкально-подвижные игры. </w:t>
      </w:r>
      <w:r w:rsidRPr="00B574F9">
        <w:rPr>
          <w:bCs/>
          <w:iCs/>
          <w:lang w:val="ru-RU"/>
        </w:rPr>
        <w:t>«Совушка», «Зоопарк», «Воробушки», «Повтори движение».</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t>Танцевальный репертуар.</w:t>
      </w:r>
      <w:r w:rsidRPr="00B574F9">
        <w:rPr>
          <w:iCs/>
          <w:lang w:val="ru-RU"/>
        </w:rPr>
        <w:t xml:space="preserve"> «Русский хоровод», «Новогодние игрушки», «Полька», «</w:t>
      </w:r>
      <w:r w:rsidRPr="00B574F9">
        <w:rPr>
          <w:lang w:val="ru-RU"/>
        </w:rPr>
        <w:t>Как же сосчитать</w:t>
      </w:r>
      <w:r w:rsidRPr="00B574F9">
        <w:rPr>
          <w:iCs/>
          <w:lang w:val="ru-RU"/>
        </w:rPr>
        <w:t>».</w:t>
      </w:r>
    </w:p>
    <w:p w:rsidR="00CB7283" w:rsidRPr="00B574F9" w:rsidRDefault="00CB7283" w:rsidP="00CB7283">
      <w:pPr>
        <w:widowControl/>
        <w:shd w:val="clear" w:color="auto" w:fill="FFFFFF"/>
        <w:autoSpaceDE/>
        <w:autoSpaceDN/>
        <w:adjustRightInd/>
        <w:ind w:left="426"/>
        <w:jc w:val="center"/>
        <w:rPr>
          <w:lang w:val="ru-RU"/>
        </w:rPr>
      </w:pPr>
      <w:r w:rsidRPr="00B574F9">
        <w:rPr>
          <w:b/>
          <w:i/>
          <w:lang w:val="ru-RU"/>
        </w:rPr>
        <w:t>Второй год обучения</w:t>
      </w:r>
    </w:p>
    <w:p w:rsidR="00CB7283" w:rsidRPr="00B574F9" w:rsidRDefault="00CB7283" w:rsidP="003D0942">
      <w:pPr>
        <w:widowControl/>
        <w:numPr>
          <w:ilvl w:val="0"/>
          <w:numId w:val="195"/>
        </w:numPr>
        <w:shd w:val="clear" w:color="auto" w:fill="FFFFFF"/>
        <w:autoSpaceDE/>
        <w:autoSpaceDN/>
        <w:adjustRightInd/>
        <w:ind w:left="426" w:firstLine="284"/>
        <w:jc w:val="both"/>
        <w:rPr>
          <w:lang w:val="ru-RU"/>
        </w:rPr>
      </w:pPr>
      <w:r w:rsidRPr="00B574F9">
        <w:rPr>
          <w:i/>
          <w:lang w:val="ru-RU"/>
        </w:rPr>
        <w:t xml:space="preserve">Ритмика. </w:t>
      </w:r>
      <w:r w:rsidRPr="00B574F9">
        <w:rPr>
          <w:lang w:val="ru-RU"/>
        </w:rPr>
        <w:t>Хлопки и удары ногой на каждый счет и через счет. Ходьба на каждый счет или через счет. Хлопки и удары ногой на сильные и слабые доли такта. Сочетание ходьбы на каждый счет и хлопков через счет и наоборот. Ходьба и бег, движения туловищем в различном темпе.</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2. Азбука хореографии.</w:t>
      </w:r>
    </w:p>
    <w:p w:rsidR="00CB7283" w:rsidRPr="00B574F9" w:rsidRDefault="00CB7283" w:rsidP="00CB7283">
      <w:pPr>
        <w:widowControl/>
        <w:autoSpaceDE/>
        <w:autoSpaceDN/>
        <w:adjustRightInd/>
        <w:ind w:left="426" w:firstLine="284"/>
        <w:jc w:val="both"/>
        <w:rPr>
          <w:iCs/>
          <w:lang w:val="ru-RU"/>
        </w:rPr>
      </w:pPr>
      <w:r w:rsidRPr="00B574F9">
        <w:rPr>
          <w:i/>
          <w:iCs/>
          <w:lang w:val="ru-RU"/>
        </w:rPr>
        <w:t xml:space="preserve">Общеразвивающие упражнения. </w:t>
      </w:r>
      <w:r w:rsidRPr="00B574F9">
        <w:rPr>
          <w:iCs/>
          <w:lang w:val="ru-RU"/>
        </w:rPr>
        <w:t xml:space="preserve"> Комбинированные упражнения в стойках, седах и положении лежа, полуприседы, махи ногами. Бег, прыжки на двух и одной ноге. Упражнения для развития подвижности грудного, поясничного и тазового отдела. Свободное раскачивание рук при поворотах туловища, свободные махи ногой. Полное расслабление в положении лежа. Развитие мышечной силы, гибкости, растяжка. Комплексы общеразвивающих упражнений.</w:t>
      </w:r>
    </w:p>
    <w:p w:rsidR="00CB7283" w:rsidRPr="00B574F9" w:rsidRDefault="00CB7283" w:rsidP="00CB7283">
      <w:pPr>
        <w:widowControl/>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разведение рук и ног в стороны с потягиванием; сгибание и разгибание одной ноги в сторону; ноги согнуть, стопы на полу, колени раскрыть в стороны; руки за голову, выполняя наклоны вправо и влево. Лежа на животе: поднимание рук и плеч вверх; руки в стороны – изгибы туловища вправо и влево; махи ногами назад; махи руками в стороны. Из положения лежа на спине – сесть, захватить стопы ног, согнуть ноги и подтянуть их к груди, захватить пальцы ног руками и развести ноги в стороны. Из упора сидя – поочередное сгибание и разгибание ног (велосипед); ноги врозь, повороты туловища и наклоны к ногам; из упора на коленях – правую руку вверх, левую ногу назад на носок.</w:t>
      </w:r>
    </w:p>
    <w:p w:rsidR="00CB7283" w:rsidRPr="00B574F9" w:rsidRDefault="00CB7283" w:rsidP="00CB7283">
      <w:pPr>
        <w:widowControl/>
        <w:autoSpaceDE/>
        <w:autoSpaceDN/>
        <w:adjustRightInd/>
        <w:ind w:left="426" w:firstLine="284"/>
        <w:jc w:val="both"/>
        <w:rPr>
          <w:iCs/>
          <w:lang w:val="ru-RU"/>
        </w:rPr>
      </w:pPr>
      <w:r w:rsidRPr="00B574F9">
        <w:rPr>
          <w:i/>
          <w:iCs/>
          <w:lang w:val="ru-RU"/>
        </w:rPr>
        <w:t>Элементы хореографии</w:t>
      </w:r>
      <w:r w:rsidRPr="00B574F9">
        <w:rPr>
          <w:iCs/>
          <w:lang w:val="ru-RU"/>
        </w:rPr>
        <w:t>. Танцевальная 6-я позиция ног. Танцевальные позиции рук: на пояс, за спину, за голову. Выставление ноги в сторону на носок, полуприседы и подъемы на носках, наклон туловища в сторону. Упражнения для развития подвижности грудного, поясничного и тазового отдела. Повороты направо и налево переступанием на носках. Полуприсед (</w:t>
      </w:r>
      <w:r w:rsidRPr="00B574F9">
        <w:rPr>
          <w:iCs/>
        </w:rPr>
        <w:t>demi</w:t>
      </w:r>
      <w:r w:rsidRPr="00B574F9">
        <w:rPr>
          <w:iCs/>
          <w:lang w:val="ru-RU"/>
        </w:rPr>
        <w:t xml:space="preserve"> </w:t>
      </w:r>
      <w:r w:rsidRPr="00B574F9">
        <w:rPr>
          <w:iCs/>
        </w:rPr>
        <w:t>plie</w:t>
      </w:r>
      <w:r w:rsidRPr="00B574F9">
        <w:rPr>
          <w:iCs/>
          <w:lang w:val="ru-RU"/>
        </w:rPr>
        <w:t>) и присед (</w:t>
      </w:r>
      <w:r w:rsidRPr="00B574F9">
        <w:rPr>
          <w:iCs/>
        </w:rPr>
        <w:t>grand</w:t>
      </w:r>
      <w:r w:rsidRPr="00B574F9">
        <w:rPr>
          <w:iCs/>
          <w:lang w:val="ru-RU"/>
        </w:rPr>
        <w:t xml:space="preserve"> </w:t>
      </w:r>
      <w:r w:rsidRPr="00B574F9">
        <w:rPr>
          <w:iCs/>
        </w:rPr>
        <w:t>plie</w:t>
      </w:r>
      <w:r w:rsidRPr="00B574F9">
        <w:rPr>
          <w:iCs/>
          <w:lang w:val="ru-RU"/>
        </w:rPr>
        <w:t xml:space="preserve">) по 1-й, 2-й и 3-й позиции ног. </w:t>
      </w:r>
      <w:r w:rsidRPr="00B574F9">
        <w:rPr>
          <w:iCs/>
        </w:rPr>
        <w:t xml:space="preserve">Battement  tendu </w:t>
      </w:r>
      <w:r w:rsidRPr="00B574F9">
        <w:rPr>
          <w:iCs/>
          <w:lang w:val="ru-RU"/>
        </w:rPr>
        <w:t>по</w:t>
      </w:r>
      <w:r w:rsidRPr="00B574F9">
        <w:rPr>
          <w:iCs/>
        </w:rPr>
        <w:t xml:space="preserve"> 3-</w:t>
      </w:r>
      <w:r w:rsidRPr="00B574F9">
        <w:rPr>
          <w:iCs/>
          <w:lang w:val="ru-RU"/>
        </w:rPr>
        <w:t>й</w:t>
      </w:r>
      <w:r w:rsidRPr="00B574F9">
        <w:rPr>
          <w:iCs/>
        </w:rPr>
        <w:t xml:space="preserve"> </w:t>
      </w:r>
      <w:r w:rsidRPr="00B574F9">
        <w:rPr>
          <w:iCs/>
          <w:lang w:val="ru-RU"/>
        </w:rPr>
        <w:t>позиции</w:t>
      </w:r>
      <w:r w:rsidRPr="00B574F9">
        <w:rPr>
          <w:iCs/>
        </w:rPr>
        <w:t xml:space="preserve"> </w:t>
      </w:r>
      <w:r w:rsidRPr="00B574F9">
        <w:rPr>
          <w:iCs/>
          <w:lang w:val="ru-RU"/>
        </w:rPr>
        <w:t>ног</w:t>
      </w:r>
      <w:r w:rsidRPr="00B574F9">
        <w:rPr>
          <w:iCs/>
        </w:rPr>
        <w:t>. 1-</w:t>
      </w:r>
      <w:r w:rsidRPr="00B574F9">
        <w:rPr>
          <w:iCs/>
          <w:lang w:val="ru-RU"/>
        </w:rPr>
        <w:t>я</w:t>
      </w:r>
      <w:r w:rsidRPr="00B574F9">
        <w:rPr>
          <w:iCs/>
        </w:rPr>
        <w:t xml:space="preserve"> </w:t>
      </w:r>
      <w:r w:rsidRPr="00B574F9">
        <w:rPr>
          <w:iCs/>
          <w:lang w:val="ru-RU"/>
        </w:rPr>
        <w:t>форма</w:t>
      </w:r>
      <w:r w:rsidRPr="00B574F9">
        <w:rPr>
          <w:iCs/>
        </w:rPr>
        <w:t xml:space="preserve"> port de bras, pas balance, </w:t>
      </w:r>
      <w:r w:rsidRPr="00B574F9">
        <w:rPr>
          <w:iCs/>
          <w:lang w:val="ru-RU"/>
        </w:rPr>
        <w:t>шаг</w:t>
      </w:r>
      <w:r w:rsidRPr="00B574F9">
        <w:rPr>
          <w:iCs/>
        </w:rPr>
        <w:t xml:space="preserve"> </w:t>
      </w:r>
      <w:r w:rsidRPr="00B574F9">
        <w:rPr>
          <w:iCs/>
          <w:lang w:val="ru-RU"/>
        </w:rPr>
        <w:t>польки</w:t>
      </w:r>
      <w:r w:rsidRPr="00B574F9">
        <w:rPr>
          <w:iCs/>
        </w:rPr>
        <w:t xml:space="preserve">. </w:t>
      </w:r>
      <w:r w:rsidRPr="00B574F9">
        <w:rPr>
          <w:iCs/>
          <w:lang w:val="ru-RU"/>
        </w:rPr>
        <w:t xml:space="preserve">Выставление ноги «носок-пятка» во всех направлениях, наклоны туловища, махи ногами. Галоп, прыжки с ноги на ногу, шаг с притопом, шаг с подскоком. Положения рук в русском танце. </w:t>
      </w:r>
      <w:r w:rsidRPr="00B574F9">
        <w:rPr>
          <w:lang w:val="ru-RU"/>
        </w:rPr>
        <w:t>Неторопливый танцевальный бег, подскоки, притопы. Эле</w:t>
      </w:r>
      <w:r w:rsidRPr="00B574F9">
        <w:rPr>
          <w:lang w:val="ru-RU"/>
        </w:rPr>
        <w:softHyphen/>
        <w:t>менты русской пляски: шаг с притопом на месте и с про</w:t>
      </w:r>
      <w:r w:rsidRPr="00B574F9">
        <w:rPr>
          <w:lang w:val="ru-RU"/>
        </w:rPr>
        <w:softHyphen/>
        <w:t>движением, шаг с поскоками, переменный шаг.</w:t>
      </w:r>
    </w:p>
    <w:p w:rsidR="00CB7283" w:rsidRPr="00B574F9" w:rsidRDefault="00CB7283" w:rsidP="00CB7283">
      <w:pPr>
        <w:widowControl/>
        <w:tabs>
          <w:tab w:val="left" w:pos="0"/>
        </w:tabs>
        <w:autoSpaceDE/>
        <w:autoSpaceDN/>
        <w:adjustRightInd/>
        <w:ind w:left="426" w:firstLine="284"/>
        <w:jc w:val="both"/>
        <w:rPr>
          <w:bCs/>
          <w:i/>
          <w:iCs/>
          <w:lang w:val="ru-RU"/>
        </w:rPr>
      </w:pPr>
      <w:r w:rsidRPr="00B574F9">
        <w:rPr>
          <w:bCs/>
          <w:i/>
          <w:iCs/>
          <w:lang w:val="ru-RU"/>
        </w:rPr>
        <w:t xml:space="preserve">Музыкально-подвижные игры. </w:t>
      </w:r>
      <w:r w:rsidRPr="00B574F9">
        <w:rPr>
          <w:bCs/>
          <w:iCs/>
          <w:lang w:val="ru-RU"/>
        </w:rPr>
        <w:t>«Веселый танец», «Попрыгунчики-воробушки», «Паук и бабочки», «Повтори движение».</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t>Танцевальный репертуар.</w:t>
      </w:r>
      <w:r w:rsidRPr="00B574F9">
        <w:rPr>
          <w:iCs/>
          <w:lang w:val="ru-RU"/>
        </w:rPr>
        <w:t xml:space="preserve"> «</w:t>
      </w:r>
      <w:r w:rsidRPr="00B574F9">
        <w:rPr>
          <w:lang w:val="ru-RU"/>
        </w:rPr>
        <w:t>Школьная Полька</w:t>
      </w:r>
      <w:r w:rsidRPr="00B574F9">
        <w:rPr>
          <w:iCs/>
          <w:lang w:val="ru-RU"/>
        </w:rPr>
        <w:t>», «Новый год», «Море», «Семья».</w:t>
      </w:r>
    </w:p>
    <w:p w:rsidR="00CB7283" w:rsidRPr="00B574F9" w:rsidRDefault="00CB7283" w:rsidP="00CB7283">
      <w:pPr>
        <w:widowControl/>
        <w:shd w:val="clear" w:color="auto" w:fill="FFFFFF"/>
        <w:autoSpaceDE/>
        <w:autoSpaceDN/>
        <w:adjustRightInd/>
        <w:ind w:left="426" w:firstLine="284"/>
        <w:jc w:val="center"/>
        <w:rPr>
          <w:b/>
          <w:lang w:val="ru-RU"/>
        </w:rPr>
      </w:pPr>
      <w:r w:rsidRPr="00B574F9">
        <w:rPr>
          <w:b/>
          <w:i/>
          <w:lang w:val="ru-RU"/>
        </w:rPr>
        <w:t>Третий год обучения</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lang w:val="ru-RU"/>
        </w:rPr>
        <w:t>1. Ритмика.</w:t>
      </w:r>
      <w:r w:rsidRPr="00B574F9">
        <w:rPr>
          <w:lang w:val="ru-RU"/>
        </w:rPr>
        <w:t xml:space="preserve"> Сочетание ритмических рисунков на ходьбе и хлопках. Хлопки и удары ногой на сильную долю такта двухдольного и трехдольного музыкального размера. Ускорение и замедление темпа на шагах, беге, танцевальных шагах. Тренировка </w:t>
      </w:r>
      <w:r w:rsidRPr="00B574F9">
        <w:rPr>
          <w:lang w:val="ru-RU"/>
        </w:rPr>
        <w:lastRenderedPageBreak/>
        <w:t>восходящей и нисходящей мелодии. Умение самостоятельно начинать движение в различных танцах.</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2. Азбука хореографии.</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iCs/>
          <w:lang w:val="ru-RU"/>
        </w:rPr>
        <w:t xml:space="preserve">Общеразвивающие упражнения. </w:t>
      </w:r>
      <w:r w:rsidRPr="00B574F9">
        <w:rPr>
          <w:lang w:val="ru-RU"/>
        </w:rPr>
        <w:t>Наклоны, повороты и кру</w:t>
      </w:r>
      <w:r w:rsidRPr="00B574F9">
        <w:rPr>
          <w:lang w:val="ru-RU"/>
        </w:rPr>
        <w:softHyphen/>
        <w:t>говые движения головы. Движения рук в разных направле</w:t>
      </w:r>
      <w:r w:rsidRPr="00B574F9">
        <w:rPr>
          <w:lang w:val="ru-RU"/>
        </w:rPr>
        <w:softHyphen/>
        <w:t>ниях: отведение рук в стороны и скрещивание их перед со</w:t>
      </w:r>
      <w:r w:rsidRPr="00B574F9">
        <w:rPr>
          <w:lang w:val="ru-RU"/>
        </w:rPr>
        <w:softHyphen/>
        <w:t>бой с обхватом плеч. Повороты туловища в сочета</w:t>
      </w:r>
      <w:r w:rsidRPr="00B574F9">
        <w:rPr>
          <w:lang w:val="ru-RU"/>
        </w:rPr>
        <w:softHyphen/>
        <w:t>нии с наклонами; повороты туловища вперед, в стороны с движениями рук. Упражнения типа зарядки. Прыжки с ноги на ногу, сочетание бега и прыжков. Упражнения для мышц шеи и шейного отдела позвоночника. Упражнения на выработ</w:t>
      </w:r>
      <w:r w:rsidRPr="00B574F9">
        <w:rPr>
          <w:lang w:val="ru-RU"/>
        </w:rPr>
        <w:softHyphen/>
        <w:t>ку осанки. Упражнения на расслабление мышц, дыхательные, на развитие гибкости. Комплексы упражнений.</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сгибание и разгибание одной ноги вперед и в сторону; руки вверх, пальцы в замок – выполнять изгибы тела вправо и влево; поднимая ноги, коснуться стопами или коленями пола за головой; согнуть ноги вперед (в потолок) и положить их вправо, потом влево на пол. Лежа на животе: поднимание ног назад; руки вверх – наклоны туловища вправо и влево; руки вверх – мах назад. Из положения лежа на спине, ноги врозь сесть с наклоном вперед, захватив голени. Из стойки на коленях – садиться на пол справа и слева. Из упора на коленях – махи ногами в сторону и назад. Из упора лежа – сгибание и разгибание рук (отжимания).</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Элементы хореографии.</w:t>
      </w:r>
      <w:r w:rsidRPr="00B574F9">
        <w:rPr>
          <w:iCs/>
          <w:lang w:val="ru-RU"/>
        </w:rPr>
        <w:t xml:space="preserve"> Перевод рук из одной позиции в другую; танцевальные позиции рук перед грудью, правая над левой; выставление ноги вперед, в сторону и назад, поднимание ноги боком. Изучение рисунка танца: круг, колонна, линия, перестроение из рисунка в рисунок. Упражнения для развития подвижности грудного, поясничного и тазового отдела. Выставление ноги «носок-пятка» на полуприседе во всех направлениях; наклоны корпуса с движением руки; шаг польки; русский переменный шаг. Основные движения русского танца: тройной притоп, припадание, гармошка, ковырялочка, хлопушка, </w:t>
      </w:r>
      <w:r w:rsidRPr="00B574F9">
        <w:rPr>
          <w:lang w:val="ru-RU"/>
        </w:rPr>
        <w:t>пристав</w:t>
      </w:r>
      <w:r w:rsidRPr="00B574F9">
        <w:rPr>
          <w:lang w:val="ru-RU"/>
        </w:rPr>
        <w:softHyphen/>
        <w:t>ные шаги с приседанием, полуприседание с выставлением ноги на пятку, присядка и полуприсядка на месте</w:t>
      </w:r>
      <w:r w:rsidRPr="00B574F9">
        <w:rPr>
          <w:iCs/>
          <w:lang w:val="ru-RU"/>
        </w:rPr>
        <w:t>; танцевальный шаг бигунец, шаг бульбы.</w:t>
      </w:r>
    </w:p>
    <w:p w:rsidR="00CB7283" w:rsidRPr="00B574F9" w:rsidRDefault="00CB7283" w:rsidP="00CB7283">
      <w:pPr>
        <w:widowControl/>
        <w:shd w:val="clear" w:color="auto" w:fill="FFFFFF"/>
        <w:autoSpaceDE/>
        <w:autoSpaceDN/>
        <w:adjustRightInd/>
        <w:ind w:left="426" w:firstLine="284"/>
        <w:jc w:val="both"/>
        <w:rPr>
          <w:lang w:val="ru-RU"/>
        </w:rPr>
      </w:pPr>
      <w:r w:rsidRPr="00B574F9">
        <w:rPr>
          <w:bCs/>
          <w:i/>
          <w:iCs/>
          <w:lang w:val="ru-RU"/>
        </w:rPr>
        <w:t xml:space="preserve">Музыкально-подвижные игры. </w:t>
      </w:r>
      <w:r w:rsidRPr="00B574F9">
        <w:rPr>
          <w:lang w:val="ru-RU"/>
        </w:rPr>
        <w:t>«Построй рисунок», «Музыкальные змейки», «Уличное движение».</w:t>
      </w:r>
    </w:p>
    <w:p w:rsidR="00CB7283" w:rsidRPr="00B574F9" w:rsidRDefault="00CB7283" w:rsidP="00CB7283">
      <w:pPr>
        <w:widowControl/>
        <w:tabs>
          <w:tab w:val="left" w:pos="0"/>
        </w:tabs>
        <w:autoSpaceDE/>
        <w:autoSpaceDN/>
        <w:adjustRightInd/>
        <w:ind w:left="426" w:firstLine="284"/>
        <w:jc w:val="both"/>
        <w:rPr>
          <w:iCs/>
          <w:lang w:val="ru-RU"/>
        </w:rPr>
      </w:pPr>
      <w:r w:rsidRPr="00B574F9">
        <w:rPr>
          <w:i/>
          <w:iCs/>
          <w:lang w:val="ru-RU"/>
        </w:rPr>
        <w:t>Танцевальный репертуар.</w:t>
      </w:r>
      <w:r w:rsidRPr="00B574F9">
        <w:rPr>
          <w:iCs/>
          <w:lang w:val="ru-RU"/>
        </w:rPr>
        <w:t xml:space="preserve"> «Русский танец», «Тик-так», «Мама», «Яблочко».</w:t>
      </w:r>
    </w:p>
    <w:p w:rsidR="00CB7283" w:rsidRPr="00B574F9" w:rsidRDefault="00CB7283" w:rsidP="00CB7283">
      <w:pPr>
        <w:widowControl/>
        <w:shd w:val="clear" w:color="auto" w:fill="FFFFFF"/>
        <w:autoSpaceDE/>
        <w:autoSpaceDN/>
        <w:adjustRightInd/>
        <w:ind w:left="426" w:firstLine="284"/>
        <w:jc w:val="center"/>
        <w:rPr>
          <w:b/>
          <w:lang w:val="ru-RU"/>
        </w:rPr>
      </w:pPr>
      <w:r w:rsidRPr="00B574F9">
        <w:rPr>
          <w:b/>
          <w:i/>
          <w:lang w:val="ru-RU"/>
        </w:rPr>
        <w:t>Четвертый  год обучения</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lang w:val="ru-RU"/>
        </w:rPr>
        <w:t xml:space="preserve">   1. Ритмика. </w:t>
      </w:r>
      <w:r w:rsidRPr="00B574F9">
        <w:rPr>
          <w:lang w:val="ru-RU"/>
        </w:rPr>
        <w:t>Различные виды остановок в тактировании. Танцевальные шаги соответственно музыке (вальс, полька, галоп, русские шаги). Обозначить структуру музыкального произведения шагами и хлопками. Придумать и показать любое задание по ритмике в выразительном исполнении на танцевальных движениях.</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2. Азбука хореографии.</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 xml:space="preserve">Общеразвивающие упражнения. </w:t>
      </w:r>
      <w:r w:rsidRPr="00B574F9">
        <w:rPr>
          <w:iCs/>
          <w:lang w:val="ru-RU"/>
        </w:rPr>
        <w:t>Упражнения по типу ритмической гимнастики с включением элементов танца. Упражнения суставной гимнастики по типу джазовая разминка. Свободное раскачивание рук вперед и назад. Посегментное расслабление из положения стоя, руки в пол. Комплексы упражнений для развития подвижности грудного, поясничного и тазового отдела.  Развитие мышечной силы, гибкости, выносливости, растяжка.</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поднимание прямой ноги вперед и в сторону; касание ногами пола за головой; согнуть ноги вперед (в потолок) и положить их вправо, потом влево на пол; махи ногами вперед и в сторону. Лежа на животе: поднимание ног назад; поднимание рук и плеч вверх, ног назад; махи ногами назад и в сторону. Из положения лежа на спине ноги врозь – сесть с наклоном до касания грудью пола, руки вперед на пол. Сидя, ноги врозь, руки за голову – наклоны вправо и влево, касаясь локтем пола. Из упора на коленях – свободные махи прямой ногой назад и сгибание вперед к груди, сидя – раскрытие коленей в стороны.</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iCs/>
          <w:lang w:val="ru-RU"/>
        </w:rPr>
        <w:t xml:space="preserve">Элементы хореографии. </w:t>
      </w:r>
      <w:r w:rsidRPr="00B574F9">
        <w:rPr>
          <w:iCs/>
          <w:lang w:val="ru-RU"/>
        </w:rPr>
        <w:t xml:space="preserve">Перевод рук из одной позиции в другую на шагах; движение ногой вперед, в сторону и назад; махи ногами во всех направлениях; прыжки с поджатыми </w:t>
      </w:r>
      <w:r w:rsidRPr="00B574F9">
        <w:rPr>
          <w:iCs/>
          <w:lang w:val="ru-RU"/>
        </w:rPr>
        <w:lastRenderedPageBreak/>
        <w:t xml:space="preserve">ногами. </w:t>
      </w:r>
      <w:r w:rsidRPr="00B574F9">
        <w:rPr>
          <w:lang w:val="ru-RU"/>
        </w:rPr>
        <w:t>Перестроение из не</w:t>
      </w:r>
      <w:r w:rsidRPr="00B574F9">
        <w:rPr>
          <w:lang w:val="ru-RU"/>
        </w:rPr>
        <w:softHyphen/>
        <w:t>скольких колонн  или линий в несколько кругов, сужение и расширение их. Перестроение из простых кругов в звездочки, перестроение из одного рисунка в другой. Ходьба по центру зала, умение наме</w:t>
      </w:r>
      <w:r w:rsidRPr="00B574F9">
        <w:rPr>
          <w:lang w:val="ru-RU"/>
        </w:rPr>
        <w:softHyphen/>
        <w:t>чать диагональные линии из угла в угол. Сохранение пра</w:t>
      </w:r>
      <w:r w:rsidRPr="00B574F9">
        <w:rPr>
          <w:lang w:val="ru-RU"/>
        </w:rPr>
        <w:softHyphen/>
        <w:t>вильной дистанции во всех видах построений. Основные движения русского танца: переменный шаг, шаг с притопом, присядка, моталочка, припадание, гармошка, ковырялочка, хлопушки. Основные движения народных танцев – Прибалтика, Белоруссия, Украина.</w:t>
      </w:r>
    </w:p>
    <w:p w:rsidR="00CB7283" w:rsidRPr="00B574F9" w:rsidRDefault="00CB7283" w:rsidP="00CB7283">
      <w:pPr>
        <w:widowControl/>
        <w:shd w:val="clear" w:color="auto" w:fill="FFFFFF"/>
        <w:autoSpaceDE/>
        <w:autoSpaceDN/>
        <w:adjustRightInd/>
        <w:ind w:left="426" w:firstLine="284"/>
        <w:jc w:val="both"/>
        <w:rPr>
          <w:lang w:val="ru-RU"/>
        </w:rPr>
      </w:pPr>
      <w:r w:rsidRPr="00B574F9">
        <w:rPr>
          <w:bCs/>
          <w:i/>
          <w:iCs/>
          <w:lang w:val="ru-RU"/>
        </w:rPr>
        <w:t xml:space="preserve">Музыкально-подвижные игры. </w:t>
      </w:r>
      <w:r w:rsidRPr="00B574F9">
        <w:rPr>
          <w:lang w:val="ru-RU"/>
        </w:rPr>
        <w:t>«День-ночь», «Морские учения», «Построй рисунок».</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iCs/>
          <w:lang w:val="ru-RU"/>
        </w:rPr>
        <w:t xml:space="preserve">Танцевальный репертуар. </w:t>
      </w:r>
      <w:r w:rsidRPr="00B574F9">
        <w:rPr>
          <w:iCs/>
          <w:lang w:val="ru-RU"/>
        </w:rPr>
        <w:t xml:space="preserve">«Русский танец», «Рождество», </w:t>
      </w:r>
      <w:r w:rsidRPr="00B574F9">
        <w:rPr>
          <w:lang w:val="ru-RU"/>
        </w:rPr>
        <w:t xml:space="preserve">«Полька тройками», </w:t>
      </w:r>
      <w:r w:rsidRPr="00B574F9">
        <w:rPr>
          <w:iCs/>
          <w:lang w:val="ru-RU"/>
        </w:rPr>
        <w:t>танец на выпускной, танцы для общешкольных мероприятий.</w:t>
      </w:r>
    </w:p>
    <w:p w:rsidR="00CB7283" w:rsidRPr="00B574F9" w:rsidRDefault="00CB7283" w:rsidP="00CB7283">
      <w:pPr>
        <w:widowControl/>
        <w:shd w:val="clear" w:color="auto" w:fill="FFFFFF"/>
        <w:autoSpaceDE/>
        <w:autoSpaceDN/>
        <w:adjustRightInd/>
        <w:ind w:left="426" w:firstLine="284"/>
        <w:jc w:val="center"/>
        <w:rPr>
          <w:b/>
          <w:lang w:val="ru-RU"/>
        </w:rPr>
      </w:pPr>
      <w:r w:rsidRPr="00B574F9">
        <w:rPr>
          <w:b/>
          <w:i/>
          <w:lang w:val="ru-RU"/>
        </w:rPr>
        <w:t>Пятый год обучения</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Общеразвивающие упражнения</w:t>
      </w:r>
      <w:r w:rsidRPr="00B574F9">
        <w:rPr>
          <w:iCs/>
          <w:lang w:val="ru-RU"/>
        </w:rPr>
        <w:t>. Круговые упражнения головой, наклоны вперед, назад, в стороны. Круговые движения плеч, замедленные с постоянным ускорением. Повороты туловища, в положении стоя, сидя. Упражнения на выработку осанки.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рукой, смены темпа движений. Поочередные хлопки над головой; на груди, перед собой, справа, слева, на голени. Комплексы упражнений для развития подвижности грудного, поясничного и тазового отдела.  Развитие мышечной силы, гибкости, выносливости, растяжка.</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поднимание прямой ноги вперед и в сторону; касание ногами пола за головой; поднять ноги и корпус вверх (березка); согнуть ноги вперед (в потолок) и положить их вправо, потом влево на пол; махи ногами. Лежа на животе: поднимание ног назад; поднимание верхней части корпуса наверх, руки за головой в замке; согнуть ноги в коленях, взять стопы руками и поднять верхнюю часть корпуса; махи ногами назад и в сторону. Из положения лежа на спине ноги на полу, руки за головой – одновременно поднять корпус наверх, руки вперед над полом, одна прямая нога поднимается наверх, опуститься в исходное положение; сесть с наклоном до касания грудью пола, руки вперед на пол. Сидя, ноги раскрыть в стороны, наклоны вправо, влево и прямо. Упражнения на расслабление мышц.</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 xml:space="preserve">Элементы хореографии. </w:t>
      </w:r>
      <w:r w:rsidRPr="00B574F9">
        <w:rPr>
          <w:iCs/>
          <w:lang w:val="ru-RU"/>
        </w:rPr>
        <w:t xml:space="preserve">Наклоны и повороты головы вправо-влево с возвращением в и.п., поднимание одного или двух плеч вверх, поднимание одного плеча с одновременным опусканием другого, полукруг головой, свинговый полукруг. Изолированные движения головой, плечами, руками, туловищем, ногами в стиле джаз - танца. 1-я, 2-я, 3-я параллельные, </w:t>
      </w:r>
      <w:r w:rsidRPr="00B574F9">
        <w:rPr>
          <w:iCs/>
        </w:rPr>
        <w:t>in</w:t>
      </w:r>
      <w:r w:rsidRPr="00B574F9">
        <w:rPr>
          <w:iCs/>
          <w:lang w:val="ru-RU"/>
        </w:rPr>
        <w:t xml:space="preserve"> и </w:t>
      </w:r>
      <w:r w:rsidRPr="00B574F9">
        <w:rPr>
          <w:iCs/>
        </w:rPr>
        <w:t>out</w:t>
      </w:r>
      <w:r w:rsidRPr="00B574F9">
        <w:rPr>
          <w:iCs/>
          <w:lang w:val="ru-RU"/>
        </w:rPr>
        <w:t xml:space="preserve"> позиции ног, поднимание на носки и полуприседания в них. Джазовые позиции рук и их комбинации. </w:t>
      </w:r>
      <w:r w:rsidRPr="00B574F9">
        <w:rPr>
          <w:iCs/>
        </w:rPr>
        <w:t>Flat</w:t>
      </w:r>
      <w:r w:rsidRPr="00B574F9">
        <w:rPr>
          <w:iCs/>
          <w:lang w:val="ru-RU"/>
        </w:rPr>
        <w:t xml:space="preserve"> – </w:t>
      </w:r>
      <w:r w:rsidRPr="00B574F9">
        <w:rPr>
          <w:iCs/>
        </w:rPr>
        <w:t>back</w:t>
      </w:r>
      <w:r w:rsidRPr="00B574F9">
        <w:rPr>
          <w:iCs/>
          <w:lang w:val="ru-RU"/>
        </w:rPr>
        <w:t xml:space="preserve"> вперед, </w:t>
      </w:r>
      <w:r w:rsidRPr="00B574F9">
        <w:rPr>
          <w:iCs/>
        </w:rPr>
        <w:t>roll</w:t>
      </w:r>
      <w:r w:rsidRPr="00B574F9">
        <w:rPr>
          <w:iCs/>
          <w:lang w:val="ru-RU"/>
        </w:rPr>
        <w:t xml:space="preserve"> </w:t>
      </w:r>
      <w:r w:rsidRPr="00B574F9">
        <w:rPr>
          <w:iCs/>
        </w:rPr>
        <w:t>down</w:t>
      </w:r>
      <w:r w:rsidRPr="00B574F9">
        <w:rPr>
          <w:iCs/>
          <w:lang w:val="ru-RU"/>
        </w:rPr>
        <w:t xml:space="preserve"> и </w:t>
      </w:r>
      <w:r w:rsidRPr="00B574F9">
        <w:rPr>
          <w:iCs/>
        </w:rPr>
        <w:t>roll</w:t>
      </w:r>
      <w:r w:rsidRPr="00B574F9">
        <w:rPr>
          <w:iCs/>
          <w:lang w:val="ru-RU"/>
        </w:rPr>
        <w:t xml:space="preserve"> </w:t>
      </w:r>
      <w:r w:rsidRPr="00B574F9">
        <w:rPr>
          <w:iCs/>
        </w:rPr>
        <w:t>up</w:t>
      </w:r>
      <w:r w:rsidRPr="00B574F9">
        <w:rPr>
          <w:iCs/>
          <w:lang w:val="ru-RU"/>
        </w:rPr>
        <w:t xml:space="preserve">. Джазовая разминка. Вальсовая дорожка и повороты вальса, положения в паре, поворот вальса по квадрату, по кругу. Перестроение из одного рисунка в другой. Сохранение правильной дистанции во всех видах построений. </w:t>
      </w:r>
    </w:p>
    <w:p w:rsidR="00CB7283" w:rsidRPr="00B574F9" w:rsidRDefault="00CB7283" w:rsidP="00CB7283">
      <w:pPr>
        <w:widowControl/>
        <w:shd w:val="clear" w:color="auto" w:fill="FFFFFF"/>
        <w:autoSpaceDE/>
        <w:autoSpaceDN/>
        <w:adjustRightInd/>
        <w:ind w:left="426" w:firstLine="284"/>
        <w:jc w:val="both"/>
        <w:rPr>
          <w:lang w:val="ru-RU"/>
        </w:rPr>
      </w:pPr>
      <w:r w:rsidRPr="00B574F9">
        <w:rPr>
          <w:iCs/>
          <w:lang w:val="ru-RU"/>
        </w:rPr>
        <w:t xml:space="preserve">  </w:t>
      </w:r>
      <w:r w:rsidRPr="00B574F9">
        <w:rPr>
          <w:bCs/>
          <w:i/>
          <w:iCs/>
          <w:lang w:val="ru-RU"/>
        </w:rPr>
        <w:t xml:space="preserve">Музыкально-подвижные игры. </w:t>
      </w:r>
      <w:r w:rsidRPr="00B574F9">
        <w:rPr>
          <w:lang w:val="ru-RU"/>
        </w:rPr>
        <w:t>«День-ночь», «Скульптор», «Построй рисунок».</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iCs/>
          <w:lang w:val="ru-RU"/>
        </w:rPr>
        <w:t xml:space="preserve">Танцевальный репертуар. </w:t>
      </w:r>
      <w:r w:rsidRPr="00B574F9">
        <w:rPr>
          <w:iCs/>
          <w:lang w:val="ru-RU"/>
        </w:rPr>
        <w:t xml:space="preserve">«Мы маленькие дети», «Вальс», </w:t>
      </w:r>
      <w:r w:rsidRPr="00B574F9">
        <w:rPr>
          <w:lang w:val="ru-RU"/>
        </w:rPr>
        <w:t xml:space="preserve">«Смуглянка», </w:t>
      </w:r>
      <w:r w:rsidRPr="00B574F9">
        <w:rPr>
          <w:iCs/>
          <w:lang w:val="ru-RU"/>
        </w:rPr>
        <w:t>танцы для общешкольных мероприятий.</w:t>
      </w:r>
    </w:p>
    <w:p w:rsidR="00CB7283" w:rsidRPr="00B574F9" w:rsidRDefault="00CB7283" w:rsidP="00CB7283">
      <w:pPr>
        <w:widowControl/>
        <w:shd w:val="clear" w:color="auto" w:fill="FFFFFF"/>
        <w:autoSpaceDE/>
        <w:autoSpaceDN/>
        <w:adjustRightInd/>
        <w:ind w:left="426" w:firstLine="284"/>
        <w:jc w:val="center"/>
        <w:rPr>
          <w:b/>
          <w:lang w:val="ru-RU"/>
        </w:rPr>
      </w:pPr>
      <w:r w:rsidRPr="00B574F9">
        <w:rPr>
          <w:b/>
          <w:i/>
          <w:lang w:val="ru-RU"/>
        </w:rPr>
        <w:t>Шестой год обучения</w:t>
      </w:r>
    </w:p>
    <w:p w:rsidR="00CB7283" w:rsidRPr="00B574F9" w:rsidRDefault="00CB7283" w:rsidP="00CB7283">
      <w:pPr>
        <w:widowControl/>
        <w:shd w:val="clear" w:color="auto" w:fill="FFFFFF"/>
        <w:autoSpaceDE/>
        <w:autoSpaceDN/>
        <w:adjustRightInd/>
        <w:ind w:left="426" w:firstLine="284"/>
        <w:jc w:val="both"/>
        <w:rPr>
          <w:i/>
          <w:lang w:val="ru-RU"/>
        </w:rPr>
      </w:pPr>
      <w:r w:rsidRPr="00B574F9">
        <w:rPr>
          <w:i/>
          <w:lang w:val="ru-RU"/>
        </w:rPr>
        <w:t>Азбука хореографии.</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Общеразвивающие упражнения</w:t>
      </w:r>
      <w:r w:rsidRPr="00B574F9">
        <w:rPr>
          <w:iCs/>
          <w:lang w:val="ru-RU"/>
        </w:rPr>
        <w:t xml:space="preserve">. Круговые упражнения головой, наклоны вперед, назад, в стороны. Круговые движения плеч, замедленные с постоянным ускорением. Повороты туловища, в положении стоя, сидя. Упражнения на выработку осанки.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рукой, смены темпа движений. Поочередные хлопки над головой; на груди, перед собой, справа, слева, на голени. Комплексы упражнений для развития подвижности грудного, </w:t>
      </w:r>
      <w:r w:rsidRPr="00B574F9">
        <w:rPr>
          <w:iCs/>
          <w:lang w:val="ru-RU"/>
        </w:rPr>
        <w:lastRenderedPageBreak/>
        <w:t>поясничного и тазового отдела.  Развитие мышечной силы, гибкости, выносливости, растяжка.</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Партерная гимнастика</w:t>
      </w:r>
      <w:r w:rsidRPr="00B574F9">
        <w:rPr>
          <w:iCs/>
          <w:lang w:val="ru-RU"/>
        </w:rPr>
        <w:t>. Упражнения из положения лежа на спине: поднимание прямой ноги вперед и в сторону; касание ногами пола за головой; поднять ноги и корпус вверх (березка); согнуть ноги вперед (в потолок) и положить их вправо, потом влево на пол; махи ногами. Лежа на животе: поднимание ног назад; поднимание верхней части корпуса наверх, руки за головой в замке; согнуть ноги в коленях, взять стопы руками и поднять верхнюю часть корпуса; махи ногами назад и в сторону. Из положения лежа на спине ноги на полу, руки за головой – одновременно поднять корпус наверх, руки вперед над полом, одна прямая нога поднимается наверх, опуститься в исходное положение; сесть с наклоном до касания грудью пола, руки вперед на пол. Сидя, ноги раскрыть в стороны, наклоны вправо, влево и прямо. Упражнения на расслабление мышц.</w:t>
      </w:r>
    </w:p>
    <w:p w:rsidR="00CB7283" w:rsidRPr="00B574F9" w:rsidRDefault="00CB7283" w:rsidP="00CB7283">
      <w:pPr>
        <w:widowControl/>
        <w:shd w:val="clear" w:color="auto" w:fill="FFFFFF"/>
        <w:autoSpaceDE/>
        <w:autoSpaceDN/>
        <w:adjustRightInd/>
        <w:ind w:left="426" w:firstLine="284"/>
        <w:jc w:val="both"/>
        <w:rPr>
          <w:iCs/>
          <w:lang w:val="ru-RU"/>
        </w:rPr>
      </w:pPr>
      <w:r w:rsidRPr="00B574F9">
        <w:rPr>
          <w:i/>
          <w:iCs/>
          <w:lang w:val="ru-RU"/>
        </w:rPr>
        <w:t xml:space="preserve">Элементы хореографии. </w:t>
      </w:r>
      <w:r w:rsidRPr="00B574F9">
        <w:rPr>
          <w:iCs/>
          <w:lang w:val="ru-RU"/>
        </w:rPr>
        <w:t>Наклоны и повороты головы вправо-влево без возвращения в и.п., движения плечами вперед - назад, поднимание одного плеча с одновременным опусканием другого, полукруг головой, свинговый полукруг. Движения грудной клеткой вперед – назад, движение верхней части корпуса в стороны, движение груного отдела «крестом». Круговые движения руками, движения рук на координацию, элементы локинга (круги и петли руками). Изолированные движения головой, плечами, руками, туловищем, ногами в стиле хип – хоп танца. «Кач», шаги на «каче»; акценты в сторону, назад и вперед; пульсация корпусом; «</w:t>
      </w:r>
      <w:r w:rsidRPr="00B574F9">
        <w:rPr>
          <w:iCs/>
        </w:rPr>
        <w:t>Step</w:t>
      </w:r>
      <w:r w:rsidRPr="00B574F9">
        <w:rPr>
          <w:iCs/>
          <w:lang w:val="ru-RU"/>
        </w:rPr>
        <w:t>» - различные виды шагов; крис – кросс; «</w:t>
      </w:r>
      <w:r w:rsidRPr="00B574F9">
        <w:rPr>
          <w:iCs/>
        </w:rPr>
        <w:t>marge</w:t>
      </w:r>
      <w:r w:rsidRPr="00B574F9">
        <w:rPr>
          <w:iCs/>
          <w:lang w:val="ru-RU"/>
        </w:rPr>
        <w:t xml:space="preserve"> </w:t>
      </w:r>
      <w:r w:rsidRPr="00B574F9">
        <w:rPr>
          <w:iCs/>
        </w:rPr>
        <w:t>step</w:t>
      </w:r>
      <w:r w:rsidRPr="00B574F9">
        <w:rPr>
          <w:iCs/>
          <w:lang w:val="ru-RU"/>
        </w:rPr>
        <w:t xml:space="preserve">»; «бегущий человек»; «смурф». Волнообразные движения туловищем в лицевой и боковой плоскостях. Основные движения медленного вальса. Шаги с носка и каблука, повороты на шагах. Закрытое и открытое положение в паре. Основные и промежуточные направления в танцевальном зале. Положение лицом, спиной, «указывая» носком стопы. Ведение в паре. Вальсовая дорожка и повороты вальса, положения в паре, поворот вальса по квадрату, по кругу. Перестроение из одного рисунка в другой. Сохранение правильной дистанции во всех видах построений. </w:t>
      </w:r>
    </w:p>
    <w:p w:rsidR="00CB7283" w:rsidRPr="00B574F9" w:rsidRDefault="00CB7283" w:rsidP="00CB7283">
      <w:pPr>
        <w:widowControl/>
        <w:shd w:val="clear" w:color="auto" w:fill="FFFFFF"/>
        <w:autoSpaceDE/>
        <w:autoSpaceDN/>
        <w:adjustRightInd/>
        <w:ind w:left="426" w:firstLine="284"/>
        <w:jc w:val="both"/>
        <w:rPr>
          <w:lang w:val="ru-RU"/>
        </w:rPr>
      </w:pPr>
      <w:r w:rsidRPr="00B574F9">
        <w:rPr>
          <w:iCs/>
          <w:lang w:val="ru-RU"/>
        </w:rPr>
        <w:t xml:space="preserve">  </w:t>
      </w:r>
      <w:r w:rsidRPr="00B574F9">
        <w:rPr>
          <w:bCs/>
          <w:i/>
          <w:iCs/>
          <w:lang w:val="ru-RU"/>
        </w:rPr>
        <w:t xml:space="preserve">Музыкально-подвижные игры. </w:t>
      </w:r>
      <w:r w:rsidRPr="00B574F9">
        <w:rPr>
          <w:lang w:val="ru-RU"/>
        </w:rPr>
        <w:t>«День-ночь», «Скульптор», «Построй рисунок».</w:t>
      </w:r>
    </w:p>
    <w:p w:rsidR="00CB7283" w:rsidRPr="00B574F9" w:rsidRDefault="00CB7283" w:rsidP="00CB7283">
      <w:pPr>
        <w:widowControl/>
        <w:shd w:val="clear" w:color="auto" w:fill="FFFFFF"/>
        <w:autoSpaceDE/>
        <w:autoSpaceDN/>
        <w:adjustRightInd/>
        <w:ind w:left="426" w:firstLine="284"/>
        <w:jc w:val="both"/>
        <w:rPr>
          <w:lang w:val="ru-RU"/>
        </w:rPr>
      </w:pPr>
      <w:r w:rsidRPr="00B574F9">
        <w:rPr>
          <w:i/>
          <w:iCs/>
          <w:lang w:val="ru-RU"/>
        </w:rPr>
        <w:t xml:space="preserve">Танцевальный репертуар. </w:t>
      </w:r>
      <w:r w:rsidRPr="00B574F9">
        <w:rPr>
          <w:iCs/>
          <w:lang w:val="ru-RU"/>
        </w:rPr>
        <w:t xml:space="preserve">«Потанцуем», «Вальс», </w:t>
      </w:r>
      <w:r w:rsidRPr="00B574F9">
        <w:rPr>
          <w:lang w:val="ru-RU"/>
        </w:rPr>
        <w:t xml:space="preserve">«Батальон», </w:t>
      </w:r>
      <w:r w:rsidRPr="00B574F9">
        <w:rPr>
          <w:iCs/>
          <w:lang w:val="ru-RU"/>
        </w:rPr>
        <w:t>танцы для общешкольных мероприятий.</w:t>
      </w:r>
    </w:p>
    <w:p w:rsidR="00CB7283" w:rsidRPr="00B574F9" w:rsidRDefault="00CB7283" w:rsidP="00CB7283">
      <w:pPr>
        <w:widowControl/>
        <w:autoSpaceDE/>
        <w:autoSpaceDN/>
        <w:adjustRightInd/>
        <w:ind w:left="426" w:firstLine="284"/>
        <w:jc w:val="center"/>
        <w:rPr>
          <w:b/>
          <w:bCs/>
          <w:lang w:val="ru-RU"/>
        </w:rPr>
      </w:pPr>
      <w:r w:rsidRPr="00B574F9">
        <w:rPr>
          <w:b/>
          <w:bCs/>
          <w:lang w:val="ru-RU"/>
        </w:rPr>
        <w:t>Формы подведе</w:t>
      </w:r>
      <w:r>
        <w:rPr>
          <w:b/>
          <w:bCs/>
          <w:lang w:val="ru-RU"/>
        </w:rPr>
        <w:t>ния итогов реализации программы</w:t>
      </w:r>
    </w:p>
    <w:p w:rsidR="00CB7283" w:rsidRPr="00B574F9" w:rsidRDefault="00CB7283" w:rsidP="00CB7283">
      <w:pPr>
        <w:widowControl/>
        <w:autoSpaceDE/>
        <w:autoSpaceDN/>
        <w:adjustRightInd/>
        <w:ind w:left="426" w:right="-143" w:firstLine="284"/>
        <w:jc w:val="both"/>
        <w:rPr>
          <w:bCs/>
          <w:lang w:val="ru-RU"/>
        </w:rPr>
      </w:pPr>
      <w:r w:rsidRPr="00B574F9">
        <w:rPr>
          <w:bCs/>
          <w:lang w:val="ru-RU"/>
        </w:rPr>
        <w:t>Эффективность образовательного процесса отслеживается в системе разнообразных форм аттестации:</w:t>
      </w:r>
    </w:p>
    <w:p w:rsidR="00CB7283" w:rsidRPr="00B574F9" w:rsidRDefault="00CB7283" w:rsidP="00CB7283">
      <w:pPr>
        <w:widowControl/>
        <w:autoSpaceDE/>
        <w:autoSpaceDN/>
        <w:adjustRightInd/>
        <w:ind w:left="426" w:right="-143" w:firstLine="284"/>
        <w:jc w:val="both"/>
        <w:rPr>
          <w:bCs/>
          <w:lang w:val="ru-RU"/>
        </w:rPr>
      </w:pPr>
      <w:r w:rsidRPr="00B574F9">
        <w:rPr>
          <w:bCs/>
          <w:i/>
          <w:lang w:val="ru-RU"/>
        </w:rPr>
        <w:t xml:space="preserve">Вводный контроль. </w:t>
      </w:r>
      <w:r w:rsidRPr="00B574F9">
        <w:rPr>
          <w:bCs/>
          <w:lang w:val="ru-RU"/>
        </w:rPr>
        <w:t xml:space="preserve">Уровень и способности детей на вводных занятиях определяются наблюдением учителя, выявляющем слух, чувство ритма, пластичность. </w:t>
      </w:r>
    </w:p>
    <w:p w:rsidR="00CB7283" w:rsidRPr="00B574F9" w:rsidRDefault="00CB7283" w:rsidP="00CB7283">
      <w:pPr>
        <w:widowControl/>
        <w:autoSpaceDE/>
        <w:autoSpaceDN/>
        <w:adjustRightInd/>
        <w:ind w:left="426" w:right="-143" w:firstLine="284"/>
        <w:jc w:val="both"/>
        <w:rPr>
          <w:bCs/>
          <w:lang w:val="ru-RU"/>
        </w:rPr>
      </w:pPr>
      <w:r w:rsidRPr="00B574F9">
        <w:rPr>
          <w:bCs/>
          <w:i/>
          <w:lang w:val="ru-RU"/>
        </w:rPr>
        <w:t xml:space="preserve">Текущий контроль. </w:t>
      </w:r>
      <w:r w:rsidRPr="00B574F9">
        <w:rPr>
          <w:bCs/>
          <w:lang w:val="ru-RU"/>
        </w:rPr>
        <w:t>Проводится по итогам каждой четверти. Проверка техники исполнения элементов учащихся осуществляется учителем во время занятий на протяжении всего периода обучения. Эффективность занятий оценивается учителем в соответствии с освоением программы «Ритмика». В повседневных занятиях самостоятельная отработка учениками танцевальных движений, позволяет учителю оценить насколько понятен материал, внести соответствующие изменения.</w:t>
      </w:r>
    </w:p>
    <w:p w:rsidR="00CB7283" w:rsidRPr="00B574F9" w:rsidRDefault="00CB7283" w:rsidP="00CB7283">
      <w:pPr>
        <w:widowControl/>
        <w:autoSpaceDE/>
        <w:autoSpaceDN/>
        <w:adjustRightInd/>
        <w:ind w:left="426" w:right="-143" w:firstLine="284"/>
        <w:jc w:val="both"/>
        <w:rPr>
          <w:bCs/>
          <w:lang w:val="ru-RU"/>
        </w:rPr>
      </w:pPr>
      <w:r w:rsidRPr="00B574F9">
        <w:rPr>
          <w:bCs/>
          <w:i/>
          <w:lang w:val="ru-RU"/>
        </w:rPr>
        <w:t xml:space="preserve">Итоговый контроль. </w:t>
      </w:r>
      <w:r w:rsidRPr="00B574F9">
        <w:rPr>
          <w:bCs/>
          <w:lang w:val="ru-RU"/>
        </w:rPr>
        <w:t>Выступление на различных концертах, спектаклях, фестивалях, где учащиеся могут показать свой уровень подготовленности.</w:t>
      </w:r>
    </w:p>
    <w:p w:rsidR="00B574F9" w:rsidRDefault="00B574F9" w:rsidP="00B574F9">
      <w:pPr>
        <w:widowControl/>
        <w:shd w:val="clear" w:color="auto" w:fill="FFFFFF"/>
        <w:tabs>
          <w:tab w:val="left" w:pos="142"/>
        </w:tabs>
        <w:autoSpaceDE/>
        <w:autoSpaceDN/>
        <w:adjustRightInd/>
        <w:ind w:right="-568" w:firstLine="284"/>
        <w:jc w:val="center"/>
        <w:rPr>
          <w:b/>
          <w:lang w:val="ru-RU"/>
        </w:rPr>
      </w:pPr>
      <w:r w:rsidRPr="00B574F9">
        <w:rPr>
          <w:b/>
          <w:lang w:val="ru-RU"/>
        </w:rPr>
        <w:t xml:space="preserve">                           </w:t>
      </w:r>
    </w:p>
    <w:p w:rsidR="00B574F9" w:rsidRDefault="00B574F9">
      <w:pPr>
        <w:widowControl/>
        <w:autoSpaceDE/>
        <w:autoSpaceDN/>
        <w:adjustRightInd/>
        <w:spacing w:after="200" w:line="276" w:lineRule="auto"/>
        <w:rPr>
          <w:b/>
          <w:lang w:val="ru-RU"/>
        </w:rPr>
      </w:pPr>
      <w:r>
        <w:rPr>
          <w:b/>
          <w:lang w:val="ru-RU"/>
        </w:rPr>
        <w:br w:type="page"/>
      </w:r>
    </w:p>
    <w:p w:rsidR="00B574F9" w:rsidRDefault="00B574F9" w:rsidP="00B574F9">
      <w:pPr>
        <w:widowControl/>
        <w:shd w:val="clear" w:color="auto" w:fill="FFFFFF"/>
        <w:tabs>
          <w:tab w:val="left" w:pos="142"/>
        </w:tabs>
        <w:autoSpaceDE/>
        <w:autoSpaceDN/>
        <w:adjustRightInd/>
        <w:ind w:right="-568" w:firstLine="284"/>
        <w:jc w:val="center"/>
        <w:rPr>
          <w:b/>
          <w:lang w:val="ru-RU"/>
        </w:rPr>
      </w:pPr>
      <w:r w:rsidRPr="00B574F9">
        <w:rPr>
          <w:b/>
          <w:lang w:val="ru-RU"/>
        </w:rPr>
        <w:lastRenderedPageBreak/>
        <w:t>ТЕМАТИЧЕСКОЕ ПЛАНИРОВАНИЕ</w:t>
      </w:r>
    </w:p>
    <w:p w:rsidR="00B574F9" w:rsidRPr="00B574F9" w:rsidRDefault="00B574F9" w:rsidP="00B574F9">
      <w:pPr>
        <w:widowControl/>
        <w:shd w:val="clear" w:color="auto" w:fill="FFFFFF"/>
        <w:tabs>
          <w:tab w:val="left" w:pos="142"/>
        </w:tabs>
        <w:autoSpaceDE/>
        <w:autoSpaceDN/>
        <w:adjustRightInd/>
        <w:ind w:right="-568" w:firstLine="284"/>
        <w:jc w:val="center"/>
        <w:rPr>
          <w:b/>
          <w:lang w:val="ru-RU"/>
        </w:rPr>
      </w:pPr>
    </w:p>
    <w:tbl>
      <w:tblPr>
        <w:tblW w:w="9173" w:type="dxa"/>
        <w:tblInd w:w="959" w:type="dxa"/>
        <w:tblBorders>
          <w:top w:val="nil"/>
          <w:left w:val="nil"/>
          <w:bottom w:val="nil"/>
          <w:right w:val="nil"/>
        </w:tblBorders>
        <w:tblLayout w:type="fixed"/>
        <w:tblLook w:val="0000" w:firstRow="0" w:lastRow="0" w:firstColumn="0" w:lastColumn="0" w:noHBand="0" w:noVBand="0"/>
      </w:tblPr>
      <w:tblGrid>
        <w:gridCol w:w="1044"/>
        <w:gridCol w:w="35"/>
        <w:gridCol w:w="1922"/>
        <w:gridCol w:w="1041"/>
        <w:gridCol w:w="854"/>
        <w:gridCol w:w="62"/>
        <w:gridCol w:w="793"/>
        <w:gridCol w:w="854"/>
        <w:gridCol w:w="855"/>
        <w:gridCol w:w="856"/>
        <w:gridCol w:w="236"/>
        <w:gridCol w:w="236"/>
        <w:gridCol w:w="385"/>
      </w:tblGrid>
      <w:tr w:rsidR="00B574F9" w:rsidRPr="00B574F9" w:rsidTr="0012117B">
        <w:trPr>
          <w:trHeight w:val="693"/>
        </w:trPr>
        <w:tc>
          <w:tcPr>
            <w:tcW w:w="1079" w:type="dxa"/>
            <w:gridSpan w:val="2"/>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lang w:val="ru-RU"/>
              </w:rPr>
            </w:pPr>
            <w:r w:rsidRPr="00B574F9">
              <w:rPr>
                <w:b/>
                <w:color w:val="000000"/>
                <w:lang w:val="ru-RU"/>
              </w:rPr>
              <w:t xml:space="preserve"> №    раздела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lang w:val="ru-RU"/>
              </w:rPr>
            </w:pPr>
            <w:r w:rsidRPr="00B574F9">
              <w:rPr>
                <w:b/>
                <w:color w:val="000000"/>
                <w:lang w:val="ru-RU"/>
              </w:rPr>
              <w:t>Раздел программы</w:t>
            </w:r>
          </w:p>
        </w:tc>
        <w:tc>
          <w:tcPr>
            <w:tcW w:w="5131" w:type="dxa"/>
            <w:gridSpan w:val="9"/>
            <w:tcBorders>
              <w:top w:val="single" w:sz="4" w:space="0" w:color="auto"/>
              <w:left w:val="single" w:sz="4" w:space="0" w:color="auto"/>
              <w:right w:val="single" w:sz="4" w:space="0" w:color="auto"/>
            </w:tcBorders>
            <w:shd w:val="clear" w:color="auto" w:fill="F2F2F2"/>
          </w:tcPr>
          <w:p w:rsidR="00B574F9" w:rsidRPr="00B574F9" w:rsidRDefault="00B574F9" w:rsidP="00B574F9">
            <w:pPr>
              <w:widowControl/>
              <w:ind w:right="-568" w:firstLine="284"/>
              <w:jc w:val="center"/>
              <w:rPr>
                <w:b/>
                <w:color w:val="000000"/>
                <w:lang w:val="ru-RU"/>
              </w:rPr>
            </w:pPr>
            <w:r w:rsidRPr="00B574F9">
              <w:rPr>
                <w:b/>
                <w:color w:val="000000"/>
                <w:lang w:val="ru-RU"/>
              </w:rPr>
              <w:t>Классы</w:t>
            </w:r>
          </w:p>
        </w:tc>
      </w:tr>
      <w:tr w:rsidR="00B574F9" w:rsidRPr="00B574F9" w:rsidTr="0012117B">
        <w:trPr>
          <w:trHeight w:val="248"/>
        </w:trPr>
        <w:tc>
          <w:tcPr>
            <w:tcW w:w="4042" w:type="dxa"/>
            <w:gridSpan w:val="4"/>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w:t>
            </w:r>
          </w:p>
        </w:tc>
        <w:tc>
          <w:tcPr>
            <w:tcW w:w="855"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2</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3</w:t>
            </w:r>
          </w:p>
        </w:tc>
        <w:tc>
          <w:tcPr>
            <w:tcW w:w="855"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4</w:t>
            </w:r>
          </w:p>
        </w:tc>
        <w:tc>
          <w:tcPr>
            <w:tcW w:w="856"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5</w:t>
            </w:r>
          </w:p>
        </w:tc>
        <w:tc>
          <w:tcPr>
            <w:tcW w:w="857" w:type="dxa"/>
            <w:gridSpan w:val="3"/>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6</w:t>
            </w:r>
          </w:p>
        </w:tc>
      </w:tr>
      <w:tr w:rsidR="00B574F9" w:rsidRPr="00B574F9" w:rsidTr="0012117B">
        <w:trPr>
          <w:trHeight w:val="706"/>
        </w:trPr>
        <w:tc>
          <w:tcPr>
            <w:tcW w:w="1079"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 xml:space="preserve">1 </w:t>
            </w:r>
          </w:p>
        </w:tc>
        <w:tc>
          <w:tcPr>
            <w:tcW w:w="2963"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rPr>
                <w:i/>
                <w:color w:val="000000"/>
                <w:lang w:val="ru-RU"/>
              </w:rPr>
            </w:pPr>
            <w:r w:rsidRPr="00B574F9">
              <w:rPr>
                <w:i/>
                <w:color w:val="000000"/>
                <w:lang w:val="ru-RU"/>
              </w:rPr>
              <w:t>Ритмика (ритмические упражнения)</w:t>
            </w:r>
          </w:p>
          <w:p w:rsidR="00B574F9" w:rsidRPr="00B574F9" w:rsidRDefault="00B574F9" w:rsidP="00B574F9">
            <w:pPr>
              <w:widowControl/>
              <w:ind w:right="-568" w:firstLine="284"/>
              <w:rPr>
                <w:color w:val="000000"/>
                <w:lang w:val="ru-RU"/>
              </w:rPr>
            </w:pPr>
            <w:r w:rsidRPr="00B574F9">
              <w:rPr>
                <w:color w:val="000000"/>
                <w:lang w:val="ru-RU"/>
              </w:rPr>
              <w:t xml:space="preserve"> </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4</w:t>
            </w:r>
          </w:p>
        </w:tc>
        <w:tc>
          <w:tcPr>
            <w:tcW w:w="855"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3</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3</w:t>
            </w:r>
          </w:p>
        </w:tc>
        <w:tc>
          <w:tcPr>
            <w:tcW w:w="855" w:type="dxa"/>
            <w:tcBorders>
              <w:left w:val="single" w:sz="4" w:space="0" w:color="auto"/>
              <w:bottom w:val="single" w:sz="4" w:space="0" w:color="auto"/>
              <w:right w:val="single" w:sz="4" w:space="0" w:color="auto"/>
            </w:tcBorders>
          </w:tcPr>
          <w:p w:rsidR="00B574F9" w:rsidRPr="00B574F9" w:rsidRDefault="00B574F9" w:rsidP="00B574F9">
            <w:pPr>
              <w:widowControl/>
              <w:ind w:right="-568" w:firstLine="284"/>
              <w:jc w:val="center"/>
              <w:rPr>
                <w:color w:val="000000"/>
                <w:lang w:val="ru-RU"/>
              </w:rPr>
            </w:pPr>
            <w:r w:rsidRPr="00B574F9">
              <w:rPr>
                <w:color w:val="000000"/>
                <w:lang w:val="ru-RU"/>
              </w:rPr>
              <w:t>2</w:t>
            </w:r>
          </w:p>
        </w:tc>
        <w:tc>
          <w:tcPr>
            <w:tcW w:w="856" w:type="dxa"/>
            <w:tcBorders>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p>
        </w:tc>
        <w:tc>
          <w:tcPr>
            <w:tcW w:w="857" w:type="dxa"/>
            <w:gridSpan w:val="3"/>
            <w:tcBorders>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p>
        </w:tc>
      </w:tr>
      <w:tr w:rsidR="00B574F9" w:rsidRPr="00B574F9" w:rsidTr="0012117B">
        <w:trPr>
          <w:trHeight w:val="1202"/>
        </w:trPr>
        <w:tc>
          <w:tcPr>
            <w:tcW w:w="1079"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 xml:space="preserve">2 </w:t>
            </w:r>
          </w:p>
        </w:tc>
        <w:tc>
          <w:tcPr>
            <w:tcW w:w="2963"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shd w:val="clear" w:color="auto" w:fill="FFFFFF"/>
              <w:autoSpaceDE/>
              <w:autoSpaceDN/>
              <w:adjustRightInd/>
              <w:ind w:right="-568"/>
              <w:rPr>
                <w:i/>
                <w:lang w:val="ru-RU"/>
              </w:rPr>
            </w:pPr>
            <w:r w:rsidRPr="00B574F9">
              <w:rPr>
                <w:i/>
                <w:lang w:val="ru-RU"/>
              </w:rPr>
              <w:t xml:space="preserve">Азбука хореографии. </w:t>
            </w:r>
          </w:p>
          <w:p w:rsidR="00B574F9" w:rsidRPr="00B574F9" w:rsidRDefault="00B574F9" w:rsidP="00B574F9">
            <w:pPr>
              <w:widowControl/>
              <w:shd w:val="clear" w:color="auto" w:fill="FFFFFF"/>
              <w:autoSpaceDE/>
              <w:autoSpaceDN/>
              <w:adjustRightInd/>
              <w:ind w:right="-568" w:firstLine="284"/>
              <w:rPr>
                <w:lang w:val="ru-RU"/>
              </w:rPr>
            </w:pPr>
            <w:r w:rsidRPr="00B574F9">
              <w:rPr>
                <w:lang w:val="ru-RU"/>
              </w:rPr>
              <w:t>- общеразвивающие упражнения</w:t>
            </w:r>
          </w:p>
          <w:p w:rsidR="00B574F9" w:rsidRPr="00B574F9" w:rsidRDefault="00B574F9" w:rsidP="00B574F9">
            <w:pPr>
              <w:widowControl/>
              <w:shd w:val="clear" w:color="auto" w:fill="FFFFFF"/>
              <w:autoSpaceDE/>
              <w:autoSpaceDN/>
              <w:adjustRightInd/>
              <w:ind w:right="-568" w:firstLine="284"/>
              <w:rPr>
                <w:lang w:val="ru-RU"/>
              </w:rPr>
            </w:pPr>
            <w:r w:rsidRPr="00B574F9">
              <w:rPr>
                <w:lang w:val="ru-RU"/>
              </w:rPr>
              <w:t>- партерная гимнастика</w:t>
            </w:r>
          </w:p>
          <w:p w:rsidR="00B574F9" w:rsidRPr="00B574F9" w:rsidRDefault="00B574F9" w:rsidP="00B574F9">
            <w:pPr>
              <w:widowControl/>
              <w:ind w:right="-568" w:firstLine="284"/>
              <w:rPr>
                <w:color w:val="000000"/>
                <w:lang w:val="ru-RU"/>
              </w:rPr>
            </w:pPr>
            <w:r w:rsidRPr="00B574F9">
              <w:rPr>
                <w:color w:val="000000"/>
                <w:lang w:val="ru-RU"/>
              </w:rPr>
              <w:t>- элементы народного, классического, бального и современного танца</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5"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5"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6"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7" w:type="dxa"/>
            <w:gridSpan w:val="3"/>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r>
      <w:tr w:rsidR="00B574F9" w:rsidRPr="00B574F9" w:rsidTr="0012117B">
        <w:trPr>
          <w:trHeight w:val="1014"/>
        </w:trPr>
        <w:tc>
          <w:tcPr>
            <w:tcW w:w="1079"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 xml:space="preserve">3 </w:t>
            </w:r>
          </w:p>
        </w:tc>
        <w:tc>
          <w:tcPr>
            <w:tcW w:w="2963"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shd w:val="clear" w:color="auto" w:fill="FFFFFF"/>
              <w:autoSpaceDE/>
              <w:autoSpaceDN/>
              <w:adjustRightInd/>
              <w:ind w:right="-568"/>
              <w:rPr>
                <w:lang w:val="ru-RU"/>
              </w:rPr>
            </w:pPr>
            <w:r w:rsidRPr="00B574F9">
              <w:rPr>
                <w:lang w:val="ru-RU"/>
              </w:rPr>
              <w:t>Музыкально-подвижные игры</w:t>
            </w:r>
          </w:p>
          <w:p w:rsidR="00B574F9" w:rsidRPr="00B574F9" w:rsidRDefault="00B574F9" w:rsidP="00B574F9">
            <w:pPr>
              <w:widowControl/>
              <w:shd w:val="clear" w:color="auto" w:fill="FFFFFF"/>
              <w:autoSpaceDE/>
              <w:autoSpaceDN/>
              <w:adjustRightInd/>
              <w:ind w:right="-568"/>
              <w:rPr>
                <w:lang w:val="ru-RU"/>
              </w:rPr>
            </w:pPr>
            <w:r w:rsidRPr="00B574F9">
              <w:rPr>
                <w:lang w:val="ru-RU"/>
              </w:rPr>
              <w:t>Теоретический раздел</w:t>
            </w:r>
          </w:p>
          <w:p w:rsidR="00B574F9" w:rsidRPr="00B574F9" w:rsidRDefault="00B574F9" w:rsidP="00B574F9">
            <w:pPr>
              <w:widowControl/>
              <w:shd w:val="clear" w:color="auto" w:fill="FFFFFF"/>
              <w:autoSpaceDE/>
              <w:autoSpaceDN/>
              <w:adjustRightInd/>
              <w:ind w:right="-568"/>
              <w:rPr>
                <w:lang w:val="ru-RU"/>
              </w:rPr>
            </w:pPr>
            <w:r w:rsidRPr="00B574F9">
              <w:rPr>
                <w:lang w:val="ru-RU"/>
              </w:rPr>
              <w:t>Просмотр видео материала</w:t>
            </w:r>
          </w:p>
        </w:tc>
        <w:tc>
          <w:tcPr>
            <w:tcW w:w="5131" w:type="dxa"/>
            <w:gridSpan w:val="9"/>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jc w:val="center"/>
              <w:rPr>
                <w:color w:val="000000"/>
                <w:lang w:val="ru-RU"/>
              </w:rPr>
            </w:pPr>
            <w:r w:rsidRPr="00B574F9">
              <w:rPr>
                <w:color w:val="000000"/>
                <w:lang w:val="ru-RU"/>
              </w:rPr>
              <w:t>В течение года</w:t>
            </w:r>
          </w:p>
        </w:tc>
      </w:tr>
      <w:tr w:rsidR="00B574F9" w:rsidRPr="00B574F9" w:rsidTr="0012117B">
        <w:trPr>
          <w:trHeight w:val="523"/>
        </w:trPr>
        <w:tc>
          <w:tcPr>
            <w:tcW w:w="1079"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 xml:space="preserve">4 </w:t>
            </w:r>
          </w:p>
        </w:tc>
        <w:tc>
          <w:tcPr>
            <w:tcW w:w="2963"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rPr>
                <w:i/>
                <w:color w:val="000000"/>
                <w:lang w:val="ru-RU"/>
              </w:rPr>
            </w:pPr>
            <w:r w:rsidRPr="00B574F9">
              <w:rPr>
                <w:i/>
                <w:color w:val="000000"/>
                <w:lang w:val="ru-RU"/>
              </w:rPr>
              <w:t>Танцеваль</w:t>
            </w:r>
            <w:r w:rsidRPr="00B574F9">
              <w:rPr>
                <w:i/>
                <w:color w:val="000000"/>
                <w:lang w:val="ru-RU"/>
              </w:rPr>
              <w:softHyphen/>
              <w:t>ный репертуар.</w:t>
            </w:r>
          </w:p>
          <w:p w:rsidR="00B574F9" w:rsidRPr="00B574F9" w:rsidRDefault="00B574F9" w:rsidP="00B574F9">
            <w:pPr>
              <w:widowControl/>
              <w:ind w:right="-568" w:firstLine="284"/>
              <w:rPr>
                <w:color w:val="000000"/>
                <w:lang w:val="ru-RU"/>
              </w:rPr>
            </w:pP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12</w:t>
            </w:r>
          </w:p>
        </w:tc>
        <w:tc>
          <w:tcPr>
            <w:tcW w:w="855" w:type="dxa"/>
            <w:gridSpan w:val="2"/>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14</w:t>
            </w:r>
          </w:p>
        </w:tc>
        <w:tc>
          <w:tcPr>
            <w:tcW w:w="854"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14</w:t>
            </w:r>
          </w:p>
        </w:tc>
        <w:tc>
          <w:tcPr>
            <w:tcW w:w="855"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15</w:t>
            </w:r>
          </w:p>
        </w:tc>
        <w:tc>
          <w:tcPr>
            <w:tcW w:w="856" w:type="dxa"/>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c>
          <w:tcPr>
            <w:tcW w:w="857" w:type="dxa"/>
            <w:gridSpan w:val="3"/>
            <w:tcBorders>
              <w:top w:val="single" w:sz="4" w:space="0" w:color="auto"/>
              <w:left w:val="single" w:sz="4" w:space="0" w:color="auto"/>
              <w:bottom w:val="single" w:sz="4" w:space="0" w:color="auto"/>
              <w:right w:val="single" w:sz="4" w:space="0" w:color="auto"/>
            </w:tcBorders>
          </w:tcPr>
          <w:p w:rsidR="00B574F9" w:rsidRPr="00B574F9" w:rsidRDefault="00B574F9" w:rsidP="00B574F9">
            <w:pPr>
              <w:widowControl/>
              <w:ind w:right="-568" w:firstLine="284"/>
              <w:rPr>
                <w:color w:val="000000"/>
                <w:lang w:val="ru-RU"/>
              </w:rPr>
            </w:pPr>
            <w:r w:rsidRPr="00B574F9">
              <w:rPr>
                <w:color w:val="000000"/>
                <w:lang w:val="ru-RU"/>
              </w:rPr>
              <w:t>17</w:t>
            </w:r>
          </w:p>
        </w:tc>
      </w:tr>
      <w:tr w:rsidR="00B574F9" w:rsidRPr="00B574F9" w:rsidTr="0012117B">
        <w:trPr>
          <w:trHeight w:val="657"/>
        </w:trPr>
        <w:tc>
          <w:tcPr>
            <w:tcW w:w="1079" w:type="dxa"/>
            <w:gridSpan w:val="2"/>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rPr>
                <w:b/>
                <w:color w:val="000000"/>
                <w:sz w:val="22"/>
                <w:szCs w:val="22"/>
                <w:lang w:val="ru-RU"/>
              </w:rPr>
            </w:pPr>
            <w:r w:rsidRPr="00B574F9">
              <w:rPr>
                <w:b/>
                <w:color w:val="000000"/>
                <w:sz w:val="22"/>
                <w:szCs w:val="22"/>
                <w:lang w:val="ru-RU"/>
              </w:rPr>
              <w:t>ИТОГО</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jc w:val="center"/>
              <w:rPr>
                <w:b/>
                <w:color w:val="000000"/>
                <w:sz w:val="22"/>
                <w:szCs w:val="22"/>
                <w:lang w:val="ru-RU"/>
              </w:rPr>
            </w:pPr>
            <w:r w:rsidRPr="00B574F9">
              <w:rPr>
                <w:b/>
                <w:color w:val="000000"/>
                <w:sz w:val="22"/>
                <w:szCs w:val="22"/>
                <w:lang w:val="ru-RU"/>
              </w:rPr>
              <w:t>143</w:t>
            </w:r>
          </w:p>
        </w:tc>
        <w:tc>
          <w:tcPr>
            <w:tcW w:w="854" w:type="dxa"/>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33</w:t>
            </w:r>
          </w:p>
        </w:tc>
        <w:tc>
          <w:tcPr>
            <w:tcW w:w="855" w:type="dxa"/>
            <w:gridSpan w:val="2"/>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34</w:t>
            </w:r>
          </w:p>
        </w:tc>
        <w:tc>
          <w:tcPr>
            <w:tcW w:w="854" w:type="dxa"/>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34</w:t>
            </w:r>
          </w:p>
        </w:tc>
        <w:tc>
          <w:tcPr>
            <w:tcW w:w="855" w:type="dxa"/>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34</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34</w:t>
            </w:r>
          </w:p>
        </w:tc>
        <w:tc>
          <w:tcPr>
            <w:tcW w:w="857" w:type="dxa"/>
            <w:gridSpan w:val="3"/>
            <w:tcBorders>
              <w:top w:val="single" w:sz="4" w:space="0" w:color="auto"/>
              <w:left w:val="single" w:sz="4" w:space="0" w:color="auto"/>
              <w:bottom w:val="single" w:sz="4" w:space="0" w:color="auto"/>
              <w:right w:val="single" w:sz="4" w:space="0" w:color="auto"/>
            </w:tcBorders>
            <w:shd w:val="clear" w:color="auto" w:fill="F2F2F2"/>
          </w:tcPr>
          <w:p w:rsidR="00B574F9" w:rsidRPr="00B574F9" w:rsidRDefault="00B574F9" w:rsidP="00B574F9">
            <w:pPr>
              <w:widowControl/>
              <w:ind w:right="-568" w:firstLine="284"/>
              <w:rPr>
                <w:b/>
                <w:color w:val="000000"/>
                <w:sz w:val="22"/>
                <w:szCs w:val="22"/>
                <w:lang w:val="ru-RU"/>
              </w:rPr>
            </w:pPr>
            <w:r w:rsidRPr="00B574F9">
              <w:rPr>
                <w:b/>
                <w:color w:val="000000"/>
                <w:sz w:val="22"/>
                <w:szCs w:val="22"/>
                <w:lang w:val="ru-RU"/>
              </w:rPr>
              <w:t>34</w:t>
            </w:r>
          </w:p>
        </w:tc>
      </w:tr>
      <w:tr w:rsidR="00B574F9" w:rsidRPr="00B574F9" w:rsidTr="0012117B">
        <w:trPr>
          <w:gridAfter w:val="1"/>
          <w:wAfter w:w="385" w:type="dxa"/>
          <w:trHeight w:val="181"/>
        </w:trPr>
        <w:tc>
          <w:tcPr>
            <w:tcW w:w="1044" w:type="dxa"/>
            <w:tcBorders>
              <w:top w:val="single" w:sz="4" w:space="0" w:color="auto"/>
            </w:tcBorders>
          </w:tcPr>
          <w:p w:rsidR="00B574F9" w:rsidRPr="00B574F9" w:rsidRDefault="00B574F9" w:rsidP="00B574F9">
            <w:pPr>
              <w:widowControl/>
              <w:ind w:right="-568" w:firstLine="284"/>
              <w:rPr>
                <w:color w:val="000000"/>
                <w:lang w:val="ru-RU"/>
              </w:rPr>
            </w:pPr>
          </w:p>
        </w:tc>
        <w:tc>
          <w:tcPr>
            <w:tcW w:w="1957" w:type="dxa"/>
            <w:gridSpan w:val="2"/>
            <w:tcBorders>
              <w:top w:val="single" w:sz="4" w:space="0" w:color="auto"/>
            </w:tcBorders>
          </w:tcPr>
          <w:p w:rsidR="00B574F9" w:rsidRPr="00B574F9" w:rsidRDefault="00B574F9" w:rsidP="00B574F9">
            <w:pPr>
              <w:widowControl/>
              <w:ind w:right="-568" w:firstLine="284"/>
              <w:rPr>
                <w:color w:val="000000"/>
                <w:lang w:val="ru-RU"/>
              </w:rPr>
            </w:pPr>
          </w:p>
        </w:tc>
        <w:tc>
          <w:tcPr>
            <w:tcW w:w="1957" w:type="dxa"/>
            <w:gridSpan w:val="3"/>
            <w:tcBorders>
              <w:top w:val="single" w:sz="4" w:space="0" w:color="auto"/>
            </w:tcBorders>
          </w:tcPr>
          <w:p w:rsidR="00B574F9" w:rsidRPr="00B574F9" w:rsidRDefault="00B574F9" w:rsidP="00B574F9">
            <w:pPr>
              <w:widowControl/>
              <w:ind w:right="-568" w:firstLine="284"/>
              <w:rPr>
                <w:color w:val="000000"/>
                <w:lang w:val="ru-RU"/>
              </w:rPr>
            </w:pPr>
          </w:p>
        </w:tc>
        <w:tc>
          <w:tcPr>
            <w:tcW w:w="3358" w:type="dxa"/>
            <w:gridSpan w:val="4"/>
            <w:tcBorders>
              <w:top w:val="single" w:sz="4" w:space="0" w:color="auto"/>
            </w:tcBorders>
          </w:tcPr>
          <w:p w:rsidR="00B574F9" w:rsidRPr="00B574F9" w:rsidRDefault="00B574F9" w:rsidP="00B574F9">
            <w:pPr>
              <w:widowControl/>
              <w:ind w:right="-568" w:firstLine="284"/>
              <w:rPr>
                <w:color w:val="000000"/>
                <w:lang w:val="ru-RU"/>
              </w:rPr>
            </w:pPr>
          </w:p>
        </w:tc>
        <w:tc>
          <w:tcPr>
            <w:tcW w:w="236" w:type="dxa"/>
            <w:tcBorders>
              <w:top w:val="single" w:sz="4" w:space="0" w:color="auto"/>
            </w:tcBorders>
          </w:tcPr>
          <w:p w:rsidR="00B574F9" w:rsidRPr="00B574F9" w:rsidRDefault="00B574F9" w:rsidP="00B574F9">
            <w:pPr>
              <w:widowControl/>
              <w:ind w:right="-568" w:firstLine="284"/>
              <w:rPr>
                <w:color w:val="000000"/>
                <w:lang w:val="ru-RU"/>
              </w:rPr>
            </w:pPr>
          </w:p>
        </w:tc>
        <w:tc>
          <w:tcPr>
            <w:tcW w:w="236" w:type="dxa"/>
            <w:tcBorders>
              <w:top w:val="single" w:sz="4" w:space="0" w:color="auto"/>
            </w:tcBorders>
          </w:tcPr>
          <w:p w:rsidR="00B574F9" w:rsidRPr="00B574F9" w:rsidRDefault="00B574F9" w:rsidP="00B574F9">
            <w:pPr>
              <w:widowControl/>
              <w:ind w:right="-568" w:firstLine="284"/>
              <w:rPr>
                <w:color w:val="000000"/>
                <w:lang w:val="ru-RU"/>
              </w:rPr>
            </w:pPr>
          </w:p>
        </w:tc>
      </w:tr>
    </w:tbl>
    <w:p w:rsidR="008F4647" w:rsidRDefault="008F4647" w:rsidP="00B574F9">
      <w:pPr>
        <w:widowControl/>
        <w:autoSpaceDE/>
        <w:autoSpaceDN/>
        <w:adjustRightInd/>
        <w:ind w:firstLine="284"/>
        <w:jc w:val="center"/>
        <w:rPr>
          <w:b/>
          <w:bCs/>
          <w:lang w:val="ru-RU"/>
        </w:rPr>
      </w:pPr>
    </w:p>
    <w:p w:rsidR="00B574F9" w:rsidRDefault="00CB7283" w:rsidP="00B574F9">
      <w:pPr>
        <w:widowControl/>
        <w:autoSpaceDE/>
        <w:autoSpaceDN/>
        <w:adjustRightInd/>
        <w:ind w:firstLine="284"/>
        <w:jc w:val="center"/>
        <w:rPr>
          <w:b/>
          <w:bCs/>
          <w:lang w:val="ru-RU"/>
        </w:rPr>
      </w:pPr>
      <w:r w:rsidRPr="00B574F9">
        <w:rPr>
          <w:b/>
          <w:bCs/>
          <w:lang w:val="ru-RU"/>
        </w:rPr>
        <w:t>УЧЕБНО-МЕТОДИЧЕСКОЕ ОБЕСПЕЧЕНИЕ</w:t>
      </w:r>
    </w:p>
    <w:p w:rsidR="00CB7283" w:rsidRPr="00B574F9" w:rsidRDefault="00CB7283" w:rsidP="00B574F9">
      <w:pPr>
        <w:widowControl/>
        <w:autoSpaceDE/>
        <w:autoSpaceDN/>
        <w:adjustRightInd/>
        <w:ind w:firstLine="284"/>
        <w:jc w:val="center"/>
        <w:rPr>
          <w:b/>
          <w:bCs/>
          <w:lang w:val="ru-RU"/>
        </w:rPr>
      </w:pP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Андреева М. Дождик песенку поет. М., 1981г.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Бырченко. Т. С песенкой по лесенке. М: Советский композитор, 1984г.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Заводина. И.В. Ритмика. Методическое пособие. Выпуск 1-3. М: Музыка, 2016 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Конорова  Е. Методическое пособие по ритмике, М., 1976 г., ч1-2.</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Конорова Е. Ритмика. Методическое пособие. Выпуск 1-2, М: Музыка, 2012г.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 xml:space="preserve">Коренева Т. В мире музыкальной драматургии. Методическое пособие по </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ритмике. М.,1996г.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Лифиц И. Ритмика. М. 1992 г., ч.1-2.</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Музыкально-двигательные упражнения. Сост. Е.Раевская, С. Руднева, М., 1991г.</w:t>
      </w:r>
    </w:p>
    <w:p w:rsidR="00B574F9" w:rsidRPr="00B574F9" w:rsidRDefault="00B574F9" w:rsidP="003D0942">
      <w:pPr>
        <w:widowControl/>
        <w:numPr>
          <w:ilvl w:val="0"/>
          <w:numId w:val="196"/>
        </w:numPr>
        <w:shd w:val="clear" w:color="auto" w:fill="FFFFFF"/>
        <w:autoSpaceDE/>
        <w:autoSpaceDN/>
        <w:adjustRightInd/>
        <w:jc w:val="both"/>
        <w:rPr>
          <w:color w:val="000000"/>
          <w:lang w:val="ru-RU"/>
        </w:rPr>
      </w:pPr>
      <w:r w:rsidRPr="00B574F9">
        <w:rPr>
          <w:color w:val="000000"/>
          <w:lang w:val="ru-RU"/>
        </w:rPr>
        <w:t>Франио Г.,. Методическое пособие по ритмике для 2 класса музыкальной школы. М., 2005 г.</w:t>
      </w:r>
    </w:p>
    <w:p w:rsidR="00B574F9" w:rsidRPr="00B574F9" w:rsidRDefault="00B574F9" w:rsidP="003D0942">
      <w:pPr>
        <w:widowControl/>
        <w:numPr>
          <w:ilvl w:val="0"/>
          <w:numId w:val="196"/>
        </w:numPr>
        <w:shd w:val="clear" w:color="auto" w:fill="FFFFFF"/>
        <w:autoSpaceDE/>
        <w:autoSpaceDN/>
        <w:adjustRightInd/>
        <w:ind w:left="1701" w:hanging="425"/>
        <w:jc w:val="both"/>
        <w:rPr>
          <w:color w:val="000000"/>
          <w:lang w:val="ru-RU"/>
        </w:rPr>
      </w:pPr>
      <w:r w:rsidRPr="00B574F9">
        <w:rPr>
          <w:color w:val="000000"/>
          <w:lang w:val="ru-RU"/>
        </w:rPr>
        <w:t>Фольклор – Музыка – Театр. Программы и конспекты занятий для педагогов дополнительного образования. Под ред. С.И. Мерзляковой. М., «Владос»,1999г.</w:t>
      </w: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357120" w:rsidRPr="00357120" w:rsidRDefault="00357120" w:rsidP="00357120">
      <w:pPr>
        <w:widowControl/>
        <w:autoSpaceDE/>
        <w:autoSpaceDN/>
        <w:adjustRightInd/>
        <w:rPr>
          <w:rFonts w:ascii="Calibri" w:eastAsia="Calibri" w:hAnsi="Calibri"/>
          <w:sz w:val="22"/>
          <w:szCs w:val="22"/>
          <w:lang w:val="ru-RU" w:eastAsia="en-US"/>
        </w:rPr>
      </w:pPr>
    </w:p>
    <w:p w:rsidR="007C1516" w:rsidRPr="005670CB" w:rsidRDefault="007C1516" w:rsidP="005670CB">
      <w:pPr>
        <w:tabs>
          <w:tab w:val="left" w:pos="567"/>
        </w:tabs>
        <w:ind w:firstLine="567"/>
        <w:jc w:val="center"/>
        <w:rPr>
          <w:lang w:val="ru-RU"/>
        </w:rPr>
      </w:pPr>
    </w:p>
    <w:sectPr w:rsidR="007C1516" w:rsidRPr="005670CB" w:rsidSect="009A74A6">
      <w:pgSz w:w="11906" w:h="16838"/>
      <w:pgMar w:top="1021"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AAE" w:rsidRDefault="003B3AAE" w:rsidP="007C1516">
      <w:r>
        <w:separator/>
      </w:r>
    </w:p>
  </w:endnote>
  <w:endnote w:type="continuationSeparator" w:id="0">
    <w:p w:rsidR="003B3AAE" w:rsidRDefault="003B3AAE" w:rsidP="007C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ヒラギノ角ゴ Pro W3">
    <w:altName w:val="Arial Unicode MS"/>
    <w:charset w:val="80"/>
    <w:family w:val="auto"/>
    <w:pitch w:val="variable"/>
    <w:sig w:usb0="00000001" w:usb1="00000000" w:usb2="01000407" w:usb3="00000000" w:csb0="00020000" w:csb1="00000000"/>
  </w:font>
  <w:font w:name="Lucida Sans Unicode">
    <w:panose1 w:val="020B0602030504020204"/>
    <w:charset w:val="CC"/>
    <w:family w:val="swiss"/>
    <w:pitch w:val="variable"/>
    <w:sig w:usb0="80000AFF" w:usb1="0000396B" w:usb2="00000000" w:usb3="00000000" w:csb0="0000003F" w:csb1="00000000"/>
  </w:font>
  <w:font w:name="OpenSymbol">
    <w:charset w:val="00"/>
    <w:family w:val="auto"/>
    <w:pitch w:val="variable"/>
    <w:sig w:usb0="800000AF" w:usb1="1001ECEA" w:usb2="00000000" w:usb3="00000000" w:csb0="00000001" w:csb1="00000000"/>
  </w:font>
  <w:font w:name="Mangal">
    <w:panose1 w:val="00000400000000000000"/>
    <w:charset w:val="00"/>
    <w:family w:val="auto"/>
    <w:pitch w:val="variable"/>
    <w:sig w:usb0="00008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KabelC Medium Bold">
    <w:charset w:val="CC"/>
    <w:family w:val="auto"/>
    <w:pitch w:val="default"/>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Century Schoolbook">
    <w:altName w:val="Times New Roman"/>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ragmaticaBold-Reg">
    <w:altName w:val="Times New Roman"/>
    <w:panose1 w:val="00000000000000000000"/>
    <w:charset w:val="00"/>
    <w:family w:val="roman"/>
    <w:notTrueType/>
    <w:pitch w:val="default"/>
  </w:font>
  <w:font w:name="PragmaticaBook-Reg">
    <w:altName w:val="Times New Roman"/>
    <w:panose1 w:val="00000000000000000000"/>
    <w:charset w:val="00"/>
    <w:family w:val="roman"/>
    <w:notTrueType/>
    <w:pitch w:val="default"/>
  </w:font>
  <w:font w:name="PragmaticaBook-Italic">
    <w:altName w:val="Times New Roman"/>
    <w:panose1 w:val="00000000000000000000"/>
    <w:charset w:val="00"/>
    <w:family w:val="roman"/>
    <w:notTrueType/>
    <w:pitch w:val="default"/>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BBBH F+ Newton C San Pin">
    <w:altName w:val="Newton CSan Pin"/>
    <w:panose1 w:val="00000000000000000000"/>
    <w:charset w:val="CC"/>
    <w:family w:val="auto"/>
    <w:notTrueType/>
    <w:pitch w:val="default"/>
    <w:sig w:usb0="00000201" w:usb1="00000000" w:usb2="00000000" w:usb3="00000000" w:csb0="00000004" w:csb1="00000000"/>
  </w:font>
  <w:font w:name="AKGLB J+ Newton C San Pin">
    <w:altName w:val="Newton CSan Pin"/>
    <w:panose1 w:val="00000000000000000000"/>
    <w:charset w:val="CC"/>
    <w:family w:val="auto"/>
    <w:notTrueType/>
    <w:pitch w:val="default"/>
    <w:sig w:usb0="00000201" w:usb1="00000000" w:usb2="00000000" w:usb3="00000000" w:csb0="00000004" w:csb1="00000000"/>
  </w:font>
  <w:font w:name="AKGKE J+ Newton C San Pin">
    <w:altName w:val="Times New Roman"/>
    <w:panose1 w:val="00000000000000000000"/>
    <w:charset w:val="CC"/>
    <w:family w:val="auto"/>
    <w:notTrueType/>
    <w:pitch w:val="default"/>
    <w:sig w:usb0="00000001" w:usb1="00000000" w:usb2="00000000" w:usb3="00000000" w:csb0="00000005" w:csb1="00000000"/>
  </w:font>
  <w:font w:name="CMAHK O+ Newton C San Pin">
    <w:altName w:val="Newton CSan Pin"/>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61002BDF"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BoldItalic">
    <w:charset w:val="CC"/>
    <w:family w:val="script"/>
    <w:pitch w:val="default"/>
  </w:font>
  <w:font w:name="NewtonC-Bold">
    <w:charset w:val="CC"/>
    <w:family w:val="auto"/>
    <w:pitch w:val="default"/>
  </w:font>
  <w:font w:name="NewtonC">
    <w:altName w:val="Times New Roman"/>
    <w:charset w:val="CC"/>
    <w:family w:val="auto"/>
    <w:pitch w:val="default"/>
  </w:font>
  <w:font w:name="NewtonC-Italic">
    <w:charset w:val="CC"/>
    <w:family w:val="script"/>
    <w:pitch w:val="default"/>
  </w:font>
  <w:font w:name="GulimChe">
    <w:altName w:val="Arial Unicode MS"/>
    <w:charset w:val="81"/>
    <w:family w:val="modern"/>
    <w:pitch w:val="fixed"/>
    <w:sig w:usb0="00000000"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3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BD8" w:rsidRDefault="00F67BD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347016"/>
      <w:docPartObj>
        <w:docPartGallery w:val="Page Numbers (Bottom of Page)"/>
        <w:docPartUnique/>
      </w:docPartObj>
    </w:sdtPr>
    <w:sdtEndPr/>
    <w:sdtContent>
      <w:p w:rsidR="00F67BD8" w:rsidRDefault="00F67BD8">
        <w:pPr>
          <w:pStyle w:val="a8"/>
          <w:jc w:val="right"/>
        </w:pPr>
        <w:r>
          <w:fldChar w:fldCharType="begin"/>
        </w:r>
        <w:r>
          <w:instrText>PAGE   \* MERGEFORMAT</w:instrText>
        </w:r>
        <w:r>
          <w:fldChar w:fldCharType="separate"/>
        </w:r>
        <w:r w:rsidR="00953D59" w:rsidRPr="00953D59">
          <w:rPr>
            <w:noProof/>
            <w:lang w:val="ru-RU"/>
          </w:rPr>
          <w:t>1</w:t>
        </w:r>
        <w:r>
          <w:fldChar w:fldCharType="end"/>
        </w:r>
      </w:p>
    </w:sdtContent>
  </w:sdt>
  <w:p w:rsidR="00F67BD8" w:rsidRDefault="00F67BD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BD8" w:rsidRDefault="00F67B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AAE" w:rsidRDefault="003B3AAE" w:rsidP="007C1516">
      <w:r>
        <w:separator/>
      </w:r>
    </w:p>
  </w:footnote>
  <w:footnote w:type="continuationSeparator" w:id="0">
    <w:p w:rsidR="003B3AAE" w:rsidRDefault="003B3AAE" w:rsidP="007C1516">
      <w:r>
        <w:continuationSeparator/>
      </w:r>
    </w:p>
  </w:footnote>
  <w:footnote w:id="1">
    <w:p w:rsidR="00F67BD8" w:rsidRPr="00982746" w:rsidRDefault="00F67BD8" w:rsidP="007C1516">
      <w:pPr>
        <w:pStyle w:val="af2"/>
      </w:pPr>
      <w:r w:rsidRPr="00982746">
        <w:rPr>
          <w:rStyle w:val="a3"/>
        </w:rPr>
        <w:footnoteRef/>
      </w:r>
      <w:r w:rsidRPr="00982746">
        <w:t xml:space="preserve"> Здесь и </w:t>
      </w:r>
      <w:r>
        <w:t>да</w:t>
      </w:r>
      <w:r w:rsidRPr="00982746">
        <w:t>ле</w:t>
      </w:r>
      <w:r>
        <w:t>е</w:t>
      </w:r>
      <w:r w:rsidRPr="00982746">
        <w:t xml:space="preserve"> произведения отмеченные звёздочкой (*), входят не в учебник, а в хрестоматию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BD8" w:rsidRDefault="00F67BD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BD8" w:rsidRDefault="00F67BD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BD8" w:rsidRDefault="00F67BD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7"/>
    <w:lvl w:ilvl="0">
      <w:numFmt w:val="bullet"/>
      <w:suff w:val="nothing"/>
      <w:lvlText w:val="•"/>
      <w:lvlJc w:val="left"/>
      <w:pPr>
        <w:tabs>
          <w:tab w:val="num" w:pos="709"/>
        </w:tabs>
        <w:ind w:left="709" w:firstLine="0"/>
      </w:pPr>
      <w:rPr>
        <w:rFonts w:ascii="Times New Roman" w:hAnsi="Times New Roman" w:cs="Times New Roman"/>
      </w:rPr>
    </w:lvl>
  </w:abstractNum>
  <w:abstractNum w:abstractNumId="2">
    <w:nsid w:val="00000002"/>
    <w:multiLevelType w:val="singleLevel"/>
    <w:tmpl w:val="00000002"/>
    <w:name w:val="WW8Num4"/>
    <w:lvl w:ilvl="0">
      <w:numFmt w:val="bullet"/>
      <w:suff w:val="nothing"/>
      <w:lvlText w:val="•"/>
      <w:lvlJc w:val="left"/>
      <w:pPr>
        <w:tabs>
          <w:tab w:val="num" w:pos="426"/>
        </w:tabs>
        <w:ind w:left="426" w:firstLine="0"/>
      </w:pPr>
      <w:rPr>
        <w:rFonts w:ascii="Times New Roman" w:hAnsi="Times New Roman" w:cs="Times New Roman"/>
      </w:rPr>
    </w:lvl>
  </w:abstractNum>
  <w:abstractNum w:abstractNumId="3">
    <w:nsid w:val="00000006"/>
    <w:multiLevelType w:val="singleLevel"/>
    <w:tmpl w:val="00000006"/>
    <w:name w:val="WW8Num14"/>
    <w:lvl w:ilvl="0">
      <w:start w:val="1"/>
      <w:numFmt w:val="bullet"/>
      <w:lvlText w:val=""/>
      <w:lvlJc w:val="left"/>
      <w:pPr>
        <w:tabs>
          <w:tab w:val="num" w:pos="1146"/>
        </w:tabs>
        <w:ind w:left="1146" w:hanging="360"/>
      </w:pPr>
      <w:rPr>
        <w:rFonts w:ascii="Symbol" w:hAnsi="Symbol"/>
      </w:rPr>
    </w:lvl>
  </w:abstractNum>
  <w:abstractNum w:abstractNumId="4">
    <w:nsid w:val="00000007"/>
    <w:multiLevelType w:val="singleLevel"/>
    <w:tmpl w:val="00000007"/>
    <w:name w:val="WW8Num21"/>
    <w:lvl w:ilvl="0">
      <w:numFmt w:val="bullet"/>
      <w:suff w:val="nothing"/>
      <w:lvlText w:val="•"/>
      <w:lvlJc w:val="left"/>
      <w:pPr>
        <w:tabs>
          <w:tab w:val="num" w:pos="709"/>
        </w:tabs>
        <w:ind w:left="709" w:firstLine="0"/>
      </w:pPr>
      <w:rPr>
        <w:rFonts w:ascii="Times New Roman" w:hAnsi="Times New Roman" w:cs="Times New Roman"/>
      </w:rPr>
    </w:lvl>
  </w:abstractNum>
  <w:abstractNum w:abstractNumId="5">
    <w:nsid w:val="00000008"/>
    <w:multiLevelType w:val="singleLevel"/>
    <w:tmpl w:val="54FA8CE8"/>
    <w:name w:val="WW8Num23"/>
    <w:lvl w:ilvl="0">
      <w:start w:val="1"/>
      <w:numFmt w:val="decimal"/>
      <w:lvlText w:val="%1."/>
      <w:lvlJc w:val="left"/>
      <w:pPr>
        <w:tabs>
          <w:tab w:val="num" w:pos="1429"/>
        </w:tabs>
        <w:ind w:left="1429" w:hanging="360"/>
      </w:pPr>
      <w:rPr>
        <w:rFonts w:ascii="Times New Roman" w:eastAsia="Times New Roman" w:hAnsi="Times New Roman" w:cs="Times"/>
      </w:rPr>
    </w:lvl>
  </w:abstractNum>
  <w:abstractNum w:abstractNumId="6">
    <w:nsid w:val="0000000A"/>
    <w:multiLevelType w:val="singleLevel"/>
    <w:tmpl w:val="0000000A"/>
    <w:name w:val="WW8Num20"/>
    <w:lvl w:ilvl="0">
      <w:start w:val="1"/>
      <w:numFmt w:val="decimal"/>
      <w:lvlText w:val="%1."/>
      <w:lvlJc w:val="left"/>
      <w:pPr>
        <w:tabs>
          <w:tab w:val="num" w:pos="720"/>
        </w:tabs>
        <w:ind w:left="720" w:hanging="360"/>
      </w:pPr>
    </w:lvl>
  </w:abstractNum>
  <w:abstractNum w:abstractNumId="7">
    <w:nsid w:val="0000000E"/>
    <w:multiLevelType w:val="singleLevel"/>
    <w:tmpl w:val="0000000E"/>
    <w:name w:val="WW8Num24"/>
    <w:lvl w:ilvl="0">
      <w:start w:val="1"/>
      <w:numFmt w:val="bullet"/>
      <w:lvlText w:val=""/>
      <w:lvlJc w:val="left"/>
      <w:pPr>
        <w:tabs>
          <w:tab w:val="num" w:pos="720"/>
        </w:tabs>
        <w:ind w:left="720" w:hanging="360"/>
      </w:pPr>
      <w:rPr>
        <w:rFonts w:ascii="Symbol" w:hAnsi="Symbol"/>
      </w:rPr>
    </w:lvl>
  </w:abstractNum>
  <w:abstractNum w:abstractNumId="8">
    <w:nsid w:val="00000018"/>
    <w:multiLevelType w:val="singleLevel"/>
    <w:tmpl w:val="00000018"/>
    <w:name w:val="WW8Num38"/>
    <w:lvl w:ilvl="0">
      <w:start w:val="1"/>
      <w:numFmt w:val="bullet"/>
      <w:lvlText w:val=""/>
      <w:lvlJc w:val="left"/>
      <w:pPr>
        <w:tabs>
          <w:tab w:val="num" w:pos="720"/>
        </w:tabs>
        <w:ind w:left="720" w:hanging="360"/>
      </w:pPr>
      <w:rPr>
        <w:rFonts w:ascii="Symbol" w:hAnsi="Symbol"/>
      </w:rPr>
    </w:lvl>
  </w:abstractNum>
  <w:abstractNum w:abstractNumId="9">
    <w:nsid w:val="0168196F"/>
    <w:multiLevelType w:val="hybridMultilevel"/>
    <w:tmpl w:val="22DCCD8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1803A19"/>
    <w:multiLevelType w:val="hybridMultilevel"/>
    <w:tmpl w:val="2F4AB82C"/>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CF1498"/>
    <w:multiLevelType w:val="hybridMultilevel"/>
    <w:tmpl w:val="60BEDA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FA112F"/>
    <w:multiLevelType w:val="multilevel"/>
    <w:tmpl w:val="DF60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D0136A"/>
    <w:multiLevelType w:val="multilevel"/>
    <w:tmpl w:val="EF04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02248D"/>
    <w:multiLevelType w:val="multilevel"/>
    <w:tmpl w:val="FB2E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532520"/>
    <w:multiLevelType w:val="multilevel"/>
    <w:tmpl w:val="C768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38E0110"/>
    <w:multiLevelType w:val="multilevel"/>
    <w:tmpl w:val="E7FC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162B0D"/>
    <w:multiLevelType w:val="multilevel"/>
    <w:tmpl w:val="8C2A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222A8E"/>
    <w:multiLevelType w:val="hybridMultilevel"/>
    <w:tmpl w:val="60B2164C"/>
    <w:lvl w:ilvl="0" w:tplc="9A4E3B02">
      <w:start w:val="1"/>
      <w:numFmt w:val="bullet"/>
      <w:lvlText w:val="·"/>
      <w:lvlJc w:val="left"/>
      <w:pPr>
        <w:ind w:left="927" w:hanging="360"/>
      </w:pPr>
      <w:rPr>
        <w:rFonts w:ascii="Calibri" w:hAnsi="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090A6310"/>
    <w:multiLevelType w:val="multilevel"/>
    <w:tmpl w:val="6538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187864"/>
    <w:multiLevelType w:val="hybridMultilevel"/>
    <w:tmpl w:val="E816526C"/>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AD4683"/>
    <w:multiLevelType w:val="multilevel"/>
    <w:tmpl w:val="BA7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1250A7"/>
    <w:multiLevelType w:val="hybridMultilevel"/>
    <w:tmpl w:val="BE80AFF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A01FF9"/>
    <w:multiLevelType w:val="multilevel"/>
    <w:tmpl w:val="861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A84B00"/>
    <w:multiLevelType w:val="multilevel"/>
    <w:tmpl w:val="0814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AC02FD"/>
    <w:multiLevelType w:val="hybridMultilevel"/>
    <w:tmpl w:val="984034A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1205E3"/>
    <w:multiLevelType w:val="hybridMultilevel"/>
    <w:tmpl w:val="D3481F0E"/>
    <w:lvl w:ilvl="0" w:tplc="9EA4849C">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0E56287B"/>
    <w:multiLevelType w:val="hybridMultilevel"/>
    <w:tmpl w:val="85EEA4C0"/>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073D01"/>
    <w:multiLevelType w:val="multilevel"/>
    <w:tmpl w:val="130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333929"/>
    <w:multiLevelType w:val="multilevel"/>
    <w:tmpl w:val="13A2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352341"/>
    <w:multiLevelType w:val="hybridMultilevel"/>
    <w:tmpl w:val="65223F5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7918BB"/>
    <w:multiLevelType w:val="hybridMultilevel"/>
    <w:tmpl w:val="689ECF3C"/>
    <w:lvl w:ilvl="0" w:tplc="71FE89F8">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2">
    <w:nsid w:val="125620F4"/>
    <w:multiLevelType w:val="multilevel"/>
    <w:tmpl w:val="AF0A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0D0625"/>
    <w:multiLevelType w:val="multilevel"/>
    <w:tmpl w:val="CBBC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1C3842"/>
    <w:multiLevelType w:val="multilevel"/>
    <w:tmpl w:val="FE44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45771E2"/>
    <w:multiLevelType w:val="multilevel"/>
    <w:tmpl w:val="7460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4C45A87"/>
    <w:multiLevelType w:val="multilevel"/>
    <w:tmpl w:val="821C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F655D4"/>
    <w:multiLevelType w:val="multilevel"/>
    <w:tmpl w:val="B7D4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59534F1"/>
    <w:multiLevelType w:val="multilevel"/>
    <w:tmpl w:val="8222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BC75D2"/>
    <w:multiLevelType w:val="multilevel"/>
    <w:tmpl w:val="92AC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67B2B52"/>
    <w:multiLevelType w:val="multilevel"/>
    <w:tmpl w:val="31A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689307C"/>
    <w:multiLevelType w:val="hybridMultilevel"/>
    <w:tmpl w:val="320C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280BDE"/>
    <w:multiLevelType w:val="multilevel"/>
    <w:tmpl w:val="E442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53785F"/>
    <w:multiLevelType w:val="multilevel"/>
    <w:tmpl w:val="545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83B542C"/>
    <w:multiLevelType w:val="multilevel"/>
    <w:tmpl w:val="C200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9540D3"/>
    <w:multiLevelType w:val="hybridMultilevel"/>
    <w:tmpl w:val="6080AE0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93F36E3"/>
    <w:multiLevelType w:val="hybridMultilevel"/>
    <w:tmpl w:val="BF18A22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406C3D"/>
    <w:multiLevelType w:val="hybridMultilevel"/>
    <w:tmpl w:val="8C2AB19A"/>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A0B4A5D"/>
    <w:multiLevelType w:val="multilevel"/>
    <w:tmpl w:val="151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3F0CA7"/>
    <w:multiLevelType w:val="hybridMultilevel"/>
    <w:tmpl w:val="1FCC1C2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AD92D88"/>
    <w:multiLevelType w:val="multilevel"/>
    <w:tmpl w:val="117A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E86C12"/>
    <w:multiLevelType w:val="multilevel"/>
    <w:tmpl w:val="5F82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523E25"/>
    <w:multiLevelType w:val="multilevel"/>
    <w:tmpl w:val="A0D6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C05671"/>
    <w:multiLevelType w:val="hybridMultilevel"/>
    <w:tmpl w:val="E14E2922"/>
    <w:lvl w:ilvl="0" w:tplc="9A4E3B02">
      <w:start w:val="1"/>
      <w:numFmt w:val="bullet"/>
      <w:lvlText w:val="·"/>
      <w:lvlJc w:val="left"/>
      <w:pPr>
        <w:ind w:left="927" w:hanging="360"/>
      </w:pPr>
      <w:rPr>
        <w:rFonts w:ascii="Calibri" w:hAnsi="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4">
    <w:nsid w:val="1C7A1CB8"/>
    <w:multiLevelType w:val="multilevel"/>
    <w:tmpl w:val="08D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B04A76"/>
    <w:multiLevelType w:val="hybridMultilevel"/>
    <w:tmpl w:val="339679FA"/>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CBE664C"/>
    <w:multiLevelType w:val="multilevel"/>
    <w:tmpl w:val="959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1F7102"/>
    <w:multiLevelType w:val="hybridMultilevel"/>
    <w:tmpl w:val="4F18E2C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40664F"/>
    <w:multiLevelType w:val="hybridMultilevel"/>
    <w:tmpl w:val="4C829602"/>
    <w:lvl w:ilvl="0" w:tplc="3146D40A">
      <w:start w:val="1"/>
      <w:numFmt w:val="decimal"/>
      <w:pStyle w:val="6"/>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1DE80B9C"/>
    <w:multiLevelType w:val="hybridMultilevel"/>
    <w:tmpl w:val="3BEEAC44"/>
    <w:lvl w:ilvl="0" w:tplc="9F446A8E">
      <w:start w:val="1"/>
      <w:numFmt w:val="upperRoman"/>
      <w:lvlText w:val="%1."/>
      <w:lvlJc w:val="left"/>
      <w:pPr>
        <w:ind w:left="3678" w:hanging="720"/>
      </w:pPr>
      <w:rPr>
        <w:rFonts w:hint="default"/>
      </w:rPr>
    </w:lvl>
    <w:lvl w:ilvl="1" w:tplc="04190019" w:tentative="1">
      <w:start w:val="1"/>
      <w:numFmt w:val="lowerLetter"/>
      <w:lvlText w:val="%2."/>
      <w:lvlJc w:val="left"/>
      <w:pPr>
        <w:ind w:left="4038" w:hanging="360"/>
      </w:pPr>
    </w:lvl>
    <w:lvl w:ilvl="2" w:tplc="0419001B" w:tentative="1">
      <w:start w:val="1"/>
      <w:numFmt w:val="lowerRoman"/>
      <w:lvlText w:val="%3."/>
      <w:lvlJc w:val="right"/>
      <w:pPr>
        <w:ind w:left="4758" w:hanging="180"/>
      </w:pPr>
    </w:lvl>
    <w:lvl w:ilvl="3" w:tplc="0419000F" w:tentative="1">
      <w:start w:val="1"/>
      <w:numFmt w:val="decimal"/>
      <w:lvlText w:val="%4."/>
      <w:lvlJc w:val="left"/>
      <w:pPr>
        <w:ind w:left="5478" w:hanging="360"/>
      </w:pPr>
    </w:lvl>
    <w:lvl w:ilvl="4" w:tplc="04190019" w:tentative="1">
      <w:start w:val="1"/>
      <w:numFmt w:val="lowerLetter"/>
      <w:lvlText w:val="%5."/>
      <w:lvlJc w:val="left"/>
      <w:pPr>
        <w:ind w:left="6198" w:hanging="360"/>
      </w:pPr>
    </w:lvl>
    <w:lvl w:ilvl="5" w:tplc="0419001B" w:tentative="1">
      <w:start w:val="1"/>
      <w:numFmt w:val="lowerRoman"/>
      <w:lvlText w:val="%6."/>
      <w:lvlJc w:val="right"/>
      <w:pPr>
        <w:ind w:left="6918" w:hanging="180"/>
      </w:pPr>
    </w:lvl>
    <w:lvl w:ilvl="6" w:tplc="0419000F" w:tentative="1">
      <w:start w:val="1"/>
      <w:numFmt w:val="decimal"/>
      <w:lvlText w:val="%7."/>
      <w:lvlJc w:val="left"/>
      <w:pPr>
        <w:ind w:left="7638" w:hanging="360"/>
      </w:pPr>
    </w:lvl>
    <w:lvl w:ilvl="7" w:tplc="04190019" w:tentative="1">
      <w:start w:val="1"/>
      <w:numFmt w:val="lowerLetter"/>
      <w:lvlText w:val="%8."/>
      <w:lvlJc w:val="left"/>
      <w:pPr>
        <w:ind w:left="8358" w:hanging="360"/>
      </w:pPr>
    </w:lvl>
    <w:lvl w:ilvl="8" w:tplc="0419001B" w:tentative="1">
      <w:start w:val="1"/>
      <w:numFmt w:val="lowerRoman"/>
      <w:lvlText w:val="%9."/>
      <w:lvlJc w:val="right"/>
      <w:pPr>
        <w:ind w:left="9078" w:hanging="180"/>
      </w:pPr>
    </w:lvl>
  </w:abstractNum>
  <w:abstractNum w:abstractNumId="60">
    <w:nsid w:val="1E5B50CD"/>
    <w:multiLevelType w:val="hybridMultilevel"/>
    <w:tmpl w:val="5FBE9B4E"/>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E717F4B"/>
    <w:multiLevelType w:val="hybridMultilevel"/>
    <w:tmpl w:val="64D47E1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A73213"/>
    <w:multiLevelType w:val="multilevel"/>
    <w:tmpl w:val="7342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FBE7B69"/>
    <w:multiLevelType w:val="hybridMultilevel"/>
    <w:tmpl w:val="6512E8FE"/>
    <w:lvl w:ilvl="0" w:tplc="9A4E3B02">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11254C5"/>
    <w:multiLevelType w:val="multilevel"/>
    <w:tmpl w:val="90F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2B233A"/>
    <w:multiLevelType w:val="multilevel"/>
    <w:tmpl w:val="375A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1880A3D"/>
    <w:multiLevelType w:val="multilevel"/>
    <w:tmpl w:val="CE92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DC3B04"/>
    <w:multiLevelType w:val="hybridMultilevel"/>
    <w:tmpl w:val="77E65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2CC22AE"/>
    <w:multiLevelType w:val="hybridMultilevel"/>
    <w:tmpl w:val="343A1B8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441118"/>
    <w:multiLevelType w:val="multilevel"/>
    <w:tmpl w:val="F4F8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3663894"/>
    <w:multiLevelType w:val="multilevel"/>
    <w:tmpl w:val="96A6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45461BE"/>
    <w:multiLevelType w:val="hybridMultilevel"/>
    <w:tmpl w:val="665AE1EE"/>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72">
    <w:nsid w:val="2650090B"/>
    <w:multiLevelType w:val="multilevel"/>
    <w:tmpl w:val="30B4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ED17A4"/>
    <w:multiLevelType w:val="hybridMultilevel"/>
    <w:tmpl w:val="49AA8C1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F257F1"/>
    <w:multiLevelType w:val="hybridMultilevel"/>
    <w:tmpl w:val="1EA4CE68"/>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9223AC2"/>
    <w:multiLevelType w:val="hybridMultilevel"/>
    <w:tmpl w:val="BBAC37F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9A72ECE"/>
    <w:multiLevelType w:val="hybridMultilevel"/>
    <w:tmpl w:val="BAE45E4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0D7C3E"/>
    <w:multiLevelType w:val="multilevel"/>
    <w:tmpl w:val="5078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A960697"/>
    <w:multiLevelType w:val="hybridMultilevel"/>
    <w:tmpl w:val="E2F0C4B6"/>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2ACE6825"/>
    <w:multiLevelType w:val="hybridMultilevel"/>
    <w:tmpl w:val="E3B2E818"/>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B767CC3"/>
    <w:multiLevelType w:val="multilevel"/>
    <w:tmpl w:val="2040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B9F1D46"/>
    <w:multiLevelType w:val="multilevel"/>
    <w:tmpl w:val="857C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D611A76"/>
    <w:multiLevelType w:val="hybridMultilevel"/>
    <w:tmpl w:val="B2BECB46"/>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C8104D"/>
    <w:multiLevelType w:val="multilevel"/>
    <w:tmpl w:val="284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E256E73"/>
    <w:multiLevelType w:val="multilevel"/>
    <w:tmpl w:val="E1BA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EF077DB"/>
    <w:multiLevelType w:val="multilevel"/>
    <w:tmpl w:val="9AD6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0B24725"/>
    <w:multiLevelType w:val="multilevel"/>
    <w:tmpl w:val="25E2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110662A"/>
    <w:multiLevelType w:val="multilevel"/>
    <w:tmpl w:val="6116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3CA1B38"/>
    <w:multiLevelType w:val="hybridMultilevel"/>
    <w:tmpl w:val="AFF4C60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F71C1B"/>
    <w:multiLevelType w:val="hybridMultilevel"/>
    <w:tmpl w:val="8FFA01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57A5105"/>
    <w:multiLevelType w:val="multilevel"/>
    <w:tmpl w:val="F9F0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6E10DD4"/>
    <w:multiLevelType w:val="multilevel"/>
    <w:tmpl w:val="3B0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72714C1"/>
    <w:multiLevelType w:val="hybridMultilevel"/>
    <w:tmpl w:val="E39EDB6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3C33DA"/>
    <w:multiLevelType w:val="hybridMultilevel"/>
    <w:tmpl w:val="77E65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7ED3741"/>
    <w:multiLevelType w:val="hybridMultilevel"/>
    <w:tmpl w:val="1130D74A"/>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7F60C7A"/>
    <w:multiLevelType w:val="hybridMultilevel"/>
    <w:tmpl w:val="716EED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6">
    <w:nsid w:val="38930F65"/>
    <w:multiLevelType w:val="multilevel"/>
    <w:tmpl w:val="9578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89A3084"/>
    <w:multiLevelType w:val="hybridMultilevel"/>
    <w:tmpl w:val="ECA2CC3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CE6D8C"/>
    <w:multiLevelType w:val="hybridMultilevel"/>
    <w:tmpl w:val="CC16FE64"/>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9536544"/>
    <w:multiLevelType w:val="hybridMultilevel"/>
    <w:tmpl w:val="78D29D18"/>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9610E33"/>
    <w:multiLevelType w:val="hybridMultilevel"/>
    <w:tmpl w:val="F86CCB7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090CB8"/>
    <w:multiLevelType w:val="multilevel"/>
    <w:tmpl w:val="576E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B5733E5"/>
    <w:multiLevelType w:val="multilevel"/>
    <w:tmpl w:val="50B8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C5D6C7F"/>
    <w:multiLevelType w:val="multilevel"/>
    <w:tmpl w:val="169A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F77DA4"/>
    <w:multiLevelType w:val="hybridMultilevel"/>
    <w:tmpl w:val="D744F8E0"/>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E9E64F9"/>
    <w:multiLevelType w:val="multilevel"/>
    <w:tmpl w:val="D3FC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FEE4FB7"/>
    <w:multiLevelType w:val="multilevel"/>
    <w:tmpl w:val="AA28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0386E7C"/>
    <w:multiLevelType w:val="hybridMultilevel"/>
    <w:tmpl w:val="96C6D7D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08">
    <w:nsid w:val="40F52D0F"/>
    <w:multiLevelType w:val="multilevel"/>
    <w:tmpl w:val="C39C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1AD407F"/>
    <w:multiLevelType w:val="hybridMultilevel"/>
    <w:tmpl w:val="2660B73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3527"/>
    <w:multiLevelType w:val="multilevel"/>
    <w:tmpl w:val="C456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3107D5A"/>
    <w:multiLevelType w:val="multilevel"/>
    <w:tmpl w:val="7AD8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34B5EBD"/>
    <w:multiLevelType w:val="hybridMultilevel"/>
    <w:tmpl w:val="9B14FC48"/>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3B70806"/>
    <w:multiLevelType w:val="hybridMultilevel"/>
    <w:tmpl w:val="FAAAF99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DE635D"/>
    <w:multiLevelType w:val="hybridMultilevel"/>
    <w:tmpl w:val="50A8A13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F66FE9"/>
    <w:multiLevelType w:val="multilevel"/>
    <w:tmpl w:val="12A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4082EAC"/>
    <w:multiLevelType w:val="multilevel"/>
    <w:tmpl w:val="721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508785D"/>
    <w:multiLevelType w:val="multilevel"/>
    <w:tmpl w:val="C1C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598214C"/>
    <w:multiLevelType w:val="multilevel"/>
    <w:tmpl w:val="5426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60E50FD"/>
    <w:multiLevelType w:val="multilevel"/>
    <w:tmpl w:val="98163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67C4E31"/>
    <w:multiLevelType w:val="multilevel"/>
    <w:tmpl w:val="EED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7566AEE"/>
    <w:multiLevelType w:val="multilevel"/>
    <w:tmpl w:val="FE94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877467F"/>
    <w:multiLevelType w:val="multilevel"/>
    <w:tmpl w:val="5656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8D711B3"/>
    <w:multiLevelType w:val="hybridMultilevel"/>
    <w:tmpl w:val="D702F79E"/>
    <w:lvl w:ilvl="0" w:tplc="B0960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493A6CC3"/>
    <w:multiLevelType w:val="hybridMultilevel"/>
    <w:tmpl w:val="7132FBD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9D23A21"/>
    <w:multiLevelType w:val="hybridMultilevel"/>
    <w:tmpl w:val="AB8A5CA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B66121"/>
    <w:multiLevelType w:val="hybridMultilevel"/>
    <w:tmpl w:val="48A6660E"/>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B75036C"/>
    <w:multiLevelType w:val="hybridMultilevel"/>
    <w:tmpl w:val="0E24E222"/>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D56E7C"/>
    <w:multiLevelType w:val="hybridMultilevel"/>
    <w:tmpl w:val="C2165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384475"/>
    <w:multiLevelType w:val="multilevel"/>
    <w:tmpl w:val="DDA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C691667"/>
    <w:multiLevelType w:val="hybridMultilevel"/>
    <w:tmpl w:val="241EEDCA"/>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85269D"/>
    <w:multiLevelType w:val="multilevel"/>
    <w:tmpl w:val="27A6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E76390F"/>
    <w:multiLevelType w:val="multilevel"/>
    <w:tmpl w:val="8AAC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E7D5C8D"/>
    <w:multiLevelType w:val="multilevel"/>
    <w:tmpl w:val="91F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FE36E65"/>
    <w:multiLevelType w:val="hybridMultilevel"/>
    <w:tmpl w:val="DD88390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68402A"/>
    <w:multiLevelType w:val="hybridMultilevel"/>
    <w:tmpl w:val="B1D483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51932D46"/>
    <w:multiLevelType w:val="hybridMultilevel"/>
    <w:tmpl w:val="53065CAA"/>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2DC79DE"/>
    <w:multiLevelType w:val="multilevel"/>
    <w:tmpl w:val="11A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4B26827"/>
    <w:multiLevelType w:val="multilevel"/>
    <w:tmpl w:val="D6CA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4B61C6B"/>
    <w:multiLevelType w:val="multilevel"/>
    <w:tmpl w:val="CBEC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52D6E69"/>
    <w:multiLevelType w:val="multilevel"/>
    <w:tmpl w:val="FD88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2A44D5"/>
    <w:multiLevelType w:val="hybridMultilevel"/>
    <w:tmpl w:val="08D2E072"/>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6745975"/>
    <w:multiLevelType w:val="hybridMultilevel"/>
    <w:tmpl w:val="31F87EA6"/>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6A71C21"/>
    <w:multiLevelType w:val="hybridMultilevel"/>
    <w:tmpl w:val="8048F2B0"/>
    <w:lvl w:ilvl="0" w:tplc="58B0AB6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7B929D1"/>
    <w:multiLevelType w:val="hybridMultilevel"/>
    <w:tmpl w:val="FE767D3C"/>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7C56E2B"/>
    <w:multiLevelType w:val="multilevel"/>
    <w:tmpl w:val="62E8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8587B40"/>
    <w:multiLevelType w:val="hybridMultilevel"/>
    <w:tmpl w:val="2E20F978"/>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8CD6AF8"/>
    <w:multiLevelType w:val="hybridMultilevel"/>
    <w:tmpl w:val="F704EA08"/>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8">
    <w:nsid w:val="58D52547"/>
    <w:multiLevelType w:val="hybridMultilevel"/>
    <w:tmpl w:val="9B94F562"/>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1C5805"/>
    <w:multiLevelType w:val="hybridMultilevel"/>
    <w:tmpl w:val="DC66DC5A"/>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9334320"/>
    <w:multiLevelType w:val="multilevel"/>
    <w:tmpl w:val="DA3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AC86794"/>
    <w:multiLevelType w:val="multilevel"/>
    <w:tmpl w:val="C01A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BAA549F"/>
    <w:multiLevelType w:val="hybridMultilevel"/>
    <w:tmpl w:val="5AD06EE4"/>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0265C56"/>
    <w:multiLevelType w:val="hybridMultilevel"/>
    <w:tmpl w:val="B70A7450"/>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54">
    <w:nsid w:val="61647E56"/>
    <w:multiLevelType w:val="hybridMultilevel"/>
    <w:tmpl w:val="1A56A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2824E73"/>
    <w:multiLevelType w:val="multilevel"/>
    <w:tmpl w:val="C488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2A17732"/>
    <w:multiLevelType w:val="multilevel"/>
    <w:tmpl w:val="3C14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2BB772A"/>
    <w:multiLevelType w:val="multilevel"/>
    <w:tmpl w:val="CED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63ED55C6"/>
    <w:multiLevelType w:val="hybridMultilevel"/>
    <w:tmpl w:val="84CC1EFC"/>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50F3A9F"/>
    <w:multiLevelType w:val="multilevel"/>
    <w:tmpl w:val="577C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5500BFB"/>
    <w:multiLevelType w:val="multilevel"/>
    <w:tmpl w:val="7E78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57335A4"/>
    <w:multiLevelType w:val="hybridMultilevel"/>
    <w:tmpl w:val="1C44B0E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7E46FE7"/>
    <w:multiLevelType w:val="hybridMultilevel"/>
    <w:tmpl w:val="6CE27B7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81E22B0"/>
    <w:multiLevelType w:val="multilevel"/>
    <w:tmpl w:val="E460F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850206A"/>
    <w:multiLevelType w:val="multilevel"/>
    <w:tmpl w:val="6384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8D50833"/>
    <w:multiLevelType w:val="multilevel"/>
    <w:tmpl w:val="56AC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91A5E42"/>
    <w:multiLevelType w:val="multilevel"/>
    <w:tmpl w:val="CE34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A353D94"/>
    <w:multiLevelType w:val="hybridMultilevel"/>
    <w:tmpl w:val="2F5C3BE0"/>
    <w:lvl w:ilvl="0" w:tplc="4CC6DC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68">
    <w:nsid w:val="6A3663B0"/>
    <w:multiLevelType w:val="hybridMultilevel"/>
    <w:tmpl w:val="49E8D6C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B211703"/>
    <w:multiLevelType w:val="multilevel"/>
    <w:tmpl w:val="13A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B513EC5"/>
    <w:multiLevelType w:val="multilevel"/>
    <w:tmpl w:val="9F9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B894867"/>
    <w:multiLevelType w:val="hybridMultilevel"/>
    <w:tmpl w:val="BB182A6A"/>
    <w:lvl w:ilvl="0" w:tplc="9A4E3B02">
      <w:start w:val="1"/>
      <w:numFmt w:val="bullet"/>
      <w:lvlText w:val="·"/>
      <w:lvlJc w:val="left"/>
      <w:pPr>
        <w:ind w:left="984" w:hanging="360"/>
      </w:pPr>
      <w:rPr>
        <w:rFonts w:ascii="Calibri" w:hAnsi="Calibri"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72">
    <w:nsid w:val="6C206200"/>
    <w:multiLevelType w:val="hybridMultilevel"/>
    <w:tmpl w:val="DF7C2D0E"/>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D750221"/>
    <w:multiLevelType w:val="hybridMultilevel"/>
    <w:tmpl w:val="79AAD232"/>
    <w:lvl w:ilvl="0" w:tplc="A2E6D31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DCA2BE0"/>
    <w:multiLevelType w:val="multilevel"/>
    <w:tmpl w:val="B9FA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E050690"/>
    <w:multiLevelType w:val="hybridMultilevel"/>
    <w:tmpl w:val="BED69D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6">
    <w:nsid w:val="6E7A7DEC"/>
    <w:multiLevelType w:val="multilevel"/>
    <w:tmpl w:val="44EC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6E8075F8"/>
    <w:multiLevelType w:val="multilevel"/>
    <w:tmpl w:val="117C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E9F0D95"/>
    <w:multiLevelType w:val="multilevel"/>
    <w:tmpl w:val="A1A4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EB31F31"/>
    <w:multiLevelType w:val="multilevel"/>
    <w:tmpl w:val="9ACC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EC95175"/>
    <w:multiLevelType w:val="multilevel"/>
    <w:tmpl w:val="6716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0595C43"/>
    <w:multiLevelType w:val="hybridMultilevel"/>
    <w:tmpl w:val="0C9C30A6"/>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07A4AFF"/>
    <w:multiLevelType w:val="multilevel"/>
    <w:tmpl w:val="ADFC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0873ED6"/>
    <w:multiLevelType w:val="multilevel"/>
    <w:tmpl w:val="958C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0B10E8D"/>
    <w:multiLevelType w:val="multilevel"/>
    <w:tmpl w:val="D8D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18B32AF"/>
    <w:multiLevelType w:val="multilevel"/>
    <w:tmpl w:val="67B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36A046A"/>
    <w:multiLevelType w:val="hybridMultilevel"/>
    <w:tmpl w:val="1AB61F80"/>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8A38C5"/>
    <w:multiLevelType w:val="multilevel"/>
    <w:tmpl w:val="281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4EB1E6E"/>
    <w:multiLevelType w:val="hybridMultilevel"/>
    <w:tmpl w:val="25E06710"/>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4F11230"/>
    <w:multiLevelType w:val="hybridMultilevel"/>
    <w:tmpl w:val="C31693B2"/>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55F0367"/>
    <w:multiLevelType w:val="hybridMultilevel"/>
    <w:tmpl w:val="8DC2CF58"/>
    <w:lvl w:ilvl="0" w:tplc="E6D28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5C26B80"/>
    <w:multiLevelType w:val="multilevel"/>
    <w:tmpl w:val="B55C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8900B2F"/>
    <w:multiLevelType w:val="multilevel"/>
    <w:tmpl w:val="D19C056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8AF2EAF"/>
    <w:multiLevelType w:val="multilevel"/>
    <w:tmpl w:val="739C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97559FC"/>
    <w:multiLevelType w:val="hybridMultilevel"/>
    <w:tmpl w:val="E6BC729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AFB421A"/>
    <w:multiLevelType w:val="multilevel"/>
    <w:tmpl w:val="2908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0540BD"/>
    <w:multiLevelType w:val="multilevel"/>
    <w:tmpl w:val="A874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3038E9"/>
    <w:multiLevelType w:val="hybridMultilevel"/>
    <w:tmpl w:val="0D327E56"/>
    <w:lvl w:ilvl="0" w:tplc="9A4E3B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DBE3B3B"/>
    <w:multiLevelType w:val="hybridMultilevel"/>
    <w:tmpl w:val="ED1CE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EFA07B5"/>
    <w:multiLevelType w:val="multilevel"/>
    <w:tmpl w:val="A7AA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F082AA2"/>
    <w:multiLevelType w:val="multilevel"/>
    <w:tmpl w:val="AB2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F2918FC"/>
    <w:multiLevelType w:val="multilevel"/>
    <w:tmpl w:val="4C8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2"/>
  </w:num>
  <w:num w:numId="2">
    <w:abstractNumId w:val="167"/>
  </w:num>
  <w:num w:numId="3">
    <w:abstractNumId w:val="154"/>
  </w:num>
  <w:num w:numId="4">
    <w:abstractNumId w:val="135"/>
  </w:num>
  <w:num w:numId="5">
    <w:abstractNumId w:val="0"/>
  </w:num>
  <w:num w:numId="6">
    <w:abstractNumId w:val="1"/>
  </w:num>
  <w:num w:numId="7">
    <w:abstractNumId w:val="58"/>
  </w:num>
  <w:num w:numId="8">
    <w:abstractNumId w:val="59"/>
  </w:num>
  <w:num w:numId="9">
    <w:abstractNumId w:val="92"/>
  </w:num>
  <w:num w:numId="10">
    <w:abstractNumId w:val="113"/>
  </w:num>
  <w:num w:numId="11">
    <w:abstractNumId w:val="88"/>
  </w:num>
  <w:num w:numId="12">
    <w:abstractNumId w:val="46"/>
  </w:num>
  <w:num w:numId="13">
    <w:abstractNumId w:val="134"/>
  </w:num>
  <w:num w:numId="14">
    <w:abstractNumId w:val="75"/>
  </w:num>
  <w:num w:numId="15">
    <w:abstractNumId w:val="73"/>
  </w:num>
  <w:num w:numId="16">
    <w:abstractNumId w:val="197"/>
  </w:num>
  <w:num w:numId="17">
    <w:abstractNumId w:val="45"/>
  </w:num>
  <w:num w:numId="18">
    <w:abstractNumId w:val="10"/>
  </w:num>
  <w:num w:numId="19">
    <w:abstractNumId w:val="161"/>
  </w:num>
  <w:num w:numId="20">
    <w:abstractNumId w:val="186"/>
  </w:num>
  <w:num w:numId="21">
    <w:abstractNumId w:val="152"/>
  </w:num>
  <w:num w:numId="22">
    <w:abstractNumId w:val="109"/>
  </w:num>
  <w:num w:numId="23">
    <w:abstractNumId w:val="149"/>
  </w:num>
  <w:num w:numId="24">
    <w:abstractNumId w:val="76"/>
  </w:num>
  <w:num w:numId="25">
    <w:abstractNumId w:val="168"/>
  </w:num>
  <w:num w:numId="26">
    <w:abstractNumId w:val="172"/>
  </w:num>
  <w:num w:numId="27">
    <w:abstractNumId w:val="125"/>
  </w:num>
  <w:num w:numId="28">
    <w:abstractNumId w:val="99"/>
  </w:num>
  <w:num w:numId="29">
    <w:abstractNumId w:val="63"/>
  </w:num>
  <w:num w:numId="30">
    <w:abstractNumId w:val="127"/>
  </w:num>
  <w:num w:numId="31">
    <w:abstractNumId w:val="97"/>
  </w:num>
  <w:num w:numId="32">
    <w:abstractNumId w:val="61"/>
  </w:num>
  <w:num w:numId="33">
    <w:abstractNumId w:val="114"/>
  </w:num>
  <w:num w:numId="34">
    <w:abstractNumId w:val="49"/>
  </w:num>
  <w:num w:numId="35">
    <w:abstractNumId w:val="20"/>
  </w:num>
  <w:num w:numId="36">
    <w:abstractNumId w:val="153"/>
  </w:num>
  <w:num w:numId="37">
    <w:abstractNumId w:val="171"/>
  </w:num>
  <w:num w:numId="38">
    <w:abstractNumId w:val="100"/>
  </w:num>
  <w:num w:numId="39">
    <w:abstractNumId w:val="68"/>
  </w:num>
  <w:num w:numId="40">
    <w:abstractNumId w:val="30"/>
  </w:num>
  <w:num w:numId="41">
    <w:abstractNumId w:val="74"/>
  </w:num>
  <w:num w:numId="42">
    <w:abstractNumId w:val="124"/>
  </w:num>
  <w:num w:numId="43">
    <w:abstractNumId w:val="71"/>
  </w:num>
  <w:num w:numId="44">
    <w:abstractNumId w:val="18"/>
  </w:num>
  <w:num w:numId="45">
    <w:abstractNumId w:val="22"/>
  </w:num>
  <w:num w:numId="46">
    <w:abstractNumId w:val="53"/>
  </w:num>
  <w:num w:numId="4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5"/>
  </w:num>
  <w:num w:numId="49">
    <w:abstractNumId w:val="147"/>
  </w:num>
  <w:num w:numId="50">
    <w:abstractNumId w:val="9"/>
  </w:num>
  <w:num w:numId="51">
    <w:abstractNumId w:val="192"/>
  </w:num>
  <w:num w:numId="52">
    <w:abstractNumId w:val="176"/>
  </w:num>
  <w:num w:numId="53">
    <w:abstractNumId w:val="37"/>
  </w:num>
  <w:num w:numId="54">
    <w:abstractNumId w:val="157"/>
  </w:num>
  <w:num w:numId="55">
    <w:abstractNumId w:val="119"/>
  </w:num>
  <w:num w:numId="56">
    <w:abstractNumId w:val="163"/>
  </w:num>
  <w:num w:numId="57">
    <w:abstractNumId w:val="15"/>
  </w:num>
  <w:num w:numId="58">
    <w:abstractNumId w:val="21"/>
  </w:num>
  <w:num w:numId="59">
    <w:abstractNumId w:val="194"/>
  </w:num>
  <w:num w:numId="60">
    <w:abstractNumId w:val="128"/>
  </w:num>
  <w:num w:numId="61">
    <w:abstractNumId w:val="11"/>
  </w:num>
  <w:num w:numId="62">
    <w:abstractNumId w:val="200"/>
  </w:num>
  <w:num w:numId="63">
    <w:abstractNumId w:val="179"/>
  </w:num>
  <w:num w:numId="64">
    <w:abstractNumId w:val="118"/>
  </w:num>
  <w:num w:numId="65">
    <w:abstractNumId w:val="32"/>
  </w:num>
  <w:num w:numId="66">
    <w:abstractNumId w:val="170"/>
  </w:num>
  <w:num w:numId="67">
    <w:abstractNumId w:val="91"/>
  </w:num>
  <w:num w:numId="68">
    <w:abstractNumId w:val="196"/>
  </w:num>
  <w:num w:numId="69">
    <w:abstractNumId w:val="155"/>
  </w:num>
  <w:num w:numId="70">
    <w:abstractNumId w:val="183"/>
  </w:num>
  <w:num w:numId="71">
    <w:abstractNumId w:val="159"/>
  </w:num>
  <w:num w:numId="72">
    <w:abstractNumId w:val="138"/>
  </w:num>
  <w:num w:numId="73">
    <w:abstractNumId w:val="12"/>
  </w:num>
  <w:num w:numId="74">
    <w:abstractNumId w:val="64"/>
  </w:num>
  <w:num w:numId="75">
    <w:abstractNumId w:val="131"/>
  </w:num>
  <w:num w:numId="76">
    <w:abstractNumId w:val="102"/>
  </w:num>
  <w:num w:numId="77">
    <w:abstractNumId w:val="129"/>
  </w:num>
  <w:num w:numId="78">
    <w:abstractNumId w:val="16"/>
  </w:num>
  <w:num w:numId="79">
    <w:abstractNumId w:val="150"/>
  </w:num>
  <w:num w:numId="80">
    <w:abstractNumId w:val="151"/>
  </w:num>
  <w:num w:numId="81">
    <w:abstractNumId w:val="42"/>
  </w:num>
  <w:num w:numId="82">
    <w:abstractNumId w:val="84"/>
  </w:num>
  <w:num w:numId="83">
    <w:abstractNumId w:val="191"/>
  </w:num>
  <w:num w:numId="84">
    <w:abstractNumId w:val="50"/>
  </w:num>
  <w:num w:numId="85">
    <w:abstractNumId w:val="72"/>
  </w:num>
  <w:num w:numId="86">
    <w:abstractNumId w:val="108"/>
  </w:num>
  <w:num w:numId="87">
    <w:abstractNumId w:val="29"/>
  </w:num>
  <w:num w:numId="88">
    <w:abstractNumId w:val="83"/>
  </w:num>
  <w:num w:numId="89">
    <w:abstractNumId w:val="86"/>
  </w:num>
  <w:num w:numId="90">
    <w:abstractNumId w:val="193"/>
  </w:num>
  <w:num w:numId="91">
    <w:abstractNumId w:val="87"/>
  </w:num>
  <w:num w:numId="92">
    <w:abstractNumId w:val="145"/>
  </w:num>
  <w:num w:numId="93">
    <w:abstractNumId w:val="137"/>
  </w:num>
  <w:num w:numId="94">
    <w:abstractNumId w:val="166"/>
  </w:num>
  <w:num w:numId="95">
    <w:abstractNumId w:val="174"/>
  </w:num>
  <w:num w:numId="96">
    <w:abstractNumId w:val="106"/>
  </w:num>
  <w:num w:numId="97">
    <w:abstractNumId w:val="13"/>
  </w:num>
  <w:num w:numId="98">
    <w:abstractNumId w:val="165"/>
  </w:num>
  <w:num w:numId="99">
    <w:abstractNumId w:val="116"/>
  </w:num>
  <w:num w:numId="100">
    <w:abstractNumId w:val="184"/>
  </w:num>
  <w:num w:numId="101">
    <w:abstractNumId w:val="178"/>
  </w:num>
  <w:num w:numId="102">
    <w:abstractNumId w:val="43"/>
  </w:num>
  <w:num w:numId="103">
    <w:abstractNumId w:val="66"/>
  </w:num>
  <w:num w:numId="104">
    <w:abstractNumId w:val="35"/>
  </w:num>
  <w:num w:numId="105">
    <w:abstractNumId w:val="187"/>
  </w:num>
  <w:num w:numId="106">
    <w:abstractNumId w:val="121"/>
  </w:num>
  <w:num w:numId="107">
    <w:abstractNumId w:val="40"/>
  </w:num>
  <w:num w:numId="108">
    <w:abstractNumId w:val="19"/>
  </w:num>
  <w:num w:numId="109">
    <w:abstractNumId w:val="156"/>
  </w:num>
  <w:num w:numId="110">
    <w:abstractNumId w:val="140"/>
  </w:num>
  <w:num w:numId="111">
    <w:abstractNumId w:val="14"/>
  </w:num>
  <w:num w:numId="112">
    <w:abstractNumId w:val="105"/>
  </w:num>
  <w:num w:numId="113">
    <w:abstractNumId w:val="28"/>
  </w:num>
  <w:num w:numId="114">
    <w:abstractNumId w:val="139"/>
  </w:num>
  <w:num w:numId="115">
    <w:abstractNumId w:val="23"/>
  </w:num>
  <w:num w:numId="116">
    <w:abstractNumId w:val="39"/>
  </w:num>
  <w:num w:numId="117">
    <w:abstractNumId w:val="17"/>
  </w:num>
  <w:num w:numId="118">
    <w:abstractNumId w:val="117"/>
  </w:num>
  <w:num w:numId="119">
    <w:abstractNumId w:val="115"/>
  </w:num>
  <w:num w:numId="120">
    <w:abstractNumId w:val="44"/>
  </w:num>
  <w:num w:numId="121">
    <w:abstractNumId w:val="169"/>
  </w:num>
  <w:num w:numId="122">
    <w:abstractNumId w:val="182"/>
  </w:num>
  <w:num w:numId="123">
    <w:abstractNumId w:val="110"/>
  </w:num>
  <w:num w:numId="124">
    <w:abstractNumId w:val="52"/>
  </w:num>
  <w:num w:numId="125">
    <w:abstractNumId w:val="120"/>
  </w:num>
  <w:num w:numId="126">
    <w:abstractNumId w:val="33"/>
  </w:num>
  <w:num w:numId="127">
    <w:abstractNumId w:val="111"/>
  </w:num>
  <w:num w:numId="128">
    <w:abstractNumId w:val="62"/>
  </w:num>
  <w:num w:numId="129">
    <w:abstractNumId w:val="36"/>
  </w:num>
  <w:num w:numId="130">
    <w:abstractNumId w:val="177"/>
  </w:num>
  <w:num w:numId="131">
    <w:abstractNumId w:val="81"/>
  </w:num>
  <w:num w:numId="132">
    <w:abstractNumId w:val="48"/>
  </w:num>
  <w:num w:numId="133">
    <w:abstractNumId w:val="132"/>
  </w:num>
  <w:num w:numId="134">
    <w:abstractNumId w:val="69"/>
  </w:num>
  <w:num w:numId="135">
    <w:abstractNumId w:val="90"/>
  </w:num>
  <w:num w:numId="136">
    <w:abstractNumId w:val="54"/>
  </w:num>
  <w:num w:numId="137">
    <w:abstractNumId w:val="164"/>
  </w:num>
  <w:num w:numId="138">
    <w:abstractNumId w:val="85"/>
  </w:num>
  <w:num w:numId="139">
    <w:abstractNumId w:val="195"/>
  </w:num>
  <w:num w:numId="140">
    <w:abstractNumId w:val="180"/>
  </w:num>
  <w:num w:numId="141">
    <w:abstractNumId w:val="70"/>
  </w:num>
  <w:num w:numId="142">
    <w:abstractNumId w:val="56"/>
  </w:num>
  <w:num w:numId="143">
    <w:abstractNumId w:val="51"/>
  </w:num>
  <w:num w:numId="144">
    <w:abstractNumId w:val="122"/>
  </w:num>
  <w:num w:numId="145">
    <w:abstractNumId w:val="201"/>
  </w:num>
  <w:num w:numId="146">
    <w:abstractNumId w:val="160"/>
  </w:num>
  <w:num w:numId="147">
    <w:abstractNumId w:val="103"/>
  </w:num>
  <w:num w:numId="148">
    <w:abstractNumId w:val="101"/>
  </w:num>
  <w:num w:numId="149">
    <w:abstractNumId w:val="65"/>
  </w:num>
  <w:num w:numId="150">
    <w:abstractNumId w:val="77"/>
  </w:num>
  <w:num w:numId="151">
    <w:abstractNumId w:val="185"/>
  </w:num>
  <w:num w:numId="152">
    <w:abstractNumId w:val="96"/>
  </w:num>
  <w:num w:numId="153">
    <w:abstractNumId w:val="199"/>
  </w:num>
  <w:num w:numId="154">
    <w:abstractNumId w:val="133"/>
  </w:num>
  <w:num w:numId="155">
    <w:abstractNumId w:val="34"/>
  </w:num>
  <w:num w:numId="156">
    <w:abstractNumId w:val="38"/>
  </w:num>
  <w:num w:numId="157">
    <w:abstractNumId w:val="24"/>
  </w:num>
  <w:num w:numId="158">
    <w:abstractNumId w:val="80"/>
  </w:num>
  <w:num w:numId="159">
    <w:abstractNumId w:val="41"/>
  </w:num>
  <w:num w:numId="160">
    <w:abstractNumId w:val="123"/>
  </w:num>
  <w:num w:numId="161">
    <w:abstractNumId w:val="175"/>
  </w:num>
  <w:num w:numId="162">
    <w:abstractNumId w:val="173"/>
  </w:num>
  <w:num w:numId="163">
    <w:abstractNumId w:val="158"/>
  </w:num>
  <w:num w:numId="164">
    <w:abstractNumId w:val="143"/>
  </w:num>
  <w:num w:numId="165">
    <w:abstractNumId w:val="144"/>
  </w:num>
  <w:num w:numId="166">
    <w:abstractNumId w:val="181"/>
  </w:num>
  <w:num w:numId="167">
    <w:abstractNumId w:val="136"/>
  </w:num>
  <w:num w:numId="168">
    <w:abstractNumId w:val="189"/>
  </w:num>
  <w:num w:numId="169">
    <w:abstractNumId w:val="190"/>
  </w:num>
  <w:num w:numId="170">
    <w:abstractNumId w:val="142"/>
  </w:num>
  <w:num w:numId="171">
    <w:abstractNumId w:val="130"/>
  </w:num>
  <w:num w:numId="172">
    <w:abstractNumId w:val="141"/>
  </w:num>
  <w:num w:numId="173">
    <w:abstractNumId w:val="146"/>
  </w:num>
  <w:num w:numId="174">
    <w:abstractNumId w:val="55"/>
  </w:num>
  <w:num w:numId="175">
    <w:abstractNumId w:val="126"/>
  </w:num>
  <w:num w:numId="176">
    <w:abstractNumId w:val="98"/>
  </w:num>
  <w:num w:numId="177">
    <w:abstractNumId w:val="79"/>
  </w:num>
  <w:num w:numId="178">
    <w:abstractNumId w:val="94"/>
  </w:num>
  <w:num w:numId="179">
    <w:abstractNumId w:val="47"/>
  </w:num>
  <w:num w:numId="180">
    <w:abstractNumId w:val="82"/>
  </w:num>
  <w:num w:numId="181">
    <w:abstractNumId w:val="60"/>
  </w:num>
  <w:num w:numId="182">
    <w:abstractNumId w:val="27"/>
  </w:num>
  <w:num w:numId="183">
    <w:abstractNumId w:val="112"/>
  </w:num>
  <w:num w:numId="184">
    <w:abstractNumId w:val="104"/>
  </w:num>
  <w:num w:numId="185">
    <w:abstractNumId w:val="188"/>
  </w:num>
  <w:num w:numId="186">
    <w:abstractNumId w:val="198"/>
  </w:num>
  <w:num w:numId="187">
    <w:abstractNumId w:val="93"/>
  </w:num>
  <w:num w:numId="188">
    <w:abstractNumId w:val="67"/>
  </w:num>
  <w:num w:numId="189">
    <w:abstractNumId w:val="31"/>
  </w:num>
  <w:num w:numId="190">
    <w:abstractNumId w:val="148"/>
  </w:num>
  <w:num w:numId="191">
    <w:abstractNumId w:val="57"/>
  </w:num>
  <w:num w:numId="192">
    <w:abstractNumId w:val="25"/>
  </w:num>
  <w:num w:numId="193">
    <w:abstractNumId w:val="89"/>
  </w:num>
  <w:num w:numId="194">
    <w:abstractNumId w:val="78"/>
  </w:num>
  <w:num w:numId="195">
    <w:abstractNumId w:val="26"/>
  </w:num>
  <w:num w:numId="196">
    <w:abstractNumId w:val="107"/>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9D"/>
    <w:rsid w:val="00006EEF"/>
    <w:rsid w:val="0004202E"/>
    <w:rsid w:val="00055E39"/>
    <w:rsid w:val="0005738E"/>
    <w:rsid w:val="00064C02"/>
    <w:rsid w:val="00071D96"/>
    <w:rsid w:val="000A01E5"/>
    <w:rsid w:val="000C5665"/>
    <w:rsid w:val="000D6775"/>
    <w:rsid w:val="000F255E"/>
    <w:rsid w:val="000F341B"/>
    <w:rsid w:val="00102E1D"/>
    <w:rsid w:val="00113EAB"/>
    <w:rsid w:val="0014146F"/>
    <w:rsid w:val="00145D2B"/>
    <w:rsid w:val="001534DC"/>
    <w:rsid w:val="0016637E"/>
    <w:rsid w:val="00174232"/>
    <w:rsid w:val="0018685B"/>
    <w:rsid w:val="001A04C9"/>
    <w:rsid w:val="001D0AB7"/>
    <w:rsid w:val="001D719D"/>
    <w:rsid w:val="001F69B8"/>
    <w:rsid w:val="00204944"/>
    <w:rsid w:val="002130BA"/>
    <w:rsid w:val="00216DE2"/>
    <w:rsid w:val="00240DAD"/>
    <w:rsid w:val="00257166"/>
    <w:rsid w:val="002730AE"/>
    <w:rsid w:val="0027490E"/>
    <w:rsid w:val="00280C91"/>
    <w:rsid w:val="002A4870"/>
    <w:rsid w:val="002B1842"/>
    <w:rsid w:val="002C6F32"/>
    <w:rsid w:val="002D69F2"/>
    <w:rsid w:val="002F2981"/>
    <w:rsid w:val="002F5C42"/>
    <w:rsid w:val="002F6568"/>
    <w:rsid w:val="00300ECF"/>
    <w:rsid w:val="00301B36"/>
    <w:rsid w:val="00317F85"/>
    <w:rsid w:val="00337126"/>
    <w:rsid w:val="00337A59"/>
    <w:rsid w:val="00357120"/>
    <w:rsid w:val="00387C59"/>
    <w:rsid w:val="003A165B"/>
    <w:rsid w:val="003B3AAE"/>
    <w:rsid w:val="003C6545"/>
    <w:rsid w:val="003C7583"/>
    <w:rsid w:val="003D0942"/>
    <w:rsid w:val="003D4E1E"/>
    <w:rsid w:val="003F3D18"/>
    <w:rsid w:val="00415B73"/>
    <w:rsid w:val="00417972"/>
    <w:rsid w:val="00436E88"/>
    <w:rsid w:val="004479FF"/>
    <w:rsid w:val="00466C79"/>
    <w:rsid w:val="004717E3"/>
    <w:rsid w:val="004906A3"/>
    <w:rsid w:val="004A346E"/>
    <w:rsid w:val="004A61F1"/>
    <w:rsid w:val="004B2E6D"/>
    <w:rsid w:val="004C4F0E"/>
    <w:rsid w:val="004E0D49"/>
    <w:rsid w:val="004E0D6B"/>
    <w:rsid w:val="004E57C8"/>
    <w:rsid w:val="00520AA4"/>
    <w:rsid w:val="005479A7"/>
    <w:rsid w:val="005622AC"/>
    <w:rsid w:val="00563ABC"/>
    <w:rsid w:val="00565D48"/>
    <w:rsid w:val="005670CB"/>
    <w:rsid w:val="00572EBC"/>
    <w:rsid w:val="0058196A"/>
    <w:rsid w:val="005A23F8"/>
    <w:rsid w:val="005B0753"/>
    <w:rsid w:val="005D488B"/>
    <w:rsid w:val="005F700A"/>
    <w:rsid w:val="00607846"/>
    <w:rsid w:val="00622377"/>
    <w:rsid w:val="00642F43"/>
    <w:rsid w:val="00670F20"/>
    <w:rsid w:val="00696070"/>
    <w:rsid w:val="006C0D73"/>
    <w:rsid w:val="006C6647"/>
    <w:rsid w:val="006E763C"/>
    <w:rsid w:val="006F0E88"/>
    <w:rsid w:val="006F1D1D"/>
    <w:rsid w:val="00710D89"/>
    <w:rsid w:val="00710F61"/>
    <w:rsid w:val="00716D24"/>
    <w:rsid w:val="00716FB9"/>
    <w:rsid w:val="00723C29"/>
    <w:rsid w:val="007308D0"/>
    <w:rsid w:val="00761ECE"/>
    <w:rsid w:val="00774133"/>
    <w:rsid w:val="00784EB0"/>
    <w:rsid w:val="007A5CEF"/>
    <w:rsid w:val="007C1516"/>
    <w:rsid w:val="007C1A17"/>
    <w:rsid w:val="007D4F40"/>
    <w:rsid w:val="007E09DA"/>
    <w:rsid w:val="007F08F7"/>
    <w:rsid w:val="007F2F83"/>
    <w:rsid w:val="008123FE"/>
    <w:rsid w:val="00816C64"/>
    <w:rsid w:val="008233F1"/>
    <w:rsid w:val="00824F9D"/>
    <w:rsid w:val="0083324B"/>
    <w:rsid w:val="0083460B"/>
    <w:rsid w:val="008632BF"/>
    <w:rsid w:val="00867288"/>
    <w:rsid w:val="00877C83"/>
    <w:rsid w:val="008B175C"/>
    <w:rsid w:val="008B2D12"/>
    <w:rsid w:val="008B69A0"/>
    <w:rsid w:val="008D6014"/>
    <w:rsid w:val="008E17B9"/>
    <w:rsid w:val="008E7D21"/>
    <w:rsid w:val="008F4647"/>
    <w:rsid w:val="008F4FB3"/>
    <w:rsid w:val="008F7202"/>
    <w:rsid w:val="00907728"/>
    <w:rsid w:val="0091400D"/>
    <w:rsid w:val="009148B2"/>
    <w:rsid w:val="0091783A"/>
    <w:rsid w:val="00920024"/>
    <w:rsid w:val="0092075E"/>
    <w:rsid w:val="00920F7F"/>
    <w:rsid w:val="009379FC"/>
    <w:rsid w:val="0095178D"/>
    <w:rsid w:val="00953D59"/>
    <w:rsid w:val="00987FE3"/>
    <w:rsid w:val="009A74A6"/>
    <w:rsid w:val="009C4DC4"/>
    <w:rsid w:val="009D19D7"/>
    <w:rsid w:val="009D47F2"/>
    <w:rsid w:val="009D6476"/>
    <w:rsid w:val="009F33EA"/>
    <w:rsid w:val="00A006B6"/>
    <w:rsid w:val="00A3649B"/>
    <w:rsid w:val="00A43022"/>
    <w:rsid w:val="00A44A39"/>
    <w:rsid w:val="00A46AC2"/>
    <w:rsid w:val="00A66E7E"/>
    <w:rsid w:val="00A713BA"/>
    <w:rsid w:val="00A74B0B"/>
    <w:rsid w:val="00A8011D"/>
    <w:rsid w:val="00A8401F"/>
    <w:rsid w:val="00A85711"/>
    <w:rsid w:val="00A9203E"/>
    <w:rsid w:val="00AB05AC"/>
    <w:rsid w:val="00AB6723"/>
    <w:rsid w:val="00AD47F9"/>
    <w:rsid w:val="00AE0C2F"/>
    <w:rsid w:val="00AF2217"/>
    <w:rsid w:val="00AF42BB"/>
    <w:rsid w:val="00B15F05"/>
    <w:rsid w:val="00B35C2C"/>
    <w:rsid w:val="00B40FE6"/>
    <w:rsid w:val="00B574F9"/>
    <w:rsid w:val="00B657B9"/>
    <w:rsid w:val="00B71CB1"/>
    <w:rsid w:val="00B737BC"/>
    <w:rsid w:val="00B823FB"/>
    <w:rsid w:val="00B858D4"/>
    <w:rsid w:val="00BA2575"/>
    <w:rsid w:val="00BB5BBA"/>
    <w:rsid w:val="00BC1CF5"/>
    <w:rsid w:val="00BD5768"/>
    <w:rsid w:val="00BE18F4"/>
    <w:rsid w:val="00BF6FFD"/>
    <w:rsid w:val="00C20547"/>
    <w:rsid w:val="00C22802"/>
    <w:rsid w:val="00C31662"/>
    <w:rsid w:val="00C31882"/>
    <w:rsid w:val="00C36C55"/>
    <w:rsid w:val="00C501F4"/>
    <w:rsid w:val="00C62004"/>
    <w:rsid w:val="00C67C9A"/>
    <w:rsid w:val="00C73E7C"/>
    <w:rsid w:val="00C920C0"/>
    <w:rsid w:val="00C939C5"/>
    <w:rsid w:val="00C95C9F"/>
    <w:rsid w:val="00C97309"/>
    <w:rsid w:val="00CA2980"/>
    <w:rsid w:val="00CA395C"/>
    <w:rsid w:val="00CA3B68"/>
    <w:rsid w:val="00CA76E4"/>
    <w:rsid w:val="00CB1332"/>
    <w:rsid w:val="00CB7283"/>
    <w:rsid w:val="00CC7EA6"/>
    <w:rsid w:val="00CD4D8A"/>
    <w:rsid w:val="00CD5D29"/>
    <w:rsid w:val="00CD5EF1"/>
    <w:rsid w:val="00CE506B"/>
    <w:rsid w:val="00D01115"/>
    <w:rsid w:val="00D14769"/>
    <w:rsid w:val="00D147D3"/>
    <w:rsid w:val="00D22750"/>
    <w:rsid w:val="00D430E5"/>
    <w:rsid w:val="00D43F5E"/>
    <w:rsid w:val="00D46E19"/>
    <w:rsid w:val="00D500F3"/>
    <w:rsid w:val="00D60B83"/>
    <w:rsid w:val="00D74CBB"/>
    <w:rsid w:val="00D80876"/>
    <w:rsid w:val="00D827CF"/>
    <w:rsid w:val="00D84E3B"/>
    <w:rsid w:val="00D903E0"/>
    <w:rsid w:val="00D96312"/>
    <w:rsid w:val="00DA5013"/>
    <w:rsid w:val="00DA6B38"/>
    <w:rsid w:val="00DB54F8"/>
    <w:rsid w:val="00DD7124"/>
    <w:rsid w:val="00DF6A89"/>
    <w:rsid w:val="00E00271"/>
    <w:rsid w:val="00E32A41"/>
    <w:rsid w:val="00E3376F"/>
    <w:rsid w:val="00E346B5"/>
    <w:rsid w:val="00E531CB"/>
    <w:rsid w:val="00E73C89"/>
    <w:rsid w:val="00E77864"/>
    <w:rsid w:val="00E949A6"/>
    <w:rsid w:val="00E9557B"/>
    <w:rsid w:val="00E95D91"/>
    <w:rsid w:val="00E96E7B"/>
    <w:rsid w:val="00ED22FB"/>
    <w:rsid w:val="00ED4FBB"/>
    <w:rsid w:val="00EF7596"/>
    <w:rsid w:val="00F116B6"/>
    <w:rsid w:val="00F27430"/>
    <w:rsid w:val="00F46F3E"/>
    <w:rsid w:val="00F542A2"/>
    <w:rsid w:val="00F67BD8"/>
    <w:rsid w:val="00F86FCC"/>
    <w:rsid w:val="00F97D3E"/>
    <w:rsid w:val="00FA2828"/>
    <w:rsid w:val="00FD3346"/>
    <w:rsid w:val="00FE6BE8"/>
    <w:rsid w:val="00FF3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1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7C1516"/>
    <w:pPr>
      <w:keepNext/>
      <w:spacing w:before="240" w:after="60"/>
      <w:outlineLvl w:val="0"/>
    </w:pPr>
    <w:rPr>
      <w:rFonts w:ascii="Arial" w:hAnsi="Arial" w:cs="Arial"/>
      <w:b/>
      <w:bCs/>
      <w:kern w:val="32"/>
      <w:sz w:val="32"/>
      <w:szCs w:val="32"/>
    </w:rPr>
  </w:style>
  <w:style w:type="paragraph" w:styleId="2">
    <w:name w:val="heading 2"/>
    <w:basedOn w:val="a"/>
    <w:link w:val="20"/>
    <w:qFormat/>
    <w:rsid w:val="007C1516"/>
    <w:pPr>
      <w:widowControl/>
      <w:autoSpaceDE/>
      <w:autoSpaceDN/>
      <w:adjustRightInd/>
      <w:spacing w:before="100" w:beforeAutospacing="1" w:after="100" w:afterAutospacing="1"/>
      <w:outlineLvl w:val="1"/>
    </w:pPr>
    <w:rPr>
      <w:b/>
      <w:bCs/>
      <w:sz w:val="36"/>
      <w:szCs w:val="36"/>
      <w:lang w:val="ru-RU"/>
    </w:rPr>
  </w:style>
  <w:style w:type="paragraph" w:styleId="3">
    <w:name w:val="heading 3"/>
    <w:basedOn w:val="a"/>
    <w:next w:val="a"/>
    <w:link w:val="30"/>
    <w:qFormat/>
    <w:rsid w:val="007C1516"/>
    <w:pPr>
      <w:keepNext/>
      <w:spacing w:before="240" w:after="60"/>
      <w:outlineLvl w:val="2"/>
    </w:pPr>
    <w:rPr>
      <w:rFonts w:ascii="Arial" w:hAnsi="Arial" w:cs="Arial"/>
      <w:b/>
      <w:bCs/>
      <w:sz w:val="26"/>
      <w:szCs w:val="26"/>
    </w:rPr>
  </w:style>
  <w:style w:type="paragraph" w:styleId="4">
    <w:name w:val="heading 4"/>
    <w:basedOn w:val="a"/>
    <w:next w:val="a"/>
    <w:link w:val="40"/>
    <w:qFormat/>
    <w:rsid w:val="007C1516"/>
    <w:pPr>
      <w:keepNext/>
      <w:spacing w:before="240" w:after="60"/>
      <w:outlineLvl w:val="3"/>
    </w:pPr>
    <w:rPr>
      <w:b/>
      <w:bCs/>
      <w:sz w:val="28"/>
      <w:szCs w:val="28"/>
    </w:rPr>
  </w:style>
  <w:style w:type="paragraph" w:styleId="5">
    <w:name w:val="heading 5"/>
    <w:basedOn w:val="a"/>
    <w:next w:val="a"/>
    <w:link w:val="50"/>
    <w:qFormat/>
    <w:rsid w:val="007C1516"/>
    <w:pPr>
      <w:spacing w:before="240" w:after="60"/>
      <w:outlineLvl w:val="4"/>
    </w:pPr>
    <w:rPr>
      <w:b/>
      <w:bCs/>
      <w:i/>
      <w:iCs/>
      <w:sz w:val="26"/>
      <w:szCs w:val="26"/>
    </w:rPr>
  </w:style>
  <w:style w:type="paragraph" w:styleId="60">
    <w:name w:val="heading 6"/>
    <w:basedOn w:val="a"/>
    <w:next w:val="a"/>
    <w:link w:val="61"/>
    <w:qFormat/>
    <w:rsid w:val="007C1516"/>
    <w:pPr>
      <w:spacing w:before="240" w:after="60"/>
      <w:outlineLvl w:val="5"/>
    </w:pPr>
    <w:rPr>
      <w:b/>
      <w:bCs/>
      <w:sz w:val="22"/>
      <w:szCs w:val="22"/>
    </w:rPr>
  </w:style>
  <w:style w:type="paragraph" w:styleId="7">
    <w:name w:val="heading 7"/>
    <w:basedOn w:val="a"/>
    <w:next w:val="a"/>
    <w:link w:val="70"/>
    <w:uiPriority w:val="9"/>
    <w:qFormat/>
    <w:rsid w:val="007C1516"/>
    <w:pPr>
      <w:spacing w:before="240" w:after="60"/>
      <w:outlineLvl w:val="6"/>
    </w:pPr>
  </w:style>
  <w:style w:type="paragraph" w:styleId="8">
    <w:name w:val="heading 8"/>
    <w:basedOn w:val="a"/>
    <w:next w:val="a"/>
    <w:link w:val="80"/>
    <w:qFormat/>
    <w:rsid w:val="007C1516"/>
    <w:pPr>
      <w:spacing w:before="240" w:after="60"/>
      <w:outlineLvl w:val="7"/>
    </w:pPr>
    <w:rPr>
      <w:i/>
      <w:iCs/>
    </w:rPr>
  </w:style>
  <w:style w:type="paragraph" w:styleId="9">
    <w:name w:val="heading 9"/>
    <w:basedOn w:val="a"/>
    <w:next w:val="a"/>
    <w:link w:val="90"/>
    <w:qFormat/>
    <w:rsid w:val="007C151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1516"/>
    <w:rPr>
      <w:rFonts w:ascii="Arial" w:eastAsia="Times New Roman" w:hAnsi="Arial" w:cs="Arial"/>
      <w:b/>
      <w:bCs/>
      <w:kern w:val="32"/>
      <w:sz w:val="32"/>
      <w:szCs w:val="32"/>
      <w:lang w:val="en-US" w:eastAsia="ru-RU"/>
    </w:rPr>
  </w:style>
  <w:style w:type="character" w:customStyle="1" w:styleId="20">
    <w:name w:val="Заголовок 2 Знак"/>
    <w:basedOn w:val="a0"/>
    <w:link w:val="2"/>
    <w:rsid w:val="007C15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7C1516"/>
    <w:rPr>
      <w:rFonts w:ascii="Arial" w:eastAsia="Times New Roman" w:hAnsi="Arial" w:cs="Arial"/>
      <w:b/>
      <w:bCs/>
      <w:sz w:val="26"/>
      <w:szCs w:val="26"/>
      <w:lang w:val="en-US" w:eastAsia="ru-RU"/>
    </w:rPr>
  </w:style>
  <w:style w:type="character" w:customStyle="1" w:styleId="40">
    <w:name w:val="Заголовок 4 Знак"/>
    <w:basedOn w:val="a0"/>
    <w:link w:val="4"/>
    <w:rsid w:val="007C1516"/>
    <w:rPr>
      <w:rFonts w:ascii="Times New Roman" w:eastAsia="Times New Roman" w:hAnsi="Times New Roman" w:cs="Times New Roman"/>
      <w:b/>
      <w:bCs/>
      <w:sz w:val="28"/>
      <w:szCs w:val="28"/>
      <w:lang w:val="en-US" w:eastAsia="ru-RU"/>
    </w:rPr>
  </w:style>
  <w:style w:type="character" w:customStyle="1" w:styleId="50">
    <w:name w:val="Заголовок 5 Знак"/>
    <w:basedOn w:val="a0"/>
    <w:link w:val="5"/>
    <w:rsid w:val="007C1516"/>
    <w:rPr>
      <w:rFonts w:ascii="Times New Roman" w:eastAsia="Times New Roman" w:hAnsi="Times New Roman" w:cs="Times New Roman"/>
      <w:b/>
      <w:bCs/>
      <w:i/>
      <w:iCs/>
      <w:sz w:val="26"/>
      <w:szCs w:val="26"/>
      <w:lang w:val="en-US" w:eastAsia="ru-RU"/>
    </w:rPr>
  </w:style>
  <w:style w:type="character" w:customStyle="1" w:styleId="61">
    <w:name w:val="Заголовок 6 Знак"/>
    <w:basedOn w:val="a0"/>
    <w:link w:val="60"/>
    <w:rsid w:val="007C1516"/>
    <w:rPr>
      <w:rFonts w:ascii="Times New Roman" w:eastAsia="Times New Roman" w:hAnsi="Times New Roman" w:cs="Times New Roman"/>
      <w:b/>
      <w:bCs/>
      <w:lang w:val="en-US" w:eastAsia="ru-RU"/>
    </w:rPr>
  </w:style>
  <w:style w:type="character" w:customStyle="1" w:styleId="70">
    <w:name w:val="Заголовок 7 Знак"/>
    <w:basedOn w:val="a0"/>
    <w:link w:val="7"/>
    <w:uiPriority w:val="9"/>
    <w:rsid w:val="007C1516"/>
    <w:rPr>
      <w:rFonts w:ascii="Times New Roman" w:eastAsia="Times New Roman" w:hAnsi="Times New Roman" w:cs="Times New Roman"/>
      <w:sz w:val="24"/>
      <w:szCs w:val="24"/>
      <w:lang w:val="en-US" w:eastAsia="ru-RU"/>
    </w:rPr>
  </w:style>
  <w:style w:type="character" w:customStyle="1" w:styleId="80">
    <w:name w:val="Заголовок 8 Знак"/>
    <w:basedOn w:val="a0"/>
    <w:link w:val="8"/>
    <w:rsid w:val="007C1516"/>
    <w:rPr>
      <w:rFonts w:ascii="Times New Roman" w:eastAsia="Times New Roman" w:hAnsi="Times New Roman" w:cs="Times New Roman"/>
      <w:i/>
      <w:iCs/>
      <w:sz w:val="24"/>
      <w:szCs w:val="24"/>
      <w:lang w:val="en-US" w:eastAsia="ru-RU"/>
    </w:rPr>
  </w:style>
  <w:style w:type="character" w:customStyle="1" w:styleId="90">
    <w:name w:val="Заголовок 9 Знак"/>
    <w:basedOn w:val="a0"/>
    <w:link w:val="9"/>
    <w:rsid w:val="007C1516"/>
    <w:rPr>
      <w:rFonts w:ascii="Arial" w:eastAsia="Times New Roman" w:hAnsi="Arial" w:cs="Arial"/>
      <w:lang w:val="en-US" w:eastAsia="ru-RU"/>
    </w:rPr>
  </w:style>
  <w:style w:type="character" w:styleId="a3">
    <w:name w:val="footnote reference"/>
    <w:aliases w:val="Сноска_ольга"/>
    <w:rsid w:val="007C1516"/>
  </w:style>
  <w:style w:type="paragraph" w:customStyle="1" w:styleId="Zag1">
    <w:name w:val="Zag_1"/>
    <w:basedOn w:val="a"/>
    <w:uiPriority w:val="99"/>
    <w:rsid w:val="007C1516"/>
    <w:pPr>
      <w:spacing w:after="337" w:line="302" w:lineRule="exact"/>
      <w:jc w:val="center"/>
    </w:pPr>
    <w:rPr>
      <w:b/>
      <w:bCs/>
      <w:color w:val="000000"/>
    </w:rPr>
  </w:style>
  <w:style w:type="character" w:customStyle="1" w:styleId="Zag11">
    <w:name w:val="Zag_11"/>
    <w:rsid w:val="007C1516"/>
  </w:style>
  <w:style w:type="paragraph" w:customStyle="1" w:styleId="Osnova">
    <w:name w:val="Osnova"/>
    <w:basedOn w:val="a"/>
    <w:uiPriority w:val="99"/>
    <w:rsid w:val="007C1516"/>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7C1516"/>
  </w:style>
  <w:style w:type="paragraph" w:customStyle="1" w:styleId="Zag2">
    <w:name w:val="Zag_2"/>
    <w:basedOn w:val="a"/>
    <w:uiPriority w:val="99"/>
    <w:rsid w:val="007C1516"/>
    <w:pPr>
      <w:spacing w:after="129" w:line="291" w:lineRule="exact"/>
      <w:jc w:val="center"/>
    </w:pPr>
    <w:rPr>
      <w:b/>
      <w:bCs/>
      <w:color w:val="000000"/>
    </w:rPr>
  </w:style>
  <w:style w:type="character" w:customStyle="1" w:styleId="Zag21">
    <w:name w:val="Zag_21"/>
    <w:uiPriority w:val="99"/>
    <w:rsid w:val="007C1516"/>
  </w:style>
  <w:style w:type="paragraph" w:customStyle="1" w:styleId="Zag3">
    <w:name w:val="Zag_3"/>
    <w:basedOn w:val="a"/>
    <w:rsid w:val="007C1516"/>
    <w:pPr>
      <w:spacing w:after="68" w:line="282" w:lineRule="exact"/>
      <w:jc w:val="center"/>
    </w:pPr>
    <w:rPr>
      <w:i/>
      <w:iCs/>
      <w:color w:val="000000"/>
    </w:rPr>
  </w:style>
  <w:style w:type="character" w:customStyle="1" w:styleId="Zag31">
    <w:name w:val="Zag_31"/>
    <w:uiPriority w:val="99"/>
    <w:rsid w:val="007C1516"/>
  </w:style>
  <w:style w:type="paragraph" w:customStyle="1" w:styleId="a4">
    <w:name w:val="Ξαϋχνϋι"/>
    <w:basedOn w:val="a"/>
    <w:uiPriority w:val="99"/>
    <w:rsid w:val="007C1516"/>
    <w:rPr>
      <w:color w:val="000000"/>
    </w:rPr>
  </w:style>
  <w:style w:type="paragraph" w:customStyle="1" w:styleId="a5">
    <w:name w:val="Νξβϋι"/>
    <w:basedOn w:val="a"/>
    <w:uiPriority w:val="99"/>
    <w:rsid w:val="007C1516"/>
    <w:rPr>
      <w:color w:val="000000"/>
    </w:rPr>
  </w:style>
  <w:style w:type="paragraph" w:styleId="a6">
    <w:name w:val="header"/>
    <w:basedOn w:val="a"/>
    <w:link w:val="a7"/>
    <w:uiPriority w:val="99"/>
    <w:unhideWhenUsed/>
    <w:rsid w:val="007C1516"/>
    <w:pPr>
      <w:tabs>
        <w:tab w:val="center" w:pos="4677"/>
        <w:tab w:val="right" w:pos="9355"/>
      </w:tabs>
    </w:pPr>
  </w:style>
  <w:style w:type="character" w:customStyle="1" w:styleId="a7">
    <w:name w:val="Верхний колонтитул Знак"/>
    <w:basedOn w:val="a0"/>
    <w:link w:val="a6"/>
    <w:uiPriority w:val="99"/>
    <w:rsid w:val="007C1516"/>
    <w:rPr>
      <w:rFonts w:ascii="Times New Roman" w:eastAsia="Times New Roman" w:hAnsi="Times New Roman" w:cs="Times New Roman"/>
      <w:sz w:val="24"/>
      <w:szCs w:val="24"/>
      <w:lang w:val="en-US" w:eastAsia="ru-RU"/>
    </w:rPr>
  </w:style>
  <w:style w:type="paragraph" w:styleId="a8">
    <w:name w:val="footer"/>
    <w:basedOn w:val="a"/>
    <w:link w:val="a9"/>
    <w:uiPriority w:val="99"/>
    <w:unhideWhenUsed/>
    <w:rsid w:val="007C1516"/>
    <w:pPr>
      <w:tabs>
        <w:tab w:val="center" w:pos="4677"/>
        <w:tab w:val="right" w:pos="9355"/>
      </w:tabs>
    </w:pPr>
  </w:style>
  <w:style w:type="character" w:customStyle="1" w:styleId="a9">
    <w:name w:val="Нижний колонтитул Знак"/>
    <w:basedOn w:val="a0"/>
    <w:link w:val="a8"/>
    <w:uiPriority w:val="99"/>
    <w:rsid w:val="007C1516"/>
    <w:rPr>
      <w:rFonts w:ascii="Times New Roman" w:eastAsia="Times New Roman" w:hAnsi="Times New Roman" w:cs="Times New Roman"/>
      <w:sz w:val="24"/>
      <w:szCs w:val="24"/>
      <w:lang w:val="en-US" w:eastAsia="ru-RU"/>
    </w:rPr>
  </w:style>
  <w:style w:type="paragraph" w:customStyle="1" w:styleId="zag4">
    <w:name w:val="zag_4"/>
    <w:basedOn w:val="a"/>
    <w:uiPriority w:val="99"/>
    <w:rsid w:val="007C1516"/>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7C1516"/>
    <w:rPr>
      <w:rFonts w:ascii="Arial" w:hAnsi="Arial" w:cs="Arial"/>
      <w:color w:val="000000"/>
    </w:rPr>
  </w:style>
  <w:style w:type="paragraph" w:customStyle="1" w:styleId="text2">
    <w:name w:val="text2"/>
    <w:basedOn w:val="a"/>
    <w:uiPriority w:val="99"/>
    <w:rsid w:val="007C1516"/>
    <w:pPr>
      <w:ind w:left="566" w:right="793"/>
      <w:jc w:val="both"/>
    </w:pPr>
    <w:rPr>
      <w:color w:val="000000"/>
    </w:rPr>
  </w:style>
  <w:style w:type="paragraph" w:customStyle="1" w:styleId="11">
    <w:name w:val="Без интервала1"/>
    <w:link w:val="NoSpacingChar"/>
    <w:rsid w:val="007C1516"/>
    <w:pPr>
      <w:spacing w:after="0" w:line="240" w:lineRule="auto"/>
    </w:pPr>
    <w:rPr>
      <w:rFonts w:ascii="Calibri" w:eastAsia="Times New Roman" w:hAnsi="Calibri" w:cs="Times New Roman"/>
    </w:rPr>
  </w:style>
  <w:style w:type="character" w:customStyle="1" w:styleId="NoSpacingChar">
    <w:name w:val="No Spacing Char"/>
    <w:aliases w:val="основа Char,Без интервала1 Char"/>
    <w:link w:val="11"/>
    <w:locked/>
    <w:rsid w:val="007C1516"/>
    <w:rPr>
      <w:rFonts w:ascii="Calibri" w:eastAsia="Times New Roman" w:hAnsi="Calibri" w:cs="Times New Roman"/>
    </w:rPr>
  </w:style>
  <w:style w:type="paragraph" w:styleId="aa">
    <w:name w:val="List Paragraph"/>
    <w:basedOn w:val="a"/>
    <w:uiPriority w:val="34"/>
    <w:qFormat/>
    <w:rsid w:val="007C1516"/>
    <w:pPr>
      <w:widowControl/>
      <w:autoSpaceDE/>
      <w:autoSpaceDN/>
      <w:adjustRightInd/>
      <w:ind w:left="708"/>
    </w:pPr>
    <w:rPr>
      <w:lang w:val="ru-RU"/>
    </w:rPr>
  </w:style>
  <w:style w:type="paragraph" w:styleId="ab">
    <w:name w:val="Body Text Indent"/>
    <w:basedOn w:val="a"/>
    <w:link w:val="ac"/>
    <w:rsid w:val="007C1516"/>
    <w:pPr>
      <w:widowControl/>
      <w:autoSpaceDE/>
      <w:autoSpaceDN/>
      <w:adjustRightInd/>
      <w:spacing w:after="120"/>
      <w:ind w:left="283"/>
    </w:pPr>
    <w:rPr>
      <w:lang w:val="ru-RU"/>
    </w:rPr>
  </w:style>
  <w:style w:type="character" w:customStyle="1" w:styleId="ac">
    <w:name w:val="Основной текст с отступом Знак"/>
    <w:basedOn w:val="a0"/>
    <w:link w:val="ab"/>
    <w:rsid w:val="007C1516"/>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7C1516"/>
    <w:pPr>
      <w:widowControl/>
      <w:autoSpaceDE/>
      <w:autoSpaceDN/>
      <w:adjustRightInd/>
      <w:spacing w:after="120" w:line="480" w:lineRule="auto"/>
      <w:ind w:left="283"/>
    </w:pPr>
    <w:rPr>
      <w:sz w:val="20"/>
      <w:szCs w:val="20"/>
      <w:lang w:val="ru-RU"/>
    </w:rPr>
  </w:style>
  <w:style w:type="character" w:customStyle="1" w:styleId="23">
    <w:name w:val="Основной текст с отступом 2 Знак"/>
    <w:basedOn w:val="a0"/>
    <w:link w:val="22"/>
    <w:uiPriority w:val="99"/>
    <w:semiHidden/>
    <w:rsid w:val="007C1516"/>
    <w:rPr>
      <w:rFonts w:ascii="Times New Roman" w:eastAsia="Times New Roman" w:hAnsi="Times New Roman" w:cs="Times New Roman"/>
      <w:sz w:val="20"/>
      <w:szCs w:val="20"/>
      <w:lang w:eastAsia="ru-RU"/>
    </w:rPr>
  </w:style>
  <w:style w:type="paragraph" w:customStyle="1" w:styleId="Oaeno">
    <w:name w:val="Oaeno"/>
    <w:basedOn w:val="a"/>
    <w:rsid w:val="007C1516"/>
    <w:pPr>
      <w:overflowPunct w:val="0"/>
      <w:textAlignment w:val="baseline"/>
    </w:pPr>
    <w:rPr>
      <w:rFonts w:ascii="Courier New" w:hAnsi="Courier New"/>
      <w:sz w:val="20"/>
      <w:szCs w:val="20"/>
      <w:lang w:val="ru-RU"/>
    </w:rPr>
  </w:style>
  <w:style w:type="paragraph" w:styleId="ad">
    <w:name w:val="Normal (Web)"/>
    <w:basedOn w:val="a"/>
    <w:uiPriority w:val="99"/>
    <w:rsid w:val="007C1516"/>
    <w:pPr>
      <w:widowControl/>
      <w:autoSpaceDE/>
      <w:autoSpaceDN/>
      <w:adjustRightInd/>
      <w:spacing w:before="100" w:beforeAutospacing="1" w:after="100" w:afterAutospacing="1"/>
    </w:pPr>
    <w:rPr>
      <w:lang w:val="ru-RU"/>
    </w:rPr>
  </w:style>
  <w:style w:type="paragraph" w:styleId="ae">
    <w:name w:val="Body Text"/>
    <w:basedOn w:val="a"/>
    <w:link w:val="af"/>
    <w:rsid w:val="007C1516"/>
    <w:pPr>
      <w:widowControl/>
      <w:autoSpaceDE/>
      <w:autoSpaceDN/>
      <w:adjustRightInd/>
      <w:spacing w:line="360" w:lineRule="auto"/>
      <w:jc w:val="center"/>
    </w:pPr>
    <w:rPr>
      <w:b/>
      <w:bCs/>
      <w:sz w:val="32"/>
      <w:lang w:val="ru-RU"/>
    </w:rPr>
  </w:style>
  <w:style w:type="character" w:customStyle="1" w:styleId="af">
    <w:name w:val="Основной текст Знак"/>
    <w:basedOn w:val="a0"/>
    <w:link w:val="ae"/>
    <w:rsid w:val="007C1516"/>
    <w:rPr>
      <w:rFonts w:ascii="Times New Roman" w:eastAsia="Times New Roman" w:hAnsi="Times New Roman" w:cs="Times New Roman"/>
      <w:b/>
      <w:bCs/>
      <w:sz w:val="32"/>
      <w:szCs w:val="24"/>
      <w:lang w:eastAsia="ru-RU"/>
    </w:rPr>
  </w:style>
  <w:style w:type="paragraph" w:styleId="31">
    <w:name w:val="Body Text 3"/>
    <w:basedOn w:val="a"/>
    <w:link w:val="32"/>
    <w:rsid w:val="007C1516"/>
    <w:pPr>
      <w:spacing w:after="120"/>
    </w:pPr>
    <w:rPr>
      <w:sz w:val="16"/>
      <w:szCs w:val="16"/>
    </w:rPr>
  </w:style>
  <w:style w:type="character" w:customStyle="1" w:styleId="32">
    <w:name w:val="Основной текст 3 Знак"/>
    <w:basedOn w:val="a0"/>
    <w:link w:val="31"/>
    <w:rsid w:val="007C1516"/>
    <w:rPr>
      <w:rFonts w:ascii="Times New Roman" w:eastAsia="Times New Roman" w:hAnsi="Times New Roman" w:cs="Times New Roman"/>
      <w:sz w:val="16"/>
      <w:szCs w:val="16"/>
      <w:lang w:val="en-US" w:eastAsia="ru-RU"/>
    </w:rPr>
  </w:style>
  <w:style w:type="paragraph" w:styleId="af0">
    <w:name w:val="Block Text"/>
    <w:basedOn w:val="a"/>
    <w:rsid w:val="007C1516"/>
    <w:pPr>
      <w:autoSpaceDE/>
      <w:autoSpaceDN/>
      <w:adjustRightInd/>
      <w:spacing w:before="40"/>
      <w:ind w:left="400" w:right="400" w:hanging="116"/>
      <w:jc w:val="both"/>
    </w:pPr>
    <w:rPr>
      <w:sz w:val="28"/>
      <w:szCs w:val="20"/>
      <w:lang w:val="ru-RU"/>
    </w:rPr>
  </w:style>
  <w:style w:type="character" w:customStyle="1" w:styleId="apple-style-span">
    <w:name w:val="apple-style-span"/>
    <w:basedOn w:val="a0"/>
    <w:rsid w:val="007C1516"/>
  </w:style>
  <w:style w:type="character" w:customStyle="1" w:styleId="apple-converted-space">
    <w:name w:val="apple-converted-space"/>
    <w:basedOn w:val="a0"/>
    <w:rsid w:val="007C1516"/>
  </w:style>
  <w:style w:type="paragraph" w:styleId="33">
    <w:name w:val="Body Text Indent 3"/>
    <w:basedOn w:val="a"/>
    <w:link w:val="34"/>
    <w:uiPriority w:val="99"/>
    <w:rsid w:val="007C1516"/>
    <w:pPr>
      <w:spacing w:after="120"/>
      <w:ind w:left="283"/>
    </w:pPr>
    <w:rPr>
      <w:sz w:val="16"/>
      <w:szCs w:val="16"/>
    </w:rPr>
  </w:style>
  <w:style w:type="character" w:customStyle="1" w:styleId="34">
    <w:name w:val="Основной текст с отступом 3 Знак"/>
    <w:basedOn w:val="a0"/>
    <w:link w:val="33"/>
    <w:uiPriority w:val="99"/>
    <w:rsid w:val="007C1516"/>
    <w:rPr>
      <w:rFonts w:ascii="Times New Roman" w:eastAsia="Times New Roman" w:hAnsi="Times New Roman" w:cs="Times New Roman"/>
      <w:sz w:val="16"/>
      <w:szCs w:val="16"/>
      <w:lang w:val="en-US" w:eastAsia="ru-RU"/>
    </w:rPr>
  </w:style>
  <w:style w:type="character" w:styleId="af1">
    <w:name w:val="Strong"/>
    <w:qFormat/>
    <w:rsid w:val="007C1516"/>
    <w:rPr>
      <w:b/>
      <w:bCs/>
    </w:rPr>
  </w:style>
  <w:style w:type="paragraph" w:styleId="24">
    <w:name w:val="Body Text 2"/>
    <w:basedOn w:val="a"/>
    <w:link w:val="25"/>
    <w:rsid w:val="007C1516"/>
    <w:pPr>
      <w:spacing w:after="120" w:line="480" w:lineRule="auto"/>
    </w:pPr>
  </w:style>
  <w:style w:type="character" w:customStyle="1" w:styleId="25">
    <w:name w:val="Основной текст 2 Знак"/>
    <w:basedOn w:val="a0"/>
    <w:link w:val="24"/>
    <w:rsid w:val="007C1516"/>
    <w:rPr>
      <w:rFonts w:ascii="Times New Roman" w:eastAsia="Times New Roman" w:hAnsi="Times New Roman" w:cs="Times New Roman"/>
      <w:sz w:val="24"/>
      <w:szCs w:val="24"/>
      <w:lang w:val="en-US" w:eastAsia="ru-RU"/>
    </w:rPr>
  </w:style>
  <w:style w:type="paragraph" w:customStyle="1" w:styleId="12">
    <w:name w:val="Абзац списка1"/>
    <w:basedOn w:val="a"/>
    <w:rsid w:val="007C1516"/>
    <w:pPr>
      <w:widowControl/>
      <w:suppressAutoHyphens/>
      <w:autoSpaceDE/>
      <w:autoSpaceDN/>
      <w:adjustRightInd/>
      <w:spacing w:after="200" w:line="276" w:lineRule="auto"/>
      <w:ind w:left="720"/>
    </w:pPr>
    <w:rPr>
      <w:rFonts w:ascii="Calibri" w:hAnsi="Calibri"/>
      <w:sz w:val="22"/>
      <w:szCs w:val="22"/>
      <w:lang w:val="ru-RU" w:eastAsia="ar-SA"/>
    </w:rPr>
  </w:style>
  <w:style w:type="paragraph" w:styleId="af2">
    <w:name w:val="footnote text"/>
    <w:aliases w:val="F1"/>
    <w:basedOn w:val="a"/>
    <w:link w:val="af3"/>
    <w:uiPriority w:val="99"/>
    <w:rsid w:val="007C1516"/>
    <w:pPr>
      <w:widowControl/>
      <w:autoSpaceDE/>
      <w:autoSpaceDN/>
      <w:adjustRightInd/>
    </w:pPr>
    <w:rPr>
      <w:sz w:val="20"/>
      <w:szCs w:val="20"/>
      <w:lang w:val="ru-RU"/>
    </w:rPr>
  </w:style>
  <w:style w:type="character" w:customStyle="1" w:styleId="af3">
    <w:name w:val="Текст сноски Знак"/>
    <w:aliases w:val="F1 Знак"/>
    <w:basedOn w:val="a0"/>
    <w:link w:val="af2"/>
    <w:uiPriority w:val="99"/>
    <w:rsid w:val="007C1516"/>
    <w:rPr>
      <w:rFonts w:ascii="Times New Roman" w:eastAsia="Times New Roman" w:hAnsi="Times New Roman" w:cs="Times New Roman"/>
      <w:sz w:val="20"/>
      <w:szCs w:val="20"/>
      <w:lang w:eastAsia="ru-RU"/>
    </w:rPr>
  </w:style>
  <w:style w:type="paragraph" w:customStyle="1" w:styleId="26">
    <w:name w:val="Без интервала2"/>
    <w:aliases w:val="основа"/>
    <w:uiPriority w:val="1"/>
    <w:qFormat/>
    <w:rsid w:val="007C1516"/>
    <w:pPr>
      <w:spacing w:after="0" w:line="240" w:lineRule="auto"/>
      <w:ind w:firstLine="709"/>
    </w:pPr>
    <w:rPr>
      <w:rFonts w:ascii="Times New Roman" w:eastAsia="Times New Roman" w:hAnsi="Times New Roman" w:cs="Times New Roman"/>
      <w:sz w:val="28"/>
      <w:lang w:eastAsia="ru-RU"/>
    </w:rPr>
  </w:style>
  <w:style w:type="paragraph" w:customStyle="1" w:styleId="af4">
    <w:name w:val="Заголовок"/>
    <w:basedOn w:val="a"/>
    <w:next w:val="ae"/>
    <w:rsid w:val="007C1516"/>
    <w:pPr>
      <w:keepNext/>
      <w:suppressAutoHyphens/>
      <w:autoSpaceDE/>
      <w:autoSpaceDN/>
      <w:adjustRightInd/>
      <w:spacing w:before="240" w:after="120"/>
    </w:pPr>
    <w:rPr>
      <w:rFonts w:ascii="Arial" w:eastAsia="SimSun" w:hAnsi="Arial" w:cs="Tahoma"/>
      <w:kern w:val="1"/>
      <w:sz w:val="28"/>
      <w:szCs w:val="28"/>
      <w:lang w:val="ru-RU" w:eastAsia="hi-IN" w:bidi="hi-IN"/>
    </w:rPr>
  </w:style>
  <w:style w:type="paragraph" w:styleId="af5">
    <w:name w:val="Title"/>
    <w:basedOn w:val="a"/>
    <w:link w:val="13"/>
    <w:qFormat/>
    <w:rsid w:val="007C1516"/>
    <w:pPr>
      <w:widowControl/>
      <w:autoSpaceDE/>
      <w:autoSpaceDN/>
      <w:adjustRightInd/>
      <w:jc w:val="center"/>
    </w:pPr>
    <w:rPr>
      <w:b/>
      <w:bCs/>
      <w:lang w:val="ru-RU"/>
    </w:rPr>
  </w:style>
  <w:style w:type="character" w:customStyle="1" w:styleId="af6">
    <w:name w:val="Название Знак"/>
    <w:basedOn w:val="a0"/>
    <w:rsid w:val="007C1516"/>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13">
    <w:name w:val="Название Знак1"/>
    <w:link w:val="af5"/>
    <w:rsid w:val="007C1516"/>
    <w:rPr>
      <w:rFonts w:ascii="Times New Roman" w:eastAsia="Times New Roman" w:hAnsi="Times New Roman" w:cs="Times New Roman"/>
      <w:b/>
      <w:bCs/>
      <w:sz w:val="24"/>
      <w:szCs w:val="24"/>
      <w:lang w:eastAsia="ru-RU"/>
    </w:rPr>
  </w:style>
  <w:style w:type="paragraph" w:customStyle="1" w:styleId="Heading3AA">
    <w:name w:val="Heading 3 A A"/>
    <w:next w:val="a"/>
    <w:rsid w:val="007C1516"/>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af7">
    <w:name w:val="Новый"/>
    <w:basedOn w:val="a"/>
    <w:rsid w:val="007C1516"/>
    <w:pPr>
      <w:widowControl/>
      <w:autoSpaceDE/>
      <w:autoSpaceDN/>
      <w:adjustRightInd/>
      <w:spacing w:line="360" w:lineRule="auto"/>
      <w:ind w:firstLine="454"/>
      <w:jc w:val="both"/>
    </w:pPr>
    <w:rPr>
      <w:sz w:val="28"/>
      <w:lang w:val="ru-RU"/>
    </w:rPr>
  </w:style>
  <w:style w:type="paragraph" w:customStyle="1" w:styleId="Heading2AA">
    <w:name w:val="Heading 2 A A"/>
    <w:next w:val="a"/>
    <w:rsid w:val="007C1516"/>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character" w:customStyle="1" w:styleId="WW8Num2z0">
    <w:name w:val="WW8Num2z0"/>
    <w:rsid w:val="007C1516"/>
    <w:rPr>
      <w:rFonts w:ascii="Symbol" w:hAnsi="Symbol"/>
    </w:rPr>
  </w:style>
  <w:style w:type="character" w:customStyle="1" w:styleId="WW8Num2z1">
    <w:name w:val="WW8Num2z1"/>
    <w:rsid w:val="007C1516"/>
    <w:rPr>
      <w:rFonts w:ascii="Courier New" w:hAnsi="Courier New" w:cs="Courier New"/>
    </w:rPr>
  </w:style>
  <w:style w:type="character" w:customStyle="1" w:styleId="WW8Num2z2">
    <w:name w:val="WW8Num2z2"/>
    <w:rsid w:val="007C1516"/>
    <w:rPr>
      <w:rFonts w:ascii="Wingdings" w:hAnsi="Wingdings"/>
    </w:rPr>
  </w:style>
  <w:style w:type="character" w:customStyle="1" w:styleId="WW8Num3z0">
    <w:name w:val="WW8Num3z0"/>
    <w:rsid w:val="007C1516"/>
    <w:rPr>
      <w:rFonts w:ascii="Wingdings" w:hAnsi="Wingdings"/>
    </w:rPr>
  </w:style>
  <w:style w:type="character" w:customStyle="1" w:styleId="WW8Num4z0">
    <w:name w:val="WW8Num4z0"/>
    <w:rsid w:val="007C1516"/>
    <w:rPr>
      <w:rFonts w:ascii="Times New Roman" w:hAnsi="Times New Roman" w:cs="Times New Roman"/>
    </w:rPr>
  </w:style>
  <w:style w:type="character" w:customStyle="1" w:styleId="WW8Num4z1">
    <w:name w:val="WW8Num4z1"/>
    <w:rsid w:val="007C1516"/>
    <w:rPr>
      <w:rFonts w:ascii="Courier New" w:hAnsi="Courier New" w:cs="Courier New"/>
    </w:rPr>
  </w:style>
  <w:style w:type="character" w:customStyle="1" w:styleId="WW8Num4z2">
    <w:name w:val="WW8Num4z2"/>
    <w:rsid w:val="007C1516"/>
    <w:rPr>
      <w:rFonts w:ascii="Wingdings" w:hAnsi="Wingdings"/>
    </w:rPr>
  </w:style>
  <w:style w:type="character" w:customStyle="1" w:styleId="WW8Num4z3">
    <w:name w:val="WW8Num4z3"/>
    <w:rsid w:val="007C1516"/>
    <w:rPr>
      <w:rFonts w:ascii="Symbol" w:hAnsi="Symbol"/>
    </w:rPr>
  </w:style>
  <w:style w:type="character" w:customStyle="1" w:styleId="WW8Num5z0">
    <w:name w:val="WW8Num5z0"/>
    <w:rsid w:val="007C1516"/>
    <w:rPr>
      <w:rFonts w:ascii="Symbol" w:hAnsi="Symbol"/>
    </w:rPr>
  </w:style>
  <w:style w:type="character" w:customStyle="1" w:styleId="WW8Num5z1">
    <w:name w:val="WW8Num5z1"/>
    <w:rsid w:val="007C1516"/>
    <w:rPr>
      <w:rFonts w:ascii="Courier New" w:hAnsi="Courier New" w:cs="Courier New"/>
    </w:rPr>
  </w:style>
  <w:style w:type="character" w:customStyle="1" w:styleId="WW8Num5z2">
    <w:name w:val="WW8Num5z2"/>
    <w:rsid w:val="007C1516"/>
    <w:rPr>
      <w:rFonts w:ascii="Wingdings" w:hAnsi="Wingdings"/>
    </w:rPr>
  </w:style>
  <w:style w:type="character" w:customStyle="1" w:styleId="WW8Num7z0">
    <w:name w:val="WW8Num7z0"/>
    <w:rsid w:val="007C1516"/>
    <w:rPr>
      <w:rFonts w:ascii="Symbol" w:hAnsi="Symbol"/>
    </w:rPr>
  </w:style>
  <w:style w:type="character" w:customStyle="1" w:styleId="WW8Num7z1">
    <w:name w:val="WW8Num7z1"/>
    <w:rsid w:val="007C1516"/>
    <w:rPr>
      <w:rFonts w:ascii="Courier New" w:hAnsi="Courier New" w:cs="Courier New"/>
    </w:rPr>
  </w:style>
  <w:style w:type="character" w:customStyle="1" w:styleId="WW8Num7z2">
    <w:name w:val="WW8Num7z2"/>
    <w:rsid w:val="007C1516"/>
    <w:rPr>
      <w:rFonts w:ascii="Wingdings" w:hAnsi="Wingdings"/>
    </w:rPr>
  </w:style>
  <w:style w:type="character" w:customStyle="1" w:styleId="WW8Num8z0">
    <w:name w:val="WW8Num8z0"/>
    <w:rsid w:val="007C1516"/>
    <w:rPr>
      <w:rFonts w:ascii="Times New Roman" w:hAnsi="Times New Roman" w:cs="Times New Roman"/>
    </w:rPr>
  </w:style>
  <w:style w:type="character" w:customStyle="1" w:styleId="WW8Num8z1">
    <w:name w:val="WW8Num8z1"/>
    <w:rsid w:val="007C1516"/>
    <w:rPr>
      <w:rFonts w:ascii="Courier New" w:hAnsi="Courier New" w:cs="Courier New"/>
    </w:rPr>
  </w:style>
  <w:style w:type="character" w:customStyle="1" w:styleId="WW8Num8z2">
    <w:name w:val="WW8Num8z2"/>
    <w:rsid w:val="007C1516"/>
    <w:rPr>
      <w:rFonts w:ascii="Wingdings" w:hAnsi="Wingdings"/>
    </w:rPr>
  </w:style>
  <w:style w:type="character" w:customStyle="1" w:styleId="WW8Num8z3">
    <w:name w:val="WW8Num8z3"/>
    <w:rsid w:val="007C1516"/>
    <w:rPr>
      <w:rFonts w:ascii="Symbol" w:hAnsi="Symbol"/>
    </w:rPr>
  </w:style>
  <w:style w:type="character" w:customStyle="1" w:styleId="WW8Num9z0">
    <w:name w:val="WW8Num9z0"/>
    <w:rsid w:val="007C1516"/>
    <w:rPr>
      <w:rFonts w:ascii="Times New Roman" w:hAnsi="Times New Roman" w:cs="Times New Roman"/>
    </w:rPr>
  </w:style>
  <w:style w:type="character" w:customStyle="1" w:styleId="WW8Num9z1">
    <w:name w:val="WW8Num9z1"/>
    <w:rsid w:val="007C1516"/>
    <w:rPr>
      <w:rFonts w:ascii="Courier New" w:hAnsi="Courier New" w:cs="Courier New"/>
    </w:rPr>
  </w:style>
  <w:style w:type="character" w:customStyle="1" w:styleId="WW8Num9z2">
    <w:name w:val="WW8Num9z2"/>
    <w:rsid w:val="007C1516"/>
    <w:rPr>
      <w:rFonts w:ascii="Wingdings" w:hAnsi="Wingdings"/>
    </w:rPr>
  </w:style>
  <w:style w:type="character" w:customStyle="1" w:styleId="WW8Num9z3">
    <w:name w:val="WW8Num9z3"/>
    <w:rsid w:val="007C1516"/>
    <w:rPr>
      <w:rFonts w:ascii="Symbol" w:hAnsi="Symbol"/>
    </w:rPr>
  </w:style>
  <w:style w:type="character" w:customStyle="1" w:styleId="WW8Num10z0">
    <w:name w:val="WW8Num10z0"/>
    <w:rsid w:val="007C1516"/>
    <w:rPr>
      <w:rFonts w:ascii="Symbol" w:hAnsi="Symbol"/>
    </w:rPr>
  </w:style>
  <w:style w:type="character" w:customStyle="1" w:styleId="WW8Num10z1">
    <w:name w:val="WW8Num10z1"/>
    <w:rsid w:val="007C1516"/>
    <w:rPr>
      <w:rFonts w:ascii="Courier New" w:hAnsi="Courier New" w:cs="Courier New"/>
    </w:rPr>
  </w:style>
  <w:style w:type="character" w:customStyle="1" w:styleId="WW8Num10z2">
    <w:name w:val="WW8Num10z2"/>
    <w:rsid w:val="007C1516"/>
    <w:rPr>
      <w:rFonts w:ascii="Wingdings" w:hAnsi="Wingdings"/>
    </w:rPr>
  </w:style>
  <w:style w:type="character" w:customStyle="1" w:styleId="WW8Num11z0">
    <w:name w:val="WW8Num11z0"/>
    <w:rsid w:val="007C1516"/>
    <w:rPr>
      <w:rFonts w:ascii="Symbol" w:hAnsi="Symbol"/>
    </w:rPr>
  </w:style>
  <w:style w:type="character" w:customStyle="1" w:styleId="WW8Num11z1">
    <w:name w:val="WW8Num11z1"/>
    <w:rsid w:val="007C1516"/>
    <w:rPr>
      <w:rFonts w:ascii="Courier New" w:hAnsi="Courier New" w:cs="Courier New"/>
    </w:rPr>
  </w:style>
  <w:style w:type="character" w:customStyle="1" w:styleId="WW8Num11z2">
    <w:name w:val="WW8Num11z2"/>
    <w:rsid w:val="007C1516"/>
    <w:rPr>
      <w:rFonts w:ascii="Wingdings" w:hAnsi="Wingdings"/>
    </w:rPr>
  </w:style>
  <w:style w:type="character" w:customStyle="1" w:styleId="WW8Num12z0">
    <w:name w:val="WW8Num12z0"/>
    <w:rsid w:val="007C1516"/>
    <w:rPr>
      <w:rFonts w:ascii="Symbol" w:hAnsi="Symbol"/>
    </w:rPr>
  </w:style>
  <w:style w:type="character" w:customStyle="1" w:styleId="WW8Num12z1">
    <w:name w:val="WW8Num12z1"/>
    <w:rsid w:val="007C1516"/>
    <w:rPr>
      <w:rFonts w:ascii="Courier New" w:hAnsi="Courier New" w:cs="Courier New"/>
    </w:rPr>
  </w:style>
  <w:style w:type="character" w:customStyle="1" w:styleId="WW8Num12z2">
    <w:name w:val="WW8Num12z2"/>
    <w:rsid w:val="007C1516"/>
    <w:rPr>
      <w:rFonts w:ascii="Wingdings" w:hAnsi="Wingdings"/>
    </w:rPr>
  </w:style>
  <w:style w:type="character" w:customStyle="1" w:styleId="WW8Num13z0">
    <w:name w:val="WW8Num13z0"/>
    <w:rsid w:val="007C1516"/>
    <w:rPr>
      <w:rFonts w:ascii="Times New Roman" w:hAnsi="Times New Roman" w:cs="Times New Roman"/>
    </w:rPr>
  </w:style>
  <w:style w:type="character" w:customStyle="1" w:styleId="WW8Num13z1">
    <w:name w:val="WW8Num13z1"/>
    <w:rsid w:val="007C1516"/>
    <w:rPr>
      <w:rFonts w:ascii="Courier New" w:hAnsi="Courier New" w:cs="Courier New"/>
    </w:rPr>
  </w:style>
  <w:style w:type="character" w:customStyle="1" w:styleId="WW8Num13z2">
    <w:name w:val="WW8Num13z2"/>
    <w:rsid w:val="007C1516"/>
    <w:rPr>
      <w:rFonts w:ascii="Wingdings" w:hAnsi="Wingdings"/>
    </w:rPr>
  </w:style>
  <w:style w:type="character" w:customStyle="1" w:styleId="WW8Num13z3">
    <w:name w:val="WW8Num13z3"/>
    <w:rsid w:val="007C1516"/>
    <w:rPr>
      <w:rFonts w:ascii="Symbol" w:hAnsi="Symbol"/>
    </w:rPr>
  </w:style>
  <w:style w:type="character" w:customStyle="1" w:styleId="WW8Num14z0">
    <w:name w:val="WW8Num14z0"/>
    <w:rsid w:val="007C1516"/>
    <w:rPr>
      <w:rFonts w:ascii="Symbol" w:hAnsi="Symbol"/>
    </w:rPr>
  </w:style>
  <w:style w:type="character" w:customStyle="1" w:styleId="WW8Num14z1">
    <w:name w:val="WW8Num14z1"/>
    <w:rsid w:val="007C1516"/>
    <w:rPr>
      <w:rFonts w:ascii="Courier New" w:hAnsi="Courier New" w:cs="Courier New"/>
    </w:rPr>
  </w:style>
  <w:style w:type="character" w:customStyle="1" w:styleId="WW8Num14z2">
    <w:name w:val="WW8Num14z2"/>
    <w:rsid w:val="007C1516"/>
    <w:rPr>
      <w:rFonts w:ascii="Wingdings" w:hAnsi="Wingdings"/>
    </w:rPr>
  </w:style>
  <w:style w:type="character" w:customStyle="1" w:styleId="WW8Num15z0">
    <w:name w:val="WW8Num15z0"/>
    <w:rsid w:val="007C1516"/>
    <w:rPr>
      <w:rFonts w:ascii="Symbol" w:hAnsi="Symbol"/>
    </w:rPr>
  </w:style>
  <w:style w:type="character" w:customStyle="1" w:styleId="WW8Num16z0">
    <w:name w:val="WW8Num16z0"/>
    <w:rsid w:val="007C1516"/>
    <w:rPr>
      <w:rFonts w:ascii="Symbol" w:hAnsi="Symbol"/>
    </w:rPr>
  </w:style>
  <w:style w:type="character" w:customStyle="1" w:styleId="WW8Num16z1">
    <w:name w:val="WW8Num16z1"/>
    <w:rsid w:val="007C1516"/>
    <w:rPr>
      <w:rFonts w:ascii="Courier New" w:hAnsi="Courier New" w:cs="Courier New"/>
    </w:rPr>
  </w:style>
  <w:style w:type="character" w:customStyle="1" w:styleId="WW8Num16z2">
    <w:name w:val="WW8Num16z2"/>
    <w:rsid w:val="007C1516"/>
    <w:rPr>
      <w:rFonts w:ascii="Wingdings" w:hAnsi="Wingdings"/>
    </w:rPr>
  </w:style>
  <w:style w:type="character" w:customStyle="1" w:styleId="WW8Num17z0">
    <w:name w:val="WW8Num17z0"/>
    <w:rsid w:val="007C1516"/>
    <w:rPr>
      <w:rFonts w:ascii="Wingdings" w:hAnsi="Wingdings"/>
    </w:rPr>
  </w:style>
  <w:style w:type="character" w:customStyle="1" w:styleId="WW8Num17z1">
    <w:name w:val="WW8Num17z1"/>
    <w:rsid w:val="007C1516"/>
    <w:rPr>
      <w:rFonts w:ascii="Courier New" w:hAnsi="Courier New" w:cs="Courier New"/>
    </w:rPr>
  </w:style>
  <w:style w:type="character" w:customStyle="1" w:styleId="WW8Num17z3">
    <w:name w:val="WW8Num17z3"/>
    <w:rsid w:val="007C1516"/>
    <w:rPr>
      <w:rFonts w:ascii="Symbol" w:hAnsi="Symbol"/>
    </w:rPr>
  </w:style>
  <w:style w:type="character" w:customStyle="1" w:styleId="WW8Num18z0">
    <w:name w:val="WW8Num18z0"/>
    <w:rsid w:val="007C1516"/>
    <w:rPr>
      <w:rFonts w:ascii="Symbol" w:hAnsi="Symbol"/>
    </w:rPr>
  </w:style>
  <w:style w:type="character" w:customStyle="1" w:styleId="WW8Num18z1">
    <w:name w:val="WW8Num18z1"/>
    <w:rsid w:val="007C1516"/>
    <w:rPr>
      <w:rFonts w:ascii="Courier New" w:hAnsi="Courier New" w:cs="Courier New"/>
    </w:rPr>
  </w:style>
  <w:style w:type="character" w:customStyle="1" w:styleId="WW8Num18z2">
    <w:name w:val="WW8Num18z2"/>
    <w:rsid w:val="007C1516"/>
    <w:rPr>
      <w:rFonts w:ascii="Wingdings" w:hAnsi="Wingdings"/>
    </w:rPr>
  </w:style>
  <w:style w:type="character" w:customStyle="1" w:styleId="WW8Num19z0">
    <w:name w:val="WW8Num19z0"/>
    <w:rsid w:val="007C1516"/>
    <w:rPr>
      <w:b w:val="0"/>
    </w:rPr>
  </w:style>
  <w:style w:type="character" w:customStyle="1" w:styleId="WW8Num21z0">
    <w:name w:val="WW8Num21z0"/>
    <w:rsid w:val="007C1516"/>
    <w:rPr>
      <w:rFonts w:ascii="Times New Roman" w:hAnsi="Times New Roman" w:cs="Times New Roman"/>
    </w:rPr>
  </w:style>
  <w:style w:type="character" w:customStyle="1" w:styleId="WW8Num21z1">
    <w:name w:val="WW8Num21z1"/>
    <w:rsid w:val="007C1516"/>
    <w:rPr>
      <w:rFonts w:ascii="Courier New" w:hAnsi="Courier New" w:cs="Courier New"/>
    </w:rPr>
  </w:style>
  <w:style w:type="character" w:customStyle="1" w:styleId="WW8Num21z2">
    <w:name w:val="WW8Num21z2"/>
    <w:rsid w:val="007C1516"/>
    <w:rPr>
      <w:rFonts w:ascii="Wingdings" w:hAnsi="Wingdings"/>
    </w:rPr>
  </w:style>
  <w:style w:type="character" w:customStyle="1" w:styleId="WW8Num21z3">
    <w:name w:val="WW8Num21z3"/>
    <w:rsid w:val="007C1516"/>
    <w:rPr>
      <w:rFonts w:ascii="Symbol" w:hAnsi="Symbol"/>
    </w:rPr>
  </w:style>
  <w:style w:type="character" w:customStyle="1" w:styleId="WW8Num22z0">
    <w:name w:val="WW8Num22z0"/>
    <w:rsid w:val="007C1516"/>
    <w:rPr>
      <w:rFonts w:ascii="Times New Roman" w:hAnsi="Times New Roman" w:cs="Times New Roman"/>
    </w:rPr>
  </w:style>
  <w:style w:type="character" w:customStyle="1" w:styleId="WW8Num22z1">
    <w:name w:val="WW8Num22z1"/>
    <w:rsid w:val="007C1516"/>
    <w:rPr>
      <w:rFonts w:ascii="Wingdings" w:hAnsi="Wingdings"/>
    </w:rPr>
  </w:style>
  <w:style w:type="character" w:customStyle="1" w:styleId="WW8Num23z0">
    <w:name w:val="WW8Num23z0"/>
    <w:rsid w:val="007C1516"/>
    <w:rPr>
      <w:rFonts w:ascii="Symbol" w:hAnsi="Symbol"/>
    </w:rPr>
  </w:style>
  <w:style w:type="character" w:customStyle="1" w:styleId="WW8Num23z1">
    <w:name w:val="WW8Num23z1"/>
    <w:rsid w:val="007C1516"/>
    <w:rPr>
      <w:rFonts w:ascii="Courier New" w:hAnsi="Courier New" w:cs="Courier New"/>
    </w:rPr>
  </w:style>
  <w:style w:type="character" w:customStyle="1" w:styleId="WW8Num23z2">
    <w:name w:val="WW8Num23z2"/>
    <w:rsid w:val="007C1516"/>
    <w:rPr>
      <w:rFonts w:ascii="Wingdings" w:hAnsi="Wingdings"/>
    </w:rPr>
  </w:style>
  <w:style w:type="character" w:customStyle="1" w:styleId="WW8Num24z0">
    <w:name w:val="WW8Num24z0"/>
    <w:rsid w:val="007C1516"/>
    <w:rPr>
      <w:rFonts w:ascii="Symbol" w:hAnsi="Symbol"/>
    </w:rPr>
  </w:style>
  <w:style w:type="character" w:customStyle="1" w:styleId="WW8Num24z1">
    <w:name w:val="WW8Num24z1"/>
    <w:rsid w:val="007C1516"/>
    <w:rPr>
      <w:rFonts w:ascii="Courier New" w:hAnsi="Courier New" w:cs="Courier New"/>
    </w:rPr>
  </w:style>
  <w:style w:type="character" w:customStyle="1" w:styleId="WW8Num24z2">
    <w:name w:val="WW8Num24z2"/>
    <w:rsid w:val="007C1516"/>
    <w:rPr>
      <w:rFonts w:ascii="Wingdings" w:hAnsi="Wingdings"/>
    </w:rPr>
  </w:style>
  <w:style w:type="character" w:customStyle="1" w:styleId="WW8Num25z0">
    <w:name w:val="WW8Num25z0"/>
    <w:rsid w:val="007C1516"/>
    <w:rPr>
      <w:rFonts w:ascii="Times New Roman" w:hAnsi="Times New Roman" w:cs="Times New Roman"/>
    </w:rPr>
  </w:style>
  <w:style w:type="character" w:customStyle="1" w:styleId="WW8Num25z1">
    <w:name w:val="WW8Num25z1"/>
    <w:rsid w:val="007C1516"/>
    <w:rPr>
      <w:rFonts w:ascii="Courier New" w:hAnsi="Courier New" w:cs="Courier New"/>
    </w:rPr>
  </w:style>
  <w:style w:type="character" w:customStyle="1" w:styleId="WW8Num25z2">
    <w:name w:val="WW8Num25z2"/>
    <w:rsid w:val="007C1516"/>
    <w:rPr>
      <w:rFonts w:ascii="Wingdings" w:hAnsi="Wingdings"/>
    </w:rPr>
  </w:style>
  <w:style w:type="character" w:customStyle="1" w:styleId="WW8Num25z3">
    <w:name w:val="WW8Num25z3"/>
    <w:rsid w:val="007C1516"/>
    <w:rPr>
      <w:rFonts w:ascii="Symbol" w:hAnsi="Symbol"/>
    </w:rPr>
  </w:style>
  <w:style w:type="character" w:customStyle="1" w:styleId="WW8Num26z0">
    <w:name w:val="WW8Num26z0"/>
    <w:rsid w:val="007C1516"/>
    <w:rPr>
      <w:rFonts w:ascii="Times New Roman" w:hAnsi="Times New Roman" w:cs="Times New Roman"/>
    </w:rPr>
  </w:style>
  <w:style w:type="character" w:customStyle="1" w:styleId="WW8Num26z1">
    <w:name w:val="WW8Num26z1"/>
    <w:rsid w:val="007C1516"/>
    <w:rPr>
      <w:rFonts w:ascii="Courier New" w:hAnsi="Courier New" w:cs="Courier New"/>
    </w:rPr>
  </w:style>
  <w:style w:type="character" w:customStyle="1" w:styleId="WW8Num26z2">
    <w:name w:val="WW8Num26z2"/>
    <w:rsid w:val="007C1516"/>
    <w:rPr>
      <w:rFonts w:ascii="Wingdings" w:hAnsi="Wingdings"/>
    </w:rPr>
  </w:style>
  <w:style w:type="character" w:customStyle="1" w:styleId="WW8Num26z3">
    <w:name w:val="WW8Num26z3"/>
    <w:rsid w:val="007C1516"/>
    <w:rPr>
      <w:rFonts w:ascii="Symbol" w:hAnsi="Symbol"/>
    </w:rPr>
  </w:style>
  <w:style w:type="character" w:customStyle="1" w:styleId="WW8Num27z0">
    <w:name w:val="WW8Num27z0"/>
    <w:rsid w:val="007C1516"/>
    <w:rPr>
      <w:rFonts w:ascii="Times New Roman" w:hAnsi="Times New Roman" w:cs="Times New Roman"/>
    </w:rPr>
  </w:style>
  <w:style w:type="character" w:customStyle="1" w:styleId="WW8Num27z1">
    <w:name w:val="WW8Num27z1"/>
    <w:rsid w:val="007C1516"/>
    <w:rPr>
      <w:rFonts w:ascii="Courier New" w:hAnsi="Courier New" w:cs="Courier New"/>
    </w:rPr>
  </w:style>
  <w:style w:type="character" w:customStyle="1" w:styleId="WW8Num27z2">
    <w:name w:val="WW8Num27z2"/>
    <w:rsid w:val="007C1516"/>
    <w:rPr>
      <w:rFonts w:ascii="Wingdings" w:hAnsi="Wingdings"/>
    </w:rPr>
  </w:style>
  <w:style w:type="character" w:customStyle="1" w:styleId="WW8Num27z3">
    <w:name w:val="WW8Num27z3"/>
    <w:rsid w:val="007C1516"/>
    <w:rPr>
      <w:rFonts w:ascii="Symbol" w:hAnsi="Symbol"/>
    </w:rPr>
  </w:style>
  <w:style w:type="character" w:customStyle="1" w:styleId="WW8Num28z0">
    <w:name w:val="WW8Num28z0"/>
    <w:rsid w:val="007C1516"/>
    <w:rPr>
      <w:rFonts w:ascii="Symbol" w:hAnsi="Symbol"/>
    </w:rPr>
  </w:style>
  <w:style w:type="character" w:customStyle="1" w:styleId="WW8Num28z1">
    <w:name w:val="WW8Num28z1"/>
    <w:rsid w:val="007C1516"/>
    <w:rPr>
      <w:rFonts w:ascii="Courier New" w:hAnsi="Courier New" w:cs="Courier New"/>
    </w:rPr>
  </w:style>
  <w:style w:type="character" w:customStyle="1" w:styleId="WW8Num28z2">
    <w:name w:val="WW8Num28z2"/>
    <w:rsid w:val="007C1516"/>
    <w:rPr>
      <w:rFonts w:ascii="Wingdings" w:hAnsi="Wingdings"/>
    </w:rPr>
  </w:style>
  <w:style w:type="character" w:customStyle="1" w:styleId="WW8Num29z0">
    <w:name w:val="WW8Num29z0"/>
    <w:rsid w:val="007C1516"/>
    <w:rPr>
      <w:rFonts w:ascii="Times New Roman" w:hAnsi="Times New Roman" w:cs="Times New Roman"/>
    </w:rPr>
  </w:style>
  <w:style w:type="character" w:customStyle="1" w:styleId="WW8Num29z1">
    <w:name w:val="WW8Num29z1"/>
    <w:rsid w:val="007C1516"/>
    <w:rPr>
      <w:rFonts w:ascii="Courier New" w:hAnsi="Courier New" w:cs="Courier New"/>
    </w:rPr>
  </w:style>
  <w:style w:type="character" w:customStyle="1" w:styleId="WW8Num29z2">
    <w:name w:val="WW8Num29z2"/>
    <w:rsid w:val="007C1516"/>
    <w:rPr>
      <w:rFonts w:ascii="Wingdings" w:hAnsi="Wingdings"/>
    </w:rPr>
  </w:style>
  <w:style w:type="character" w:customStyle="1" w:styleId="WW8Num29z3">
    <w:name w:val="WW8Num29z3"/>
    <w:rsid w:val="007C1516"/>
    <w:rPr>
      <w:rFonts w:ascii="Symbol" w:hAnsi="Symbol"/>
    </w:rPr>
  </w:style>
  <w:style w:type="character" w:customStyle="1" w:styleId="WW8Num30z0">
    <w:name w:val="WW8Num30z0"/>
    <w:rsid w:val="007C1516"/>
    <w:rPr>
      <w:rFonts w:ascii="Times New Roman" w:hAnsi="Times New Roman" w:cs="Times New Roman"/>
    </w:rPr>
  </w:style>
  <w:style w:type="character" w:customStyle="1" w:styleId="WW8Num30z1">
    <w:name w:val="WW8Num30z1"/>
    <w:rsid w:val="007C1516"/>
    <w:rPr>
      <w:rFonts w:ascii="Courier New" w:hAnsi="Courier New" w:cs="Courier New"/>
    </w:rPr>
  </w:style>
  <w:style w:type="character" w:customStyle="1" w:styleId="WW8Num30z2">
    <w:name w:val="WW8Num30z2"/>
    <w:rsid w:val="007C1516"/>
    <w:rPr>
      <w:rFonts w:ascii="Wingdings" w:hAnsi="Wingdings"/>
    </w:rPr>
  </w:style>
  <w:style w:type="character" w:customStyle="1" w:styleId="WW8Num30z3">
    <w:name w:val="WW8Num30z3"/>
    <w:rsid w:val="007C1516"/>
    <w:rPr>
      <w:rFonts w:ascii="Symbol" w:hAnsi="Symbol"/>
    </w:rPr>
  </w:style>
  <w:style w:type="character" w:customStyle="1" w:styleId="WW8Num31z0">
    <w:name w:val="WW8Num31z0"/>
    <w:rsid w:val="007C1516"/>
    <w:rPr>
      <w:rFonts w:ascii="Symbol" w:hAnsi="Symbol"/>
    </w:rPr>
  </w:style>
  <w:style w:type="character" w:customStyle="1" w:styleId="WW8Num31z1">
    <w:name w:val="WW8Num31z1"/>
    <w:rsid w:val="007C1516"/>
    <w:rPr>
      <w:rFonts w:ascii="Courier New" w:hAnsi="Courier New" w:cs="Courier New"/>
    </w:rPr>
  </w:style>
  <w:style w:type="character" w:customStyle="1" w:styleId="WW8Num31z2">
    <w:name w:val="WW8Num31z2"/>
    <w:rsid w:val="007C1516"/>
    <w:rPr>
      <w:rFonts w:ascii="Wingdings" w:hAnsi="Wingdings"/>
    </w:rPr>
  </w:style>
  <w:style w:type="character" w:customStyle="1" w:styleId="WW8Num32z0">
    <w:name w:val="WW8Num32z0"/>
    <w:rsid w:val="007C1516"/>
    <w:rPr>
      <w:rFonts w:ascii="Wingdings" w:hAnsi="Wingdings"/>
    </w:rPr>
  </w:style>
  <w:style w:type="character" w:customStyle="1" w:styleId="WW8Num32z1">
    <w:name w:val="WW8Num32z1"/>
    <w:rsid w:val="007C1516"/>
    <w:rPr>
      <w:rFonts w:ascii="Courier New" w:hAnsi="Courier New" w:cs="Courier New"/>
    </w:rPr>
  </w:style>
  <w:style w:type="character" w:customStyle="1" w:styleId="WW8Num32z3">
    <w:name w:val="WW8Num32z3"/>
    <w:rsid w:val="007C1516"/>
    <w:rPr>
      <w:rFonts w:ascii="Symbol" w:hAnsi="Symbol"/>
    </w:rPr>
  </w:style>
  <w:style w:type="character" w:customStyle="1" w:styleId="WW8Num33z0">
    <w:name w:val="WW8Num33z0"/>
    <w:rsid w:val="007C1516"/>
    <w:rPr>
      <w:rFonts w:ascii="Times New Roman" w:hAnsi="Times New Roman" w:cs="Times New Roman"/>
    </w:rPr>
  </w:style>
  <w:style w:type="character" w:customStyle="1" w:styleId="WW8Num33z1">
    <w:name w:val="WW8Num33z1"/>
    <w:rsid w:val="007C1516"/>
    <w:rPr>
      <w:rFonts w:ascii="Courier New" w:hAnsi="Courier New" w:cs="Courier New"/>
    </w:rPr>
  </w:style>
  <w:style w:type="character" w:customStyle="1" w:styleId="WW8Num33z2">
    <w:name w:val="WW8Num33z2"/>
    <w:rsid w:val="007C1516"/>
    <w:rPr>
      <w:rFonts w:ascii="Wingdings" w:hAnsi="Wingdings"/>
    </w:rPr>
  </w:style>
  <w:style w:type="character" w:customStyle="1" w:styleId="WW8Num33z3">
    <w:name w:val="WW8Num33z3"/>
    <w:rsid w:val="007C1516"/>
    <w:rPr>
      <w:rFonts w:ascii="Symbol" w:hAnsi="Symbol"/>
    </w:rPr>
  </w:style>
  <w:style w:type="character" w:customStyle="1" w:styleId="WW8Num34z0">
    <w:name w:val="WW8Num34z0"/>
    <w:rsid w:val="007C1516"/>
    <w:rPr>
      <w:rFonts w:ascii="Symbol" w:hAnsi="Symbol"/>
    </w:rPr>
  </w:style>
  <w:style w:type="character" w:customStyle="1" w:styleId="WW8Num34z1">
    <w:name w:val="WW8Num34z1"/>
    <w:rsid w:val="007C1516"/>
    <w:rPr>
      <w:rFonts w:ascii="Courier New" w:hAnsi="Courier New" w:cs="Courier New"/>
    </w:rPr>
  </w:style>
  <w:style w:type="character" w:customStyle="1" w:styleId="WW8Num34z2">
    <w:name w:val="WW8Num34z2"/>
    <w:rsid w:val="007C1516"/>
    <w:rPr>
      <w:rFonts w:ascii="Wingdings" w:hAnsi="Wingdings"/>
    </w:rPr>
  </w:style>
  <w:style w:type="character" w:customStyle="1" w:styleId="WW8Num35z0">
    <w:name w:val="WW8Num35z0"/>
    <w:rsid w:val="007C1516"/>
    <w:rPr>
      <w:rFonts w:ascii="Times New Roman" w:hAnsi="Times New Roman" w:cs="Times New Roman"/>
    </w:rPr>
  </w:style>
  <w:style w:type="character" w:customStyle="1" w:styleId="WW8Num35z1">
    <w:name w:val="WW8Num35z1"/>
    <w:rsid w:val="007C1516"/>
    <w:rPr>
      <w:rFonts w:ascii="Courier New" w:hAnsi="Courier New" w:cs="Courier New"/>
    </w:rPr>
  </w:style>
  <w:style w:type="character" w:customStyle="1" w:styleId="WW8Num35z2">
    <w:name w:val="WW8Num35z2"/>
    <w:rsid w:val="007C1516"/>
    <w:rPr>
      <w:rFonts w:ascii="Wingdings" w:hAnsi="Wingdings"/>
    </w:rPr>
  </w:style>
  <w:style w:type="character" w:customStyle="1" w:styleId="WW8Num35z3">
    <w:name w:val="WW8Num35z3"/>
    <w:rsid w:val="007C1516"/>
    <w:rPr>
      <w:rFonts w:ascii="Symbol" w:hAnsi="Symbol"/>
    </w:rPr>
  </w:style>
  <w:style w:type="character" w:customStyle="1" w:styleId="WW8Num36z0">
    <w:name w:val="WW8Num36z0"/>
    <w:rsid w:val="007C1516"/>
    <w:rPr>
      <w:rFonts w:ascii="Times New Roman" w:hAnsi="Times New Roman" w:cs="Times New Roman"/>
    </w:rPr>
  </w:style>
  <w:style w:type="character" w:customStyle="1" w:styleId="WW8Num36z1">
    <w:name w:val="WW8Num36z1"/>
    <w:rsid w:val="007C1516"/>
    <w:rPr>
      <w:rFonts w:ascii="Courier New" w:hAnsi="Courier New" w:cs="Courier New"/>
    </w:rPr>
  </w:style>
  <w:style w:type="character" w:customStyle="1" w:styleId="WW8Num36z2">
    <w:name w:val="WW8Num36z2"/>
    <w:rsid w:val="007C1516"/>
    <w:rPr>
      <w:rFonts w:ascii="Wingdings" w:hAnsi="Wingdings"/>
    </w:rPr>
  </w:style>
  <w:style w:type="character" w:customStyle="1" w:styleId="WW8Num36z3">
    <w:name w:val="WW8Num36z3"/>
    <w:rsid w:val="007C1516"/>
    <w:rPr>
      <w:rFonts w:ascii="Symbol" w:hAnsi="Symbol"/>
    </w:rPr>
  </w:style>
  <w:style w:type="character" w:customStyle="1" w:styleId="WW8Num37z0">
    <w:name w:val="WW8Num37z0"/>
    <w:rsid w:val="007C1516"/>
    <w:rPr>
      <w:rFonts w:ascii="Symbol" w:hAnsi="Symbol"/>
    </w:rPr>
  </w:style>
  <w:style w:type="character" w:customStyle="1" w:styleId="WW8Num37z1">
    <w:name w:val="WW8Num37z1"/>
    <w:rsid w:val="007C1516"/>
    <w:rPr>
      <w:rFonts w:ascii="Courier New" w:hAnsi="Courier New" w:cs="Courier New"/>
    </w:rPr>
  </w:style>
  <w:style w:type="character" w:customStyle="1" w:styleId="WW8Num37z2">
    <w:name w:val="WW8Num37z2"/>
    <w:rsid w:val="007C1516"/>
    <w:rPr>
      <w:rFonts w:ascii="Wingdings" w:hAnsi="Wingdings"/>
    </w:rPr>
  </w:style>
  <w:style w:type="character" w:customStyle="1" w:styleId="WW8Num38z0">
    <w:name w:val="WW8Num38z0"/>
    <w:rsid w:val="007C1516"/>
    <w:rPr>
      <w:rFonts w:ascii="Symbol" w:hAnsi="Symbol"/>
    </w:rPr>
  </w:style>
  <w:style w:type="character" w:customStyle="1" w:styleId="WW8Num38z1">
    <w:name w:val="WW8Num38z1"/>
    <w:rsid w:val="007C1516"/>
    <w:rPr>
      <w:rFonts w:ascii="Courier New" w:hAnsi="Courier New" w:cs="Courier New"/>
    </w:rPr>
  </w:style>
  <w:style w:type="character" w:customStyle="1" w:styleId="WW8Num38z2">
    <w:name w:val="WW8Num38z2"/>
    <w:rsid w:val="007C1516"/>
    <w:rPr>
      <w:rFonts w:ascii="Wingdings" w:hAnsi="Wingdings"/>
    </w:rPr>
  </w:style>
  <w:style w:type="character" w:customStyle="1" w:styleId="WW8Num39z0">
    <w:name w:val="WW8Num39z0"/>
    <w:rsid w:val="007C1516"/>
    <w:rPr>
      <w:rFonts w:ascii="Times New Roman" w:hAnsi="Times New Roman" w:cs="Times New Roman"/>
    </w:rPr>
  </w:style>
  <w:style w:type="character" w:customStyle="1" w:styleId="WW8Num39z1">
    <w:name w:val="WW8Num39z1"/>
    <w:rsid w:val="007C1516"/>
    <w:rPr>
      <w:rFonts w:ascii="Courier New" w:hAnsi="Courier New" w:cs="Courier New"/>
    </w:rPr>
  </w:style>
  <w:style w:type="character" w:customStyle="1" w:styleId="WW8Num39z2">
    <w:name w:val="WW8Num39z2"/>
    <w:rsid w:val="007C1516"/>
    <w:rPr>
      <w:rFonts w:ascii="Wingdings" w:hAnsi="Wingdings"/>
    </w:rPr>
  </w:style>
  <w:style w:type="character" w:customStyle="1" w:styleId="WW8Num39z3">
    <w:name w:val="WW8Num39z3"/>
    <w:rsid w:val="007C1516"/>
    <w:rPr>
      <w:rFonts w:ascii="Symbol" w:hAnsi="Symbol"/>
    </w:rPr>
  </w:style>
  <w:style w:type="character" w:customStyle="1" w:styleId="14">
    <w:name w:val="Основной шрифт абзаца1"/>
    <w:rsid w:val="007C1516"/>
  </w:style>
  <w:style w:type="character" w:customStyle="1" w:styleId="af8">
    <w:name w:val="Символ сноски"/>
    <w:rsid w:val="007C1516"/>
    <w:rPr>
      <w:vertAlign w:val="superscript"/>
    </w:rPr>
  </w:style>
  <w:style w:type="character" w:styleId="af9">
    <w:name w:val="page number"/>
    <w:basedOn w:val="14"/>
    <w:rsid w:val="007C1516"/>
  </w:style>
  <w:style w:type="character" w:customStyle="1" w:styleId="afa">
    <w:name w:val="Символы концевой сноски"/>
    <w:rsid w:val="007C1516"/>
  </w:style>
  <w:style w:type="paragraph" w:styleId="afb">
    <w:name w:val="List"/>
    <w:basedOn w:val="ae"/>
    <w:rsid w:val="007C1516"/>
    <w:pPr>
      <w:suppressAutoHyphens/>
      <w:spacing w:after="120" w:line="240" w:lineRule="auto"/>
      <w:jc w:val="left"/>
    </w:pPr>
    <w:rPr>
      <w:rFonts w:ascii="Arial" w:hAnsi="Arial" w:cs="Tahoma"/>
      <w:b w:val="0"/>
      <w:bCs w:val="0"/>
      <w:sz w:val="24"/>
      <w:lang w:eastAsia="ar-SA"/>
    </w:rPr>
  </w:style>
  <w:style w:type="paragraph" w:customStyle="1" w:styleId="15">
    <w:name w:val="Название1"/>
    <w:basedOn w:val="a"/>
    <w:rsid w:val="007C1516"/>
    <w:pPr>
      <w:widowControl/>
      <w:suppressLineNumbers/>
      <w:suppressAutoHyphens/>
      <w:autoSpaceDE/>
      <w:autoSpaceDN/>
      <w:adjustRightInd/>
      <w:spacing w:before="120" w:after="120"/>
    </w:pPr>
    <w:rPr>
      <w:rFonts w:ascii="Arial" w:hAnsi="Arial" w:cs="Tahoma"/>
      <w:i/>
      <w:iCs/>
      <w:sz w:val="20"/>
      <w:lang w:val="ru-RU" w:eastAsia="ar-SA"/>
    </w:rPr>
  </w:style>
  <w:style w:type="paragraph" w:customStyle="1" w:styleId="16">
    <w:name w:val="Указатель1"/>
    <w:basedOn w:val="a"/>
    <w:rsid w:val="007C1516"/>
    <w:pPr>
      <w:widowControl/>
      <w:suppressLineNumbers/>
      <w:suppressAutoHyphens/>
      <w:autoSpaceDE/>
      <w:autoSpaceDN/>
      <w:adjustRightInd/>
    </w:pPr>
    <w:rPr>
      <w:rFonts w:ascii="Arial" w:hAnsi="Arial" w:cs="Tahoma"/>
      <w:lang w:val="ru-RU" w:eastAsia="ar-SA"/>
    </w:rPr>
  </w:style>
  <w:style w:type="paragraph" w:customStyle="1" w:styleId="210">
    <w:name w:val="Основной текст с отступом 21"/>
    <w:basedOn w:val="a"/>
    <w:rsid w:val="007C1516"/>
    <w:pPr>
      <w:widowControl/>
      <w:suppressAutoHyphens/>
      <w:autoSpaceDE/>
      <w:autoSpaceDN/>
      <w:adjustRightInd/>
      <w:ind w:left="567"/>
      <w:jc w:val="center"/>
    </w:pPr>
    <w:rPr>
      <w:b/>
      <w:szCs w:val="20"/>
      <w:lang w:val="ru-RU" w:eastAsia="ar-SA"/>
    </w:rPr>
  </w:style>
  <w:style w:type="paragraph" w:customStyle="1" w:styleId="310">
    <w:name w:val="Основной текст с отступом 31"/>
    <w:basedOn w:val="a"/>
    <w:rsid w:val="007C1516"/>
    <w:pPr>
      <w:widowControl/>
      <w:suppressAutoHyphens/>
      <w:autoSpaceDE/>
      <w:autoSpaceDN/>
      <w:adjustRightInd/>
      <w:spacing w:after="120"/>
      <w:ind w:left="283"/>
    </w:pPr>
    <w:rPr>
      <w:sz w:val="16"/>
      <w:szCs w:val="16"/>
      <w:lang w:val="ru-RU" w:eastAsia="ar-SA"/>
    </w:rPr>
  </w:style>
  <w:style w:type="paragraph" w:customStyle="1" w:styleId="afc">
    <w:name w:val="Содержимое таблицы"/>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11">
    <w:name w:val="Основной текст 21"/>
    <w:basedOn w:val="a"/>
    <w:rsid w:val="007C1516"/>
    <w:pPr>
      <w:suppressAutoHyphens/>
      <w:autoSpaceDE/>
      <w:autoSpaceDN/>
      <w:adjustRightInd/>
      <w:jc w:val="both"/>
    </w:pPr>
    <w:rPr>
      <w:rFonts w:eastAsia="Lucida Sans Unicode" w:cs="Tahoma"/>
      <w:i/>
      <w:kern w:val="1"/>
      <w:lang w:val="ru-RU" w:eastAsia="hi-IN" w:bidi="hi-IN"/>
    </w:rPr>
  </w:style>
  <w:style w:type="paragraph" w:customStyle="1" w:styleId="17">
    <w:name w:val="Схема документа1"/>
    <w:basedOn w:val="a"/>
    <w:rsid w:val="007C1516"/>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d">
    <w:name w:val="Заголовок таблицы"/>
    <w:basedOn w:val="afc"/>
    <w:rsid w:val="007C1516"/>
    <w:pPr>
      <w:jc w:val="center"/>
    </w:pPr>
    <w:rPr>
      <w:b/>
      <w:bCs/>
    </w:rPr>
  </w:style>
  <w:style w:type="paragraph" w:customStyle="1" w:styleId="afe">
    <w:name w:val="Содержимое врезки"/>
    <w:basedOn w:val="ae"/>
    <w:rsid w:val="007C1516"/>
    <w:pPr>
      <w:suppressAutoHyphens/>
      <w:spacing w:after="120" w:line="240" w:lineRule="auto"/>
      <w:jc w:val="left"/>
    </w:pPr>
    <w:rPr>
      <w:b w:val="0"/>
      <w:bCs w:val="0"/>
      <w:sz w:val="24"/>
      <w:lang w:eastAsia="ar-SA"/>
    </w:rPr>
  </w:style>
  <w:style w:type="character" w:customStyle="1" w:styleId="Absatz-Standardschriftart">
    <w:name w:val="Absatz-Standardschriftart"/>
    <w:rsid w:val="007C1516"/>
  </w:style>
  <w:style w:type="character" w:customStyle="1" w:styleId="WW-Absatz-Standardschriftart">
    <w:name w:val="WW-Absatz-Standardschriftart"/>
    <w:rsid w:val="007C1516"/>
  </w:style>
  <w:style w:type="character" w:customStyle="1" w:styleId="WW8Num6z0">
    <w:name w:val="WW8Num6z0"/>
    <w:rsid w:val="007C1516"/>
    <w:rPr>
      <w:rFonts w:ascii="Symbol" w:hAnsi="Symbol" w:cs="OpenSymbol"/>
    </w:rPr>
  </w:style>
  <w:style w:type="character" w:customStyle="1" w:styleId="WW8Num6z1">
    <w:name w:val="WW8Num6z1"/>
    <w:rsid w:val="007C1516"/>
    <w:rPr>
      <w:rFonts w:ascii="OpenSymbol" w:hAnsi="OpenSymbol" w:cs="Courier New"/>
    </w:rPr>
  </w:style>
  <w:style w:type="character" w:customStyle="1" w:styleId="51">
    <w:name w:val="Основной шрифт абзаца5"/>
    <w:rsid w:val="007C1516"/>
  </w:style>
  <w:style w:type="character" w:customStyle="1" w:styleId="WW8Num20z0">
    <w:name w:val="WW8Num20z0"/>
    <w:rsid w:val="007C1516"/>
    <w:rPr>
      <w:rFonts w:ascii="Symbol" w:hAnsi="Symbol"/>
    </w:rPr>
  </w:style>
  <w:style w:type="character" w:customStyle="1" w:styleId="41">
    <w:name w:val="Основной шрифт абзаца4"/>
    <w:rsid w:val="007C1516"/>
  </w:style>
  <w:style w:type="character" w:customStyle="1" w:styleId="WW-Absatz-Standardschriftart1">
    <w:name w:val="WW-Absatz-Standardschriftart1"/>
    <w:rsid w:val="007C1516"/>
  </w:style>
  <w:style w:type="character" w:customStyle="1" w:styleId="WW-Absatz-Standardschriftart11">
    <w:name w:val="WW-Absatz-Standardschriftart11"/>
    <w:rsid w:val="007C1516"/>
  </w:style>
  <w:style w:type="character" w:customStyle="1" w:styleId="WW-Absatz-Standardschriftart111">
    <w:name w:val="WW-Absatz-Standardschriftart111"/>
    <w:rsid w:val="007C1516"/>
  </w:style>
  <w:style w:type="character" w:customStyle="1" w:styleId="WW-Absatz-Standardschriftart1111">
    <w:name w:val="WW-Absatz-Standardschriftart1111"/>
    <w:rsid w:val="007C1516"/>
  </w:style>
  <w:style w:type="character" w:customStyle="1" w:styleId="WW-Absatz-Standardschriftart11111">
    <w:name w:val="WW-Absatz-Standardschriftart11111"/>
    <w:rsid w:val="007C1516"/>
  </w:style>
  <w:style w:type="character" w:customStyle="1" w:styleId="WW-Absatz-Standardschriftart111111">
    <w:name w:val="WW-Absatz-Standardschriftart111111"/>
    <w:rsid w:val="007C1516"/>
  </w:style>
  <w:style w:type="character" w:customStyle="1" w:styleId="WW-Absatz-Standardschriftart1111111">
    <w:name w:val="WW-Absatz-Standardschriftart1111111"/>
    <w:rsid w:val="007C1516"/>
  </w:style>
  <w:style w:type="character" w:customStyle="1" w:styleId="WW-Absatz-Standardschriftart11111111">
    <w:name w:val="WW-Absatz-Standardschriftart11111111"/>
    <w:rsid w:val="007C1516"/>
  </w:style>
  <w:style w:type="character" w:customStyle="1" w:styleId="WW-Absatz-Standardschriftart111111111">
    <w:name w:val="WW-Absatz-Standardschriftart111111111"/>
    <w:rsid w:val="007C1516"/>
  </w:style>
  <w:style w:type="character" w:customStyle="1" w:styleId="WW-Absatz-Standardschriftart1111111111">
    <w:name w:val="WW-Absatz-Standardschriftart1111111111"/>
    <w:rsid w:val="007C1516"/>
  </w:style>
  <w:style w:type="character" w:customStyle="1" w:styleId="WW-Absatz-Standardschriftart11111111111">
    <w:name w:val="WW-Absatz-Standardschriftart11111111111"/>
    <w:rsid w:val="007C1516"/>
  </w:style>
  <w:style w:type="character" w:customStyle="1" w:styleId="WW-Absatz-Standardschriftart111111111111">
    <w:name w:val="WW-Absatz-Standardschriftart111111111111"/>
    <w:rsid w:val="007C1516"/>
  </w:style>
  <w:style w:type="character" w:customStyle="1" w:styleId="WW-Absatz-Standardschriftart1111111111111">
    <w:name w:val="WW-Absatz-Standardschriftart1111111111111"/>
    <w:rsid w:val="007C1516"/>
  </w:style>
  <w:style w:type="character" w:customStyle="1" w:styleId="35">
    <w:name w:val="Основной шрифт абзаца3"/>
    <w:rsid w:val="007C1516"/>
  </w:style>
  <w:style w:type="character" w:customStyle="1" w:styleId="WW-Absatz-Standardschriftart11111111111111">
    <w:name w:val="WW-Absatz-Standardschriftart11111111111111"/>
    <w:rsid w:val="007C1516"/>
  </w:style>
  <w:style w:type="character" w:customStyle="1" w:styleId="WW-Absatz-Standardschriftart111111111111111">
    <w:name w:val="WW-Absatz-Standardschriftart111111111111111"/>
    <w:rsid w:val="007C1516"/>
  </w:style>
  <w:style w:type="character" w:customStyle="1" w:styleId="WW-Absatz-Standardschriftart1111111111111111">
    <w:name w:val="WW-Absatz-Standardschriftart1111111111111111"/>
    <w:rsid w:val="007C1516"/>
  </w:style>
  <w:style w:type="character" w:customStyle="1" w:styleId="WW-Absatz-Standardschriftart11111111111111111">
    <w:name w:val="WW-Absatz-Standardschriftart11111111111111111"/>
    <w:rsid w:val="007C1516"/>
  </w:style>
  <w:style w:type="character" w:customStyle="1" w:styleId="WW-Absatz-Standardschriftart111111111111111111">
    <w:name w:val="WW-Absatz-Standardschriftart111111111111111111"/>
    <w:rsid w:val="007C1516"/>
  </w:style>
  <w:style w:type="character" w:customStyle="1" w:styleId="27">
    <w:name w:val="Основной шрифт абзаца2"/>
    <w:rsid w:val="007C1516"/>
  </w:style>
  <w:style w:type="character" w:customStyle="1" w:styleId="WW-Absatz-Standardschriftart1111111111111111111">
    <w:name w:val="WW-Absatz-Standardschriftart1111111111111111111"/>
    <w:rsid w:val="007C1516"/>
  </w:style>
  <w:style w:type="character" w:customStyle="1" w:styleId="aff">
    <w:name w:val="Маркеры списка"/>
    <w:rsid w:val="007C1516"/>
    <w:rPr>
      <w:rFonts w:ascii="OpenSymbol" w:eastAsia="OpenSymbol" w:hAnsi="OpenSymbol" w:cs="OpenSymbol"/>
    </w:rPr>
  </w:style>
  <w:style w:type="character" w:customStyle="1" w:styleId="62">
    <w:name w:val="Основной шрифт абзаца6"/>
    <w:rsid w:val="007C1516"/>
  </w:style>
  <w:style w:type="character" w:customStyle="1" w:styleId="dash041e0431044b0447043d044b0439char1">
    <w:name w:val="dash041e_0431_044b_0447_043d_044b_0439__char1"/>
    <w:basedOn w:val="62"/>
    <w:uiPriority w:val="99"/>
    <w:rsid w:val="007C1516"/>
  </w:style>
  <w:style w:type="character" w:customStyle="1" w:styleId="WW-">
    <w:name w:val="WW-Символ сноски"/>
    <w:rsid w:val="007C1516"/>
  </w:style>
  <w:style w:type="character" w:customStyle="1" w:styleId="18">
    <w:name w:val="Знак сноски1"/>
    <w:basedOn w:val="62"/>
    <w:rsid w:val="007C1516"/>
  </w:style>
  <w:style w:type="character" w:customStyle="1" w:styleId="WW-0">
    <w:name w:val="WW-Символы концевой сноски"/>
    <w:rsid w:val="007C1516"/>
  </w:style>
  <w:style w:type="character" w:customStyle="1" w:styleId="aff0">
    <w:name w:val="Символ нумерации"/>
    <w:rsid w:val="007C1516"/>
  </w:style>
  <w:style w:type="character" w:customStyle="1" w:styleId="110">
    <w:name w:val="Знак сноски11"/>
    <w:rsid w:val="007C1516"/>
    <w:rPr>
      <w:vertAlign w:val="superscript"/>
    </w:rPr>
  </w:style>
  <w:style w:type="character" w:customStyle="1" w:styleId="19">
    <w:name w:val="Знак концевой сноски1"/>
    <w:rsid w:val="007C1516"/>
    <w:rPr>
      <w:vertAlign w:val="superscript"/>
    </w:rPr>
  </w:style>
  <w:style w:type="character" w:customStyle="1" w:styleId="28">
    <w:name w:val="Знак сноски2"/>
    <w:rsid w:val="007C1516"/>
    <w:rPr>
      <w:vertAlign w:val="superscript"/>
    </w:rPr>
  </w:style>
  <w:style w:type="character" w:customStyle="1" w:styleId="29">
    <w:name w:val="Знак концевой сноски2"/>
    <w:rsid w:val="007C1516"/>
    <w:rPr>
      <w:vertAlign w:val="superscript"/>
    </w:rPr>
  </w:style>
  <w:style w:type="character" w:customStyle="1" w:styleId="WW8Num17z2">
    <w:name w:val="WW8Num17z2"/>
    <w:rsid w:val="007C1516"/>
    <w:rPr>
      <w:rFonts w:ascii="Wingdings" w:hAnsi="Wingdings"/>
    </w:rPr>
  </w:style>
  <w:style w:type="character" w:customStyle="1" w:styleId="WW8Num19z1">
    <w:name w:val="WW8Num19z1"/>
    <w:rsid w:val="007C1516"/>
    <w:rPr>
      <w:rFonts w:ascii="Courier New" w:hAnsi="Courier New" w:cs="Wingdings"/>
    </w:rPr>
  </w:style>
  <w:style w:type="character" w:customStyle="1" w:styleId="WW8Num19z2">
    <w:name w:val="WW8Num19z2"/>
    <w:rsid w:val="007C1516"/>
    <w:rPr>
      <w:rFonts w:ascii="Wingdings" w:hAnsi="Wingdings"/>
    </w:rPr>
  </w:style>
  <w:style w:type="character" w:customStyle="1" w:styleId="WW8Num20z1">
    <w:name w:val="WW8Num20z1"/>
    <w:rsid w:val="007C1516"/>
    <w:rPr>
      <w:rFonts w:ascii="Courier New" w:hAnsi="Courier New" w:cs="Wingdings"/>
    </w:rPr>
  </w:style>
  <w:style w:type="character" w:customStyle="1" w:styleId="WW8Num20z2">
    <w:name w:val="WW8Num20z2"/>
    <w:rsid w:val="007C1516"/>
    <w:rPr>
      <w:rFonts w:ascii="Wingdings" w:hAnsi="Wingdings"/>
    </w:rPr>
  </w:style>
  <w:style w:type="character" w:customStyle="1" w:styleId="WW8Num1z0">
    <w:name w:val="WW8Num1z0"/>
    <w:rsid w:val="007C1516"/>
    <w:rPr>
      <w:rFonts w:ascii="Symbol" w:hAnsi="Symbol"/>
    </w:rPr>
  </w:style>
  <w:style w:type="character" w:customStyle="1" w:styleId="WW8Num1z1">
    <w:name w:val="WW8Num1z1"/>
    <w:rsid w:val="007C1516"/>
    <w:rPr>
      <w:rFonts w:ascii="Courier New" w:hAnsi="Courier New" w:cs="Courier New"/>
    </w:rPr>
  </w:style>
  <w:style w:type="character" w:customStyle="1" w:styleId="WW8Num1z2">
    <w:name w:val="WW8Num1z2"/>
    <w:rsid w:val="007C1516"/>
    <w:rPr>
      <w:rFonts w:ascii="Wingdings" w:hAnsi="Wingdings"/>
    </w:rPr>
  </w:style>
  <w:style w:type="character" w:customStyle="1" w:styleId="WW8Num3z1">
    <w:name w:val="WW8Num3z1"/>
    <w:rsid w:val="007C1516"/>
    <w:rPr>
      <w:rFonts w:ascii="Courier New" w:hAnsi="Courier New" w:cs="Courier New"/>
    </w:rPr>
  </w:style>
  <w:style w:type="character" w:customStyle="1" w:styleId="WW8Num3z2">
    <w:name w:val="WW8Num3z2"/>
    <w:rsid w:val="007C1516"/>
    <w:rPr>
      <w:rFonts w:ascii="Wingdings" w:hAnsi="Wingdings"/>
    </w:rPr>
  </w:style>
  <w:style w:type="character" w:customStyle="1" w:styleId="aff1">
    <w:name w:val="Текст Знак"/>
    <w:link w:val="aff2"/>
    <w:rsid w:val="007C1516"/>
    <w:rPr>
      <w:rFonts w:ascii="Courier New" w:hAnsi="Courier New" w:cs="Courier New"/>
    </w:rPr>
  </w:style>
  <w:style w:type="character" w:customStyle="1" w:styleId="aff3">
    <w:name w:val="Подзаголовок Знак"/>
    <w:uiPriority w:val="11"/>
    <w:rsid w:val="007C1516"/>
    <w:rPr>
      <w:rFonts w:ascii="Cambria" w:eastAsia="Times New Roman" w:hAnsi="Cambria" w:cs="Mangal"/>
      <w:kern w:val="1"/>
      <w:sz w:val="24"/>
      <w:szCs w:val="21"/>
      <w:lang w:eastAsia="hi-IN" w:bidi="hi-IN"/>
    </w:rPr>
  </w:style>
  <w:style w:type="character" w:customStyle="1" w:styleId="36">
    <w:name w:val="Знак сноски3"/>
    <w:rsid w:val="007C1516"/>
    <w:rPr>
      <w:vertAlign w:val="superscript"/>
    </w:rPr>
  </w:style>
  <w:style w:type="character" w:customStyle="1" w:styleId="37">
    <w:name w:val="Знак концевой сноски3"/>
    <w:rsid w:val="007C1516"/>
    <w:rPr>
      <w:vertAlign w:val="superscript"/>
    </w:rPr>
  </w:style>
  <w:style w:type="paragraph" w:customStyle="1" w:styleId="63">
    <w:name w:val="Название6"/>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64">
    <w:name w:val="Указатель6"/>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52">
    <w:name w:val="Название5"/>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53">
    <w:name w:val="Указатель5"/>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42">
    <w:name w:val="Название4"/>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43">
    <w:name w:val="Указатель4"/>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38">
    <w:name w:val="Название3"/>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39">
    <w:name w:val="Указатель3"/>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a">
    <w:name w:val="Название2"/>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2b">
    <w:name w:val="Указатель2"/>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20">
    <w:name w:val="Основной текст 22"/>
    <w:basedOn w:val="a"/>
    <w:rsid w:val="007C1516"/>
    <w:pPr>
      <w:suppressAutoHyphens/>
      <w:autoSpaceDE/>
      <w:autoSpaceDN/>
      <w:adjustRightInd/>
    </w:pPr>
    <w:rPr>
      <w:rFonts w:eastAsia="Lucida Sans Unicode" w:cs="Tahoma"/>
      <w:kern w:val="1"/>
      <w:lang w:val="ru-RU" w:eastAsia="hi-IN" w:bidi="hi-IN"/>
    </w:rPr>
  </w:style>
  <w:style w:type="paragraph" w:customStyle="1" w:styleId="1a">
    <w:name w:val="Стиль1"/>
    <w:basedOn w:val="1"/>
    <w:link w:val="1b"/>
    <w:qFormat/>
    <w:rsid w:val="007C1516"/>
    <w:pPr>
      <w:suppressAutoHyphens/>
      <w:autoSpaceDE/>
      <w:autoSpaceDN/>
      <w:adjustRightInd/>
      <w:spacing w:before="360"/>
      <w:jc w:val="center"/>
    </w:pPr>
    <w:rPr>
      <w:rFonts w:ascii="Times New Roman" w:eastAsia="Lucida Sans Unicode" w:hAnsi="Times New Roman"/>
      <w:smallCaps/>
      <w:kern w:val="1"/>
      <w:sz w:val="36"/>
      <w:lang w:val="ru-RU" w:eastAsia="hi-IN" w:bidi="hi-IN"/>
    </w:rPr>
  </w:style>
  <w:style w:type="paragraph" w:customStyle="1" w:styleId="1c">
    <w:name w:val="Текст сноски1"/>
    <w:basedOn w:val="a"/>
    <w:rsid w:val="007C1516"/>
    <w:pPr>
      <w:suppressAutoHyphens/>
      <w:autoSpaceDE/>
      <w:autoSpaceDN/>
      <w:adjustRightInd/>
    </w:pPr>
    <w:rPr>
      <w:rFonts w:eastAsia="Lucida Sans Unicode" w:cs="Tahoma"/>
      <w:kern w:val="1"/>
      <w:lang w:val="ru-RU" w:eastAsia="hi-IN" w:bidi="hi-IN"/>
    </w:rPr>
  </w:style>
  <w:style w:type="paragraph" w:customStyle="1" w:styleId="311">
    <w:name w:val="Основной текст 31"/>
    <w:basedOn w:val="a"/>
    <w:rsid w:val="007C1516"/>
    <w:pPr>
      <w:suppressAutoHyphens/>
      <w:autoSpaceDE/>
      <w:autoSpaceDN/>
      <w:adjustRightInd/>
      <w:spacing w:line="360" w:lineRule="auto"/>
      <w:jc w:val="both"/>
    </w:pPr>
    <w:rPr>
      <w:rFonts w:eastAsia="Lucida Sans Unicode" w:cs="Tahoma"/>
      <w:kern w:val="1"/>
      <w:sz w:val="28"/>
      <w:lang w:val="ru-RU" w:eastAsia="hi-IN" w:bidi="hi-IN"/>
    </w:rPr>
  </w:style>
  <w:style w:type="paragraph" w:customStyle="1" w:styleId="Style1">
    <w:name w:val="Style1"/>
    <w:basedOn w:val="a"/>
    <w:rsid w:val="007C1516"/>
    <w:pPr>
      <w:suppressAutoHyphens/>
      <w:autoSpaceDN/>
      <w:adjustRightInd/>
    </w:pPr>
    <w:rPr>
      <w:rFonts w:cs="Tahoma"/>
      <w:kern w:val="1"/>
      <w:lang w:val="ru-RU" w:eastAsia="hi-IN" w:bidi="hi-IN"/>
    </w:rPr>
  </w:style>
  <w:style w:type="paragraph" w:customStyle="1" w:styleId="Heading2A">
    <w:name w:val="Heading 2 A"/>
    <w:basedOn w:val="a"/>
    <w:next w:val="a"/>
    <w:rsid w:val="007C1516"/>
    <w:pPr>
      <w:keepNext/>
      <w:suppressAutoHyphens/>
      <w:autoSpaceDE/>
      <w:autoSpaceDN/>
      <w:adjustRightInd/>
      <w:spacing w:before="600" w:after="420"/>
      <w:jc w:val="center"/>
    </w:pPr>
    <w:rPr>
      <w:rFonts w:eastAsia="ヒラギノ角ゴ Pro W3" w:cs="Tahoma"/>
      <w:b/>
      <w:caps/>
      <w:color w:val="000000"/>
      <w:kern w:val="1"/>
      <w:sz w:val="28"/>
      <w:szCs w:val="20"/>
      <w:lang w:val="ru-RU" w:eastAsia="hi-IN" w:bidi="hi-IN"/>
    </w:rPr>
  </w:style>
  <w:style w:type="paragraph" w:customStyle="1" w:styleId="1d">
    <w:name w:val="Обычный1"/>
    <w:rsid w:val="007C1516"/>
    <w:pPr>
      <w:suppressAutoHyphens/>
      <w:spacing w:after="0" w:line="240" w:lineRule="auto"/>
    </w:pPr>
    <w:rPr>
      <w:rFonts w:ascii="Times New Roman" w:eastAsia="Arial" w:hAnsi="Times New Roman" w:cs="Times New Roman"/>
      <w:sz w:val="20"/>
      <w:szCs w:val="20"/>
      <w:lang w:eastAsia="hi-IN" w:bidi="hi-IN"/>
    </w:rPr>
  </w:style>
  <w:style w:type="paragraph" w:customStyle="1" w:styleId="221">
    <w:name w:val="Основной текст 221"/>
    <w:basedOn w:val="a"/>
    <w:rsid w:val="007C1516"/>
    <w:pPr>
      <w:suppressAutoHyphens/>
      <w:autoSpaceDE/>
      <w:autoSpaceDN/>
      <w:adjustRightInd/>
      <w:jc w:val="both"/>
    </w:pPr>
    <w:rPr>
      <w:rFonts w:eastAsia="Lucida Sans Unicode" w:cs="Tahoma"/>
      <w:i/>
      <w:kern w:val="1"/>
      <w:lang w:val="ru-RU" w:eastAsia="hi-IN" w:bidi="hi-IN"/>
    </w:rPr>
  </w:style>
  <w:style w:type="paragraph" w:customStyle="1" w:styleId="81">
    <w:name w:val="заголовок 8"/>
    <w:basedOn w:val="a"/>
    <w:next w:val="a"/>
    <w:rsid w:val="007C1516"/>
    <w:pPr>
      <w:keepNext/>
      <w:widowControl/>
      <w:autoSpaceDN/>
      <w:adjustRightInd/>
    </w:pPr>
    <w:rPr>
      <w:i/>
      <w:iCs/>
      <w:kern w:val="1"/>
      <w:lang w:val="ru-RU" w:eastAsia="ar-SA"/>
    </w:rPr>
  </w:style>
  <w:style w:type="paragraph" w:customStyle="1" w:styleId="aff4">
    <w:name w:val="[Основной абзац]"/>
    <w:basedOn w:val="a"/>
    <w:rsid w:val="007C1516"/>
    <w:pPr>
      <w:widowControl/>
      <w:autoSpaceDN/>
      <w:adjustRightInd/>
      <w:spacing w:line="288" w:lineRule="auto"/>
      <w:textAlignment w:val="center"/>
    </w:pPr>
    <w:rPr>
      <w:rFonts w:eastAsia="Calibri"/>
      <w:color w:val="000000"/>
      <w:kern w:val="1"/>
      <w:lang w:val="ru-RU" w:eastAsia="ar-SA"/>
    </w:rPr>
  </w:style>
  <w:style w:type="paragraph" w:customStyle="1" w:styleId="1e">
    <w:name w:val="Основной текст1"/>
    <w:basedOn w:val="a"/>
    <w:next w:val="a"/>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paragraph" w:customStyle="1" w:styleId="aff5">
    <w:name w:val="[Без стиля]"/>
    <w:rsid w:val="007C1516"/>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7C1516"/>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7C1516"/>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7C1516"/>
    <w:pPr>
      <w:spacing w:line="264" w:lineRule="auto"/>
      <w:ind w:firstLine="283"/>
      <w:textAlignment w:val="baseline"/>
    </w:pPr>
    <w:rPr>
      <w:rFonts w:ascii="PragmaticaC" w:hAnsi="PragmaticaC" w:cs="PragmaticaC"/>
      <w:sz w:val="19"/>
      <w:szCs w:val="19"/>
      <w:lang w:val="en-US"/>
    </w:rPr>
  </w:style>
  <w:style w:type="paragraph" w:customStyle="1" w:styleId="1f">
    <w:name w:val="Текст1"/>
    <w:basedOn w:val="a"/>
    <w:rsid w:val="007C1516"/>
    <w:pPr>
      <w:widowControl/>
      <w:autoSpaceDE/>
      <w:autoSpaceDN/>
      <w:adjustRightInd/>
    </w:pPr>
    <w:rPr>
      <w:rFonts w:ascii="Courier New" w:hAnsi="Courier New" w:cs="Courier New"/>
      <w:kern w:val="1"/>
      <w:sz w:val="20"/>
      <w:szCs w:val="20"/>
      <w:lang w:val="ru-RU" w:eastAsia="ar-SA"/>
    </w:rPr>
  </w:style>
  <w:style w:type="paragraph" w:styleId="aff6">
    <w:name w:val="Subtitle"/>
    <w:basedOn w:val="a"/>
    <w:next w:val="a"/>
    <w:link w:val="1f0"/>
    <w:uiPriority w:val="11"/>
    <w:qFormat/>
    <w:rsid w:val="007C1516"/>
    <w:pPr>
      <w:suppressAutoHyphens/>
      <w:autoSpaceDE/>
      <w:autoSpaceDN/>
      <w:adjustRightInd/>
      <w:spacing w:after="60"/>
      <w:jc w:val="center"/>
    </w:pPr>
    <w:rPr>
      <w:rFonts w:ascii="Cambria" w:hAnsi="Cambria" w:cs="Mangal"/>
      <w:kern w:val="1"/>
      <w:szCs w:val="21"/>
      <w:lang w:val="ru-RU" w:eastAsia="hi-IN" w:bidi="hi-IN"/>
    </w:rPr>
  </w:style>
  <w:style w:type="character" w:customStyle="1" w:styleId="1f0">
    <w:name w:val="Подзаголовок Знак1"/>
    <w:basedOn w:val="a0"/>
    <w:link w:val="aff6"/>
    <w:uiPriority w:val="11"/>
    <w:rsid w:val="007C1516"/>
    <w:rPr>
      <w:rFonts w:ascii="Cambria" w:eastAsia="Times New Roman" w:hAnsi="Cambria" w:cs="Mangal"/>
      <w:kern w:val="1"/>
      <w:sz w:val="24"/>
      <w:szCs w:val="21"/>
      <w:lang w:eastAsia="hi-IN" w:bidi="hi-IN"/>
    </w:rPr>
  </w:style>
  <w:style w:type="paragraph" w:customStyle="1" w:styleId="aff7">
    <w:name w:val="Таблицы (моноширинный)"/>
    <w:basedOn w:val="a"/>
    <w:next w:val="a"/>
    <w:rsid w:val="007C1516"/>
    <w:pPr>
      <w:widowControl/>
      <w:jc w:val="both"/>
    </w:pPr>
    <w:rPr>
      <w:rFonts w:ascii="Courier New" w:hAnsi="Courier New" w:cs="Courier New"/>
      <w:sz w:val="22"/>
      <w:szCs w:val="22"/>
      <w:lang w:val="ru-RU"/>
    </w:rPr>
  </w:style>
  <w:style w:type="table" w:styleId="aff8">
    <w:name w:val="Table Grid"/>
    <w:basedOn w:val="a1"/>
    <w:uiPriority w:val="59"/>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екст в заданном формате"/>
    <w:basedOn w:val="a"/>
    <w:rsid w:val="007C1516"/>
    <w:pPr>
      <w:suppressAutoHyphens/>
      <w:autoSpaceDE/>
      <w:autoSpaceDN/>
      <w:adjustRightInd/>
    </w:pPr>
    <w:rPr>
      <w:sz w:val="20"/>
      <w:szCs w:val="20"/>
      <w:lang w:val="ru-RU" w:bidi="ru-RU"/>
    </w:rPr>
  </w:style>
  <w:style w:type="paragraph" w:customStyle="1" w:styleId="affa">
    <w:name w:val="ААА"/>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Heading1AA">
    <w:name w:val="Heading 1 A A"/>
    <w:next w:val="a"/>
    <w:autoRedefine/>
    <w:rsid w:val="007C1516"/>
    <w:pPr>
      <w:keepNext/>
      <w:spacing w:after="0" w:line="240" w:lineRule="auto"/>
      <w:ind w:firstLine="709"/>
      <w:jc w:val="both"/>
      <w:outlineLvl w:val="0"/>
    </w:pPr>
    <w:rPr>
      <w:rFonts w:ascii="Times New Roman" w:eastAsia="ヒラギノ角ゴ Pro W3" w:hAnsi="Times New Roman" w:cs="Times New Roman"/>
      <w:b/>
      <w:caps/>
      <w:color w:val="000000"/>
      <w:kern w:val="2"/>
      <w:sz w:val="24"/>
      <w:szCs w:val="24"/>
    </w:rPr>
  </w:style>
  <w:style w:type="paragraph" w:customStyle="1" w:styleId="1f1">
    <w:name w:val="АСтиль1"/>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1f2">
    <w:name w:val="ААСтиль1"/>
    <w:basedOn w:val="a"/>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affb">
    <w:name w:val="А"/>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
    <w:name w:val="А-Стиль"/>
    <w:basedOn w:val="a"/>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Heading4A">
    <w:name w:val="Heading 4 A"/>
    <w:basedOn w:val="a"/>
    <w:next w:val="a"/>
    <w:rsid w:val="007C1516"/>
    <w:pPr>
      <w:keepNext/>
      <w:widowControl/>
      <w:autoSpaceDE/>
      <w:autoSpaceDN/>
      <w:adjustRightInd/>
      <w:spacing w:before="480" w:after="300"/>
      <w:outlineLvl w:val="3"/>
    </w:pPr>
    <w:rPr>
      <w:rFonts w:eastAsia="ヒラギノ角ゴ Pro W3"/>
      <w:b/>
      <w:color w:val="000000"/>
      <w:spacing w:val="20"/>
      <w:sz w:val="28"/>
      <w:szCs w:val="20"/>
      <w:lang w:val="ru-RU" w:eastAsia="en-US"/>
    </w:rPr>
  </w:style>
  <w:style w:type="paragraph" w:customStyle="1" w:styleId="western">
    <w:name w:val="western"/>
    <w:basedOn w:val="a"/>
    <w:rsid w:val="007C1516"/>
    <w:pPr>
      <w:widowControl/>
      <w:suppressAutoHyphens/>
      <w:autoSpaceDE/>
      <w:autoSpaceDN/>
      <w:adjustRightInd/>
      <w:spacing w:before="280" w:after="280"/>
    </w:pPr>
    <w:rPr>
      <w:lang w:val="ru-RU" w:eastAsia="ar-SA"/>
    </w:rPr>
  </w:style>
  <w:style w:type="paragraph" w:styleId="affc">
    <w:name w:val="Document Map"/>
    <w:basedOn w:val="a"/>
    <w:link w:val="affd"/>
    <w:semiHidden/>
    <w:rsid w:val="007C1516"/>
    <w:pPr>
      <w:widowControl/>
      <w:shd w:val="clear" w:color="auto" w:fill="000080"/>
      <w:suppressAutoHyphens/>
      <w:autoSpaceDE/>
      <w:autoSpaceDN/>
      <w:adjustRightInd/>
    </w:pPr>
    <w:rPr>
      <w:rFonts w:ascii="Tahoma" w:hAnsi="Tahoma" w:cs="Tahoma"/>
      <w:sz w:val="20"/>
      <w:szCs w:val="20"/>
      <w:lang w:val="ru-RU" w:eastAsia="ar-SA"/>
    </w:rPr>
  </w:style>
  <w:style w:type="character" w:customStyle="1" w:styleId="affd">
    <w:name w:val="Схема документа Знак"/>
    <w:basedOn w:val="a0"/>
    <w:link w:val="affc"/>
    <w:semiHidden/>
    <w:rsid w:val="007C1516"/>
    <w:rPr>
      <w:rFonts w:ascii="Tahoma" w:eastAsia="Times New Roman" w:hAnsi="Tahoma" w:cs="Tahoma"/>
      <w:sz w:val="20"/>
      <w:szCs w:val="20"/>
      <w:shd w:val="clear" w:color="auto" w:fill="000080"/>
      <w:lang w:eastAsia="ar-SA"/>
    </w:rPr>
  </w:style>
  <w:style w:type="paragraph" w:customStyle="1" w:styleId="affe">
    <w:name w:val="Знак"/>
    <w:basedOn w:val="a"/>
    <w:uiPriority w:val="99"/>
    <w:rsid w:val="007C1516"/>
    <w:pPr>
      <w:widowControl/>
      <w:autoSpaceDE/>
      <w:autoSpaceDN/>
      <w:adjustRightInd/>
      <w:spacing w:after="160" w:line="240" w:lineRule="exact"/>
    </w:pPr>
    <w:rPr>
      <w:rFonts w:ascii="Verdana" w:hAnsi="Verdana"/>
      <w:sz w:val="20"/>
      <w:szCs w:val="20"/>
      <w:lang w:eastAsia="en-US"/>
    </w:rPr>
  </w:style>
  <w:style w:type="character" w:customStyle="1" w:styleId="afff">
    <w:name w:val="Гипертекстовая ссылка"/>
    <w:rsid w:val="007C1516"/>
    <w:rPr>
      <w:b/>
      <w:bCs/>
      <w:color w:val="106BBE"/>
    </w:rPr>
  </w:style>
  <w:style w:type="paragraph" w:customStyle="1" w:styleId="afff0">
    <w:name w:val="Комментарий"/>
    <w:basedOn w:val="a"/>
    <w:next w:val="a"/>
    <w:rsid w:val="007C1516"/>
    <w:pPr>
      <w:spacing w:before="75"/>
      <w:ind w:left="170"/>
      <w:jc w:val="both"/>
    </w:pPr>
    <w:rPr>
      <w:rFonts w:ascii="Arial" w:hAnsi="Arial"/>
      <w:color w:val="353842"/>
      <w:shd w:val="clear" w:color="auto" w:fill="F0F0F0"/>
      <w:lang w:val="ru-RU"/>
    </w:rPr>
  </w:style>
  <w:style w:type="paragraph" w:customStyle="1" w:styleId="afff1">
    <w:name w:val="Информация об изменениях документа"/>
    <w:basedOn w:val="afff0"/>
    <w:next w:val="a"/>
    <w:rsid w:val="007C1516"/>
    <w:rPr>
      <w:i/>
      <w:iCs/>
    </w:rPr>
  </w:style>
  <w:style w:type="paragraph" w:customStyle="1" w:styleId="Default">
    <w:name w:val="Default"/>
    <w:rsid w:val="007C15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2">
    <w:name w:val="Balloon Text"/>
    <w:basedOn w:val="a"/>
    <w:link w:val="afff3"/>
    <w:uiPriority w:val="99"/>
    <w:unhideWhenUsed/>
    <w:rsid w:val="007C1516"/>
    <w:rPr>
      <w:rFonts w:ascii="Segoe UI" w:hAnsi="Segoe UI" w:cs="Segoe UI"/>
      <w:sz w:val="18"/>
      <w:szCs w:val="18"/>
    </w:rPr>
  </w:style>
  <w:style w:type="character" w:customStyle="1" w:styleId="afff3">
    <w:name w:val="Текст выноски Знак"/>
    <w:basedOn w:val="a0"/>
    <w:link w:val="afff2"/>
    <w:uiPriority w:val="99"/>
    <w:rsid w:val="007C1516"/>
    <w:rPr>
      <w:rFonts w:ascii="Segoe UI" w:eastAsia="Times New Roman" w:hAnsi="Segoe UI" w:cs="Segoe UI"/>
      <w:sz w:val="18"/>
      <w:szCs w:val="18"/>
      <w:lang w:val="en-US" w:eastAsia="ru-RU"/>
    </w:rPr>
  </w:style>
  <w:style w:type="character" w:styleId="afff4">
    <w:name w:val="annotation reference"/>
    <w:uiPriority w:val="99"/>
    <w:unhideWhenUsed/>
    <w:rsid w:val="007C1516"/>
    <w:rPr>
      <w:sz w:val="16"/>
      <w:szCs w:val="16"/>
    </w:rPr>
  </w:style>
  <w:style w:type="paragraph" w:styleId="afff5">
    <w:name w:val="annotation text"/>
    <w:basedOn w:val="a"/>
    <w:link w:val="afff6"/>
    <w:uiPriority w:val="99"/>
    <w:unhideWhenUsed/>
    <w:rsid w:val="007C1516"/>
    <w:rPr>
      <w:sz w:val="20"/>
      <w:szCs w:val="20"/>
    </w:rPr>
  </w:style>
  <w:style w:type="character" w:customStyle="1" w:styleId="afff6">
    <w:name w:val="Текст примечания Знак"/>
    <w:basedOn w:val="a0"/>
    <w:link w:val="afff5"/>
    <w:uiPriority w:val="99"/>
    <w:rsid w:val="007C1516"/>
    <w:rPr>
      <w:rFonts w:ascii="Times New Roman" w:eastAsia="Times New Roman" w:hAnsi="Times New Roman" w:cs="Times New Roman"/>
      <w:sz w:val="20"/>
      <w:szCs w:val="20"/>
      <w:lang w:val="en-US" w:eastAsia="ru-RU"/>
    </w:rPr>
  </w:style>
  <w:style w:type="paragraph" w:styleId="afff7">
    <w:name w:val="annotation subject"/>
    <w:basedOn w:val="afff5"/>
    <w:next w:val="afff5"/>
    <w:link w:val="afff8"/>
    <w:uiPriority w:val="99"/>
    <w:unhideWhenUsed/>
    <w:rsid w:val="007C1516"/>
    <w:rPr>
      <w:b/>
      <w:bCs/>
    </w:rPr>
  </w:style>
  <w:style w:type="character" w:customStyle="1" w:styleId="afff8">
    <w:name w:val="Тема примечания Знак"/>
    <w:basedOn w:val="afff6"/>
    <w:link w:val="afff7"/>
    <w:uiPriority w:val="99"/>
    <w:rsid w:val="007C1516"/>
    <w:rPr>
      <w:rFonts w:ascii="Times New Roman" w:eastAsia="Times New Roman" w:hAnsi="Times New Roman" w:cs="Times New Roman"/>
      <w:b/>
      <w:bCs/>
      <w:sz w:val="20"/>
      <w:szCs w:val="20"/>
      <w:lang w:val="en-US" w:eastAsia="ru-RU"/>
    </w:rPr>
  </w:style>
  <w:style w:type="paragraph" w:customStyle="1" w:styleId="afff9">
    <w:name w:val="Прижатый влево"/>
    <w:basedOn w:val="a"/>
    <w:next w:val="a"/>
    <w:rsid w:val="007C1516"/>
    <w:pPr>
      <w:widowControl/>
    </w:pPr>
    <w:rPr>
      <w:rFonts w:ascii="Arial" w:hAnsi="Arial"/>
      <w:lang w:val="ru-RU"/>
    </w:rPr>
  </w:style>
  <w:style w:type="paragraph" w:customStyle="1" w:styleId="afffa">
    <w:name w:val="Основной"/>
    <w:basedOn w:val="a"/>
    <w:link w:val="afffb"/>
    <w:rsid w:val="007C1516"/>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ffb">
    <w:name w:val="Основной Знак"/>
    <w:link w:val="afffa"/>
    <w:rsid w:val="007C1516"/>
    <w:rPr>
      <w:rFonts w:ascii="NewtonCSanPin" w:eastAsia="Times New Roman" w:hAnsi="NewtonCSanPin" w:cs="Times New Roman"/>
      <w:color w:val="000000"/>
      <w:sz w:val="21"/>
      <w:szCs w:val="21"/>
      <w:lang w:eastAsia="ru-RU"/>
    </w:rPr>
  </w:style>
  <w:style w:type="numbering" w:customStyle="1" w:styleId="1f3">
    <w:name w:val="Нет списка1"/>
    <w:next w:val="a2"/>
    <w:uiPriority w:val="99"/>
    <w:semiHidden/>
    <w:unhideWhenUsed/>
    <w:rsid w:val="007C1516"/>
  </w:style>
  <w:style w:type="numbering" w:customStyle="1" w:styleId="111">
    <w:name w:val="Нет списка11"/>
    <w:next w:val="a2"/>
    <w:uiPriority w:val="99"/>
    <w:semiHidden/>
    <w:unhideWhenUsed/>
    <w:rsid w:val="007C1516"/>
  </w:style>
  <w:style w:type="paragraph" w:customStyle="1" w:styleId="c17">
    <w:name w:val="c17"/>
    <w:basedOn w:val="a"/>
    <w:rsid w:val="007C1516"/>
    <w:pPr>
      <w:widowControl/>
      <w:autoSpaceDE/>
      <w:autoSpaceDN/>
      <w:adjustRightInd/>
      <w:spacing w:before="100" w:beforeAutospacing="1" w:after="100" w:afterAutospacing="1"/>
    </w:pPr>
    <w:rPr>
      <w:lang w:val="ru-RU"/>
    </w:rPr>
  </w:style>
  <w:style w:type="character" w:customStyle="1" w:styleId="c3">
    <w:name w:val="c3"/>
    <w:rsid w:val="007C1516"/>
  </w:style>
  <w:style w:type="paragraph" w:customStyle="1" w:styleId="c34">
    <w:name w:val="c34"/>
    <w:basedOn w:val="a"/>
    <w:rsid w:val="007C1516"/>
    <w:pPr>
      <w:widowControl/>
      <w:autoSpaceDE/>
      <w:autoSpaceDN/>
      <w:adjustRightInd/>
      <w:spacing w:before="100" w:beforeAutospacing="1" w:after="100" w:afterAutospacing="1"/>
    </w:pPr>
    <w:rPr>
      <w:lang w:val="ru-RU"/>
    </w:rPr>
  </w:style>
  <w:style w:type="character" w:customStyle="1" w:styleId="c12">
    <w:name w:val="c12"/>
    <w:rsid w:val="007C1516"/>
  </w:style>
  <w:style w:type="character" w:customStyle="1" w:styleId="c6">
    <w:name w:val="c6"/>
    <w:rsid w:val="007C1516"/>
  </w:style>
  <w:style w:type="paragraph" w:customStyle="1" w:styleId="c27">
    <w:name w:val="c27"/>
    <w:basedOn w:val="a"/>
    <w:rsid w:val="007C1516"/>
    <w:pPr>
      <w:widowControl/>
      <w:autoSpaceDE/>
      <w:autoSpaceDN/>
      <w:adjustRightInd/>
      <w:spacing w:before="100" w:beforeAutospacing="1" w:after="100" w:afterAutospacing="1"/>
    </w:pPr>
    <w:rPr>
      <w:lang w:val="ru-RU"/>
    </w:rPr>
  </w:style>
  <w:style w:type="character" w:customStyle="1" w:styleId="c25">
    <w:name w:val="c25"/>
    <w:rsid w:val="007C1516"/>
  </w:style>
  <w:style w:type="character" w:customStyle="1" w:styleId="c41">
    <w:name w:val="c41"/>
    <w:rsid w:val="007C1516"/>
  </w:style>
  <w:style w:type="character" w:customStyle="1" w:styleId="FontStyle70">
    <w:name w:val="Font Style70"/>
    <w:uiPriority w:val="99"/>
    <w:rsid w:val="007C1516"/>
    <w:rPr>
      <w:rFonts w:ascii="Century Schoolbook" w:hAnsi="Century Schoolbook" w:cs="Century Schoolbook"/>
      <w:b/>
      <w:bCs/>
      <w:sz w:val="16"/>
      <w:szCs w:val="16"/>
    </w:rPr>
  </w:style>
  <w:style w:type="character" w:customStyle="1" w:styleId="FontStyle72">
    <w:name w:val="Font Style72"/>
    <w:uiPriority w:val="99"/>
    <w:rsid w:val="007C1516"/>
    <w:rPr>
      <w:rFonts w:ascii="Century Schoolbook" w:hAnsi="Century Schoolbook" w:cs="Century Schoolbook"/>
      <w:i/>
      <w:iCs/>
      <w:sz w:val="16"/>
      <w:szCs w:val="16"/>
    </w:rPr>
  </w:style>
  <w:style w:type="character" w:customStyle="1" w:styleId="FontStyle73">
    <w:name w:val="Font Style73"/>
    <w:uiPriority w:val="99"/>
    <w:rsid w:val="007C1516"/>
    <w:rPr>
      <w:rFonts w:ascii="Century Schoolbook" w:hAnsi="Century Schoolbook" w:cs="Century Schoolbook"/>
      <w:sz w:val="16"/>
      <w:szCs w:val="16"/>
    </w:rPr>
  </w:style>
  <w:style w:type="character" w:customStyle="1" w:styleId="FontStyle63">
    <w:name w:val="Font Style63"/>
    <w:uiPriority w:val="99"/>
    <w:rsid w:val="007C1516"/>
    <w:rPr>
      <w:rFonts w:ascii="Century Gothic" w:hAnsi="Century Gothic" w:cs="Century Gothic"/>
      <w:b/>
      <w:bCs/>
      <w:i/>
      <w:iCs/>
      <w:sz w:val="22"/>
      <w:szCs w:val="22"/>
    </w:rPr>
  </w:style>
  <w:style w:type="character" w:customStyle="1" w:styleId="FontStyle71">
    <w:name w:val="Font Style71"/>
    <w:uiPriority w:val="99"/>
    <w:rsid w:val="007C1516"/>
    <w:rPr>
      <w:rFonts w:ascii="Century Gothic" w:hAnsi="Century Gothic" w:cs="Century Gothic"/>
      <w:b/>
      <w:bCs/>
      <w:sz w:val="24"/>
      <w:szCs w:val="24"/>
    </w:rPr>
  </w:style>
  <w:style w:type="character" w:customStyle="1" w:styleId="FontStyle69">
    <w:name w:val="Font Style69"/>
    <w:uiPriority w:val="99"/>
    <w:rsid w:val="007C1516"/>
    <w:rPr>
      <w:rFonts w:ascii="Century Schoolbook" w:hAnsi="Century Schoolbook" w:cs="Century Schoolbook"/>
      <w:b/>
      <w:bCs/>
      <w:i/>
      <w:iCs/>
      <w:spacing w:val="10"/>
      <w:sz w:val="16"/>
      <w:szCs w:val="16"/>
    </w:rPr>
  </w:style>
  <w:style w:type="character" w:customStyle="1" w:styleId="FontStyle64">
    <w:name w:val="Font Style64"/>
    <w:uiPriority w:val="99"/>
    <w:rsid w:val="007C1516"/>
    <w:rPr>
      <w:rFonts w:ascii="Century Gothic" w:hAnsi="Century Gothic" w:cs="Century Gothic"/>
      <w:b/>
      <w:bCs/>
      <w:sz w:val="16"/>
      <w:szCs w:val="16"/>
    </w:rPr>
  </w:style>
  <w:style w:type="character" w:customStyle="1" w:styleId="FontStyle68">
    <w:name w:val="Font Style68"/>
    <w:uiPriority w:val="99"/>
    <w:rsid w:val="007C1516"/>
    <w:rPr>
      <w:rFonts w:ascii="Century Gothic" w:hAnsi="Century Gothic" w:cs="Century Gothic"/>
      <w:sz w:val="16"/>
      <w:szCs w:val="16"/>
    </w:rPr>
  </w:style>
  <w:style w:type="character" w:customStyle="1" w:styleId="FontStyle65">
    <w:name w:val="Font Style65"/>
    <w:uiPriority w:val="99"/>
    <w:rsid w:val="007C1516"/>
    <w:rPr>
      <w:rFonts w:ascii="Century Gothic" w:hAnsi="Century Gothic" w:cs="Century Gothic"/>
      <w:b/>
      <w:bCs/>
      <w:i/>
      <w:iCs/>
      <w:spacing w:val="-10"/>
      <w:sz w:val="22"/>
      <w:szCs w:val="22"/>
    </w:rPr>
  </w:style>
  <w:style w:type="character" w:customStyle="1" w:styleId="FontStyle66">
    <w:name w:val="Font Style66"/>
    <w:uiPriority w:val="99"/>
    <w:rsid w:val="007C1516"/>
    <w:rPr>
      <w:rFonts w:ascii="Century Gothic" w:hAnsi="Century Gothic" w:cs="Century Gothic"/>
      <w:sz w:val="22"/>
      <w:szCs w:val="22"/>
    </w:rPr>
  </w:style>
  <w:style w:type="character" w:customStyle="1" w:styleId="FontStyle67">
    <w:name w:val="Font Style67"/>
    <w:uiPriority w:val="99"/>
    <w:rsid w:val="007C1516"/>
    <w:rPr>
      <w:rFonts w:ascii="Century Gothic" w:hAnsi="Century Gothic" w:cs="Century Gothic"/>
      <w:b/>
      <w:bCs/>
      <w:sz w:val="22"/>
      <w:szCs w:val="22"/>
    </w:rPr>
  </w:style>
  <w:style w:type="character" w:customStyle="1" w:styleId="orange1">
    <w:name w:val="orange1"/>
    <w:uiPriority w:val="99"/>
    <w:rsid w:val="007C1516"/>
    <w:rPr>
      <w:rFonts w:cs="Times New Roman"/>
    </w:rPr>
  </w:style>
  <w:style w:type="character" w:styleId="afffc">
    <w:name w:val="Emphasis"/>
    <w:uiPriority w:val="20"/>
    <w:qFormat/>
    <w:rsid w:val="007C1516"/>
    <w:rPr>
      <w:rFonts w:cs="Times New Roman"/>
      <w:i/>
      <w:iCs/>
    </w:rPr>
  </w:style>
  <w:style w:type="table" w:customStyle="1" w:styleId="1f4">
    <w:name w:val="Сетка таблицы1"/>
    <w:basedOn w:val="a1"/>
    <w:next w:val="aff8"/>
    <w:rsid w:val="007C151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d">
    <w:name w:val="Базовый"/>
    <w:rsid w:val="007C1516"/>
    <w:pPr>
      <w:tabs>
        <w:tab w:val="left" w:pos="708"/>
      </w:tabs>
      <w:suppressAutoHyphens/>
      <w:spacing w:after="0" w:line="100" w:lineRule="atLeast"/>
    </w:pPr>
    <w:rPr>
      <w:rFonts w:ascii="Calibri" w:eastAsia="Calibri" w:hAnsi="Calibri" w:cs="Times New Roman"/>
      <w:color w:val="00000A"/>
    </w:rPr>
  </w:style>
  <w:style w:type="character" w:styleId="afffe">
    <w:name w:val="Hyperlink"/>
    <w:uiPriority w:val="99"/>
    <w:unhideWhenUsed/>
    <w:rsid w:val="007C1516"/>
    <w:rPr>
      <w:color w:val="0000FF"/>
      <w:u w:val="single"/>
    </w:rPr>
  </w:style>
  <w:style w:type="paragraph" w:customStyle="1" w:styleId="ParagraphStyle">
    <w:name w:val="Paragraph Style"/>
    <w:rsid w:val="007C1516"/>
    <w:pPr>
      <w:autoSpaceDE w:val="0"/>
      <w:autoSpaceDN w:val="0"/>
      <w:adjustRightInd w:val="0"/>
      <w:spacing w:after="0" w:line="240" w:lineRule="auto"/>
    </w:pPr>
    <w:rPr>
      <w:rFonts w:ascii="Arial" w:eastAsia="Times New Roman" w:hAnsi="Arial" w:cs="Arial"/>
      <w:sz w:val="24"/>
      <w:szCs w:val="24"/>
    </w:rPr>
  </w:style>
  <w:style w:type="numbering" w:customStyle="1" w:styleId="2c">
    <w:name w:val="Нет списка2"/>
    <w:next w:val="a2"/>
    <w:uiPriority w:val="99"/>
    <w:semiHidden/>
    <w:unhideWhenUsed/>
    <w:rsid w:val="007C1516"/>
  </w:style>
  <w:style w:type="numbering" w:customStyle="1" w:styleId="120">
    <w:name w:val="Нет списка12"/>
    <w:next w:val="a2"/>
    <w:uiPriority w:val="99"/>
    <w:semiHidden/>
    <w:unhideWhenUsed/>
    <w:rsid w:val="007C1516"/>
  </w:style>
  <w:style w:type="character" w:customStyle="1" w:styleId="c43">
    <w:name w:val="c43"/>
    <w:rsid w:val="007C1516"/>
  </w:style>
  <w:style w:type="character" w:customStyle="1" w:styleId="c8">
    <w:name w:val="c8"/>
    <w:rsid w:val="007C1516"/>
  </w:style>
  <w:style w:type="character" w:customStyle="1" w:styleId="c26">
    <w:name w:val="c26"/>
    <w:rsid w:val="007C1516"/>
  </w:style>
  <w:style w:type="paragraph" w:customStyle="1" w:styleId="c18">
    <w:name w:val="c18"/>
    <w:basedOn w:val="a"/>
    <w:rsid w:val="007C1516"/>
    <w:pPr>
      <w:widowControl/>
      <w:autoSpaceDE/>
      <w:autoSpaceDN/>
      <w:adjustRightInd/>
      <w:spacing w:before="100" w:beforeAutospacing="1" w:after="100" w:afterAutospacing="1"/>
    </w:pPr>
    <w:rPr>
      <w:lang w:val="ru-RU"/>
    </w:rPr>
  </w:style>
  <w:style w:type="character" w:customStyle="1" w:styleId="c7">
    <w:name w:val="c7"/>
    <w:rsid w:val="007C1516"/>
  </w:style>
  <w:style w:type="paragraph" w:customStyle="1" w:styleId="c1">
    <w:name w:val="c1"/>
    <w:basedOn w:val="a"/>
    <w:rsid w:val="007C1516"/>
    <w:pPr>
      <w:widowControl/>
      <w:autoSpaceDE/>
      <w:autoSpaceDN/>
      <w:adjustRightInd/>
      <w:spacing w:before="100" w:beforeAutospacing="1" w:after="100" w:afterAutospacing="1"/>
    </w:pPr>
    <w:rPr>
      <w:lang w:val="ru-RU"/>
    </w:rPr>
  </w:style>
  <w:style w:type="character" w:customStyle="1" w:styleId="c31">
    <w:name w:val="c31"/>
    <w:rsid w:val="007C1516"/>
  </w:style>
  <w:style w:type="character" w:customStyle="1" w:styleId="c32">
    <w:name w:val="c32"/>
    <w:rsid w:val="007C1516"/>
  </w:style>
  <w:style w:type="paragraph" w:customStyle="1" w:styleId="c53">
    <w:name w:val="c53"/>
    <w:basedOn w:val="a"/>
    <w:rsid w:val="007C1516"/>
    <w:pPr>
      <w:widowControl/>
      <w:autoSpaceDE/>
      <w:autoSpaceDN/>
      <w:adjustRightInd/>
      <w:spacing w:before="100" w:beforeAutospacing="1" w:after="100" w:afterAutospacing="1"/>
    </w:pPr>
    <w:rPr>
      <w:lang w:val="ru-RU"/>
    </w:rPr>
  </w:style>
  <w:style w:type="character" w:customStyle="1" w:styleId="c94">
    <w:name w:val="c94"/>
    <w:rsid w:val="007C1516"/>
  </w:style>
  <w:style w:type="paragraph" w:customStyle="1" w:styleId="c2">
    <w:name w:val="c2"/>
    <w:basedOn w:val="a"/>
    <w:rsid w:val="007C1516"/>
    <w:pPr>
      <w:widowControl/>
      <w:autoSpaceDE/>
      <w:autoSpaceDN/>
      <w:adjustRightInd/>
      <w:spacing w:before="100" w:beforeAutospacing="1" w:after="100" w:afterAutospacing="1"/>
    </w:pPr>
    <w:rPr>
      <w:lang w:val="ru-RU"/>
    </w:rPr>
  </w:style>
  <w:style w:type="character" w:customStyle="1" w:styleId="c15">
    <w:name w:val="c15"/>
    <w:rsid w:val="007C1516"/>
  </w:style>
  <w:style w:type="character" w:customStyle="1" w:styleId="c23">
    <w:name w:val="c23"/>
    <w:rsid w:val="007C1516"/>
  </w:style>
  <w:style w:type="character" w:customStyle="1" w:styleId="c0">
    <w:name w:val="c0"/>
    <w:rsid w:val="007C1516"/>
  </w:style>
  <w:style w:type="paragraph" w:customStyle="1" w:styleId="c29">
    <w:name w:val="c29"/>
    <w:basedOn w:val="a"/>
    <w:rsid w:val="007C1516"/>
    <w:pPr>
      <w:widowControl/>
      <w:autoSpaceDE/>
      <w:autoSpaceDN/>
      <w:adjustRightInd/>
      <w:spacing w:before="100" w:beforeAutospacing="1" w:after="100" w:afterAutospacing="1"/>
    </w:pPr>
    <w:rPr>
      <w:lang w:val="ru-RU"/>
    </w:rPr>
  </w:style>
  <w:style w:type="paragraph" w:customStyle="1" w:styleId="c42">
    <w:name w:val="c42"/>
    <w:basedOn w:val="a"/>
    <w:rsid w:val="007C1516"/>
    <w:pPr>
      <w:widowControl/>
      <w:autoSpaceDE/>
      <w:autoSpaceDN/>
      <w:adjustRightInd/>
      <w:spacing w:before="100" w:beforeAutospacing="1" w:after="100" w:afterAutospacing="1"/>
    </w:pPr>
    <w:rPr>
      <w:lang w:val="ru-RU"/>
    </w:rPr>
  </w:style>
  <w:style w:type="character" w:customStyle="1" w:styleId="c81">
    <w:name w:val="c81"/>
    <w:rsid w:val="007C1516"/>
  </w:style>
  <w:style w:type="character" w:styleId="affff">
    <w:name w:val="FollowedHyperlink"/>
    <w:uiPriority w:val="99"/>
    <w:semiHidden/>
    <w:unhideWhenUsed/>
    <w:rsid w:val="007C1516"/>
    <w:rPr>
      <w:color w:val="800080"/>
      <w:u w:val="single"/>
    </w:rPr>
  </w:style>
  <w:style w:type="character" w:customStyle="1" w:styleId="c69">
    <w:name w:val="c69"/>
    <w:rsid w:val="007C1516"/>
  </w:style>
  <w:style w:type="numbering" w:customStyle="1" w:styleId="3a">
    <w:name w:val="Нет списка3"/>
    <w:next w:val="a2"/>
    <w:uiPriority w:val="99"/>
    <w:semiHidden/>
    <w:unhideWhenUsed/>
    <w:rsid w:val="007C1516"/>
  </w:style>
  <w:style w:type="table" w:customStyle="1" w:styleId="2d">
    <w:name w:val="Сетка таблицы2"/>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
    <w:name w:val="заголовок 6"/>
    <w:basedOn w:val="a"/>
    <w:next w:val="a"/>
    <w:rsid w:val="007C1516"/>
    <w:pPr>
      <w:keepNext/>
      <w:widowControl/>
      <w:adjustRightInd/>
    </w:pPr>
    <w:rPr>
      <w:lang w:val="ru-RU"/>
    </w:rPr>
  </w:style>
  <w:style w:type="paragraph" w:customStyle="1" w:styleId="44">
    <w:name w:val="заголовок 4"/>
    <w:basedOn w:val="a"/>
    <w:next w:val="a"/>
    <w:rsid w:val="007C1516"/>
    <w:pPr>
      <w:keepNext/>
      <w:widowControl/>
      <w:adjustRightInd/>
      <w:jc w:val="both"/>
    </w:pPr>
    <w:rPr>
      <w:i/>
      <w:iCs/>
      <w:sz w:val="28"/>
      <w:szCs w:val="28"/>
      <w:lang w:val="ru-RU"/>
    </w:rPr>
  </w:style>
  <w:style w:type="paragraph" w:customStyle="1" w:styleId="2e">
    <w:name w:val="заголовок 2"/>
    <w:basedOn w:val="a"/>
    <w:next w:val="a"/>
    <w:rsid w:val="007C1516"/>
    <w:pPr>
      <w:keepNext/>
      <w:widowControl/>
      <w:adjustRightInd/>
    </w:pPr>
    <w:rPr>
      <w:sz w:val="28"/>
      <w:szCs w:val="28"/>
      <w:lang w:val="ru-RU"/>
    </w:rPr>
  </w:style>
  <w:style w:type="character" w:customStyle="1" w:styleId="affff0">
    <w:name w:val="Без интервала Знак"/>
    <w:link w:val="affff1"/>
    <w:uiPriority w:val="1"/>
    <w:rsid w:val="007C1516"/>
    <w:rPr>
      <w:rFonts w:ascii="Times New Roman" w:eastAsia="Times New Roman" w:hAnsi="Times New Roman" w:cs="Times New Roman"/>
      <w:sz w:val="24"/>
      <w:szCs w:val="24"/>
      <w:lang w:eastAsia="ru-RU"/>
    </w:rPr>
  </w:style>
  <w:style w:type="character" w:customStyle="1" w:styleId="c48">
    <w:name w:val="c48"/>
    <w:rsid w:val="007C1516"/>
  </w:style>
  <w:style w:type="paragraph" w:styleId="affff1">
    <w:name w:val="No Spacing"/>
    <w:link w:val="affff0"/>
    <w:uiPriority w:val="1"/>
    <w:qFormat/>
    <w:rsid w:val="007C15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45">
    <w:name w:val="Нет списка4"/>
    <w:next w:val="a2"/>
    <w:uiPriority w:val="99"/>
    <w:semiHidden/>
    <w:unhideWhenUsed/>
    <w:rsid w:val="007C1516"/>
  </w:style>
  <w:style w:type="table" w:customStyle="1" w:styleId="3b">
    <w:name w:val="Сетка таблицы3"/>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Основной текст11"/>
    <w:basedOn w:val="a"/>
    <w:next w:val="a"/>
    <w:link w:val="affff2"/>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character" w:customStyle="1" w:styleId="c37">
    <w:name w:val="c37"/>
    <w:rsid w:val="007C1516"/>
  </w:style>
  <w:style w:type="character" w:customStyle="1" w:styleId="c58">
    <w:name w:val="c58"/>
    <w:rsid w:val="007C1516"/>
  </w:style>
  <w:style w:type="paragraph" w:customStyle="1" w:styleId="113">
    <w:name w:val="Без интервала11"/>
    <w:uiPriority w:val="1"/>
    <w:qFormat/>
    <w:rsid w:val="007C1516"/>
    <w:pPr>
      <w:spacing w:after="0" w:line="240" w:lineRule="auto"/>
    </w:pPr>
    <w:rPr>
      <w:rFonts w:ascii="Calibri" w:eastAsia="Times New Roman" w:hAnsi="Calibri" w:cs="Calibri"/>
    </w:rPr>
  </w:style>
  <w:style w:type="character" w:customStyle="1" w:styleId="1b">
    <w:name w:val="Стиль1 Знак"/>
    <w:link w:val="1a"/>
    <w:rsid w:val="007C1516"/>
    <w:rPr>
      <w:rFonts w:ascii="Times New Roman" w:eastAsia="Lucida Sans Unicode" w:hAnsi="Times New Roman" w:cs="Arial"/>
      <w:b/>
      <w:bCs/>
      <w:smallCaps/>
      <w:kern w:val="1"/>
      <w:sz w:val="36"/>
      <w:szCs w:val="32"/>
      <w:lang w:eastAsia="hi-IN" w:bidi="hi-IN"/>
    </w:rPr>
  </w:style>
  <w:style w:type="character" w:customStyle="1" w:styleId="fontstyle01">
    <w:name w:val="fontstyle01"/>
    <w:rsid w:val="007C1516"/>
    <w:rPr>
      <w:rFonts w:ascii="PragmaticaBold-Reg" w:hAnsi="PragmaticaBold-Reg" w:hint="default"/>
      <w:b/>
      <w:bCs/>
      <w:i w:val="0"/>
      <w:iCs w:val="0"/>
      <w:color w:val="231F20"/>
      <w:sz w:val="18"/>
      <w:szCs w:val="18"/>
    </w:rPr>
  </w:style>
  <w:style w:type="character" w:customStyle="1" w:styleId="fontstyle21">
    <w:name w:val="fontstyle21"/>
    <w:rsid w:val="007C1516"/>
    <w:rPr>
      <w:rFonts w:ascii="PragmaticaBook-Reg" w:hAnsi="PragmaticaBook-Reg" w:hint="default"/>
      <w:b w:val="0"/>
      <w:bCs w:val="0"/>
      <w:i w:val="0"/>
      <w:iCs w:val="0"/>
      <w:color w:val="231F20"/>
      <w:sz w:val="18"/>
      <w:szCs w:val="18"/>
    </w:rPr>
  </w:style>
  <w:style w:type="character" w:customStyle="1" w:styleId="fontstyle31">
    <w:name w:val="fontstyle31"/>
    <w:rsid w:val="007C1516"/>
    <w:rPr>
      <w:rFonts w:ascii="PragmaticaBook-Italic" w:hAnsi="PragmaticaBook-Italic" w:hint="default"/>
      <w:b w:val="0"/>
      <w:bCs w:val="0"/>
      <w:i/>
      <w:iCs/>
      <w:color w:val="231F20"/>
      <w:sz w:val="18"/>
      <w:szCs w:val="18"/>
    </w:rPr>
  </w:style>
  <w:style w:type="character" w:customStyle="1" w:styleId="c19">
    <w:name w:val="c19"/>
    <w:rsid w:val="007C1516"/>
  </w:style>
  <w:style w:type="character" w:customStyle="1" w:styleId="c22">
    <w:name w:val="c22"/>
    <w:rsid w:val="007C1516"/>
  </w:style>
  <w:style w:type="numbering" w:customStyle="1" w:styleId="54">
    <w:name w:val="Нет списка5"/>
    <w:next w:val="a2"/>
    <w:uiPriority w:val="99"/>
    <w:semiHidden/>
    <w:unhideWhenUsed/>
    <w:rsid w:val="007C1516"/>
  </w:style>
  <w:style w:type="paragraph" w:customStyle="1" w:styleId="ConsPlusNormal">
    <w:name w:val="ConsPlusNormal"/>
    <w:rsid w:val="007C151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6">
    <w:name w:val="Заг 4"/>
    <w:basedOn w:val="a"/>
    <w:rsid w:val="007C1516"/>
    <w:pPr>
      <w:keepNext/>
      <w:widowControl/>
      <w:spacing w:before="255" w:after="113" w:line="240" w:lineRule="atLeast"/>
      <w:jc w:val="center"/>
      <w:textAlignment w:val="center"/>
    </w:pPr>
    <w:rPr>
      <w:rFonts w:ascii="PragmaticaC" w:hAnsi="PragmaticaC" w:cs="PragmaticaC"/>
      <w:i/>
      <w:iCs/>
      <w:color w:val="000000"/>
      <w:sz w:val="23"/>
      <w:szCs w:val="23"/>
      <w:lang w:val="ru-RU"/>
    </w:rPr>
  </w:style>
  <w:style w:type="paragraph" w:customStyle="1" w:styleId="affff3">
    <w:name w:val="Буллит"/>
    <w:basedOn w:val="afffa"/>
    <w:link w:val="affff4"/>
    <w:rsid w:val="007C1516"/>
    <w:pPr>
      <w:ind w:firstLine="244"/>
    </w:pPr>
  </w:style>
  <w:style w:type="character" w:customStyle="1" w:styleId="affff4">
    <w:name w:val="Буллит Знак"/>
    <w:link w:val="affff3"/>
    <w:locked/>
    <w:rsid w:val="007C1516"/>
    <w:rPr>
      <w:rFonts w:ascii="NewtonCSanPin" w:eastAsia="Times New Roman" w:hAnsi="NewtonCSanPin" w:cs="Times New Roman"/>
      <w:color w:val="000000"/>
      <w:sz w:val="21"/>
      <w:szCs w:val="21"/>
      <w:lang w:eastAsia="ru-RU"/>
    </w:rPr>
  </w:style>
  <w:style w:type="paragraph" w:customStyle="1" w:styleId="affff5">
    <w:name w:val="Буллит Курсив"/>
    <w:basedOn w:val="affff3"/>
    <w:link w:val="affff6"/>
    <w:rsid w:val="007C1516"/>
    <w:rPr>
      <w:i/>
      <w:iCs/>
    </w:rPr>
  </w:style>
  <w:style w:type="character" w:customStyle="1" w:styleId="affff6">
    <w:name w:val="Буллит Курсив Знак"/>
    <w:link w:val="affff5"/>
    <w:locked/>
    <w:rsid w:val="007C1516"/>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
    <w:rsid w:val="007C1516"/>
    <w:pPr>
      <w:widowControl/>
      <w:numPr>
        <w:numId w:val="5"/>
      </w:numPr>
      <w:autoSpaceDE/>
      <w:autoSpaceDN/>
      <w:adjustRightInd/>
      <w:spacing w:line="360" w:lineRule="auto"/>
      <w:jc w:val="both"/>
      <w:outlineLvl w:val="1"/>
    </w:pPr>
    <w:rPr>
      <w:sz w:val="28"/>
      <w:lang w:val="ru-RU"/>
    </w:rPr>
  </w:style>
  <w:style w:type="table" w:customStyle="1" w:styleId="114">
    <w:name w:val="Сетка таблицы11"/>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C1516"/>
  </w:style>
  <w:style w:type="numbering" w:customStyle="1" w:styleId="66">
    <w:name w:val="Нет списка6"/>
    <w:next w:val="a2"/>
    <w:uiPriority w:val="99"/>
    <w:semiHidden/>
    <w:unhideWhenUsed/>
    <w:rsid w:val="007C1516"/>
  </w:style>
  <w:style w:type="paragraph" w:customStyle="1" w:styleId="CM1">
    <w:name w:val="CM1"/>
    <w:basedOn w:val="Default"/>
    <w:next w:val="Default"/>
    <w:rsid w:val="007C1516"/>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rsid w:val="007C1516"/>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7C1516"/>
    <w:pPr>
      <w:widowControl w:val="0"/>
      <w:spacing w:after="455"/>
    </w:pPr>
    <w:rPr>
      <w:rFonts w:ascii="GHOIB C+ School Book C San Pin" w:hAnsi="GHOIB C+ School Book C San Pin" w:cs="GHOIB C+ School Book C San Pin"/>
      <w:color w:val="auto"/>
    </w:rPr>
  </w:style>
  <w:style w:type="character" w:customStyle="1" w:styleId="3c">
    <w:name w:val="Основной текст (3)_"/>
    <w:link w:val="3d"/>
    <w:rsid w:val="007C1516"/>
    <w:rPr>
      <w:rFonts w:ascii="Times New Roman" w:hAnsi="Times New Roman"/>
      <w:sz w:val="25"/>
      <w:szCs w:val="25"/>
      <w:shd w:val="clear" w:color="auto" w:fill="FFFFFF"/>
    </w:rPr>
  </w:style>
  <w:style w:type="paragraph" w:customStyle="1" w:styleId="3d">
    <w:name w:val="Основной текст (3)"/>
    <w:basedOn w:val="a"/>
    <w:link w:val="3c"/>
    <w:rsid w:val="007C1516"/>
    <w:pPr>
      <w:widowControl/>
      <w:shd w:val="clear" w:color="auto" w:fill="FFFFFF"/>
      <w:autoSpaceDE/>
      <w:autoSpaceDN/>
      <w:adjustRightInd/>
      <w:spacing w:line="874" w:lineRule="exact"/>
    </w:pPr>
    <w:rPr>
      <w:rFonts w:eastAsiaTheme="minorHAnsi" w:cstheme="minorBidi"/>
      <w:sz w:val="25"/>
      <w:szCs w:val="25"/>
      <w:lang w:val="ru-RU" w:eastAsia="en-US"/>
    </w:rPr>
  </w:style>
  <w:style w:type="table" w:customStyle="1" w:styleId="47">
    <w:name w:val="Сетка таблицы4"/>
    <w:basedOn w:val="a1"/>
    <w:next w:val="aff8"/>
    <w:uiPriority w:val="99"/>
    <w:rsid w:val="007C151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menu-table">
    <w:name w:val="submenu-table"/>
    <w:rsid w:val="007C1516"/>
  </w:style>
  <w:style w:type="character" w:customStyle="1" w:styleId="42pt">
    <w:name w:val="Основной текст (4) + Интервал 2 pt"/>
    <w:rsid w:val="007C1516"/>
    <w:rPr>
      <w:rFonts w:ascii="Times New Roman" w:eastAsia="Times New Roman" w:hAnsi="Times New Roman" w:cs="Times New Roman"/>
      <w:spacing w:val="40"/>
      <w:sz w:val="23"/>
      <w:szCs w:val="23"/>
      <w:shd w:val="clear" w:color="auto" w:fill="FFFFFF"/>
    </w:rPr>
  </w:style>
  <w:style w:type="paragraph" w:customStyle="1" w:styleId="48">
    <w:name w:val="Основной текст (4)"/>
    <w:basedOn w:val="a"/>
    <w:rsid w:val="007C1516"/>
    <w:pPr>
      <w:widowControl/>
      <w:shd w:val="clear" w:color="auto" w:fill="FFFFFF"/>
      <w:suppressAutoHyphens/>
      <w:autoSpaceDE/>
      <w:autoSpaceDN/>
      <w:adjustRightInd/>
      <w:spacing w:line="262" w:lineRule="exact"/>
      <w:jc w:val="both"/>
    </w:pPr>
    <w:rPr>
      <w:sz w:val="23"/>
      <w:szCs w:val="23"/>
      <w:lang w:val="ru-RU" w:eastAsia="ar-SA"/>
    </w:rPr>
  </w:style>
  <w:style w:type="character" w:customStyle="1" w:styleId="49">
    <w:name w:val="Основной текст (4) + Курсив"/>
    <w:rsid w:val="007C1516"/>
    <w:rPr>
      <w:rFonts w:ascii="Times New Roman" w:eastAsia="Times New Roman" w:hAnsi="Times New Roman" w:cs="Times New Roman"/>
      <w:i/>
      <w:iCs/>
      <w:sz w:val="23"/>
      <w:szCs w:val="23"/>
      <w:shd w:val="clear" w:color="auto" w:fill="FFFFFF"/>
    </w:rPr>
  </w:style>
  <w:style w:type="character" w:customStyle="1" w:styleId="4a">
    <w:name w:val="Основной текст (4) + Полужирный"/>
    <w:rsid w:val="007C1516"/>
    <w:rPr>
      <w:rFonts w:ascii="Times New Roman" w:eastAsia="Times New Roman" w:hAnsi="Times New Roman" w:cs="Times New Roman"/>
      <w:b/>
      <w:bCs/>
      <w:i/>
      <w:iCs/>
      <w:sz w:val="23"/>
      <w:szCs w:val="23"/>
      <w:shd w:val="clear" w:color="auto" w:fill="FFFFFF"/>
    </w:rPr>
  </w:style>
  <w:style w:type="character" w:customStyle="1" w:styleId="3e">
    <w:name w:val="Заголовок №3 + Курсив"/>
    <w:rsid w:val="007C1516"/>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rsid w:val="007C1516"/>
    <w:rPr>
      <w:rFonts w:ascii="Times New Roman" w:eastAsia="Times New Roman" w:hAnsi="Times New Roman" w:cs="Times New Roman"/>
      <w:i/>
      <w:iCs/>
      <w:sz w:val="23"/>
      <w:szCs w:val="23"/>
      <w:shd w:val="clear" w:color="auto" w:fill="FFFFFF"/>
    </w:rPr>
  </w:style>
  <w:style w:type="character" w:customStyle="1" w:styleId="67">
    <w:name w:val="Основной текст (6) + Не курсив"/>
    <w:rsid w:val="007C1516"/>
    <w:rPr>
      <w:rFonts w:ascii="Times New Roman" w:eastAsia="Times New Roman" w:hAnsi="Times New Roman" w:cs="Times New Roman"/>
      <w:i/>
      <w:iCs/>
      <w:spacing w:val="0"/>
      <w:sz w:val="23"/>
      <w:szCs w:val="23"/>
      <w:shd w:val="clear" w:color="auto" w:fill="FFFFFF"/>
    </w:rPr>
  </w:style>
  <w:style w:type="paragraph" w:customStyle="1" w:styleId="3f">
    <w:name w:val="Заголовок №3"/>
    <w:basedOn w:val="a"/>
    <w:rsid w:val="007C1516"/>
    <w:pPr>
      <w:widowControl/>
      <w:shd w:val="clear" w:color="auto" w:fill="FFFFFF"/>
      <w:suppressAutoHyphens/>
      <w:autoSpaceDE/>
      <w:autoSpaceDN/>
      <w:adjustRightInd/>
      <w:spacing w:after="120" w:line="0" w:lineRule="atLeast"/>
      <w:jc w:val="center"/>
    </w:pPr>
    <w:rPr>
      <w:sz w:val="23"/>
      <w:szCs w:val="23"/>
      <w:lang w:val="ru-RU" w:eastAsia="ar-SA"/>
    </w:rPr>
  </w:style>
  <w:style w:type="paragraph" w:customStyle="1" w:styleId="56">
    <w:name w:val="Основной текст (5)"/>
    <w:basedOn w:val="a"/>
    <w:rsid w:val="007C1516"/>
    <w:pPr>
      <w:widowControl/>
      <w:shd w:val="clear" w:color="auto" w:fill="FFFFFF"/>
      <w:suppressAutoHyphens/>
      <w:autoSpaceDE/>
      <w:autoSpaceDN/>
      <w:adjustRightInd/>
      <w:spacing w:line="266" w:lineRule="exact"/>
      <w:ind w:firstLine="360"/>
      <w:jc w:val="both"/>
    </w:pPr>
    <w:rPr>
      <w:sz w:val="23"/>
      <w:szCs w:val="23"/>
      <w:lang w:val="ru-RU" w:eastAsia="ar-SA"/>
    </w:rPr>
  </w:style>
  <w:style w:type="paragraph" w:customStyle="1" w:styleId="68">
    <w:name w:val="Основной текст (6)"/>
    <w:basedOn w:val="a"/>
    <w:rsid w:val="007C1516"/>
    <w:pPr>
      <w:widowControl/>
      <w:shd w:val="clear" w:color="auto" w:fill="FFFFFF"/>
      <w:suppressAutoHyphens/>
      <w:autoSpaceDE/>
      <w:autoSpaceDN/>
      <w:adjustRightInd/>
      <w:spacing w:before="120" w:after="120" w:line="0" w:lineRule="atLeast"/>
      <w:ind w:firstLine="360"/>
      <w:jc w:val="both"/>
    </w:pPr>
    <w:rPr>
      <w:sz w:val="23"/>
      <w:szCs w:val="23"/>
      <w:lang w:val="ru-RU" w:eastAsia="ar-SA"/>
    </w:rPr>
  </w:style>
  <w:style w:type="paragraph" w:customStyle="1" w:styleId="2f">
    <w:name w:val="Сноска (2)"/>
    <w:basedOn w:val="a"/>
    <w:rsid w:val="007C1516"/>
    <w:pPr>
      <w:widowControl/>
      <w:shd w:val="clear" w:color="auto" w:fill="FFFFFF"/>
      <w:suppressAutoHyphens/>
      <w:autoSpaceDE/>
      <w:autoSpaceDN/>
      <w:adjustRightInd/>
      <w:spacing w:line="0" w:lineRule="atLeast"/>
      <w:ind w:firstLine="420"/>
      <w:jc w:val="both"/>
    </w:pPr>
    <w:rPr>
      <w:sz w:val="12"/>
      <w:szCs w:val="12"/>
      <w:lang w:val="ru-RU" w:eastAsia="ar-SA"/>
    </w:rPr>
  </w:style>
  <w:style w:type="paragraph" w:customStyle="1" w:styleId="213">
    <w:name w:val="Без интервала21"/>
    <w:rsid w:val="007C1516"/>
    <w:pPr>
      <w:suppressAutoHyphens/>
      <w:spacing w:after="0" w:line="240" w:lineRule="auto"/>
    </w:pPr>
    <w:rPr>
      <w:rFonts w:ascii="Times New Roman" w:eastAsia="Times New Roman" w:hAnsi="Times New Roman" w:cs="Times New Roman"/>
      <w:sz w:val="24"/>
      <w:szCs w:val="24"/>
      <w:lang w:eastAsia="ar-SA"/>
    </w:rPr>
  </w:style>
  <w:style w:type="paragraph" w:customStyle="1" w:styleId="6">
    <w:name w:val="Стиль6"/>
    <w:basedOn w:val="a"/>
    <w:rsid w:val="007C1516"/>
    <w:pPr>
      <w:widowControl/>
      <w:numPr>
        <w:numId w:val="7"/>
      </w:numPr>
      <w:tabs>
        <w:tab w:val="clear" w:pos="720"/>
        <w:tab w:val="num" w:pos="240"/>
      </w:tabs>
      <w:autoSpaceDE/>
      <w:autoSpaceDN/>
      <w:adjustRightInd/>
      <w:ind w:left="0" w:right="-143" w:firstLine="0"/>
    </w:pPr>
    <w:rPr>
      <w:sz w:val="22"/>
      <w:szCs w:val="22"/>
      <w:lang w:val="ru-RU"/>
    </w:rPr>
  </w:style>
  <w:style w:type="character" w:customStyle="1" w:styleId="FontStyle34">
    <w:name w:val="Font Style34"/>
    <w:rsid w:val="007C1516"/>
    <w:rPr>
      <w:rFonts w:ascii="Times New Roman" w:hAnsi="Times New Roman" w:cs="Times New Roman"/>
      <w:b/>
      <w:bCs/>
      <w:sz w:val="26"/>
      <w:szCs w:val="26"/>
    </w:rPr>
  </w:style>
  <w:style w:type="character" w:customStyle="1" w:styleId="c16">
    <w:name w:val="c16"/>
    <w:rsid w:val="007C1516"/>
  </w:style>
  <w:style w:type="character" w:customStyle="1" w:styleId="affff2">
    <w:name w:val="Основной текст_"/>
    <w:link w:val="112"/>
    <w:locked/>
    <w:rsid w:val="007C1516"/>
    <w:rPr>
      <w:rFonts w:ascii="PragmaticaC" w:eastAsia="Calibri" w:hAnsi="PragmaticaC" w:cs="PragmaticaC"/>
      <w:color w:val="000000"/>
      <w:kern w:val="1"/>
      <w:sz w:val="20"/>
      <w:szCs w:val="20"/>
      <w:lang w:val="en-US" w:eastAsia="ar-SA"/>
    </w:rPr>
  </w:style>
  <w:style w:type="character" w:customStyle="1" w:styleId="1f5">
    <w:name w:val="Текст выноски Знак1"/>
    <w:uiPriority w:val="99"/>
    <w:semiHidden/>
    <w:rsid w:val="007C1516"/>
    <w:rPr>
      <w:rFonts w:ascii="Segoe UI" w:hAnsi="Segoe UI" w:cs="Segoe UI"/>
      <w:sz w:val="18"/>
      <w:szCs w:val="18"/>
    </w:rPr>
  </w:style>
  <w:style w:type="character" w:customStyle="1" w:styleId="101">
    <w:name w:val="Основной текст + 101"/>
    <w:aliases w:val="5 pt1,Полужирный,Основной текст + 20 pt"/>
    <w:uiPriority w:val="99"/>
    <w:rsid w:val="007C1516"/>
    <w:rPr>
      <w:rFonts w:ascii="Times New Roman" w:hAnsi="Times New Roman" w:cs="Times New Roman"/>
      <w:b/>
      <w:bCs/>
      <w:sz w:val="21"/>
      <w:szCs w:val="21"/>
      <w:shd w:val="clear" w:color="auto" w:fill="FFFFFF"/>
    </w:rPr>
  </w:style>
  <w:style w:type="character" w:customStyle="1" w:styleId="100">
    <w:name w:val="Основной текст + 10"/>
    <w:aliases w:val="5 pt,Основной текст + Arial,8,Интервал 0 pt"/>
    <w:rsid w:val="007C1516"/>
    <w:rPr>
      <w:rFonts w:ascii="Times New Roman" w:hAnsi="Times New Roman" w:cs="Times New Roman"/>
      <w:sz w:val="21"/>
      <w:szCs w:val="21"/>
      <w:shd w:val="clear" w:color="auto" w:fill="FFFFFF"/>
    </w:rPr>
  </w:style>
  <w:style w:type="numbering" w:customStyle="1" w:styleId="71">
    <w:name w:val="Нет списка7"/>
    <w:next w:val="a2"/>
    <w:uiPriority w:val="99"/>
    <w:semiHidden/>
    <w:unhideWhenUsed/>
    <w:rsid w:val="007C1516"/>
  </w:style>
  <w:style w:type="character" w:customStyle="1" w:styleId="affff7">
    <w:name w:val="Текст концевой сноски Знак"/>
    <w:link w:val="affff8"/>
    <w:uiPriority w:val="99"/>
    <w:semiHidden/>
    <w:rsid w:val="007C1516"/>
    <w:rPr>
      <w:lang w:val="en-US" w:bidi="en-US"/>
    </w:rPr>
  </w:style>
  <w:style w:type="paragraph" w:styleId="affff8">
    <w:name w:val="endnote text"/>
    <w:basedOn w:val="a"/>
    <w:link w:val="affff7"/>
    <w:uiPriority w:val="99"/>
    <w:semiHidden/>
    <w:unhideWhenUsed/>
    <w:rsid w:val="007C1516"/>
    <w:pPr>
      <w:widowControl/>
      <w:autoSpaceDE/>
      <w:autoSpaceDN/>
      <w:adjustRightInd/>
    </w:pPr>
    <w:rPr>
      <w:rFonts w:asciiTheme="minorHAnsi" w:eastAsiaTheme="minorHAnsi" w:hAnsiTheme="minorHAnsi" w:cstheme="minorBidi"/>
      <w:sz w:val="22"/>
      <w:szCs w:val="22"/>
      <w:lang w:eastAsia="en-US" w:bidi="en-US"/>
    </w:rPr>
  </w:style>
  <w:style w:type="character" w:customStyle="1" w:styleId="1f6">
    <w:name w:val="Текст концевой сноски Знак1"/>
    <w:basedOn w:val="a0"/>
    <w:uiPriority w:val="99"/>
    <w:semiHidden/>
    <w:rsid w:val="007C1516"/>
    <w:rPr>
      <w:rFonts w:ascii="Times New Roman" w:eastAsia="Times New Roman" w:hAnsi="Times New Roman" w:cs="Times New Roman"/>
      <w:sz w:val="20"/>
      <w:szCs w:val="20"/>
      <w:lang w:val="en-US" w:eastAsia="ru-RU"/>
    </w:rPr>
  </w:style>
  <w:style w:type="character" w:customStyle="1" w:styleId="FontStyle310">
    <w:name w:val="Font Style31"/>
    <w:uiPriority w:val="99"/>
    <w:rsid w:val="007C1516"/>
    <w:rPr>
      <w:rFonts w:ascii="Times New Roman" w:hAnsi="Times New Roman" w:cs="Times New Roman"/>
      <w:b/>
      <w:bCs/>
      <w:sz w:val="20"/>
      <w:szCs w:val="20"/>
    </w:rPr>
  </w:style>
  <w:style w:type="character" w:customStyle="1" w:styleId="FontStyle16">
    <w:name w:val="Font Style16"/>
    <w:uiPriority w:val="99"/>
    <w:rsid w:val="007C1516"/>
    <w:rPr>
      <w:rFonts w:ascii="Times New Roman" w:hAnsi="Times New Roman" w:cs="Times New Roman"/>
      <w:sz w:val="22"/>
      <w:szCs w:val="22"/>
    </w:rPr>
  </w:style>
  <w:style w:type="paragraph" w:customStyle="1" w:styleId="Style5">
    <w:name w:val="Style5"/>
    <w:basedOn w:val="a"/>
    <w:uiPriority w:val="99"/>
    <w:rsid w:val="007C1516"/>
    <w:pPr>
      <w:spacing w:line="269" w:lineRule="exact"/>
    </w:pPr>
    <w:rPr>
      <w:lang w:val="ru-RU"/>
    </w:rPr>
  </w:style>
  <w:style w:type="paragraph" w:customStyle="1" w:styleId="Style8">
    <w:name w:val="Style8"/>
    <w:basedOn w:val="a"/>
    <w:uiPriority w:val="99"/>
    <w:rsid w:val="007C1516"/>
    <w:pPr>
      <w:spacing w:line="281" w:lineRule="exact"/>
    </w:pPr>
    <w:rPr>
      <w:lang w:val="ru-RU"/>
    </w:rPr>
  </w:style>
  <w:style w:type="character" w:customStyle="1" w:styleId="FontStyle28">
    <w:name w:val="Font Style28"/>
    <w:uiPriority w:val="99"/>
    <w:rsid w:val="007C1516"/>
    <w:rPr>
      <w:rFonts w:ascii="Times New Roman" w:hAnsi="Times New Roman" w:cs="Times New Roman"/>
      <w:sz w:val="20"/>
      <w:szCs w:val="20"/>
    </w:rPr>
  </w:style>
  <w:style w:type="character" w:customStyle="1" w:styleId="FontStyle29">
    <w:name w:val="Font Style29"/>
    <w:uiPriority w:val="99"/>
    <w:rsid w:val="007C1516"/>
    <w:rPr>
      <w:rFonts w:ascii="Times New Roman" w:hAnsi="Times New Roman" w:cs="Times New Roman"/>
      <w:b/>
      <w:bCs/>
      <w:sz w:val="16"/>
      <w:szCs w:val="16"/>
    </w:rPr>
  </w:style>
  <w:style w:type="paragraph" w:customStyle="1" w:styleId="Style14">
    <w:name w:val="Style14"/>
    <w:basedOn w:val="a"/>
    <w:uiPriority w:val="99"/>
    <w:rsid w:val="007C1516"/>
    <w:pPr>
      <w:spacing w:line="283" w:lineRule="exact"/>
    </w:pPr>
    <w:rPr>
      <w:lang w:val="ru-RU"/>
    </w:rPr>
  </w:style>
  <w:style w:type="paragraph" w:customStyle="1" w:styleId="xl26">
    <w:name w:val="xl26"/>
    <w:basedOn w:val="a"/>
    <w:rsid w:val="007C1516"/>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22">
    <w:name w:val="Style22"/>
    <w:basedOn w:val="a"/>
    <w:uiPriority w:val="99"/>
    <w:rsid w:val="007C1516"/>
    <w:pPr>
      <w:spacing w:line="283" w:lineRule="exact"/>
    </w:pPr>
    <w:rPr>
      <w:lang w:val="ru-RU"/>
    </w:rPr>
  </w:style>
  <w:style w:type="character" w:customStyle="1" w:styleId="FontStyle30">
    <w:name w:val="Font Style30"/>
    <w:uiPriority w:val="99"/>
    <w:rsid w:val="007C1516"/>
    <w:rPr>
      <w:rFonts w:ascii="Times New Roman" w:hAnsi="Times New Roman" w:cs="Times New Roman"/>
      <w:i/>
      <w:iCs/>
      <w:sz w:val="20"/>
      <w:szCs w:val="20"/>
    </w:rPr>
  </w:style>
  <w:style w:type="paragraph" w:customStyle="1" w:styleId="Style19">
    <w:name w:val="Style19"/>
    <w:basedOn w:val="a"/>
    <w:uiPriority w:val="99"/>
    <w:rsid w:val="007C1516"/>
    <w:rPr>
      <w:lang w:val="ru-RU"/>
    </w:rPr>
  </w:style>
  <w:style w:type="character" w:customStyle="1" w:styleId="fontstyle11">
    <w:name w:val="fontstyle11"/>
    <w:rsid w:val="007C1516"/>
    <w:rPr>
      <w:rFonts w:ascii="Times New Roman" w:hAnsi="Times New Roman" w:cs="Times New Roman" w:hint="default"/>
      <w:b/>
      <w:bCs/>
      <w:i w:val="0"/>
      <w:iCs w:val="0"/>
      <w:color w:val="000000"/>
      <w:sz w:val="24"/>
      <w:szCs w:val="24"/>
    </w:rPr>
  </w:style>
  <w:style w:type="character" w:customStyle="1" w:styleId="CharacterStyle1">
    <w:name w:val="Character Style 1"/>
    <w:rsid w:val="007C1516"/>
    <w:rPr>
      <w:color w:val="000000"/>
      <w:sz w:val="20"/>
      <w:szCs w:val="20"/>
    </w:rPr>
  </w:style>
  <w:style w:type="paragraph" w:customStyle="1" w:styleId="Style50">
    <w:name w:val="Style 5"/>
    <w:basedOn w:val="a"/>
    <w:rsid w:val="007C1516"/>
    <w:pPr>
      <w:adjustRightInd/>
      <w:ind w:firstLine="288"/>
      <w:jc w:val="both"/>
    </w:pPr>
    <w:rPr>
      <w:lang w:val="ru-RU"/>
    </w:rPr>
  </w:style>
  <w:style w:type="table" w:customStyle="1" w:styleId="57">
    <w:name w:val="Сетка таблицы5"/>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7C1516"/>
  </w:style>
  <w:style w:type="paragraph" w:customStyle="1" w:styleId="affff9">
    <w:name w:val="Курсив"/>
    <w:basedOn w:val="afffa"/>
    <w:rsid w:val="007C1516"/>
    <w:pPr>
      <w:textAlignment w:val="auto"/>
    </w:pPr>
    <w:rPr>
      <w:rFonts w:eastAsia="Calibri"/>
      <w:i/>
      <w:iCs/>
      <w:lang w:eastAsia="en-US"/>
    </w:rPr>
  </w:style>
  <w:style w:type="table" w:customStyle="1" w:styleId="-11">
    <w:name w:val="Светлая сетка - Акцент 11"/>
    <w:basedOn w:val="a1"/>
    <w:next w:val="-1"/>
    <w:uiPriority w:val="62"/>
    <w:rsid w:val="007C151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unhideWhenUsed/>
    <w:rsid w:val="007C151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91">
    <w:name w:val="Нет списка9"/>
    <w:next w:val="a2"/>
    <w:uiPriority w:val="99"/>
    <w:semiHidden/>
    <w:unhideWhenUsed/>
    <w:rsid w:val="007C1516"/>
  </w:style>
  <w:style w:type="paragraph" w:styleId="aff2">
    <w:name w:val="Plain Text"/>
    <w:basedOn w:val="a"/>
    <w:link w:val="aff1"/>
    <w:rsid w:val="007C1516"/>
    <w:pPr>
      <w:widowControl/>
      <w:adjustRightInd/>
    </w:pPr>
    <w:rPr>
      <w:rFonts w:ascii="Courier New" w:eastAsiaTheme="minorHAnsi" w:hAnsi="Courier New" w:cs="Courier New"/>
      <w:sz w:val="22"/>
      <w:szCs w:val="22"/>
      <w:lang w:val="ru-RU" w:eastAsia="en-US"/>
    </w:rPr>
  </w:style>
  <w:style w:type="character" w:customStyle="1" w:styleId="1f7">
    <w:name w:val="Текст Знак1"/>
    <w:basedOn w:val="a0"/>
    <w:uiPriority w:val="99"/>
    <w:semiHidden/>
    <w:rsid w:val="007C1516"/>
    <w:rPr>
      <w:rFonts w:ascii="Consolas" w:eastAsia="Times New Roman" w:hAnsi="Consolas" w:cs="Consolas"/>
      <w:sz w:val="21"/>
      <w:szCs w:val="21"/>
      <w:lang w:val="en-US" w:eastAsia="ru-RU"/>
    </w:rPr>
  </w:style>
  <w:style w:type="table" w:customStyle="1" w:styleId="69">
    <w:name w:val="Сетка таблицы6"/>
    <w:basedOn w:val="a1"/>
    <w:next w:val="aff8"/>
    <w:rsid w:val="007C151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10">
    <w:name w:val="zag_1"/>
    <w:basedOn w:val="a"/>
    <w:rsid w:val="007C1516"/>
    <w:pPr>
      <w:widowControl/>
      <w:autoSpaceDE/>
      <w:autoSpaceDN/>
      <w:adjustRightInd/>
      <w:spacing w:before="100" w:beforeAutospacing="1" w:after="100" w:afterAutospacing="1"/>
    </w:pPr>
    <w:rPr>
      <w:lang w:val="ru-RU"/>
    </w:rPr>
  </w:style>
  <w:style w:type="character" w:customStyle="1" w:styleId="65pt">
    <w:name w:val="Основной текст + 6;5 pt"/>
    <w:rsid w:val="007C1516"/>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fffa">
    <w:name w:val="Основной текст + Полужирный"/>
    <w:aliases w:val="Интервал 0 pt46,Интервал 0 pt2"/>
    <w:rsid w:val="007C1516"/>
    <w:rPr>
      <w:rFonts w:ascii="Times New Roman" w:eastAsia="Times New Roman" w:hAnsi="Times New Roman"/>
      <w:b/>
      <w:bCs/>
      <w:i w:val="0"/>
      <w:iCs w:val="0"/>
      <w:smallCaps w:val="0"/>
      <w:strike w:val="0"/>
      <w:spacing w:val="-3"/>
      <w:sz w:val="14"/>
      <w:szCs w:val="14"/>
      <w:shd w:val="clear" w:color="auto" w:fill="FFFFFF"/>
    </w:rPr>
  </w:style>
  <w:style w:type="character" w:customStyle="1" w:styleId="affffb">
    <w:name w:val="Основной текст + Курсив"/>
    <w:aliases w:val="Интервал 0 pt6"/>
    <w:rsid w:val="007C1516"/>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7C1516"/>
    <w:rPr>
      <w:rFonts w:ascii="Times New Roman" w:eastAsia="Times New Roman" w:hAnsi="Times New Roman"/>
      <w:b w:val="0"/>
      <w:bCs w:val="0"/>
      <w:i w:val="0"/>
      <w:iCs w:val="0"/>
      <w:smallCaps w:val="0"/>
      <w:strike w:val="0"/>
      <w:spacing w:val="11"/>
      <w:sz w:val="14"/>
      <w:szCs w:val="14"/>
      <w:shd w:val="clear" w:color="auto" w:fill="FFFFFF"/>
    </w:rPr>
  </w:style>
  <w:style w:type="paragraph" w:customStyle="1" w:styleId="zag30">
    <w:name w:val="zag_3"/>
    <w:basedOn w:val="a"/>
    <w:rsid w:val="007C1516"/>
    <w:pPr>
      <w:widowControl/>
      <w:autoSpaceDE/>
      <w:autoSpaceDN/>
      <w:adjustRightInd/>
      <w:spacing w:before="100" w:beforeAutospacing="1" w:after="100" w:afterAutospacing="1"/>
    </w:pPr>
    <w:rPr>
      <w:lang w:val="ru-RU"/>
    </w:rPr>
  </w:style>
  <w:style w:type="paragraph" w:customStyle="1" w:styleId="4b">
    <w:name w:val="Текст_4п_Снизу"/>
    <w:basedOn w:val="a"/>
    <w:next w:val="a"/>
    <w:rsid w:val="007C1516"/>
    <w:pPr>
      <w:widowControl/>
    </w:pPr>
    <w:rPr>
      <w:rFonts w:ascii="BBBBH F+ Newton C San Pin" w:eastAsia="Calibri" w:hAnsi="BBBBH F+ Newton C San Pin"/>
      <w:lang w:val="ru-RU"/>
    </w:rPr>
  </w:style>
  <w:style w:type="paragraph" w:customStyle="1" w:styleId="affffc">
    <w:name w:val="Загол_в_табл"/>
    <w:basedOn w:val="a"/>
    <w:rsid w:val="007C1516"/>
    <w:pPr>
      <w:widowControl/>
      <w:autoSpaceDE/>
      <w:autoSpaceDN/>
      <w:adjustRightInd/>
      <w:spacing w:before="120" w:after="120"/>
      <w:ind w:left="170" w:right="170"/>
      <w:jc w:val="center"/>
    </w:pPr>
    <w:rPr>
      <w:rFonts w:ascii="NewtonCSanPin" w:hAnsi="NewtonCSanPin"/>
      <w:b/>
      <w:lang w:val="ru-RU"/>
    </w:rPr>
  </w:style>
  <w:style w:type="paragraph" w:customStyle="1" w:styleId="4c">
    <w:name w:val="Текст_4п_Сверху"/>
    <w:basedOn w:val="a"/>
    <w:rsid w:val="007C1516"/>
    <w:pPr>
      <w:widowControl/>
      <w:autoSpaceDE/>
      <w:autoSpaceDN/>
      <w:adjustRightInd/>
      <w:spacing w:before="80"/>
      <w:ind w:left="170" w:right="170"/>
      <w:jc w:val="both"/>
    </w:pPr>
    <w:rPr>
      <w:rFonts w:ascii="NewtonCSanPin" w:hAnsi="NewtonCSanPin"/>
      <w:lang w:val="ru-RU"/>
    </w:rPr>
  </w:style>
  <w:style w:type="paragraph" w:customStyle="1" w:styleId="4d">
    <w:name w:val="....._4._....."/>
    <w:basedOn w:val="a"/>
    <w:next w:val="a"/>
    <w:uiPriority w:val="99"/>
    <w:rsid w:val="007C1516"/>
    <w:pPr>
      <w:widowControl/>
    </w:pPr>
    <w:rPr>
      <w:rFonts w:ascii="AKGLB J+ Newton C San Pin" w:eastAsia="Calibri" w:hAnsi="AKGLB J+ Newton C San Pin"/>
      <w:lang w:val="ru-RU" w:eastAsia="en-US"/>
    </w:rPr>
  </w:style>
  <w:style w:type="paragraph" w:customStyle="1" w:styleId="affffd">
    <w:name w:val="......."/>
    <w:basedOn w:val="a"/>
    <w:next w:val="a"/>
    <w:uiPriority w:val="99"/>
    <w:rsid w:val="007C1516"/>
    <w:pPr>
      <w:widowControl/>
    </w:pPr>
    <w:rPr>
      <w:rFonts w:ascii="AKGKE J+ Newton C San Pin" w:eastAsia="Calibri" w:hAnsi="AKGKE J+ Newton C San Pin"/>
      <w:lang w:val="ru-RU" w:eastAsia="en-US"/>
    </w:rPr>
  </w:style>
  <w:style w:type="paragraph" w:customStyle="1" w:styleId="affffe">
    <w:name w:val="_...._......."/>
    <w:basedOn w:val="a"/>
    <w:next w:val="a"/>
    <w:uiPriority w:val="99"/>
    <w:rsid w:val="007C1516"/>
    <w:pPr>
      <w:widowControl/>
    </w:pPr>
    <w:rPr>
      <w:rFonts w:ascii="CMAHK O+ Newton C San Pin" w:eastAsia="Calibri" w:hAnsi="CMAHK O+ Newton C San Pin"/>
      <w:lang w:val="ru-RU" w:eastAsia="en-US"/>
    </w:rPr>
  </w:style>
  <w:style w:type="table" w:customStyle="1" w:styleId="121">
    <w:name w:val="Сетка таблицы12"/>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f8"/>
    <w:uiPriority w:val="3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C1516"/>
  </w:style>
  <w:style w:type="numbering" w:customStyle="1" w:styleId="140">
    <w:name w:val="Нет списка14"/>
    <w:next w:val="a2"/>
    <w:uiPriority w:val="99"/>
    <w:semiHidden/>
    <w:unhideWhenUsed/>
    <w:rsid w:val="007C1516"/>
  </w:style>
  <w:style w:type="character" w:customStyle="1" w:styleId="a-pages">
    <w:name w:val="a-pages"/>
    <w:rsid w:val="007C1516"/>
  </w:style>
  <w:style w:type="character" w:customStyle="1" w:styleId="a-dalee">
    <w:name w:val="a-dalee"/>
    <w:rsid w:val="007C1516"/>
  </w:style>
  <w:style w:type="table" w:customStyle="1" w:styleId="92">
    <w:name w:val="Сетка таблицы9"/>
    <w:basedOn w:val="a1"/>
    <w:next w:val="aff8"/>
    <w:uiPriority w:val="59"/>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7C1516"/>
    <w:pPr>
      <w:widowControl/>
      <w:autoSpaceDE/>
      <w:autoSpaceDN/>
      <w:adjustRightInd/>
      <w:spacing w:before="100" w:beforeAutospacing="1" w:after="100" w:afterAutospacing="1"/>
    </w:pPr>
    <w:rPr>
      <w:lang w:val="ru-RU"/>
    </w:rPr>
  </w:style>
  <w:style w:type="paragraph" w:customStyle="1" w:styleId="c13">
    <w:name w:val="c13"/>
    <w:basedOn w:val="a"/>
    <w:rsid w:val="007C1516"/>
    <w:pPr>
      <w:widowControl/>
      <w:autoSpaceDE/>
      <w:autoSpaceDN/>
      <w:adjustRightInd/>
      <w:spacing w:before="100" w:beforeAutospacing="1" w:after="100" w:afterAutospacing="1"/>
    </w:pPr>
    <w:rPr>
      <w:lang w:val="ru-RU"/>
    </w:rPr>
  </w:style>
  <w:style w:type="character" w:customStyle="1" w:styleId="c64">
    <w:name w:val="c64"/>
    <w:rsid w:val="007C1516"/>
  </w:style>
  <w:style w:type="character" w:customStyle="1" w:styleId="c9">
    <w:name w:val="c9"/>
    <w:rsid w:val="007C1516"/>
  </w:style>
  <w:style w:type="character" w:customStyle="1" w:styleId="c5">
    <w:name w:val="c5"/>
    <w:rsid w:val="007C1516"/>
  </w:style>
  <w:style w:type="paragraph" w:customStyle="1" w:styleId="c66">
    <w:name w:val="c66"/>
    <w:basedOn w:val="a"/>
    <w:rsid w:val="007C1516"/>
    <w:pPr>
      <w:widowControl/>
      <w:autoSpaceDE/>
      <w:autoSpaceDN/>
      <w:adjustRightInd/>
      <w:spacing w:before="100" w:beforeAutospacing="1" w:after="100" w:afterAutospacing="1"/>
    </w:pPr>
    <w:rPr>
      <w:lang w:val="ru-RU"/>
    </w:rPr>
  </w:style>
  <w:style w:type="character" w:customStyle="1" w:styleId="c4">
    <w:name w:val="c4"/>
    <w:rsid w:val="007C1516"/>
  </w:style>
  <w:style w:type="paragraph" w:customStyle="1" w:styleId="c33">
    <w:name w:val="c33"/>
    <w:basedOn w:val="a"/>
    <w:rsid w:val="007C1516"/>
    <w:pPr>
      <w:widowControl/>
      <w:autoSpaceDE/>
      <w:autoSpaceDN/>
      <w:adjustRightInd/>
      <w:spacing w:before="100" w:beforeAutospacing="1" w:after="100" w:afterAutospacing="1"/>
    </w:pPr>
    <w:rPr>
      <w:lang w:val="ru-RU"/>
    </w:rPr>
  </w:style>
  <w:style w:type="paragraph" w:customStyle="1" w:styleId="c24">
    <w:name w:val="c24"/>
    <w:basedOn w:val="a"/>
    <w:rsid w:val="007C1516"/>
    <w:pPr>
      <w:widowControl/>
      <w:autoSpaceDE/>
      <w:autoSpaceDN/>
      <w:adjustRightInd/>
      <w:spacing w:before="100" w:beforeAutospacing="1" w:after="100" w:afterAutospacing="1"/>
    </w:pPr>
    <w:rPr>
      <w:lang w:val="ru-RU"/>
    </w:rPr>
  </w:style>
  <w:style w:type="character" w:customStyle="1" w:styleId="c71">
    <w:name w:val="c71"/>
    <w:rsid w:val="007C1516"/>
  </w:style>
  <w:style w:type="paragraph" w:customStyle="1" w:styleId="c60">
    <w:name w:val="c60"/>
    <w:basedOn w:val="a"/>
    <w:rsid w:val="007C1516"/>
    <w:pPr>
      <w:widowControl/>
      <w:autoSpaceDE/>
      <w:autoSpaceDN/>
      <w:adjustRightInd/>
      <w:spacing w:before="100" w:beforeAutospacing="1" w:after="100" w:afterAutospacing="1"/>
    </w:pPr>
    <w:rPr>
      <w:lang w:val="ru-RU"/>
    </w:rPr>
  </w:style>
  <w:style w:type="paragraph" w:customStyle="1" w:styleId="c40">
    <w:name w:val="c40"/>
    <w:basedOn w:val="a"/>
    <w:rsid w:val="007C1516"/>
    <w:pPr>
      <w:widowControl/>
      <w:autoSpaceDE/>
      <w:autoSpaceDN/>
      <w:adjustRightInd/>
      <w:spacing w:before="100" w:beforeAutospacing="1" w:after="100" w:afterAutospacing="1"/>
    </w:pPr>
    <w:rPr>
      <w:lang w:val="ru-RU"/>
    </w:rPr>
  </w:style>
  <w:style w:type="paragraph" w:customStyle="1" w:styleId="3f0">
    <w:name w:val="Заголовок 3+"/>
    <w:basedOn w:val="a"/>
    <w:rsid w:val="007C1516"/>
    <w:pPr>
      <w:overflowPunct w:val="0"/>
      <w:spacing w:before="240"/>
      <w:jc w:val="center"/>
      <w:textAlignment w:val="baseline"/>
    </w:pPr>
    <w:rPr>
      <w:b/>
      <w:sz w:val="28"/>
      <w:szCs w:val="20"/>
      <w:lang w:val="ru-RU"/>
    </w:rPr>
  </w:style>
  <w:style w:type="paragraph" w:customStyle="1" w:styleId="c89">
    <w:name w:val="c89"/>
    <w:basedOn w:val="a"/>
    <w:rsid w:val="007C1516"/>
    <w:pPr>
      <w:widowControl/>
      <w:autoSpaceDE/>
      <w:autoSpaceDN/>
      <w:adjustRightInd/>
      <w:spacing w:before="100" w:beforeAutospacing="1" w:after="100" w:afterAutospacing="1"/>
    </w:pPr>
    <w:rPr>
      <w:lang w:val="ru-RU"/>
    </w:rPr>
  </w:style>
  <w:style w:type="character" w:customStyle="1" w:styleId="88">
    <w:name w:val="Основной текст + 88"/>
    <w:aliases w:val="5 pt27,Интервал 0 pt36,5 pt20,Полужирный11,Интервал 0 pt20"/>
    <w:rsid w:val="007C1516"/>
    <w:rPr>
      <w:spacing w:val="1"/>
      <w:sz w:val="17"/>
      <w:szCs w:val="17"/>
      <w:lang w:bidi="ar-SA"/>
    </w:rPr>
  </w:style>
  <w:style w:type="character" w:customStyle="1" w:styleId="1f8">
    <w:name w:val="Основной текст Знак1"/>
    <w:uiPriority w:val="99"/>
    <w:semiHidden/>
    <w:rsid w:val="007C1516"/>
  </w:style>
  <w:style w:type="character" w:customStyle="1" w:styleId="4e">
    <w:name w:val="Основной текст + Полужирный4"/>
    <w:aliases w:val="Курсив6,Интервал 0 pt16,Интервал 0 pt32"/>
    <w:rsid w:val="007C1516"/>
    <w:rPr>
      <w:rFonts w:ascii="Times New Roman" w:hAnsi="Times New Roman"/>
      <w:b/>
      <w:bCs/>
      <w:i/>
      <w:iCs/>
      <w:spacing w:val="1"/>
      <w:sz w:val="18"/>
      <w:szCs w:val="18"/>
      <w:shd w:val="clear" w:color="auto" w:fill="FFFFFF"/>
    </w:rPr>
  </w:style>
  <w:style w:type="character" w:customStyle="1" w:styleId="920">
    <w:name w:val="Основной текст + 92"/>
    <w:aliases w:val="5 pt9,Полужирный7,Курсив5,Интервал 0 pt14,5 pt32,Полужирный21,Интервал 0 pt34"/>
    <w:rsid w:val="007C1516"/>
    <w:rPr>
      <w:rFonts w:ascii="Times New Roman" w:hAnsi="Times New Roman"/>
      <w:b/>
      <w:bCs/>
      <w:i/>
      <w:iCs/>
      <w:spacing w:val="-3"/>
      <w:sz w:val="19"/>
      <w:szCs w:val="19"/>
      <w:shd w:val="clear" w:color="auto" w:fill="FFFFFF"/>
    </w:rPr>
  </w:style>
  <w:style w:type="character" w:customStyle="1" w:styleId="84">
    <w:name w:val="Основной текст + 8"/>
    <w:aliases w:val="5 pt33,Интервал 0 pt42,5 pt21,Интервал 0 pt21"/>
    <w:rsid w:val="007C1516"/>
    <w:rPr>
      <w:rFonts w:ascii="Times New Roman" w:hAnsi="Times New Roman"/>
      <w:b w:val="0"/>
      <w:bCs w:val="0"/>
      <w:spacing w:val="0"/>
      <w:sz w:val="17"/>
      <w:szCs w:val="17"/>
      <w:shd w:val="clear" w:color="auto" w:fill="FFFFFF"/>
    </w:rPr>
  </w:style>
  <w:style w:type="character" w:customStyle="1" w:styleId="910">
    <w:name w:val="Основной текст + 91"/>
    <w:aliases w:val="5 pt7,Полужирный3,Курсив3,Интервал 0 pt9,Основной текст + Полужирный2,Основной текст + 84"/>
    <w:rsid w:val="007C1516"/>
    <w:rPr>
      <w:rFonts w:ascii="Times New Roman" w:hAnsi="Times New Roman"/>
      <w:b/>
      <w:bCs/>
      <w:i/>
      <w:iCs/>
      <w:spacing w:val="-2"/>
      <w:sz w:val="19"/>
      <w:szCs w:val="19"/>
      <w:shd w:val="clear" w:color="auto" w:fill="FFFFFF"/>
    </w:rPr>
  </w:style>
  <w:style w:type="character" w:customStyle="1" w:styleId="Tahoma">
    <w:name w:val="Основной текст + Tahoma"/>
    <w:aliases w:val="8 pt,Полужирный5,Интервал 0 pt11,Основной текст + Полужирный3"/>
    <w:rsid w:val="007C1516"/>
    <w:rPr>
      <w:rFonts w:ascii="Tahoma" w:hAnsi="Tahoma" w:cs="Tahoma"/>
      <w:b/>
      <w:bCs/>
      <w:spacing w:val="0"/>
      <w:sz w:val="16"/>
      <w:szCs w:val="16"/>
      <w:shd w:val="clear" w:color="auto" w:fill="FFFFFF"/>
    </w:rPr>
  </w:style>
  <w:style w:type="character" w:customStyle="1" w:styleId="11pt2">
    <w:name w:val="Основной текст + 11 pt2"/>
    <w:aliases w:val="Полужирный4,Интервал 0 pt10,Основной текст + 82,5 pt4,Интервал 0 pt3"/>
    <w:rsid w:val="007C1516"/>
    <w:rPr>
      <w:rFonts w:ascii="Times New Roman" w:hAnsi="Times New Roman"/>
      <w:b/>
      <w:bCs/>
      <w:spacing w:val="6"/>
      <w:sz w:val="22"/>
      <w:szCs w:val="22"/>
      <w:shd w:val="clear" w:color="auto" w:fill="FFFFFF"/>
    </w:rPr>
  </w:style>
  <w:style w:type="character" w:customStyle="1" w:styleId="132">
    <w:name w:val="Основной текст + 132"/>
    <w:aliases w:val="5 pt6,Полужирный2,Курсив2,Интервал 0 pt8,Основной текст + 87,5 pt18,Интервал 0 pt18,Основной текст + 83,Интервал 2 pt"/>
    <w:rsid w:val="007C1516"/>
    <w:rPr>
      <w:rFonts w:ascii="Times New Roman" w:hAnsi="Times New Roman"/>
      <w:b/>
      <w:bCs/>
      <w:i/>
      <w:iCs/>
      <w:spacing w:val="-6"/>
      <w:sz w:val="27"/>
      <w:szCs w:val="27"/>
      <w:shd w:val="clear" w:color="auto" w:fill="FFFFFF"/>
    </w:rPr>
  </w:style>
  <w:style w:type="character" w:customStyle="1" w:styleId="93">
    <w:name w:val="Основной текст + 9"/>
    <w:aliases w:val="5 pt48,Полужирный33,Интервал 0 pt60,5 pt36,Полужирный24,Интервал 0 pt39"/>
    <w:rsid w:val="007C1516"/>
    <w:rPr>
      <w:rFonts w:ascii="Times New Roman" w:hAnsi="Times New Roman"/>
      <w:b/>
      <w:bCs/>
      <w:i/>
      <w:iCs/>
      <w:spacing w:val="-4"/>
      <w:sz w:val="19"/>
      <w:szCs w:val="19"/>
      <w:shd w:val="clear" w:color="auto" w:fill="FFFFFF"/>
    </w:rPr>
  </w:style>
  <w:style w:type="character" w:customStyle="1" w:styleId="810">
    <w:name w:val="Основной текст + 81"/>
    <w:aliases w:val="5 pt5,Основной текст (2) + 81,Не полужирный1,Интервал 0 pt4"/>
    <w:rsid w:val="007C1516"/>
    <w:rPr>
      <w:rFonts w:ascii="Times New Roman" w:hAnsi="Times New Roman"/>
      <w:b w:val="0"/>
      <w:bCs w:val="0"/>
      <w:sz w:val="17"/>
      <w:szCs w:val="17"/>
      <w:shd w:val="clear" w:color="auto" w:fill="FFFFFF"/>
    </w:rPr>
  </w:style>
  <w:style w:type="character" w:customStyle="1" w:styleId="8pt">
    <w:name w:val="Основной текст + 8 pt"/>
    <w:aliases w:val="Полужирный27,Интервал 0 pt45"/>
    <w:rsid w:val="007C1516"/>
    <w:rPr>
      <w:rFonts w:ascii="Times New Roman" w:hAnsi="Times New Roman" w:cs="Times New Roman"/>
      <w:b/>
      <w:bCs/>
      <w:spacing w:val="-5"/>
      <w:sz w:val="16"/>
      <w:szCs w:val="16"/>
      <w:u w:val="none"/>
      <w:shd w:val="clear" w:color="auto" w:fill="FFFFFF"/>
    </w:rPr>
  </w:style>
  <w:style w:type="character" w:customStyle="1" w:styleId="73">
    <w:name w:val="Основной текст + Полужирный7"/>
    <w:aliases w:val="Интервал 0 pt44"/>
    <w:rsid w:val="007C1516"/>
    <w:rPr>
      <w:rFonts w:ascii="Times New Roman" w:hAnsi="Times New Roman" w:cs="Times New Roman"/>
      <w:b/>
      <w:bCs/>
      <w:spacing w:val="-7"/>
      <w:sz w:val="18"/>
      <w:szCs w:val="18"/>
      <w:u w:val="none"/>
      <w:shd w:val="clear" w:color="auto" w:fill="FFFFFF"/>
    </w:rPr>
  </w:style>
  <w:style w:type="character" w:customStyle="1" w:styleId="0pt">
    <w:name w:val="Основной текст + Интервал 0 pt"/>
    <w:rsid w:val="007C1516"/>
    <w:rPr>
      <w:rFonts w:ascii="Times New Roman" w:hAnsi="Times New Roman" w:cs="Times New Roman"/>
      <w:b w:val="0"/>
      <w:bCs w:val="0"/>
      <w:spacing w:val="0"/>
      <w:sz w:val="18"/>
      <w:szCs w:val="18"/>
      <w:u w:val="none"/>
      <w:shd w:val="clear" w:color="auto" w:fill="FFFFFF"/>
    </w:rPr>
  </w:style>
  <w:style w:type="character" w:customStyle="1" w:styleId="6a">
    <w:name w:val="Основной текст + Полужирный6"/>
    <w:aliases w:val="Интервал 0 pt40"/>
    <w:rsid w:val="007C1516"/>
    <w:rPr>
      <w:rFonts w:ascii="Times New Roman" w:hAnsi="Times New Roman" w:cs="Times New Roman"/>
      <w:b/>
      <w:bCs/>
      <w:spacing w:val="-4"/>
      <w:sz w:val="18"/>
      <w:szCs w:val="18"/>
      <w:u w:val="none"/>
      <w:shd w:val="clear" w:color="auto" w:fill="FFFFFF"/>
    </w:rPr>
  </w:style>
  <w:style w:type="character" w:customStyle="1" w:styleId="MicrosoftSansSerif">
    <w:name w:val="Основной текст + Microsoft Sans Serif"/>
    <w:aliases w:val="85,5 pt37,Интервал 0 pt41,14"/>
    <w:uiPriority w:val="99"/>
    <w:rsid w:val="007C1516"/>
    <w:rPr>
      <w:rFonts w:ascii="Microsoft Sans Serif" w:hAnsi="Microsoft Sans Serif" w:cs="Microsoft Sans Serif"/>
      <w:b w:val="0"/>
      <w:bCs w:val="0"/>
      <w:spacing w:val="-4"/>
      <w:sz w:val="17"/>
      <w:szCs w:val="17"/>
      <w:u w:val="none"/>
      <w:shd w:val="clear" w:color="auto" w:fill="FFFFFF"/>
    </w:rPr>
  </w:style>
  <w:style w:type="character" w:customStyle="1" w:styleId="58">
    <w:name w:val="Основной текст + Полужирный5"/>
    <w:aliases w:val="Интервал 0 pt35"/>
    <w:rsid w:val="007C1516"/>
    <w:rPr>
      <w:rFonts w:ascii="Times New Roman" w:hAnsi="Times New Roman" w:cs="Times New Roman"/>
      <w:b/>
      <w:bCs/>
      <w:spacing w:val="-5"/>
      <w:sz w:val="18"/>
      <w:szCs w:val="18"/>
      <w:u w:val="none"/>
      <w:shd w:val="clear" w:color="auto" w:fill="FFFFFF"/>
    </w:rPr>
  </w:style>
  <w:style w:type="character" w:customStyle="1" w:styleId="0pt2">
    <w:name w:val="Основной текст + Интервал 0 pt2"/>
    <w:rsid w:val="007C1516"/>
    <w:rPr>
      <w:rFonts w:ascii="Times New Roman" w:hAnsi="Times New Roman" w:cs="Times New Roman"/>
      <w:b w:val="0"/>
      <w:bCs w:val="0"/>
      <w:spacing w:val="1"/>
      <w:sz w:val="18"/>
      <w:szCs w:val="18"/>
      <w:u w:val="none"/>
      <w:shd w:val="clear" w:color="auto" w:fill="FFFFFF"/>
    </w:rPr>
  </w:style>
  <w:style w:type="character" w:customStyle="1" w:styleId="7pt3">
    <w:name w:val="Основной текст + 7 pt3"/>
    <w:aliases w:val="Интервал 0 pt27"/>
    <w:rsid w:val="007C1516"/>
    <w:rPr>
      <w:rFonts w:ascii="Times New Roman" w:hAnsi="Times New Roman" w:cs="Times New Roman"/>
      <w:b w:val="0"/>
      <w:bCs w:val="0"/>
      <w:noProof/>
      <w:spacing w:val="0"/>
      <w:sz w:val="14"/>
      <w:szCs w:val="14"/>
      <w:u w:val="none"/>
      <w:shd w:val="clear" w:color="auto" w:fill="FFFFFF"/>
    </w:rPr>
  </w:style>
  <w:style w:type="character" w:customStyle="1" w:styleId="7pt2">
    <w:name w:val="Основной текст + 7 pt2"/>
    <w:aliases w:val="Полужирный15,Интервал 0 pt26"/>
    <w:rsid w:val="007C1516"/>
    <w:rPr>
      <w:rFonts w:ascii="Times New Roman" w:hAnsi="Times New Roman" w:cs="Times New Roman"/>
      <w:b/>
      <w:bCs/>
      <w:spacing w:val="0"/>
      <w:sz w:val="14"/>
      <w:szCs w:val="14"/>
      <w:u w:val="none"/>
      <w:shd w:val="clear" w:color="auto" w:fill="FFFFFF"/>
    </w:rPr>
  </w:style>
  <w:style w:type="character" w:customStyle="1" w:styleId="0pt1">
    <w:name w:val="Основной текст + Интервал 0 pt1"/>
    <w:rsid w:val="007C1516"/>
    <w:rPr>
      <w:rFonts w:ascii="Times New Roman" w:hAnsi="Times New Roman" w:cs="Times New Roman"/>
      <w:b w:val="0"/>
      <w:bCs w:val="0"/>
      <w:spacing w:val="0"/>
      <w:sz w:val="18"/>
      <w:szCs w:val="18"/>
      <w:u w:val="none"/>
      <w:shd w:val="clear" w:color="auto" w:fill="FFFFFF"/>
    </w:rPr>
  </w:style>
  <w:style w:type="character" w:customStyle="1" w:styleId="7pt1">
    <w:name w:val="Основной текст + 7 pt1"/>
    <w:aliases w:val="Полужирный13"/>
    <w:rsid w:val="007C1516"/>
    <w:rPr>
      <w:rFonts w:ascii="Times New Roman" w:hAnsi="Times New Roman" w:cs="Times New Roman"/>
      <w:b/>
      <w:bCs/>
      <w:sz w:val="14"/>
      <w:szCs w:val="14"/>
      <w:u w:val="none"/>
      <w:shd w:val="clear" w:color="auto" w:fill="FFFFFF"/>
    </w:rPr>
  </w:style>
  <w:style w:type="character" w:customStyle="1" w:styleId="6pt">
    <w:name w:val="Основной текст + 6 pt"/>
    <w:aliases w:val="Полужирный12,Интервал 0 pt23"/>
    <w:rsid w:val="007C1516"/>
    <w:rPr>
      <w:rFonts w:ascii="Times New Roman" w:hAnsi="Times New Roman" w:cs="Times New Roman"/>
      <w:b/>
      <w:bCs/>
      <w:spacing w:val="0"/>
      <w:sz w:val="12"/>
      <w:szCs w:val="12"/>
      <w:u w:val="none"/>
      <w:shd w:val="clear" w:color="auto" w:fill="FFFFFF"/>
    </w:rPr>
  </w:style>
  <w:style w:type="character" w:customStyle="1" w:styleId="59">
    <w:name w:val="Основной текст + 5"/>
    <w:aliases w:val="5 pt17,Полужирный10,Интервал 0 pt17"/>
    <w:rsid w:val="007C1516"/>
    <w:rPr>
      <w:rFonts w:ascii="Times New Roman" w:hAnsi="Times New Roman" w:cs="Times New Roman"/>
      <w:b/>
      <w:bCs/>
      <w:spacing w:val="0"/>
      <w:sz w:val="11"/>
      <w:szCs w:val="11"/>
      <w:u w:val="none"/>
      <w:shd w:val="clear" w:color="auto" w:fill="FFFFFF"/>
    </w:rPr>
  </w:style>
  <w:style w:type="character" w:customStyle="1" w:styleId="86">
    <w:name w:val="Основной текст + 86"/>
    <w:aliases w:val="5 pt15,Интервал 0 pt15"/>
    <w:rsid w:val="007C1516"/>
    <w:rPr>
      <w:rFonts w:ascii="Times New Roman" w:hAnsi="Times New Roman" w:cs="Times New Roman"/>
      <w:b w:val="0"/>
      <w:bCs w:val="0"/>
      <w:spacing w:val="1"/>
      <w:sz w:val="17"/>
      <w:szCs w:val="17"/>
      <w:u w:val="none"/>
      <w:shd w:val="clear" w:color="auto" w:fill="FFFFFF"/>
    </w:rPr>
  </w:style>
  <w:style w:type="character" w:customStyle="1" w:styleId="1f9">
    <w:name w:val="Основной текст + Полужирный1"/>
    <w:aliases w:val="Интервал 0 pt1,Интервал 0 pt5"/>
    <w:rsid w:val="007C1516"/>
    <w:rPr>
      <w:rFonts w:ascii="Times New Roman" w:hAnsi="Times New Roman" w:cs="Times New Roman"/>
      <w:b/>
      <w:bCs/>
      <w:spacing w:val="-4"/>
      <w:sz w:val="17"/>
      <w:szCs w:val="17"/>
      <w:u w:val="none"/>
      <w:shd w:val="clear" w:color="auto" w:fill="FFFFFF"/>
    </w:rPr>
  </w:style>
  <w:style w:type="character" w:customStyle="1" w:styleId="2f0">
    <w:name w:val="Основной текст (2)_"/>
    <w:link w:val="214"/>
    <w:rsid w:val="007C1516"/>
    <w:rPr>
      <w:b/>
      <w:bCs/>
      <w:spacing w:val="-4"/>
      <w:sz w:val="18"/>
      <w:szCs w:val="18"/>
      <w:shd w:val="clear" w:color="auto" w:fill="FFFFFF"/>
    </w:rPr>
  </w:style>
  <w:style w:type="character" w:customStyle="1" w:styleId="2f1">
    <w:name w:val="Основной текст (2)"/>
    <w:rsid w:val="007C1516"/>
  </w:style>
  <w:style w:type="paragraph" w:customStyle="1" w:styleId="214">
    <w:name w:val="Основной текст (2)1"/>
    <w:basedOn w:val="a"/>
    <w:link w:val="2f0"/>
    <w:rsid w:val="007C1516"/>
    <w:pPr>
      <w:shd w:val="clear" w:color="auto" w:fill="FFFFFF"/>
      <w:autoSpaceDE/>
      <w:autoSpaceDN/>
      <w:adjustRightInd/>
      <w:spacing w:line="173" w:lineRule="exact"/>
      <w:jc w:val="both"/>
    </w:pPr>
    <w:rPr>
      <w:rFonts w:asciiTheme="minorHAnsi" w:eastAsiaTheme="minorHAnsi" w:hAnsiTheme="minorHAnsi" w:cstheme="minorBidi"/>
      <w:b/>
      <w:bCs/>
      <w:spacing w:val="-4"/>
      <w:sz w:val="18"/>
      <w:szCs w:val="18"/>
      <w:lang w:val="ru-RU" w:eastAsia="en-US"/>
    </w:rPr>
  </w:style>
  <w:style w:type="table" w:customStyle="1" w:styleId="131">
    <w:name w:val="Сетка таблицы13"/>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h3">
    <w:name w:val="a-h3"/>
    <w:rsid w:val="007C1516"/>
  </w:style>
  <w:style w:type="numbering" w:customStyle="1" w:styleId="150">
    <w:name w:val="Нет списка15"/>
    <w:next w:val="a2"/>
    <w:uiPriority w:val="99"/>
    <w:semiHidden/>
    <w:unhideWhenUsed/>
    <w:rsid w:val="007C1516"/>
  </w:style>
  <w:style w:type="table" w:customStyle="1" w:styleId="103">
    <w:name w:val="Сетка таблицы10"/>
    <w:basedOn w:val="a1"/>
    <w:next w:val="aff8"/>
    <w:uiPriority w:val="59"/>
    <w:rsid w:val="007C1516"/>
    <w:pPr>
      <w:spacing w:after="0" w:line="240" w:lineRule="auto"/>
    </w:pPr>
    <w:rPr>
      <w:rFonts w:ascii="Calibri" w:eastAsia="Times New Roman" w:hAnsi="Calibri" w:cs="Times New Roman"/>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стиль2"/>
    <w:basedOn w:val="a"/>
    <w:uiPriority w:val="99"/>
    <w:rsid w:val="007C1516"/>
    <w:pPr>
      <w:widowControl/>
      <w:autoSpaceDE/>
      <w:autoSpaceDN/>
      <w:adjustRightInd/>
      <w:spacing w:before="100" w:beforeAutospacing="1" w:after="100" w:afterAutospacing="1"/>
      <w:ind w:firstLine="360"/>
    </w:pPr>
    <w:rPr>
      <w:rFonts w:ascii="Tahoma" w:hAnsi="Tahoma" w:cs="Tahoma"/>
      <w:sz w:val="20"/>
      <w:szCs w:val="20"/>
      <w:lang w:val="ru-RU"/>
    </w:rPr>
  </w:style>
  <w:style w:type="paragraph" w:styleId="afffff">
    <w:name w:val="caption"/>
    <w:basedOn w:val="a"/>
    <w:next w:val="a"/>
    <w:uiPriority w:val="99"/>
    <w:unhideWhenUsed/>
    <w:qFormat/>
    <w:rsid w:val="007C1516"/>
    <w:pPr>
      <w:widowControl/>
      <w:autoSpaceDE/>
      <w:autoSpaceDN/>
      <w:adjustRightInd/>
      <w:jc w:val="center"/>
    </w:pPr>
    <w:rPr>
      <w:b/>
      <w:bCs/>
      <w:lang w:val="ru-RU"/>
    </w:rPr>
  </w:style>
  <w:style w:type="paragraph" w:customStyle="1" w:styleId="1-12">
    <w:name w:val="1-12 с отступом"/>
    <w:basedOn w:val="a"/>
    <w:uiPriority w:val="99"/>
    <w:rsid w:val="007C1516"/>
    <w:pPr>
      <w:overflowPunct w:val="0"/>
      <w:spacing w:line="360" w:lineRule="auto"/>
      <w:ind w:firstLine="709"/>
    </w:pPr>
    <w:rPr>
      <w:szCs w:val="20"/>
      <w:lang w:val="ru-RU"/>
    </w:rPr>
  </w:style>
  <w:style w:type="paragraph" w:customStyle="1" w:styleId="afffff0">
    <w:name w:val="Проблема"/>
    <w:basedOn w:val="a"/>
    <w:uiPriority w:val="99"/>
    <w:rsid w:val="007C1516"/>
    <w:pPr>
      <w:widowControl/>
      <w:autoSpaceDE/>
      <w:autoSpaceDN/>
      <w:adjustRightInd/>
      <w:spacing w:before="120" w:line="280" w:lineRule="exact"/>
      <w:ind w:left="1191" w:right="-113" w:hanging="1304"/>
    </w:pPr>
    <w:rPr>
      <w:iCs/>
      <w:spacing w:val="-4"/>
      <w:sz w:val="28"/>
      <w:lang w:val="ru-RU"/>
    </w:rPr>
  </w:style>
  <w:style w:type="paragraph" w:customStyle="1" w:styleId="dash041e005f0431005f044b005f0447005f043d005f044b005f0439">
    <w:name w:val="dash041e_005f0431_005f044b_005f0447_005f043d_005f044b_005f0439"/>
    <w:basedOn w:val="a"/>
    <w:uiPriority w:val="99"/>
    <w:rsid w:val="007C1516"/>
    <w:pPr>
      <w:widowControl/>
      <w:autoSpaceDE/>
      <w:autoSpaceDN/>
      <w:adjustRightInd/>
    </w:pPr>
    <w:rPr>
      <w:lang w:val="ru-RU"/>
    </w:rPr>
  </w:style>
  <w:style w:type="character" w:customStyle="1" w:styleId="dash041e005f0431005f044b005f0447005f043d005f044b005f0439005f005fchar1char1">
    <w:name w:val="dash041e_005f0431_005f044b_005f0447_005f043d_005f044b_005f0439_005f_005fchar1__char1"/>
    <w:uiPriority w:val="99"/>
    <w:rsid w:val="007C1516"/>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7C1516"/>
    <w:rPr>
      <w:rFonts w:ascii="Times New Roman" w:hAnsi="Times New Roman" w:cs="Times New Roman" w:hint="default"/>
      <w:b/>
      <w:bCs/>
    </w:rPr>
  </w:style>
  <w:style w:type="character" w:customStyle="1" w:styleId="1fa">
    <w:name w:val="Сильное выделение1"/>
    <w:basedOn w:val="a0"/>
    <w:uiPriority w:val="21"/>
    <w:qFormat/>
    <w:rsid w:val="007C1516"/>
    <w:rPr>
      <w:b/>
      <w:bCs/>
      <w:i/>
      <w:iCs/>
      <w:color w:val="4F81BD"/>
    </w:rPr>
  </w:style>
  <w:style w:type="character" w:customStyle="1" w:styleId="1fb">
    <w:name w:val="Слабое выделение1"/>
    <w:basedOn w:val="a0"/>
    <w:uiPriority w:val="19"/>
    <w:qFormat/>
    <w:rsid w:val="007C1516"/>
    <w:rPr>
      <w:i/>
      <w:iCs/>
      <w:color w:val="808080"/>
    </w:rPr>
  </w:style>
  <w:style w:type="table" w:customStyle="1" w:styleId="141">
    <w:name w:val="Сетка таблицы14"/>
    <w:basedOn w:val="a1"/>
    <w:next w:val="aff8"/>
    <w:uiPriority w:val="59"/>
    <w:rsid w:val="007C1516"/>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1">
    <w:name w:val="Intense Emphasis"/>
    <w:basedOn w:val="a0"/>
    <w:uiPriority w:val="21"/>
    <w:qFormat/>
    <w:rsid w:val="007C1516"/>
    <w:rPr>
      <w:i/>
      <w:iCs/>
      <w:color w:val="4F81BD" w:themeColor="accent1"/>
    </w:rPr>
  </w:style>
  <w:style w:type="character" w:styleId="afffff2">
    <w:name w:val="Subtle Emphasis"/>
    <w:basedOn w:val="a0"/>
    <w:uiPriority w:val="19"/>
    <w:qFormat/>
    <w:rsid w:val="007C1516"/>
    <w:rPr>
      <w:i/>
      <w:iCs/>
      <w:color w:val="404040" w:themeColor="text1" w:themeTint="BF"/>
    </w:rPr>
  </w:style>
  <w:style w:type="table" w:customStyle="1" w:styleId="151">
    <w:name w:val="Сетка таблицы15"/>
    <w:basedOn w:val="a1"/>
    <w:next w:val="aff8"/>
    <w:uiPriority w:val="39"/>
    <w:rsid w:val="007C151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7C1516"/>
  </w:style>
  <w:style w:type="table" w:customStyle="1" w:styleId="161">
    <w:name w:val="Сетка таблицы16"/>
    <w:basedOn w:val="a1"/>
    <w:next w:val="aff8"/>
    <w:rsid w:val="007C1516"/>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ummarylist1">
    <w:name w:val="esummarylist1"/>
    <w:rsid w:val="007C1516"/>
    <w:rPr>
      <w:color w:val="444444"/>
      <w:sz w:val="20"/>
      <w:szCs w:val="20"/>
    </w:rPr>
  </w:style>
  <w:style w:type="character" w:customStyle="1" w:styleId="c1c9">
    <w:name w:val="c1 c9"/>
    <w:basedOn w:val="a0"/>
    <w:rsid w:val="007C1516"/>
  </w:style>
  <w:style w:type="character" w:customStyle="1" w:styleId="c9c4">
    <w:name w:val="c9 c4"/>
    <w:basedOn w:val="a0"/>
    <w:rsid w:val="007C1516"/>
  </w:style>
  <w:style w:type="character" w:customStyle="1" w:styleId="c1c12">
    <w:name w:val="c1 c12"/>
    <w:basedOn w:val="a0"/>
    <w:rsid w:val="007C1516"/>
  </w:style>
  <w:style w:type="numbering" w:customStyle="1" w:styleId="170">
    <w:name w:val="Нет списка17"/>
    <w:next w:val="a2"/>
    <w:semiHidden/>
    <w:rsid w:val="007C1516"/>
  </w:style>
  <w:style w:type="paragraph" w:customStyle="1" w:styleId="2f3">
    <w:name w:val="Абзац списка2"/>
    <w:basedOn w:val="a"/>
    <w:rsid w:val="007C1516"/>
    <w:pPr>
      <w:widowControl/>
      <w:autoSpaceDE/>
      <w:autoSpaceDN/>
      <w:adjustRightInd/>
      <w:spacing w:after="200" w:line="276" w:lineRule="auto"/>
      <w:ind w:left="720"/>
      <w:contextualSpacing/>
    </w:pPr>
    <w:rPr>
      <w:rFonts w:ascii="Calibri" w:hAnsi="Calibri"/>
      <w:sz w:val="22"/>
      <w:szCs w:val="22"/>
      <w:lang w:val="ru-RU" w:eastAsia="en-US"/>
    </w:rPr>
  </w:style>
  <w:style w:type="paragraph" w:customStyle="1" w:styleId="3f1">
    <w:name w:val="Без интервала3"/>
    <w:rsid w:val="007C1516"/>
    <w:pPr>
      <w:spacing w:after="0" w:line="240" w:lineRule="auto"/>
    </w:pPr>
    <w:rPr>
      <w:rFonts w:ascii="Calibri" w:eastAsia="Times New Roman" w:hAnsi="Calibri" w:cs="Times New Roman"/>
      <w:lang w:eastAsia="ru-RU"/>
    </w:rPr>
  </w:style>
  <w:style w:type="numbering" w:customStyle="1" w:styleId="180">
    <w:name w:val="Нет списка18"/>
    <w:next w:val="a2"/>
    <w:semiHidden/>
    <w:unhideWhenUsed/>
    <w:rsid w:val="007C1516"/>
  </w:style>
  <w:style w:type="table" w:customStyle="1" w:styleId="171">
    <w:name w:val="Сетка таблицы17"/>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7C1516"/>
    <w:pPr>
      <w:spacing w:line="708" w:lineRule="exact"/>
      <w:jc w:val="center"/>
    </w:pPr>
    <w:rPr>
      <w:rFonts w:ascii="MS Reference Sans Serif" w:hAnsi="MS Reference Sans Serif"/>
      <w:lang w:val="ru-RU"/>
    </w:rPr>
  </w:style>
  <w:style w:type="character" w:customStyle="1" w:styleId="FontStyle13">
    <w:name w:val="Font Style13"/>
    <w:rsid w:val="007C1516"/>
    <w:rPr>
      <w:rFonts w:ascii="MS Reference Sans Serif" w:hAnsi="MS Reference Sans Serif" w:cs="MS Reference Sans Serif" w:hint="default"/>
      <w:spacing w:val="-20"/>
      <w:sz w:val="32"/>
      <w:szCs w:val="32"/>
    </w:rPr>
  </w:style>
  <w:style w:type="table" w:customStyle="1" w:styleId="181">
    <w:name w:val="Сетка таблицы18"/>
    <w:basedOn w:val="a1"/>
    <w:next w:val="aff8"/>
    <w:uiPriority w:val="59"/>
    <w:locked/>
    <w:rsid w:val="007C1516"/>
    <w:pPr>
      <w:spacing w:after="0" w:line="240" w:lineRule="auto"/>
      <w:ind w:firstLine="709"/>
      <w:jc w:val="both"/>
    </w:pPr>
    <w:rPr>
      <w:rFonts w:ascii="Times New Roman" w:eastAsia="Calibri" w:hAnsi="Times New Roman"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C1516"/>
  </w:style>
  <w:style w:type="table" w:customStyle="1" w:styleId="191">
    <w:name w:val="Сетка таблицы19"/>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0">
    <w:name w:val="Основной текст + Курсив48"/>
    <w:rsid w:val="007C1516"/>
    <w:rPr>
      <w:rFonts w:ascii="Times New Roman" w:hAnsi="Times New Roman"/>
      <w:i/>
      <w:spacing w:val="0"/>
      <w:sz w:val="22"/>
    </w:rPr>
  </w:style>
  <w:style w:type="character" w:customStyle="1" w:styleId="450">
    <w:name w:val="Основной текст + Курсив45"/>
    <w:rsid w:val="007C1516"/>
    <w:rPr>
      <w:rFonts w:ascii="Times New Roman" w:hAnsi="Times New Roman"/>
      <w:i/>
      <w:spacing w:val="0"/>
      <w:sz w:val="22"/>
    </w:rPr>
  </w:style>
  <w:style w:type="table" w:customStyle="1" w:styleId="200">
    <w:name w:val="Сетка таблицы20"/>
    <w:basedOn w:val="a1"/>
    <w:next w:val="aff8"/>
    <w:uiPriority w:val="59"/>
    <w:rsid w:val="007C1516"/>
    <w:pPr>
      <w:spacing w:after="0" w:line="240" w:lineRule="auto"/>
      <w:ind w:firstLine="709"/>
      <w:jc w:val="both"/>
    </w:pPr>
    <w:rPr>
      <w:rFonts w:ascii="Times New Roman" w:eastAsia="Calibri" w:hAnsi="Times New Roman"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7C1516"/>
  </w:style>
  <w:style w:type="numbering" w:customStyle="1" w:styleId="215">
    <w:name w:val="Нет списка21"/>
    <w:next w:val="a2"/>
    <w:uiPriority w:val="99"/>
    <w:semiHidden/>
    <w:unhideWhenUsed/>
    <w:rsid w:val="007C1516"/>
  </w:style>
  <w:style w:type="numbering" w:customStyle="1" w:styleId="1100">
    <w:name w:val="Нет списка110"/>
    <w:next w:val="a2"/>
    <w:uiPriority w:val="99"/>
    <w:semiHidden/>
    <w:unhideWhenUsed/>
    <w:rsid w:val="007C1516"/>
  </w:style>
  <w:style w:type="table" w:customStyle="1" w:styleId="222">
    <w:name w:val="Сетка таблицы22"/>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2F5C42"/>
  </w:style>
  <w:style w:type="table" w:customStyle="1" w:styleId="230">
    <w:name w:val="Сетка таблицы23"/>
    <w:basedOn w:val="a1"/>
    <w:next w:val="aff8"/>
    <w:uiPriority w:val="59"/>
    <w:rsid w:val="002F5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1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7C1516"/>
    <w:pPr>
      <w:keepNext/>
      <w:spacing w:before="240" w:after="60"/>
      <w:outlineLvl w:val="0"/>
    </w:pPr>
    <w:rPr>
      <w:rFonts w:ascii="Arial" w:hAnsi="Arial" w:cs="Arial"/>
      <w:b/>
      <w:bCs/>
      <w:kern w:val="32"/>
      <w:sz w:val="32"/>
      <w:szCs w:val="32"/>
    </w:rPr>
  </w:style>
  <w:style w:type="paragraph" w:styleId="2">
    <w:name w:val="heading 2"/>
    <w:basedOn w:val="a"/>
    <w:link w:val="20"/>
    <w:qFormat/>
    <w:rsid w:val="007C1516"/>
    <w:pPr>
      <w:widowControl/>
      <w:autoSpaceDE/>
      <w:autoSpaceDN/>
      <w:adjustRightInd/>
      <w:spacing w:before="100" w:beforeAutospacing="1" w:after="100" w:afterAutospacing="1"/>
      <w:outlineLvl w:val="1"/>
    </w:pPr>
    <w:rPr>
      <w:b/>
      <w:bCs/>
      <w:sz w:val="36"/>
      <w:szCs w:val="36"/>
      <w:lang w:val="ru-RU"/>
    </w:rPr>
  </w:style>
  <w:style w:type="paragraph" w:styleId="3">
    <w:name w:val="heading 3"/>
    <w:basedOn w:val="a"/>
    <w:next w:val="a"/>
    <w:link w:val="30"/>
    <w:qFormat/>
    <w:rsid w:val="007C1516"/>
    <w:pPr>
      <w:keepNext/>
      <w:spacing w:before="240" w:after="60"/>
      <w:outlineLvl w:val="2"/>
    </w:pPr>
    <w:rPr>
      <w:rFonts w:ascii="Arial" w:hAnsi="Arial" w:cs="Arial"/>
      <w:b/>
      <w:bCs/>
      <w:sz w:val="26"/>
      <w:szCs w:val="26"/>
    </w:rPr>
  </w:style>
  <w:style w:type="paragraph" w:styleId="4">
    <w:name w:val="heading 4"/>
    <w:basedOn w:val="a"/>
    <w:next w:val="a"/>
    <w:link w:val="40"/>
    <w:qFormat/>
    <w:rsid w:val="007C1516"/>
    <w:pPr>
      <w:keepNext/>
      <w:spacing w:before="240" w:after="60"/>
      <w:outlineLvl w:val="3"/>
    </w:pPr>
    <w:rPr>
      <w:b/>
      <w:bCs/>
      <w:sz w:val="28"/>
      <w:szCs w:val="28"/>
    </w:rPr>
  </w:style>
  <w:style w:type="paragraph" w:styleId="5">
    <w:name w:val="heading 5"/>
    <w:basedOn w:val="a"/>
    <w:next w:val="a"/>
    <w:link w:val="50"/>
    <w:qFormat/>
    <w:rsid w:val="007C1516"/>
    <w:pPr>
      <w:spacing w:before="240" w:after="60"/>
      <w:outlineLvl w:val="4"/>
    </w:pPr>
    <w:rPr>
      <w:b/>
      <w:bCs/>
      <w:i/>
      <w:iCs/>
      <w:sz w:val="26"/>
      <w:szCs w:val="26"/>
    </w:rPr>
  </w:style>
  <w:style w:type="paragraph" w:styleId="60">
    <w:name w:val="heading 6"/>
    <w:basedOn w:val="a"/>
    <w:next w:val="a"/>
    <w:link w:val="61"/>
    <w:qFormat/>
    <w:rsid w:val="007C1516"/>
    <w:pPr>
      <w:spacing w:before="240" w:after="60"/>
      <w:outlineLvl w:val="5"/>
    </w:pPr>
    <w:rPr>
      <w:b/>
      <w:bCs/>
      <w:sz w:val="22"/>
      <w:szCs w:val="22"/>
    </w:rPr>
  </w:style>
  <w:style w:type="paragraph" w:styleId="7">
    <w:name w:val="heading 7"/>
    <w:basedOn w:val="a"/>
    <w:next w:val="a"/>
    <w:link w:val="70"/>
    <w:uiPriority w:val="9"/>
    <w:qFormat/>
    <w:rsid w:val="007C1516"/>
    <w:pPr>
      <w:spacing w:before="240" w:after="60"/>
      <w:outlineLvl w:val="6"/>
    </w:pPr>
  </w:style>
  <w:style w:type="paragraph" w:styleId="8">
    <w:name w:val="heading 8"/>
    <w:basedOn w:val="a"/>
    <w:next w:val="a"/>
    <w:link w:val="80"/>
    <w:qFormat/>
    <w:rsid w:val="007C1516"/>
    <w:pPr>
      <w:spacing w:before="240" w:after="60"/>
      <w:outlineLvl w:val="7"/>
    </w:pPr>
    <w:rPr>
      <w:i/>
      <w:iCs/>
    </w:rPr>
  </w:style>
  <w:style w:type="paragraph" w:styleId="9">
    <w:name w:val="heading 9"/>
    <w:basedOn w:val="a"/>
    <w:next w:val="a"/>
    <w:link w:val="90"/>
    <w:qFormat/>
    <w:rsid w:val="007C151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1516"/>
    <w:rPr>
      <w:rFonts w:ascii="Arial" w:eastAsia="Times New Roman" w:hAnsi="Arial" w:cs="Arial"/>
      <w:b/>
      <w:bCs/>
      <w:kern w:val="32"/>
      <w:sz w:val="32"/>
      <w:szCs w:val="32"/>
      <w:lang w:val="en-US" w:eastAsia="ru-RU"/>
    </w:rPr>
  </w:style>
  <w:style w:type="character" w:customStyle="1" w:styleId="20">
    <w:name w:val="Заголовок 2 Знак"/>
    <w:basedOn w:val="a0"/>
    <w:link w:val="2"/>
    <w:rsid w:val="007C15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7C1516"/>
    <w:rPr>
      <w:rFonts w:ascii="Arial" w:eastAsia="Times New Roman" w:hAnsi="Arial" w:cs="Arial"/>
      <w:b/>
      <w:bCs/>
      <w:sz w:val="26"/>
      <w:szCs w:val="26"/>
      <w:lang w:val="en-US" w:eastAsia="ru-RU"/>
    </w:rPr>
  </w:style>
  <w:style w:type="character" w:customStyle="1" w:styleId="40">
    <w:name w:val="Заголовок 4 Знак"/>
    <w:basedOn w:val="a0"/>
    <w:link w:val="4"/>
    <w:rsid w:val="007C1516"/>
    <w:rPr>
      <w:rFonts w:ascii="Times New Roman" w:eastAsia="Times New Roman" w:hAnsi="Times New Roman" w:cs="Times New Roman"/>
      <w:b/>
      <w:bCs/>
      <w:sz w:val="28"/>
      <w:szCs w:val="28"/>
      <w:lang w:val="en-US" w:eastAsia="ru-RU"/>
    </w:rPr>
  </w:style>
  <w:style w:type="character" w:customStyle="1" w:styleId="50">
    <w:name w:val="Заголовок 5 Знак"/>
    <w:basedOn w:val="a0"/>
    <w:link w:val="5"/>
    <w:rsid w:val="007C1516"/>
    <w:rPr>
      <w:rFonts w:ascii="Times New Roman" w:eastAsia="Times New Roman" w:hAnsi="Times New Roman" w:cs="Times New Roman"/>
      <w:b/>
      <w:bCs/>
      <w:i/>
      <w:iCs/>
      <w:sz w:val="26"/>
      <w:szCs w:val="26"/>
      <w:lang w:val="en-US" w:eastAsia="ru-RU"/>
    </w:rPr>
  </w:style>
  <w:style w:type="character" w:customStyle="1" w:styleId="61">
    <w:name w:val="Заголовок 6 Знак"/>
    <w:basedOn w:val="a0"/>
    <w:link w:val="60"/>
    <w:rsid w:val="007C1516"/>
    <w:rPr>
      <w:rFonts w:ascii="Times New Roman" w:eastAsia="Times New Roman" w:hAnsi="Times New Roman" w:cs="Times New Roman"/>
      <w:b/>
      <w:bCs/>
      <w:lang w:val="en-US" w:eastAsia="ru-RU"/>
    </w:rPr>
  </w:style>
  <w:style w:type="character" w:customStyle="1" w:styleId="70">
    <w:name w:val="Заголовок 7 Знак"/>
    <w:basedOn w:val="a0"/>
    <w:link w:val="7"/>
    <w:uiPriority w:val="9"/>
    <w:rsid w:val="007C1516"/>
    <w:rPr>
      <w:rFonts w:ascii="Times New Roman" w:eastAsia="Times New Roman" w:hAnsi="Times New Roman" w:cs="Times New Roman"/>
      <w:sz w:val="24"/>
      <w:szCs w:val="24"/>
      <w:lang w:val="en-US" w:eastAsia="ru-RU"/>
    </w:rPr>
  </w:style>
  <w:style w:type="character" w:customStyle="1" w:styleId="80">
    <w:name w:val="Заголовок 8 Знак"/>
    <w:basedOn w:val="a0"/>
    <w:link w:val="8"/>
    <w:rsid w:val="007C1516"/>
    <w:rPr>
      <w:rFonts w:ascii="Times New Roman" w:eastAsia="Times New Roman" w:hAnsi="Times New Roman" w:cs="Times New Roman"/>
      <w:i/>
      <w:iCs/>
      <w:sz w:val="24"/>
      <w:szCs w:val="24"/>
      <w:lang w:val="en-US" w:eastAsia="ru-RU"/>
    </w:rPr>
  </w:style>
  <w:style w:type="character" w:customStyle="1" w:styleId="90">
    <w:name w:val="Заголовок 9 Знак"/>
    <w:basedOn w:val="a0"/>
    <w:link w:val="9"/>
    <w:rsid w:val="007C1516"/>
    <w:rPr>
      <w:rFonts w:ascii="Arial" w:eastAsia="Times New Roman" w:hAnsi="Arial" w:cs="Arial"/>
      <w:lang w:val="en-US" w:eastAsia="ru-RU"/>
    </w:rPr>
  </w:style>
  <w:style w:type="character" w:styleId="a3">
    <w:name w:val="footnote reference"/>
    <w:aliases w:val="Сноска_ольга"/>
    <w:rsid w:val="007C1516"/>
  </w:style>
  <w:style w:type="paragraph" w:customStyle="1" w:styleId="Zag1">
    <w:name w:val="Zag_1"/>
    <w:basedOn w:val="a"/>
    <w:uiPriority w:val="99"/>
    <w:rsid w:val="007C1516"/>
    <w:pPr>
      <w:spacing w:after="337" w:line="302" w:lineRule="exact"/>
      <w:jc w:val="center"/>
    </w:pPr>
    <w:rPr>
      <w:b/>
      <w:bCs/>
      <w:color w:val="000000"/>
    </w:rPr>
  </w:style>
  <w:style w:type="character" w:customStyle="1" w:styleId="Zag11">
    <w:name w:val="Zag_11"/>
    <w:rsid w:val="007C1516"/>
  </w:style>
  <w:style w:type="paragraph" w:customStyle="1" w:styleId="Osnova">
    <w:name w:val="Osnova"/>
    <w:basedOn w:val="a"/>
    <w:uiPriority w:val="99"/>
    <w:rsid w:val="007C1516"/>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7C1516"/>
  </w:style>
  <w:style w:type="paragraph" w:customStyle="1" w:styleId="Zag2">
    <w:name w:val="Zag_2"/>
    <w:basedOn w:val="a"/>
    <w:uiPriority w:val="99"/>
    <w:rsid w:val="007C1516"/>
    <w:pPr>
      <w:spacing w:after="129" w:line="291" w:lineRule="exact"/>
      <w:jc w:val="center"/>
    </w:pPr>
    <w:rPr>
      <w:b/>
      <w:bCs/>
      <w:color w:val="000000"/>
    </w:rPr>
  </w:style>
  <w:style w:type="character" w:customStyle="1" w:styleId="Zag21">
    <w:name w:val="Zag_21"/>
    <w:uiPriority w:val="99"/>
    <w:rsid w:val="007C1516"/>
  </w:style>
  <w:style w:type="paragraph" w:customStyle="1" w:styleId="Zag3">
    <w:name w:val="Zag_3"/>
    <w:basedOn w:val="a"/>
    <w:rsid w:val="007C1516"/>
    <w:pPr>
      <w:spacing w:after="68" w:line="282" w:lineRule="exact"/>
      <w:jc w:val="center"/>
    </w:pPr>
    <w:rPr>
      <w:i/>
      <w:iCs/>
      <w:color w:val="000000"/>
    </w:rPr>
  </w:style>
  <w:style w:type="character" w:customStyle="1" w:styleId="Zag31">
    <w:name w:val="Zag_31"/>
    <w:uiPriority w:val="99"/>
    <w:rsid w:val="007C1516"/>
  </w:style>
  <w:style w:type="paragraph" w:customStyle="1" w:styleId="a4">
    <w:name w:val="Ξαϋχνϋι"/>
    <w:basedOn w:val="a"/>
    <w:uiPriority w:val="99"/>
    <w:rsid w:val="007C1516"/>
    <w:rPr>
      <w:color w:val="000000"/>
    </w:rPr>
  </w:style>
  <w:style w:type="paragraph" w:customStyle="1" w:styleId="a5">
    <w:name w:val="Νξβϋι"/>
    <w:basedOn w:val="a"/>
    <w:uiPriority w:val="99"/>
    <w:rsid w:val="007C1516"/>
    <w:rPr>
      <w:color w:val="000000"/>
    </w:rPr>
  </w:style>
  <w:style w:type="paragraph" w:styleId="a6">
    <w:name w:val="header"/>
    <w:basedOn w:val="a"/>
    <w:link w:val="a7"/>
    <w:uiPriority w:val="99"/>
    <w:unhideWhenUsed/>
    <w:rsid w:val="007C1516"/>
    <w:pPr>
      <w:tabs>
        <w:tab w:val="center" w:pos="4677"/>
        <w:tab w:val="right" w:pos="9355"/>
      </w:tabs>
    </w:pPr>
  </w:style>
  <w:style w:type="character" w:customStyle="1" w:styleId="a7">
    <w:name w:val="Верхний колонтитул Знак"/>
    <w:basedOn w:val="a0"/>
    <w:link w:val="a6"/>
    <w:uiPriority w:val="99"/>
    <w:rsid w:val="007C1516"/>
    <w:rPr>
      <w:rFonts w:ascii="Times New Roman" w:eastAsia="Times New Roman" w:hAnsi="Times New Roman" w:cs="Times New Roman"/>
      <w:sz w:val="24"/>
      <w:szCs w:val="24"/>
      <w:lang w:val="en-US" w:eastAsia="ru-RU"/>
    </w:rPr>
  </w:style>
  <w:style w:type="paragraph" w:styleId="a8">
    <w:name w:val="footer"/>
    <w:basedOn w:val="a"/>
    <w:link w:val="a9"/>
    <w:uiPriority w:val="99"/>
    <w:unhideWhenUsed/>
    <w:rsid w:val="007C1516"/>
    <w:pPr>
      <w:tabs>
        <w:tab w:val="center" w:pos="4677"/>
        <w:tab w:val="right" w:pos="9355"/>
      </w:tabs>
    </w:pPr>
  </w:style>
  <w:style w:type="character" w:customStyle="1" w:styleId="a9">
    <w:name w:val="Нижний колонтитул Знак"/>
    <w:basedOn w:val="a0"/>
    <w:link w:val="a8"/>
    <w:uiPriority w:val="99"/>
    <w:rsid w:val="007C1516"/>
    <w:rPr>
      <w:rFonts w:ascii="Times New Roman" w:eastAsia="Times New Roman" w:hAnsi="Times New Roman" w:cs="Times New Roman"/>
      <w:sz w:val="24"/>
      <w:szCs w:val="24"/>
      <w:lang w:val="en-US" w:eastAsia="ru-RU"/>
    </w:rPr>
  </w:style>
  <w:style w:type="paragraph" w:customStyle="1" w:styleId="zag4">
    <w:name w:val="zag_4"/>
    <w:basedOn w:val="a"/>
    <w:uiPriority w:val="99"/>
    <w:rsid w:val="007C1516"/>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7C1516"/>
    <w:rPr>
      <w:rFonts w:ascii="Arial" w:hAnsi="Arial" w:cs="Arial"/>
      <w:color w:val="000000"/>
    </w:rPr>
  </w:style>
  <w:style w:type="paragraph" w:customStyle="1" w:styleId="text2">
    <w:name w:val="text2"/>
    <w:basedOn w:val="a"/>
    <w:uiPriority w:val="99"/>
    <w:rsid w:val="007C1516"/>
    <w:pPr>
      <w:ind w:left="566" w:right="793"/>
      <w:jc w:val="both"/>
    </w:pPr>
    <w:rPr>
      <w:color w:val="000000"/>
    </w:rPr>
  </w:style>
  <w:style w:type="paragraph" w:customStyle="1" w:styleId="11">
    <w:name w:val="Без интервала1"/>
    <w:link w:val="NoSpacingChar"/>
    <w:rsid w:val="007C1516"/>
    <w:pPr>
      <w:spacing w:after="0" w:line="240" w:lineRule="auto"/>
    </w:pPr>
    <w:rPr>
      <w:rFonts w:ascii="Calibri" w:eastAsia="Times New Roman" w:hAnsi="Calibri" w:cs="Times New Roman"/>
    </w:rPr>
  </w:style>
  <w:style w:type="character" w:customStyle="1" w:styleId="NoSpacingChar">
    <w:name w:val="No Spacing Char"/>
    <w:aliases w:val="основа Char,Без интервала1 Char"/>
    <w:link w:val="11"/>
    <w:locked/>
    <w:rsid w:val="007C1516"/>
    <w:rPr>
      <w:rFonts w:ascii="Calibri" w:eastAsia="Times New Roman" w:hAnsi="Calibri" w:cs="Times New Roman"/>
    </w:rPr>
  </w:style>
  <w:style w:type="paragraph" w:styleId="aa">
    <w:name w:val="List Paragraph"/>
    <w:basedOn w:val="a"/>
    <w:uiPriority w:val="34"/>
    <w:qFormat/>
    <w:rsid w:val="007C1516"/>
    <w:pPr>
      <w:widowControl/>
      <w:autoSpaceDE/>
      <w:autoSpaceDN/>
      <w:adjustRightInd/>
      <w:ind w:left="708"/>
    </w:pPr>
    <w:rPr>
      <w:lang w:val="ru-RU"/>
    </w:rPr>
  </w:style>
  <w:style w:type="paragraph" w:styleId="ab">
    <w:name w:val="Body Text Indent"/>
    <w:basedOn w:val="a"/>
    <w:link w:val="ac"/>
    <w:rsid w:val="007C1516"/>
    <w:pPr>
      <w:widowControl/>
      <w:autoSpaceDE/>
      <w:autoSpaceDN/>
      <w:adjustRightInd/>
      <w:spacing w:after="120"/>
      <w:ind w:left="283"/>
    </w:pPr>
    <w:rPr>
      <w:lang w:val="ru-RU"/>
    </w:rPr>
  </w:style>
  <w:style w:type="character" w:customStyle="1" w:styleId="ac">
    <w:name w:val="Основной текст с отступом Знак"/>
    <w:basedOn w:val="a0"/>
    <w:link w:val="ab"/>
    <w:rsid w:val="007C1516"/>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7C1516"/>
    <w:pPr>
      <w:widowControl/>
      <w:autoSpaceDE/>
      <w:autoSpaceDN/>
      <w:adjustRightInd/>
      <w:spacing w:after="120" w:line="480" w:lineRule="auto"/>
      <w:ind w:left="283"/>
    </w:pPr>
    <w:rPr>
      <w:sz w:val="20"/>
      <w:szCs w:val="20"/>
      <w:lang w:val="ru-RU"/>
    </w:rPr>
  </w:style>
  <w:style w:type="character" w:customStyle="1" w:styleId="23">
    <w:name w:val="Основной текст с отступом 2 Знак"/>
    <w:basedOn w:val="a0"/>
    <w:link w:val="22"/>
    <w:uiPriority w:val="99"/>
    <w:semiHidden/>
    <w:rsid w:val="007C1516"/>
    <w:rPr>
      <w:rFonts w:ascii="Times New Roman" w:eastAsia="Times New Roman" w:hAnsi="Times New Roman" w:cs="Times New Roman"/>
      <w:sz w:val="20"/>
      <w:szCs w:val="20"/>
      <w:lang w:eastAsia="ru-RU"/>
    </w:rPr>
  </w:style>
  <w:style w:type="paragraph" w:customStyle="1" w:styleId="Oaeno">
    <w:name w:val="Oaeno"/>
    <w:basedOn w:val="a"/>
    <w:rsid w:val="007C1516"/>
    <w:pPr>
      <w:overflowPunct w:val="0"/>
      <w:textAlignment w:val="baseline"/>
    </w:pPr>
    <w:rPr>
      <w:rFonts w:ascii="Courier New" w:hAnsi="Courier New"/>
      <w:sz w:val="20"/>
      <w:szCs w:val="20"/>
      <w:lang w:val="ru-RU"/>
    </w:rPr>
  </w:style>
  <w:style w:type="paragraph" w:styleId="ad">
    <w:name w:val="Normal (Web)"/>
    <w:basedOn w:val="a"/>
    <w:uiPriority w:val="99"/>
    <w:rsid w:val="007C1516"/>
    <w:pPr>
      <w:widowControl/>
      <w:autoSpaceDE/>
      <w:autoSpaceDN/>
      <w:adjustRightInd/>
      <w:spacing w:before="100" w:beforeAutospacing="1" w:after="100" w:afterAutospacing="1"/>
    </w:pPr>
    <w:rPr>
      <w:lang w:val="ru-RU"/>
    </w:rPr>
  </w:style>
  <w:style w:type="paragraph" w:styleId="ae">
    <w:name w:val="Body Text"/>
    <w:basedOn w:val="a"/>
    <w:link w:val="af"/>
    <w:rsid w:val="007C1516"/>
    <w:pPr>
      <w:widowControl/>
      <w:autoSpaceDE/>
      <w:autoSpaceDN/>
      <w:adjustRightInd/>
      <w:spacing w:line="360" w:lineRule="auto"/>
      <w:jc w:val="center"/>
    </w:pPr>
    <w:rPr>
      <w:b/>
      <w:bCs/>
      <w:sz w:val="32"/>
      <w:lang w:val="ru-RU"/>
    </w:rPr>
  </w:style>
  <w:style w:type="character" w:customStyle="1" w:styleId="af">
    <w:name w:val="Основной текст Знак"/>
    <w:basedOn w:val="a0"/>
    <w:link w:val="ae"/>
    <w:rsid w:val="007C1516"/>
    <w:rPr>
      <w:rFonts w:ascii="Times New Roman" w:eastAsia="Times New Roman" w:hAnsi="Times New Roman" w:cs="Times New Roman"/>
      <w:b/>
      <w:bCs/>
      <w:sz w:val="32"/>
      <w:szCs w:val="24"/>
      <w:lang w:eastAsia="ru-RU"/>
    </w:rPr>
  </w:style>
  <w:style w:type="paragraph" w:styleId="31">
    <w:name w:val="Body Text 3"/>
    <w:basedOn w:val="a"/>
    <w:link w:val="32"/>
    <w:rsid w:val="007C1516"/>
    <w:pPr>
      <w:spacing w:after="120"/>
    </w:pPr>
    <w:rPr>
      <w:sz w:val="16"/>
      <w:szCs w:val="16"/>
    </w:rPr>
  </w:style>
  <w:style w:type="character" w:customStyle="1" w:styleId="32">
    <w:name w:val="Основной текст 3 Знак"/>
    <w:basedOn w:val="a0"/>
    <w:link w:val="31"/>
    <w:rsid w:val="007C1516"/>
    <w:rPr>
      <w:rFonts w:ascii="Times New Roman" w:eastAsia="Times New Roman" w:hAnsi="Times New Roman" w:cs="Times New Roman"/>
      <w:sz w:val="16"/>
      <w:szCs w:val="16"/>
      <w:lang w:val="en-US" w:eastAsia="ru-RU"/>
    </w:rPr>
  </w:style>
  <w:style w:type="paragraph" w:styleId="af0">
    <w:name w:val="Block Text"/>
    <w:basedOn w:val="a"/>
    <w:rsid w:val="007C1516"/>
    <w:pPr>
      <w:autoSpaceDE/>
      <w:autoSpaceDN/>
      <w:adjustRightInd/>
      <w:spacing w:before="40"/>
      <w:ind w:left="400" w:right="400" w:hanging="116"/>
      <w:jc w:val="both"/>
    </w:pPr>
    <w:rPr>
      <w:sz w:val="28"/>
      <w:szCs w:val="20"/>
      <w:lang w:val="ru-RU"/>
    </w:rPr>
  </w:style>
  <w:style w:type="character" w:customStyle="1" w:styleId="apple-style-span">
    <w:name w:val="apple-style-span"/>
    <w:basedOn w:val="a0"/>
    <w:rsid w:val="007C1516"/>
  </w:style>
  <w:style w:type="character" w:customStyle="1" w:styleId="apple-converted-space">
    <w:name w:val="apple-converted-space"/>
    <w:basedOn w:val="a0"/>
    <w:rsid w:val="007C1516"/>
  </w:style>
  <w:style w:type="paragraph" w:styleId="33">
    <w:name w:val="Body Text Indent 3"/>
    <w:basedOn w:val="a"/>
    <w:link w:val="34"/>
    <w:uiPriority w:val="99"/>
    <w:rsid w:val="007C1516"/>
    <w:pPr>
      <w:spacing w:after="120"/>
      <w:ind w:left="283"/>
    </w:pPr>
    <w:rPr>
      <w:sz w:val="16"/>
      <w:szCs w:val="16"/>
    </w:rPr>
  </w:style>
  <w:style w:type="character" w:customStyle="1" w:styleId="34">
    <w:name w:val="Основной текст с отступом 3 Знак"/>
    <w:basedOn w:val="a0"/>
    <w:link w:val="33"/>
    <w:uiPriority w:val="99"/>
    <w:rsid w:val="007C1516"/>
    <w:rPr>
      <w:rFonts w:ascii="Times New Roman" w:eastAsia="Times New Roman" w:hAnsi="Times New Roman" w:cs="Times New Roman"/>
      <w:sz w:val="16"/>
      <w:szCs w:val="16"/>
      <w:lang w:val="en-US" w:eastAsia="ru-RU"/>
    </w:rPr>
  </w:style>
  <w:style w:type="character" w:styleId="af1">
    <w:name w:val="Strong"/>
    <w:qFormat/>
    <w:rsid w:val="007C1516"/>
    <w:rPr>
      <w:b/>
      <w:bCs/>
    </w:rPr>
  </w:style>
  <w:style w:type="paragraph" w:styleId="24">
    <w:name w:val="Body Text 2"/>
    <w:basedOn w:val="a"/>
    <w:link w:val="25"/>
    <w:rsid w:val="007C1516"/>
    <w:pPr>
      <w:spacing w:after="120" w:line="480" w:lineRule="auto"/>
    </w:pPr>
  </w:style>
  <w:style w:type="character" w:customStyle="1" w:styleId="25">
    <w:name w:val="Основной текст 2 Знак"/>
    <w:basedOn w:val="a0"/>
    <w:link w:val="24"/>
    <w:rsid w:val="007C1516"/>
    <w:rPr>
      <w:rFonts w:ascii="Times New Roman" w:eastAsia="Times New Roman" w:hAnsi="Times New Roman" w:cs="Times New Roman"/>
      <w:sz w:val="24"/>
      <w:szCs w:val="24"/>
      <w:lang w:val="en-US" w:eastAsia="ru-RU"/>
    </w:rPr>
  </w:style>
  <w:style w:type="paragraph" w:customStyle="1" w:styleId="12">
    <w:name w:val="Абзац списка1"/>
    <w:basedOn w:val="a"/>
    <w:rsid w:val="007C1516"/>
    <w:pPr>
      <w:widowControl/>
      <w:suppressAutoHyphens/>
      <w:autoSpaceDE/>
      <w:autoSpaceDN/>
      <w:adjustRightInd/>
      <w:spacing w:after="200" w:line="276" w:lineRule="auto"/>
      <w:ind w:left="720"/>
    </w:pPr>
    <w:rPr>
      <w:rFonts w:ascii="Calibri" w:hAnsi="Calibri"/>
      <w:sz w:val="22"/>
      <w:szCs w:val="22"/>
      <w:lang w:val="ru-RU" w:eastAsia="ar-SA"/>
    </w:rPr>
  </w:style>
  <w:style w:type="paragraph" w:styleId="af2">
    <w:name w:val="footnote text"/>
    <w:aliases w:val="F1"/>
    <w:basedOn w:val="a"/>
    <w:link w:val="af3"/>
    <w:uiPriority w:val="99"/>
    <w:rsid w:val="007C1516"/>
    <w:pPr>
      <w:widowControl/>
      <w:autoSpaceDE/>
      <w:autoSpaceDN/>
      <w:adjustRightInd/>
    </w:pPr>
    <w:rPr>
      <w:sz w:val="20"/>
      <w:szCs w:val="20"/>
      <w:lang w:val="ru-RU"/>
    </w:rPr>
  </w:style>
  <w:style w:type="character" w:customStyle="1" w:styleId="af3">
    <w:name w:val="Текст сноски Знак"/>
    <w:aliases w:val="F1 Знак"/>
    <w:basedOn w:val="a0"/>
    <w:link w:val="af2"/>
    <w:uiPriority w:val="99"/>
    <w:rsid w:val="007C1516"/>
    <w:rPr>
      <w:rFonts w:ascii="Times New Roman" w:eastAsia="Times New Roman" w:hAnsi="Times New Roman" w:cs="Times New Roman"/>
      <w:sz w:val="20"/>
      <w:szCs w:val="20"/>
      <w:lang w:eastAsia="ru-RU"/>
    </w:rPr>
  </w:style>
  <w:style w:type="paragraph" w:customStyle="1" w:styleId="26">
    <w:name w:val="Без интервала2"/>
    <w:aliases w:val="основа"/>
    <w:uiPriority w:val="1"/>
    <w:qFormat/>
    <w:rsid w:val="007C1516"/>
    <w:pPr>
      <w:spacing w:after="0" w:line="240" w:lineRule="auto"/>
      <w:ind w:firstLine="709"/>
    </w:pPr>
    <w:rPr>
      <w:rFonts w:ascii="Times New Roman" w:eastAsia="Times New Roman" w:hAnsi="Times New Roman" w:cs="Times New Roman"/>
      <w:sz w:val="28"/>
      <w:lang w:eastAsia="ru-RU"/>
    </w:rPr>
  </w:style>
  <w:style w:type="paragraph" w:customStyle="1" w:styleId="af4">
    <w:name w:val="Заголовок"/>
    <w:basedOn w:val="a"/>
    <w:next w:val="ae"/>
    <w:rsid w:val="007C1516"/>
    <w:pPr>
      <w:keepNext/>
      <w:suppressAutoHyphens/>
      <w:autoSpaceDE/>
      <w:autoSpaceDN/>
      <w:adjustRightInd/>
      <w:spacing w:before="240" w:after="120"/>
    </w:pPr>
    <w:rPr>
      <w:rFonts w:ascii="Arial" w:eastAsia="SimSun" w:hAnsi="Arial" w:cs="Tahoma"/>
      <w:kern w:val="1"/>
      <w:sz w:val="28"/>
      <w:szCs w:val="28"/>
      <w:lang w:val="ru-RU" w:eastAsia="hi-IN" w:bidi="hi-IN"/>
    </w:rPr>
  </w:style>
  <w:style w:type="paragraph" w:styleId="af5">
    <w:name w:val="Title"/>
    <w:basedOn w:val="a"/>
    <w:link w:val="13"/>
    <w:qFormat/>
    <w:rsid w:val="007C1516"/>
    <w:pPr>
      <w:widowControl/>
      <w:autoSpaceDE/>
      <w:autoSpaceDN/>
      <w:adjustRightInd/>
      <w:jc w:val="center"/>
    </w:pPr>
    <w:rPr>
      <w:b/>
      <w:bCs/>
      <w:lang w:val="ru-RU"/>
    </w:rPr>
  </w:style>
  <w:style w:type="character" w:customStyle="1" w:styleId="af6">
    <w:name w:val="Название Знак"/>
    <w:basedOn w:val="a0"/>
    <w:rsid w:val="007C1516"/>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13">
    <w:name w:val="Название Знак1"/>
    <w:link w:val="af5"/>
    <w:rsid w:val="007C1516"/>
    <w:rPr>
      <w:rFonts w:ascii="Times New Roman" w:eastAsia="Times New Roman" w:hAnsi="Times New Roman" w:cs="Times New Roman"/>
      <w:b/>
      <w:bCs/>
      <w:sz w:val="24"/>
      <w:szCs w:val="24"/>
      <w:lang w:eastAsia="ru-RU"/>
    </w:rPr>
  </w:style>
  <w:style w:type="paragraph" w:customStyle="1" w:styleId="Heading3AA">
    <w:name w:val="Heading 3 A A"/>
    <w:next w:val="a"/>
    <w:rsid w:val="007C1516"/>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af7">
    <w:name w:val="Новый"/>
    <w:basedOn w:val="a"/>
    <w:rsid w:val="007C1516"/>
    <w:pPr>
      <w:widowControl/>
      <w:autoSpaceDE/>
      <w:autoSpaceDN/>
      <w:adjustRightInd/>
      <w:spacing w:line="360" w:lineRule="auto"/>
      <w:ind w:firstLine="454"/>
      <w:jc w:val="both"/>
    </w:pPr>
    <w:rPr>
      <w:sz w:val="28"/>
      <w:lang w:val="ru-RU"/>
    </w:rPr>
  </w:style>
  <w:style w:type="paragraph" w:customStyle="1" w:styleId="Heading2AA">
    <w:name w:val="Heading 2 A A"/>
    <w:next w:val="a"/>
    <w:rsid w:val="007C1516"/>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character" w:customStyle="1" w:styleId="WW8Num2z0">
    <w:name w:val="WW8Num2z0"/>
    <w:rsid w:val="007C1516"/>
    <w:rPr>
      <w:rFonts w:ascii="Symbol" w:hAnsi="Symbol"/>
    </w:rPr>
  </w:style>
  <w:style w:type="character" w:customStyle="1" w:styleId="WW8Num2z1">
    <w:name w:val="WW8Num2z1"/>
    <w:rsid w:val="007C1516"/>
    <w:rPr>
      <w:rFonts w:ascii="Courier New" w:hAnsi="Courier New" w:cs="Courier New"/>
    </w:rPr>
  </w:style>
  <w:style w:type="character" w:customStyle="1" w:styleId="WW8Num2z2">
    <w:name w:val="WW8Num2z2"/>
    <w:rsid w:val="007C1516"/>
    <w:rPr>
      <w:rFonts w:ascii="Wingdings" w:hAnsi="Wingdings"/>
    </w:rPr>
  </w:style>
  <w:style w:type="character" w:customStyle="1" w:styleId="WW8Num3z0">
    <w:name w:val="WW8Num3z0"/>
    <w:rsid w:val="007C1516"/>
    <w:rPr>
      <w:rFonts w:ascii="Wingdings" w:hAnsi="Wingdings"/>
    </w:rPr>
  </w:style>
  <w:style w:type="character" w:customStyle="1" w:styleId="WW8Num4z0">
    <w:name w:val="WW8Num4z0"/>
    <w:rsid w:val="007C1516"/>
    <w:rPr>
      <w:rFonts w:ascii="Times New Roman" w:hAnsi="Times New Roman" w:cs="Times New Roman"/>
    </w:rPr>
  </w:style>
  <w:style w:type="character" w:customStyle="1" w:styleId="WW8Num4z1">
    <w:name w:val="WW8Num4z1"/>
    <w:rsid w:val="007C1516"/>
    <w:rPr>
      <w:rFonts w:ascii="Courier New" w:hAnsi="Courier New" w:cs="Courier New"/>
    </w:rPr>
  </w:style>
  <w:style w:type="character" w:customStyle="1" w:styleId="WW8Num4z2">
    <w:name w:val="WW8Num4z2"/>
    <w:rsid w:val="007C1516"/>
    <w:rPr>
      <w:rFonts w:ascii="Wingdings" w:hAnsi="Wingdings"/>
    </w:rPr>
  </w:style>
  <w:style w:type="character" w:customStyle="1" w:styleId="WW8Num4z3">
    <w:name w:val="WW8Num4z3"/>
    <w:rsid w:val="007C1516"/>
    <w:rPr>
      <w:rFonts w:ascii="Symbol" w:hAnsi="Symbol"/>
    </w:rPr>
  </w:style>
  <w:style w:type="character" w:customStyle="1" w:styleId="WW8Num5z0">
    <w:name w:val="WW8Num5z0"/>
    <w:rsid w:val="007C1516"/>
    <w:rPr>
      <w:rFonts w:ascii="Symbol" w:hAnsi="Symbol"/>
    </w:rPr>
  </w:style>
  <w:style w:type="character" w:customStyle="1" w:styleId="WW8Num5z1">
    <w:name w:val="WW8Num5z1"/>
    <w:rsid w:val="007C1516"/>
    <w:rPr>
      <w:rFonts w:ascii="Courier New" w:hAnsi="Courier New" w:cs="Courier New"/>
    </w:rPr>
  </w:style>
  <w:style w:type="character" w:customStyle="1" w:styleId="WW8Num5z2">
    <w:name w:val="WW8Num5z2"/>
    <w:rsid w:val="007C1516"/>
    <w:rPr>
      <w:rFonts w:ascii="Wingdings" w:hAnsi="Wingdings"/>
    </w:rPr>
  </w:style>
  <w:style w:type="character" w:customStyle="1" w:styleId="WW8Num7z0">
    <w:name w:val="WW8Num7z0"/>
    <w:rsid w:val="007C1516"/>
    <w:rPr>
      <w:rFonts w:ascii="Symbol" w:hAnsi="Symbol"/>
    </w:rPr>
  </w:style>
  <w:style w:type="character" w:customStyle="1" w:styleId="WW8Num7z1">
    <w:name w:val="WW8Num7z1"/>
    <w:rsid w:val="007C1516"/>
    <w:rPr>
      <w:rFonts w:ascii="Courier New" w:hAnsi="Courier New" w:cs="Courier New"/>
    </w:rPr>
  </w:style>
  <w:style w:type="character" w:customStyle="1" w:styleId="WW8Num7z2">
    <w:name w:val="WW8Num7z2"/>
    <w:rsid w:val="007C1516"/>
    <w:rPr>
      <w:rFonts w:ascii="Wingdings" w:hAnsi="Wingdings"/>
    </w:rPr>
  </w:style>
  <w:style w:type="character" w:customStyle="1" w:styleId="WW8Num8z0">
    <w:name w:val="WW8Num8z0"/>
    <w:rsid w:val="007C1516"/>
    <w:rPr>
      <w:rFonts w:ascii="Times New Roman" w:hAnsi="Times New Roman" w:cs="Times New Roman"/>
    </w:rPr>
  </w:style>
  <w:style w:type="character" w:customStyle="1" w:styleId="WW8Num8z1">
    <w:name w:val="WW8Num8z1"/>
    <w:rsid w:val="007C1516"/>
    <w:rPr>
      <w:rFonts w:ascii="Courier New" w:hAnsi="Courier New" w:cs="Courier New"/>
    </w:rPr>
  </w:style>
  <w:style w:type="character" w:customStyle="1" w:styleId="WW8Num8z2">
    <w:name w:val="WW8Num8z2"/>
    <w:rsid w:val="007C1516"/>
    <w:rPr>
      <w:rFonts w:ascii="Wingdings" w:hAnsi="Wingdings"/>
    </w:rPr>
  </w:style>
  <w:style w:type="character" w:customStyle="1" w:styleId="WW8Num8z3">
    <w:name w:val="WW8Num8z3"/>
    <w:rsid w:val="007C1516"/>
    <w:rPr>
      <w:rFonts w:ascii="Symbol" w:hAnsi="Symbol"/>
    </w:rPr>
  </w:style>
  <w:style w:type="character" w:customStyle="1" w:styleId="WW8Num9z0">
    <w:name w:val="WW8Num9z0"/>
    <w:rsid w:val="007C1516"/>
    <w:rPr>
      <w:rFonts w:ascii="Times New Roman" w:hAnsi="Times New Roman" w:cs="Times New Roman"/>
    </w:rPr>
  </w:style>
  <w:style w:type="character" w:customStyle="1" w:styleId="WW8Num9z1">
    <w:name w:val="WW8Num9z1"/>
    <w:rsid w:val="007C1516"/>
    <w:rPr>
      <w:rFonts w:ascii="Courier New" w:hAnsi="Courier New" w:cs="Courier New"/>
    </w:rPr>
  </w:style>
  <w:style w:type="character" w:customStyle="1" w:styleId="WW8Num9z2">
    <w:name w:val="WW8Num9z2"/>
    <w:rsid w:val="007C1516"/>
    <w:rPr>
      <w:rFonts w:ascii="Wingdings" w:hAnsi="Wingdings"/>
    </w:rPr>
  </w:style>
  <w:style w:type="character" w:customStyle="1" w:styleId="WW8Num9z3">
    <w:name w:val="WW8Num9z3"/>
    <w:rsid w:val="007C1516"/>
    <w:rPr>
      <w:rFonts w:ascii="Symbol" w:hAnsi="Symbol"/>
    </w:rPr>
  </w:style>
  <w:style w:type="character" w:customStyle="1" w:styleId="WW8Num10z0">
    <w:name w:val="WW8Num10z0"/>
    <w:rsid w:val="007C1516"/>
    <w:rPr>
      <w:rFonts w:ascii="Symbol" w:hAnsi="Symbol"/>
    </w:rPr>
  </w:style>
  <w:style w:type="character" w:customStyle="1" w:styleId="WW8Num10z1">
    <w:name w:val="WW8Num10z1"/>
    <w:rsid w:val="007C1516"/>
    <w:rPr>
      <w:rFonts w:ascii="Courier New" w:hAnsi="Courier New" w:cs="Courier New"/>
    </w:rPr>
  </w:style>
  <w:style w:type="character" w:customStyle="1" w:styleId="WW8Num10z2">
    <w:name w:val="WW8Num10z2"/>
    <w:rsid w:val="007C1516"/>
    <w:rPr>
      <w:rFonts w:ascii="Wingdings" w:hAnsi="Wingdings"/>
    </w:rPr>
  </w:style>
  <w:style w:type="character" w:customStyle="1" w:styleId="WW8Num11z0">
    <w:name w:val="WW8Num11z0"/>
    <w:rsid w:val="007C1516"/>
    <w:rPr>
      <w:rFonts w:ascii="Symbol" w:hAnsi="Symbol"/>
    </w:rPr>
  </w:style>
  <w:style w:type="character" w:customStyle="1" w:styleId="WW8Num11z1">
    <w:name w:val="WW8Num11z1"/>
    <w:rsid w:val="007C1516"/>
    <w:rPr>
      <w:rFonts w:ascii="Courier New" w:hAnsi="Courier New" w:cs="Courier New"/>
    </w:rPr>
  </w:style>
  <w:style w:type="character" w:customStyle="1" w:styleId="WW8Num11z2">
    <w:name w:val="WW8Num11z2"/>
    <w:rsid w:val="007C1516"/>
    <w:rPr>
      <w:rFonts w:ascii="Wingdings" w:hAnsi="Wingdings"/>
    </w:rPr>
  </w:style>
  <w:style w:type="character" w:customStyle="1" w:styleId="WW8Num12z0">
    <w:name w:val="WW8Num12z0"/>
    <w:rsid w:val="007C1516"/>
    <w:rPr>
      <w:rFonts w:ascii="Symbol" w:hAnsi="Symbol"/>
    </w:rPr>
  </w:style>
  <w:style w:type="character" w:customStyle="1" w:styleId="WW8Num12z1">
    <w:name w:val="WW8Num12z1"/>
    <w:rsid w:val="007C1516"/>
    <w:rPr>
      <w:rFonts w:ascii="Courier New" w:hAnsi="Courier New" w:cs="Courier New"/>
    </w:rPr>
  </w:style>
  <w:style w:type="character" w:customStyle="1" w:styleId="WW8Num12z2">
    <w:name w:val="WW8Num12z2"/>
    <w:rsid w:val="007C1516"/>
    <w:rPr>
      <w:rFonts w:ascii="Wingdings" w:hAnsi="Wingdings"/>
    </w:rPr>
  </w:style>
  <w:style w:type="character" w:customStyle="1" w:styleId="WW8Num13z0">
    <w:name w:val="WW8Num13z0"/>
    <w:rsid w:val="007C1516"/>
    <w:rPr>
      <w:rFonts w:ascii="Times New Roman" w:hAnsi="Times New Roman" w:cs="Times New Roman"/>
    </w:rPr>
  </w:style>
  <w:style w:type="character" w:customStyle="1" w:styleId="WW8Num13z1">
    <w:name w:val="WW8Num13z1"/>
    <w:rsid w:val="007C1516"/>
    <w:rPr>
      <w:rFonts w:ascii="Courier New" w:hAnsi="Courier New" w:cs="Courier New"/>
    </w:rPr>
  </w:style>
  <w:style w:type="character" w:customStyle="1" w:styleId="WW8Num13z2">
    <w:name w:val="WW8Num13z2"/>
    <w:rsid w:val="007C1516"/>
    <w:rPr>
      <w:rFonts w:ascii="Wingdings" w:hAnsi="Wingdings"/>
    </w:rPr>
  </w:style>
  <w:style w:type="character" w:customStyle="1" w:styleId="WW8Num13z3">
    <w:name w:val="WW8Num13z3"/>
    <w:rsid w:val="007C1516"/>
    <w:rPr>
      <w:rFonts w:ascii="Symbol" w:hAnsi="Symbol"/>
    </w:rPr>
  </w:style>
  <w:style w:type="character" w:customStyle="1" w:styleId="WW8Num14z0">
    <w:name w:val="WW8Num14z0"/>
    <w:rsid w:val="007C1516"/>
    <w:rPr>
      <w:rFonts w:ascii="Symbol" w:hAnsi="Symbol"/>
    </w:rPr>
  </w:style>
  <w:style w:type="character" w:customStyle="1" w:styleId="WW8Num14z1">
    <w:name w:val="WW8Num14z1"/>
    <w:rsid w:val="007C1516"/>
    <w:rPr>
      <w:rFonts w:ascii="Courier New" w:hAnsi="Courier New" w:cs="Courier New"/>
    </w:rPr>
  </w:style>
  <w:style w:type="character" w:customStyle="1" w:styleId="WW8Num14z2">
    <w:name w:val="WW8Num14z2"/>
    <w:rsid w:val="007C1516"/>
    <w:rPr>
      <w:rFonts w:ascii="Wingdings" w:hAnsi="Wingdings"/>
    </w:rPr>
  </w:style>
  <w:style w:type="character" w:customStyle="1" w:styleId="WW8Num15z0">
    <w:name w:val="WW8Num15z0"/>
    <w:rsid w:val="007C1516"/>
    <w:rPr>
      <w:rFonts w:ascii="Symbol" w:hAnsi="Symbol"/>
    </w:rPr>
  </w:style>
  <w:style w:type="character" w:customStyle="1" w:styleId="WW8Num16z0">
    <w:name w:val="WW8Num16z0"/>
    <w:rsid w:val="007C1516"/>
    <w:rPr>
      <w:rFonts w:ascii="Symbol" w:hAnsi="Symbol"/>
    </w:rPr>
  </w:style>
  <w:style w:type="character" w:customStyle="1" w:styleId="WW8Num16z1">
    <w:name w:val="WW8Num16z1"/>
    <w:rsid w:val="007C1516"/>
    <w:rPr>
      <w:rFonts w:ascii="Courier New" w:hAnsi="Courier New" w:cs="Courier New"/>
    </w:rPr>
  </w:style>
  <w:style w:type="character" w:customStyle="1" w:styleId="WW8Num16z2">
    <w:name w:val="WW8Num16z2"/>
    <w:rsid w:val="007C1516"/>
    <w:rPr>
      <w:rFonts w:ascii="Wingdings" w:hAnsi="Wingdings"/>
    </w:rPr>
  </w:style>
  <w:style w:type="character" w:customStyle="1" w:styleId="WW8Num17z0">
    <w:name w:val="WW8Num17z0"/>
    <w:rsid w:val="007C1516"/>
    <w:rPr>
      <w:rFonts w:ascii="Wingdings" w:hAnsi="Wingdings"/>
    </w:rPr>
  </w:style>
  <w:style w:type="character" w:customStyle="1" w:styleId="WW8Num17z1">
    <w:name w:val="WW8Num17z1"/>
    <w:rsid w:val="007C1516"/>
    <w:rPr>
      <w:rFonts w:ascii="Courier New" w:hAnsi="Courier New" w:cs="Courier New"/>
    </w:rPr>
  </w:style>
  <w:style w:type="character" w:customStyle="1" w:styleId="WW8Num17z3">
    <w:name w:val="WW8Num17z3"/>
    <w:rsid w:val="007C1516"/>
    <w:rPr>
      <w:rFonts w:ascii="Symbol" w:hAnsi="Symbol"/>
    </w:rPr>
  </w:style>
  <w:style w:type="character" w:customStyle="1" w:styleId="WW8Num18z0">
    <w:name w:val="WW8Num18z0"/>
    <w:rsid w:val="007C1516"/>
    <w:rPr>
      <w:rFonts w:ascii="Symbol" w:hAnsi="Symbol"/>
    </w:rPr>
  </w:style>
  <w:style w:type="character" w:customStyle="1" w:styleId="WW8Num18z1">
    <w:name w:val="WW8Num18z1"/>
    <w:rsid w:val="007C1516"/>
    <w:rPr>
      <w:rFonts w:ascii="Courier New" w:hAnsi="Courier New" w:cs="Courier New"/>
    </w:rPr>
  </w:style>
  <w:style w:type="character" w:customStyle="1" w:styleId="WW8Num18z2">
    <w:name w:val="WW8Num18z2"/>
    <w:rsid w:val="007C1516"/>
    <w:rPr>
      <w:rFonts w:ascii="Wingdings" w:hAnsi="Wingdings"/>
    </w:rPr>
  </w:style>
  <w:style w:type="character" w:customStyle="1" w:styleId="WW8Num19z0">
    <w:name w:val="WW8Num19z0"/>
    <w:rsid w:val="007C1516"/>
    <w:rPr>
      <w:b w:val="0"/>
    </w:rPr>
  </w:style>
  <w:style w:type="character" w:customStyle="1" w:styleId="WW8Num21z0">
    <w:name w:val="WW8Num21z0"/>
    <w:rsid w:val="007C1516"/>
    <w:rPr>
      <w:rFonts w:ascii="Times New Roman" w:hAnsi="Times New Roman" w:cs="Times New Roman"/>
    </w:rPr>
  </w:style>
  <w:style w:type="character" w:customStyle="1" w:styleId="WW8Num21z1">
    <w:name w:val="WW8Num21z1"/>
    <w:rsid w:val="007C1516"/>
    <w:rPr>
      <w:rFonts w:ascii="Courier New" w:hAnsi="Courier New" w:cs="Courier New"/>
    </w:rPr>
  </w:style>
  <w:style w:type="character" w:customStyle="1" w:styleId="WW8Num21z2">
    <w:name w:val="WW8Num21z2"/>
    <w:rsid w:val="007C1516"/>
    <w:rPr>
      <w:rFonts w:ascii="Wingdings" w:hAnsi="Wingdings"/>
    </w:rPr>
  </w:style>
  <w:style w:type="character" w:customStyle="1" w:styleId="WW8Num21z3">
    <w:name w:val="WW8Num21z3"/>
    <w:rsid w:val="007C1516"/>
    <w:rPr>
      <w:rFonts w:ascii="Symbol" w:hAnsi="Symbol"/>
    </w:rPr>
  </w:style>
  <w:style w:type="character" w:customStyle="1" w:styleId="WW8Num22z0">
    <w:name w:val="WW8Num22z0"/>
    <w:rsid w:val="007C1516"/>
    <w:rPr>
      <w:rFonts w:ascii="Times New Roman" w:hAnsi="Times New Roman" w:cs="Times New Roman"/>
    </w:rPr>
  </w:style>
  <w:style w:type="character" w:customStyle="1" w:styleId="WW8Num22z1">
    <w:name w:val="WW8Num22z1"/>
    <w:rsid w:val="007C1516"/>
    <w:rPr>
      <w:rFonts w:ascii="Wingdings" w:hAnsi="Wingdings"/>
    </w:rPr>
  </w:style>
  <w:style w:type="character" w:customStyle="1" w:styleId="WW8Num23z0">
    <w:name w:val="WW8Num23z0"/>
    <w:rsid w:val="007C1516"/>
    <w:rPr>
      <w:rFonts w:ascii="Symbol" w:hAnsi="Symbol"/>
    </w:rPr>
  </w:style>
  <w:style w:type="character" w:customStyle="1" w:styleId="WW8Num23z1">
    <w:name w:val="WW8Num23z1"/>
    <w:rsid w:val="007C1516"/>
    <w:rPr>
      <w:rFonts w:ascii="Courier New" w:hAnsi="Courier New" w:cs="Courier New"/>
    </w:rPr>
  </w:style>
  <w:style w:type="character" w:customStyle="1" w:styleId="WW8Num23z2">
    <w:name w:val="WW8Num23z2"/>
    <w:rsid w:val="007C1516"/>
    <w:rPr>
      <w:rFonts w:ascii="Wingdings" w:hAnsi="Wingdings"/>
    </w:rPr>
  </w:style>
  <w:style w:type="character" w:customStyle="1" w:styleId="WW8Num24z0">
    <w:name w:val="WW8Num24z0"/>
    <w:rsid w:val="007C1516"/>
    <w:rPr>
      <w:rFonts w:ascii="Symbol" w:hAnsi="Symbol"/>
    </w:rPr>
  </w:style>
  <w:style w:type="character" w:customStyle="1" w:styleId="WW8Num24z1">
    <w:name w:val="WW8Num24z1"/>
    <w:rsid w:val="007C1516"/>
    <w:rPr>
      <w:rFonts w:ascii="Courier New" w:hAnsi="Courier New" w:cs="Courier New"/>
    </w:rPr>
  </w:style>
  <w:style w:type="character" w:customStyle="1" w:styleId="WW8Num24z2">
    <w:name w:val="WW8Num24z2"/>
    <w:rsid w:val="007C1516"/>
    <w:rPr>
      <w:rFonts w:ascii="Wingdings" w:hAnsi="Wingdings"/>
    </w:rPr>
  </w:style>
  <w:style w:type="character" w:customStyle="1" w:styleId="WW8Num25z0">
    <w:name w:val="WW8Num25z0"/>
    <w:rsid w:val="007C1516"/>
    <w:rPr>
      <w:rFonts w:ascii="Times New Roman" w:hAnsi="Times New Roman" w:cs="Times New Roman"/>
    </w:rPr>
  </w:style>
  <w:style w:type="character" w:customStyle="1" w:styleId="WW8Num25z1">
    <w:name w:val="WW8Num25z1"/>
    <w:rsid w:val="007C1516"/>
    <w:rPr>
      <w:rFonts w:ascii="Courier New" w:hAnsi="Courier New" w:cs="Courier New"/>
    </w:rPr>
  </w:style>
  <w:style w:type="character" w:customStyle="1" w:styleId="WW8Num25z2">
    <w:name w:val="WW8Num25z2"/>
    <w:rsid w:val="007C1516"/>
    <w:rPr>
      <w:rFonts w:ascii="Wingdings" w:hAnsi="Wingdings"/>
    </w:rPr>
  </w:style>
  <w:style w:type="character" w:customStyle="1" w:styleId="WW8Num25z3">
    <w:name w:val="WW8Num25z3"/>
    <w:rsid w:val="007C1516"/>
    <w:rPr>
      <w:rFonts w:ascii="Symbol" w:hAnsi="Symbol"/>
    </w:rPr>
  </w:style>
  <w:style w:type="character" w:customStyle="1" w:styleId="WW8Num26z0">
    <w:name w:val="WW8Num26z0"/>
    <w:rsid w:val="007C1516"/>
    <w:rPr>
      <w:rFonts w:ascii="Times New Roman" w:hAnsi="Times New Roman" w:cs="Times New Roman"/>
    </w:rPr>
  </w:style>
  <w:style w:type="character" w:customStyle="1" w:styleId="WW8Num26z1">
    <w:name w:val="WW8Num26z1"/>
    <w:rsid w:val="007C1516"/>
    <w:rPr>
      <w:rFonts w:ascii="Courier New" w:hAnsi="Courier New" w:cs="Courier New"/>
    </w:rPr>
  </w:style>
  <w:style w:type="character" w:customStyle="1" w:styleId="WW8Num26z2">
    <w:name w:val="WW8Num26z2"/>
    <w:rsid w:val="007C1516"/>
    <w:rPr>
      <w:rFonts w:ascii="Wingdings" w:hAnsi="Wingdings"/>
    </w:rPr>
  </w:style>
  <w:style w:type="character" w:customStyle="1" w:styleId="WW8Num26z3">
    <w:name w:val="WW8Num26z3"/>
    <w:rsid w:val="007C1516"/>
    <w:rPr>
      <w:rFonts w:ascii="Symbol" w:hAnsi="Symbol"/>
    </w:rPr>
  </w:style>
  <w:style w:type="character" w:customStyle="1" w:styleId="WW8Num27z0">
    <w:name w:val="WW8Num27z0"/>
    <w:rsid w:val="007C1516"/>
    <w:rPr>
      <w:rFonts w:ascii="Times New Roman" w:hAnsi="Times New Roman" w:cs="Times New Roman"/>
    </w:rPr>
  </w:style>
  <w:style w:type="character" w:customStyle="1" w:styleId="WW8Num27z1">
    <w:name w:val="WW8Num27z1"/>
    <w:rsid w:val="007C1516"/>
    <w:rPr>
      <w:rFonts w:ascii="Courier New" w:hAnsi="Courier New" w:cs="Courier New"/>
    </w:rPr>
  </w:style>
  <w:style w:type="character" w:customStyle="1" w:styleId="WW8Num27z2">
    <w:name w:val="WW8Num27z2"/>
    <w:rsid w:val="007C1516"/>
    <w:rPr>
      <w:rFonts w:ascii="Wingdings" w:hAnsi="Wingdings"/>
    </w:rPr>
  </w:style>
  <w:style w:type="character" w:customStyle="1" w:styleId="WW8Num27z3">
    <w:name w:val="WW8Num27z3"/>
    <w:rsid w:val="007C1516"/>
    <w:rPr>
      <w:rFonts w:ascii="Symbol" w:hAnsi="Symbol"/>
    </w:rPr>
  </w:style>
  <w:style w:type="character" w:customStyle="1" w:styleId="WW8Num28z0">
    <w:name w:val="WW8Num28z0"/>
    <w:rsid w:val="007C1516"/>
    <w:rPr>
      <w:rFonts w:ascii="Symbol" w:hAnsi="Symbol"/>
    </w:rPr>
  </w:style>
  <w:style w:type="character" w:customStyle="1" w:styleId="WW8Num28z1">
    <w:name w:val="WW8Num28z1"/>
    <w:rsid w:val="007C1516"/>
    <w:rPr>
      <w:rFonts w:ascii="Courier New" w:hAnsi="Courier New" w:cs="Courier New"/>
    </w:rPr>
  </w:style>
  <w:style w:type="character" w:customStyle="1" w:styleId="WW8Num28z2">
    <w:name w:val="WW8Num28z2"/>
    <w:rsid w:val="007C1516"/>
    <w:rPr>
      <w:rFonts w:ascii="Wingdings" w:hAnsi="Wingdings"/>
    </w:rPr>
  </w:style>
  <w:style w:type="character" w:customStyle="1" w:styleId="WW8Num29z0">
    <w:name w:val="WW8Num29z0"/>
    <w:rsid w:val="007C1516"/>
    <w:rPr>
      <w:rFonts w:ascii="Times New Roman" w:hAnsi="Times New Roman" w:cs="Times New Roman"/>
    </w:rPr>
  </w:style>
  <w:style w:type="character" w:customStyle="1" w:styleId="WW8Num29z1">
    <w:name w:val="WW8Num29z1"/>
    <w:rsid w:val="007C1516"/>
    <w:rPr>
      <w:rFonts w:ascii="Courier New" w:hAnsi="Courier New" w:cs="Courier New"/>
    </w:rPr>
  </w:style>
  <w:style w:type="character" w:customStyle="1" w:styleId="WW8Num29z2">
    <w:name w:val="WW8Num29z2"/>
    <w:rsid w:val="007C1516"/>
    <w:rPr>
      <w:rFonts w:ascii="Wingdings" w:hAnsi="Wingdings"/>
    </w:rPr>
  </w:style>
  <w:style w:type="character" w:customStyle="1" w:styleId="WW8Num29z3">
    <w:name w:val="WW8Num29z3"/>
    <w:rsid w:val="007C1516"/>
    <w:rPr>
      <w:rFonts w:ascii="Symbol" w:hAnsi="Symbol"/>
    </w:rPr>
  </w:style>
  <w:style w:type="character" w:customStyle="1" w:styleId="WW8Num30z0">
    <w:name w:val="WW8Num30z0"/>
    <w:rsid w:val="007C1516"/>
    <w:rPr>
      <w:rFonts w:ascii="Times New Roman" w:hAnsi="Times New Roman" w:cs="Times New Roman"/>
    </w:rPr>
  </w:style>
  <w:style w:type="character" w:customStyle="1" w:styleId="WW8Num30z1">
    <w:name w:val="WW8Num30z1"/>
    <w:rsid w:val="007C1516"/>
    <w:rPr>
      <w:rFonts w:ascii="Courier New" w:hAnsi="Courier New" w:cs="Courier New"/>
    </w:rPr>
  </w:style>
  <w:style w:type="character" w:customStyle="1" w:styleId="WW8Num30z2">
    <w:name w:val="WW8Num30z2"/>
    <w:rsid w:val="007C1516"/>
    <w:rPr>
      <w:rFonts w:ascii="Wingdings" w:hAnsi="Wingdings"/>
    </w:rPr>
  </w:style>
  <w:style w:type="character" w:customStyle="1" w:styleId="WW8Num30z3">
    <w:name w:val="WW8Num30z3"/>
    <w:rsid w:val="007C1516"/>
    <w:rPr>
      <w:rFonts w:ascii="Symbol" w:hAnsi="Symbol"/>
    </w:rPr>
  </w:style>
  <w:style w:type="character" w:customStyle="1" w:styleId="WW8Num31z0">
    <w:name w:val="WW8Num31z0"/>
    <w:rsid w:val="007C1516"/>
    <w:rPr>
      <w:rFonts w:ascii="Symbol" w:hAnsi="Symbol"/>
    </w:rPr>
  </w:style>
  <w:style w:type="character" w:customStyle="1" w:styleId="WW8Num31z1">
    <w:name w:val="WW8Num31z1"/>
    <w:rsid w:val="007C1516"/>
    <w:rPr>
      <w:rFonts w:ascii="Courier New" w:hAnsi="Courier New" w:cs="Courier New"/>
    </w:rPr>
  </w:style>
  <w:style w:type="character" w:customStyle="1" w:styleId="WW8Num31z2">
    <w:name w:val="WW8Num31z2"/>
    <w:rsid w:val="007C1516"/>
    <w:rPr>
      <w:rFonts w:ascii="Wingdings" w:hAnsi="Wingdings"/>
    </w:rPr>
  </w:style>
  <w:style w:type="character" w:customStyle="1" w:styleId="WW8Num32z0">
    <w:name w:val="WW8Num32z0"/>
    <w:rsid w:val="007C1516"/>
    <w:rPr>
      <w:rFonts w:ascii="Wingdings" w:hAnsi="Wingdings"/>
    </w:rPr>
  </w:style>
  <w:style w:type="character" w:customStyle="1" w:styleId="WW8Num32z1">
    <w:name w:val="WW8Num32z1"/>
    <w:rsid w:val="007C1516"/>
    <w:rPr>
      <w:rFonts w:ascii="Courier New" w:hAnsi="Courier New" w:cs="Courier New"/>
    </w:rPr>
  </w:style>
  <w:style w:type="character" w:customStyle="1" w:styleId="WW8Num32z3">
    <w:name w:val="WW8Num32z3"/>
    <w:rsid w:val="007C1516"/>
    <w:rPr>
      <w:rFonts w:ascii="Symbol" w:hAnsi="Symbol"/>
    </w:rPr>
  </w:style>
  <w:style w:type="character" w:customStyle="1" w:styleId="WW8Num33z0">
    <w:name w:val="WW8Num33z0"/>
    <w:rsid w:val="007C1516"/>
    <w:rPr>
      <w:rFonts w:ascii="Times New Roman" w:hAnsi="Times New Roman" w:cs="Times New Roman"/>
    </w:rPr>
  </w:style>
  <w:style w:type="character" w:customStyle="1" w:styleId="WW8Num33z1">
    <w:name w:val="WW8Num33z1"/>
    <w:rsid w:val="007C1516"/>
    <w:rPr>
      <w:rFonts w:ascii="Courier New" w:hAnsi="Courier New" w:cs="Courier New"/>
    </w:rPr>
  </w:style>
  <w:style w:type="character" w:customStyle="1" w:styleId="WW8Num33z2">
    <w:name w:val="WW8Num33z2"/>
    <w:rsid w:val="007C1516"/>
    <w:rPr>
      <w:rFonts w:ascii="Wingdings" w:hAnsi="Wingdings"/>
    </w:rPr>
  </w:style>
  <w:style w:type="character" w:customStyle="1" w:styleId="WW8Num33z3">
    <w:name w:val="WW8Num33z3"/>
    <w:rsid w:val="007C1516"/>
    <w:rPr>
      <w:rFonts w:ascii="Symbol" w:hAnsi="Symbol"/>
    </w:rPr>
  </w:style>
  <w:style w:type="character" w:customStyle="1" w:styleId="WW8Num34z0">
    <w:name w:val="WW8Num34z0"/>
    <w:rsid w:val="007C1516"/>
    <w:rPr>
      <w:rFonts w:ascii="Symbol" w:hAnsi="Symbol"/>
    </w:rPr>
  </w:style>
  <w:style w:type="character" w:customStyle="1" w:styleId="WW8Num34z1">
    <w:name w:val="WW8Num34z1"/>
    <w:rsid w:val="007C1516"/>
    <w:rPr>
      <w:rFonts w:ascii="Courier New" w:hAnsi="Courier New" w:cs="Courier New"/>
    </w:rPr>
  </w:style>
  <w:style w:type="character" w:customStyle="1" w:styleId="WW8Num34z2">
    <w:name w:val="WW8Num34z2"/>
    <w:rsid w:val="007C1516"/>
    <w:rPr>
      <w:rFonts w:ascii="Wingdings" w:hAnsi="Wingdings"/>
    </w:rPr>
  </w:style>
  <w:style w:type="character" w:customStyle="1" w:styleId="WW8Num35z0">
    <w:name w:val="WW8Num35z0"/>
    <w:rsid w:val="007C1516"/>
    <w:rPr>
      <w:rFonts w:ascii="Times New Roman" w:hAnsi="Times New Roman" w:cs="Times New Roman"/>
    </w:rPr>
  </w:style>
  <w:style w:type="character" w:customStyle="1" w:styleId="WW8Num35z1">
    <w:name w:val="WW8Num35z1"/>
    <w:rsid w:val="007C1516"/>
    <w:rPr>
      <w:rFonts w:ascii="Courier New" w:hAnsi="Courier New" w:cs="Courier New"/>
    </w:rPr>
  </w:style>
  <w:style w:type="character" w:customStyle="1" w:styleId="WW8Num35z2">
    <w:name w:val="WW8Num35z2"/>
    <w:rsid w:val="007C1516"/>
    <w:rPr>
      <w:rFonts w:ascii="Wingdings" w:hAnsi="Wingdings"/>
    </w:rPr>
  </w:style>
  <w:style w:type="character" w:customStyle="1" w:styleId="WW8Num35z3">
    <w:name w:val="WW8Num35z3"/>
    <w:rsid w:val="007C1516"/>
    <w:rPr>
      <w:rFonts w:ascii="Symbol" w:hAnsi="Symbol"/>
    </w:rPr>
  </w:style>
  <w:style w:type="character" w:customStyle="1" w:styleId="WW8Num36z0">
    <w:name w:val="WW8Num36z0"/>
    <w:rsid w:val="007C1516"/>
    <w:rPr>
      <w:rFonts w:ascii="Times New Roman" w:hAnsi="Times New Roman" w:cs="Times New Roman"/>
    </w:rPr>
  </w:style>
  <w:style w:type="character" w:customStyle="1" w:styleId="WW8Num36z1">
    <w:name w:val="WW8Num36z1"/>
    <w:rsid w:val="007C1516"/>
    <w:rPr>
      <w:rFonts w:ascii="Courier New" w:hAnsi="Courier New" w:cs="Courier New"/>
    </w:rPr>
  </w:style>
  <w:style w:type="character" w:customStyle="1" w:styleId="WW8Num36z2">
    <w:name w:val="WW8Num36z2"/>
    <w:rsid w:val="007C1516"/>
    <w:rPr>
      <w:rFonts w:ascii="Wingdings" w:hAnsi="Wingdings"/>
    </w:rPr>
  </w:style>
  <w:style w:type="character" w:customStyle="1" w:styleId="WW8Num36z3">
    <w:name w:val="WW8Num36z3"/>
    <w:rsid w:val="007C1516"/>
    <w:rPr>
      <w:rFonts w:ascii="Symbol" w:hAnsi="Symbol"/>
    </w:rPr>
  </w:style>
  <w:style w:type="character" w:customStyle="1" w:styleId="WW8Num37z0">
    <w:name w:val="WW8Num37z0"/>
    <w:rsid w:val="007C1516"/>
    <w:rPr>
      <w:rFonts w:ascii="Symbol" w:hAnsi="Symbol"/>
    </w:rPr>
  </w:style>
  <w:style w:type="character" w:customStyle="1" w:styleId="WW8Num37z1">
    <w:name w:val="WW8Num37z1"/>
    <w:rsid w:val="007C1516"/>
    <w:rPr>
      <w:rFonts w:ascii="Courier New" w:hAnsi="Courier New" w:cs="Courier New"/>
    </w:rPr>
  </w:style>
  <w:style w:type="character" w:customStyle="1" w:styleId="WW8Num37z2">
    <w:name w:val="WW8Num37z2"/>
    <w:rsid w:val="007C1516"/>
    <w:rPr>
      <w:rFonts w:ascii="Wingdings" w:hAnsi="Wingdings"/>
    </w:rPr>
  </w:style>
  <w:style w:type="character" w:customStyle="1" w:styleId="WW8Num38z0">
    <w:name w:val="WW8Num38z0"/>
    <w:rsid w:val="007C1516"/>
    <w:rPr>
      <w:rFonts w:ascii="Symbol" w:hAnsi="Symbol"/>
    </w:rPr>
  </w:style>
  <w:style w:type="character" w:customStyle="1" w:styleId="WW8Num38z1">
    <w:name w:val="WW8Num38z1"/>
    <w:rsid w:val="007C1516"/>
    <w:rPr>
      <w:rFonts w:ascii="Courier New" w:hAnsi="Courier New" w:cs="Courier New"/>
    </w:rPr>
  </w:style>
  <w:style w:type="character" w:customStyle="1" w:styleId="WW8Num38z2">
    <w:name w:val="WW8Num38z2"/>
    <w:rsid w:val="007C1516"/>
    <w:rPr>
      <w:rFonts w:ascii="Wingdings" w:hAnsi="Wingdings"/>
    </w:rPr>
  </w:style>
  <w:style w:type="character" w:customStyle="1" w:styleId="WW8Num39z0">
    <w:name w:val="WW8Num39z0"/>
    <w:rsid w:val="007C1516"/>
    <w:rPr>
      <w:rFonts w:ascii="Times New Roman" w:hAnsi="Times New Roman" w:cs="Times New Roman"/>
    </w:rPr>
  </w:style>
  <w:style w:type="character" w:customStyle="1" w:styleId="WW8Num39z1">
    <w:name w:val="WW8Num39z1"/>
    <w:rsid w:val="007C1516"/>
    <w:rPr>
      <w:rFonts w:ascii="Courier New" w:hAnsi="Courier New" w:cs="Courier New"/>
    </w:rPr>
  </w:style>
  <w:style w:type="character" w:customStyle="1" w:styleId="WW8Num39z2">
    <w:name w:val="WW8Num39z2"/>
    <w:rsid w:val="007C1516"/>
    <w:rPr>
      <w:rFonts w:ascii="Wingdings" w:hAnsi="Wingdings"/>
    </w:rPr>
  </w:style>
  <w:style w:type="character" w:customStyle="1" w:styleId="WW8Num39z3">
    <w:name w:val="WW8Num39z3"/>
    <w:rsid w:val="007C1516"/>
    <w:rPr>
      <w:rFonts w:ascii="Symbol" w:hAnsi="Symbol"/>
    </w:rPr>
  </w:style>
  <w:style w:type="character" w:customStyle="1" w:styleId="14">
    <w:name w:val="Основной шрифт абзаца1"/>
    <w:rsid w:val="007C1516"/>
  </w:style>
  <w:style w:type="character" w:customStyle="1" w:styleId="af8">
    <w:name w:val="Символ сноски"/>
    <w:rsid w:val="007C1516"/>
    <w:rPr>
      <w:vertAlign w:val="superscript"/>
    </w:rPr>
  </w:style>
  <w:style w:type="character" w:styleId="af9">
    <w:name w:val="page number"/>
    <w:basedOn w:val="14"/>
    <w:rsid w:val="007C1516"/>
  </w:style>
  <w:style w:type="character" w:customStyle="1" w:styleId="afa">
    <w:name w:val="Символы концевой сноски"/>
    <w:rsid w:val="007C1516"/>
  </w:style>
  <w:style w:type="paragraph" w:styleId="afb">
    <w:name w:val="List"/>
    <w:basedOn w:val="ae"/>
    <w:rsid w:val="007C1516"/>
    <w:pPr>
      <w:suppressAutoHyphens/>
      <w:spacing w:after="120" w:line="240" w:lineRule="auto"/>
      <w:jc w:val="left"/>
    </w:pPr>
    <w:rPr>
      <w:rFonts w:ascii="Arial" w:hAnsi="Arial" w:cs="Tahoma"/>
      <w:b w:val="0"/>
      <w:bCs w:val="0"/>
      <w:sz w:val="24"/>
      <w:lang w:eastAsia="ar-SA"/>
    </w:rPr>
  </w:style>
  <w:style w:type="paragraph" w:customStyle="1" w:styleId="15">
    <w:name w:val="Название1"/>
    <w:basedOn w:val="a"/>
    <w:rsid w:val="007C1516"/>
    <w:pPr>
      <w:widowControl/>
      <w:suppressLineNumbers/>
      <w:suppressAutoHyphens/>
      <w:autoSpaceDE/>
      <w:autoSpaceDN/>
      <w:adjustRightInd/>
      <w:spacing w:before="120" w:after="120"/>
    </w:pPr>
    <w:rPr>
      <w:rFonts w:ascii="Arial" w:hAnsi="Arial" w:cs="Tahoma"/>
      <w:i/>
      <w:iCs/>
      <w:sz w:val="20"/>
      <w:lang w:val="ru-RU" w:eastAsia="ar-SA"/>
    </w:rPr>
  </w:style>
  <w:style w:type="paragraph" w:customStyle="1" w:styleId="16">
    <w:name w:val="Указатель1"/>
    <w:basedOn w:val="a"/>
    <w:rsid w:val="007C1516"/>
    <w:pPr>
      <w:widowControl/>
      <w:suppressLineNumbers/>
      <w:suppressAutoHyphens/>
      <w:autoSpaceDE/>
      <w:autoSpaceDN/>
      <w:adjustRightInd/>
    </w:pPr>
    <w:rPr>
      <w:rFonts w:ascii="Arial" w:hAnsi="Arial" w:cs="Tahoma"/>
      <w:lang w:val="ru-RU" w:eastAsia="ar-SA"/>
    </w:rPr>
  </w:style>
  <w:style w:type="paragraph" w:customStyle="1" w:styleId="210">
    <w:name w:val="Основной текст с отступом 21"/>
    <w:basedOn w:val="a"/>
    <w:rsid w:val="007C1516"/>
    <w:pPr>
      <w:widowControl/>
      <w:suppressAutoHyphens/>
      <w:autoSpaceDE/>
      <w:autoSpaceDN/>
      <w:adjustRightInd/>
      <w:ind w:left="567"/>
      <w:jc w:val="center"/>
    </w:pPr>
    <w:rPr>
      <w:b/>
      <w:szCs w:val="20"/>
      <w:lang w:val="ru-RU" w:eastAsia="ar-SA"/>
    </w:rPr>
  </w:style>
  <w:style w:type="paragraph" w:customStyle="1" w:styleId="310">
    <w:name w:val="Основной текст с отступом 31"/>
    <w:basedOn w:val="a"/>
    <w:rsid w:val="007C1516"/>
    <w:pPr>
      <w:widowControl/>
      <w:suppressAutoHyphens/>
      <w:autoSpaceDE/>
      <w:autoSpaceDN/>
      <w:adjustRightInd/>
      <w:spacing w:after="120"/>
      <w:ind w:left="283"/>
    </w:pPr>
    <w:rPr>
      <w:sz w:val="16"/>
      <w:szCs w:val="16"/>
      <w:lang w:val="ru-RU" w:eastAsia="ar-SA"/>
    </w:rPr>
  </w:style>
  <w:style w:type="paragraph" w:customStyle="1" w:styleId="afc">
    <w:name w:val="Содержимое таблицы"/>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11">
    <w:name w:val="Основной текст 21"/>
    <w:basedOn w:val="a"/>
    <w:rsid w:val="007C1516"/>
    <w:pPr>
      <w:suppressAutoHyphens/>
      <w:autoSpaceDE/>
      <w:autoSpaceDN/>
      <w:adjustRightInd/>
      <w:jc w:val="both"/>
    </w:pPr>
    <w:rPr>
      <w:rFonts w:eastAsia="Lucida Sans Unicode" w:cs="Tahoma"/>
      <w:i/>
      <w:kern w:val="1"/>
      <w:lang w:val="ru-RU" w:eastAsia="hi-IN" w:bidi="hi-IN"/>
    </w:rPr>
  </w:style>
  <w:style w:type="paragraph" w:customStyle="1" w:styleId="17">
    <w:name w:val="Схема документа1"/>
    <w:basedOn w:val="a"/>
    <w:rsid w:val="007C1516"/>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d">
    <w:name w:val="Заголовок таблицы"/>
    <w:basedOn w:val="afc"/>
    <w:rsid w:val="007C1516"/>
    <w:pPr>
      <w:jc w:val="center"/>
    </w:pPr>
    <w:rPr>
      <w:b/>
      <w:bCs/>
    </w:rPr>
  </w:style>
  <w:style w:type="paragraph" w:customStyle="1" w:styleId="afe">
    <w:name w:val="Содержимое врезки"/>
    <w:basedOn w:val="ae"/>
    <w:rsid w:val="007C1516"/>
    <w:pPr>
      <w:suppressAutoHyphens/>
      <w:spacing w:after="120" w:line="240" w:lineRule="auto"/>
      <w:jc w:val="left"/>
    </w:pPr>
    <w:rPr>
      <w:b w:val="0"/>
      <w:bCs w:val="0"/>
      <w:sz w:val="24"/>
      <w:lang w:eastAsia="ar-SA"/>
    </w:rPr>
  </w:style>
  <w:style w:type="character" w:customStyle="1" w:styleId="Absatz-Standardschriftart">
    <w:name w:val="Absatz-Standardschriftart"/>
    <w:rsid w:val="007C1516"/>
  </w:style>
  <w:style w:type="character" w:customStyle="1" w:styleId="WW-Absatz-Standardschriftart">
    <w:name w:val="WW-Absatz-Standardschriftart"/>
    <w:rsid w:val="007C1516"/>
  </w:style>
  <w:style w:type="character" w:customStyle="1" w:styleId="WW8Num6z0">
    <w:name w:val="WW8Num6z0"/>
    <w:rsid w:val="007C1516"/>
    <w:rPr>
      <w:rFonts w:ascii="Symbol" w:hAnsi="Symbol" w:cs="OpenSymbol"/>
    </w:rPr>
  </w:style>
  <w:style w:type="character" w:customStyle="1" w:styleId="WW8Num6z1">
    <w:name w:val="WW8Num6z1"/>
    <w:rsid w:val="007C1516"/>
    <w:rPr>
      <w:rFonts w:ascii="OpenSymbol" w:hAnsi="OpenSymbol" w:cs="Courier New"/>
    </w:rPr>
  </w:style>
  <w:style w:type="character" w:customStyle="1" w:styleId="51">
    <w:name w:val="Основной шрифт абзаца5"/>
    <w:rsid w:val="007C1516"/>
  </w:style>
  <w:style w:type="character" w:customStyle="1" w:styleId="WW8Num20z0">
    <w:name w:val="WW8Num20z0"/>
    <w:rsid w:val="007C1516"/>
    <w:rPr>
      <w:rFonts w:ascii="Symbol" w:hAnsi="Symbol"/>
    </w:rPr>
  </w:style>
  <w:style w:type="character" w:customStyle="1" w:styleId="41">
    <w:name w:val="Основной шрифт абзаца4"/>
    <w:rsid w:val="007C1516"/>
  </w:style>
  <w:style w:type="character" w:customStyle="1" w:styleId="WW-Absatz-Standardschriftart1">
    <w:name w:val="WW-Absatz-Standardschriftart1"/>
    <w:rsid w:val="007C1516"/>
  </w:style>
  <w:style w:type="character" w:customStyle="1" w:styleId="WW-Absatz-Standardschriftart11">
    <w:name w:val="WW-Absatz-Standardschriftart11"/>
    <w:rsid w:val="007C1516"/>
  </w:style>
  <w:style w:type="character" w:customStyle="1" w:styleId="WW-Absatz-Standardschriftart111">
    <w:name w:val="WW-Absatz-Standardschriftart111"/>
    <w:rsid w:val="007C1516"/>
  </w:style>
  <w:style w:type="character" w:customStyle="1" w:styleId="WW-Absatz-Standardschriftart1111">
    <w:name w:val="WW-Absatz-Standardschriftart1111"/>
    <w:rsid w:val="007C1516"/>
  </w:style>
  <w:style w:type="character" w:customStyle="1" w:styleId="WW-Absatz-Standardschriftart11111">
    <w:name w:val="WW-Absatz-Standardschriftart11111"/>
    <w:rsid w:val="007C1516"/>
  </w:style>
  <w:style w:type="character" w:customStyle="1" w:styleId="WW-Absatz-Standardschriftart111111">
    <w:name w:val="WW-Absatz-Standardschriftart111111"/>
    <w:rsid w:val="007C1516"/>
  </w:style>
  <w:style w:type="character" w:customStyle="1" w:styleId="WW-Absatz-Standardschriftart1111111">
    <w:name w:val="WW-Absatz-Standardschriftart1111111"/>
    <w:rsid w:val="007C1516"/>
  </w:style>
  <w:style w:type="character" w:customStyle="1" w:styleId="WW-Absatz-Standardschriftart11111111">
    <w:name w:val="WW-Absatz-Standardschriftart11111111"/>
    <w:rsid w:val="007C1516"/>
  </w:style>
  <w:style w:type="character" w:customStyle="1" w:styleId="WW-Absatz-Standardschriftart111111111">
    <w:name w:val="WW-Absatz-Standardschriftart111111111"/>
    <w:rsid w:val="007C1516"/>
  </w:style>
  <w:style w:type="character" w:customStyle="1" w:styleId="WW-Absatz-Standardschriftart1111111111">
    <w:name w:val="WW-Absatz-Standardschriftart1111111111"/>
    <w:rsid w:val="007C1516"/>
  </w:style>
  <w:style w:type="character" w:customStyle="1" w:styleId="WW-Absatz-Standardschriftart11111111111">
    <w:name w:val="WW-Absatz-Standardschriftart11111111111"/>
    <w:rsid w:val="007C1516"/>
  </w:style>
  <w:style w:type="character" w:customStyle="1" w:styleId="WW-Absatz-Standardschriftart111111111111">
    <w:name w:val="WW-Absatz-Standardschriftart111111111111"/>
    <w:rsid w:val="007C1516"/>
  </w:style>
  <w:style w:type="character" w:customStyle="1" w:styleId="WW-Absatz-Standardschriftart1111111111111">
    <w:name w:val="WW-Absatz-Standardschriftart1111111111111"/>
    <w:rsid w:val="007C1516"/>
  </w:style>
  <w:style w:type="character" w:customStyle="1" w:styleId="35">
    <w:name w:val="Основной шрифт абзаца3"/>
    <w:rsid w:val="007C1516"/>
  </w:style>
  <w:style w:type="character" w:customStyle="1" w:styleId="WW-Absatz-Standardschriftart11111111111111">
    <w:name w:val="WW-Absatz-Standardschriftart11111111111111"/>
    <w:rsid w:val="007C1516"/>
  </w:style>
  <w:style w:type="character" w:customStyle="1" w:styleId="WW-Absatz-Standardschriftart111111111111111">
    <w:name w:val="WW-Absatz-Standardschriftart111111111111111"/>
    <w:rsid w:val="007C1516"/>
  </w:style>
  <w:style w:type="character" w:customStyle="1" w:styleId="WW-Absatz-Standardschriftart1111111111111111">
    <w:name w:val="WW-Absatz-Standardschriftart1111111111111111"/>
    <w:rsid w:val="007C1516"/>
  </w:style>
  <w:style w:type="character" w:customStyle="1" w:styleId="WW-Absatz-Standardschriftart11111111111111111">
    <w:name w:val="WW-Absatz-Standardschriftart11111111111111111"/>
    <w:rsid w:val="007C1516"/>
  </w:style>
  <w:style w:type="character" w:customStyle="1" w:styleId="WW-Absatz-Standardschriftart111111111111111111">
    <w:name w:val="WW-Absatz-Standardschriftart111111111111111111"/>
    <w:rsid w:val="007C1516"/>
  </w:style>
  <w:style w:type="character" w:customStyle="1" w:styleId="27">
    <w:name w:val="Основной шрифт абзаца2"/>
    <w:rsid w:val="007C1516"/>
  </w:style>
  <w:style w:type="character" w:customStyle="1" w:styleId="WW-Absatz-Standardschriftart1111111111111111111">
    <w:name w:val="WW-Absatz-Standardschriftart1111111111111111111"/>
    <w:rsid w:val="007C1516"/>
  </w:style>
  <w:style w:type="character" w:customStyle="1" w:styleId="aff">
    <w:name w:val="Маркеры списка"/>
    <w:rsid w:val="007C1516"/>
    <w:rPr>
      <w:rFonts w:ascii="OpenSymbol" w:eastAsia="OpenSymbol" w:hAnsi="OpenSymbol" w:cs="OpenSymbol"/>
    </w:rPr>
  </w:style>
  <w:style w:type="character" w:customStyle="1" w:styleId="62">
    <w:name w:val="Основной шрифт абзаца6"/>
    <w:rsid w:val="007C1516"/>
  </w:style>
  <w:style w:type="character" w:customStyle="1" w:styleId="dash041e0431044b0447043d044b0439char1">
    <w:name w:val="dash041e_0431_044b_0447_043d_044b_0439__char1"/>
    <w:basedOn w:val="62"/>
    <w:uiPriority w:val="99"/>
    <w:rsid w:val="007C1516"/>
  </w:style>
  <w:style w:type="character" w:customStyle="1" w:styleId="WW-">
    <w:name w:val="WW-Символ сноски"/>
    <w:rsid w:val="007C1516"/>
  </w:style>
  <w:style w:type="character" w:customStyle="1" w:styleId="18">
    <w:name w:val="Знак сноски1"/>
    <w:basedOn w:val="62"/>
    <w:rsid w:val="007C1516"/>
  </w:style>
  <w:style w:type="character" w:customStyle="1" w:styleId="WW-0">
    <w:name w:val="WW-Символы концевой сноски"/>
    <w:rsid w:val="007C1516"/>
  </w:style>
  <w:style w:type="character" w:customStyle="1" w:styleId="aff0">
    <w:name w:val="Символ нумерации"/>
    <w:rsid w:val="007C1516"/>
  </w:style>
  <w:style w:type="character" w:customStyle="1" w:styleId="110">
    <w:name w:val="Знак сноски11"/>
    <w:rsid w:val="007C1516"/>
    <w:rPr>
      <w:vertAlign w:val="superscript"/>
    </w:rPr>
  </w:style>
  <w:style w:type="character" w:customStyle="1" w:styleId="19">
    <w:name w:val="Знак концевой сноски1"/>
    <w:rsid w:val="007C1516"/>
    <w:rPr>
      <w:vertAlign w:val="superscript"/>
    </w:rPr>
  </w:style>
  <w:style w:type="character" w:customStyle="1" w:styleId="28">
    <w:name w:val="Знак сноски2"/>
    <w:rsid w:val="007C1516"/>
    <w:rPr>
      <w:vertAlign w:val="superscript"/>
    </w:rPr>
  </w:style>
  <w:style w:type="character" w:customStyle="1" w:styleId="29">
    <w:name w:val="Знак концевой сноски2"/>
    <w:rsid w:val="007C1516"/>
    <w:rPr>
      <w:vertAlign w:val="superscript"/>
    </w:rPr>
  </w:style>
  <w:style w:type="character" w:customStyle="1" w:styleId="WW8Num17z2">
    <w:name w:val="WW8Num17z2"/>
    <w:rsid w:val="007C1516"/>
    <w:rPr>
      <w:rFonts w:ascii="Wingdings" w:hAnsi="Wingdings"/>
    </w:rPr>
  </w:style>
  <w:style w:type="character" w:customStyle="1" w:styleId="WW8Num19z1">
    <w:name w:val="WW8Num19z1"/>
    <w:rsid w:val="007C1516"/>
    <w:rPr>
      <w:rFonts w:ascii="Courier New" w:hAnsi="Courier New" w:cs="Wingdings"/>
    </w:rPr>
  </w:style>
  <w:style w:type="character" w:customStyle="1" w:styleId="WW8Num19z2">
    <w:name w:val="WW8Num19z2"/>
    <w:rsid w:val="007C1516"/>
    <w:rPr>
      <w:rFonts w:ascii="Wingdings" w:hAnsi="Wingdings"/>
    </w:rPr>
  </w:style>
  <w:style w:type="character" w:customStyle="1" w:styleId="WW8Num20z1">
    <w:name w:val="WW8Num20z1"/>
    <w:rsid w:val="007C1516"/>
    <w:rPr>
      <w:rFonts w:ascii="Courier New" w:hAnsi="Courier New" w:cs="Wingdings"/>
    </w:rPr>
  </w:style>
  <w:style w:type="character" w:customStyle="1" w:styleId="WW8Num20z2">
    <w:name w:val="WW8Num20z2"/>
    <w:rsid w:val="007C1516"/>
    <w:rPr>
      <w:rFonts w:ascii="Wingdings" w:hAnsi="Wingdings"/>
    </w:rPr>
  </w:style>
  <w:style w:type="character" w:customStyle="1" w:styleId="WW8Num1z0">
    <w:name w:val="WW8Num1z0"/>
    <w:rsid w:val="007C1516"/>
    <w:rPr>
      <w:rFonts w:ascii="Symbol" w:hAnsi="Symbol"/>
    </w:rPr>
  </w:style>
  <w:style w:type="character" w:customStyle="1" w:styleId="WW8Num1z1">
    <w:name w:val="WW8Num1z1"/>
    <w:rsid w:val="007C1516"/>
    <w:rPr>
      <w:rFonts w:ascii="Courier New" w:hAnsi="Courier New" w:cs="Courier New"/>
    </w:rPr>
  </w:style>
  <w:style w:type="character" w:customStyle="1" w:styleId="WW8Num1z2">
    <w:name w:val="WW8Num1z2"/>
    <w:rsid w:val="007C1516"/>
    <w:rPr>
      <w:rFonts w:ascii="Wingdings" w:hAnsi="Wingdings"/>
    </w:rPr>
  </w:style>
  <w:style w:type="character" w:customStyle="1" w:styleId="WW8Num3z1">
    <w:name w:val="WW8Num3z1"/>
    <w:rsid w:val="007C1516"/>
    <w:rPr>
      <w:rFonts w:ascii="Courier New" w:hAnsi="Courier New" w:cs="Courier New"/>
    </w:rPr>
  </w:style>
  <w:style w:type="character" w:customStyle="1" w:styleId="WW8Num3z2">
    <w:name w:val="WW8Num3z2"/>
    <w:rsid w:val="007C1516"/>
    <w:rPr>
      <w:rFonts w:ascii="Wingdings" w:hAnsi="Wingdings"/>
    </w:rPr>
  </w:style>
  <w:style w:type="character" w:customStyle="1" w:styleId="aff1">
    <w:name w:val="Текст Знак"/>
    <w:link w:val="aff2"/>
    <w:rsid w:val="007C1516"/>
    <w:rPr>
      <w:rFonts w:ascii="Courier New" w:hAnsi="Courier New" w:cs="Courier New"/>
    </w:rPr>
  </w:style>
  <w:style w:type="character" w:customStyle="1" w:styleId="aff3">
    <w:name w:val="Подзаголовок Знак"/>
    <w:uiPriority w:val="11"/>
    <w:rsid w:val="007C1516"/>
    <w:rPr>
      <w:rFonts w:ascii="Cambria" w:eastAsia="Times New Roman" w:hAnsi="Cambria" w:cs="Mangal"/>
      <w:kern w:val="1"/>
      <w:sz w:val="24"/>
      <w:szCs w:val="21"/>
      <w:lang w:eastAsia="hi-IN" w:bidi="hi-IN"/>
    </w:rPr>
  </w:style>
  <w:style w:type="character" w:customStyle="1" w:styleId="36">
    <w:name w:val="Знак сноски3"/>
    <w:rsid w:val="007C1516"/>
    <w:rPr>
      <w:vertAlign w:val="superscript"/>
    </w:rPr>
  </w:style>
  <w:style w:type="character" w:customStyle="1" w:styleId="37">
    <w:name w:val="Знак концевой сноски3"/>
    <w:rsid w:val="007C1516"/>
    <w:rPr>
      <w:vertAlign w:val="superscript"/>
    </w:rPr>
  </w:style>
  <w:style w:type="paragraph" w:customStyle="1" w:styleId="63">
    <w:name w:val="Название6"/>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64">
    <w:name w:val="Указатель6"/>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52">
    <w:name w:val="Название5"/>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53">
    <w:name w:val="Указатель5"/>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42">
    <w:name w:val="Название4"/>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43">
    <w:name w:val="Указатель4"/>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38">
    <w:name w:val="Название3"/>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39">
    <w:name w:val="Указатель3"/>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a">
    <w:name w:val="Название2"/>
    <w:basedOn w:val="a"/>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2b">
    <w:name w:val="Указатель2"/>
    <w:basedOn w:val="a"/>
    <w:rsid w:val="007C1516"/>
    <w:pPr>
      <w:suppressLineNumbers/>
      <w:suppressAutoHyphens/>
      <w:autoSpaceDE/>
      <w:autoSpaceDN/>
      <w:adjustRightInd/>
    </w:pPr>
    <w:rPr>
      <w:rFonts w:eastAsia="Lucida Sans Unicode" w:cs="Tahoma"/>
      <w:kern w:val="1"/>
      <w:lang w:val="ru-RU" w:eastAsia="hi-IN" w:bidi="hi-IN"/>
    </w:rPr>
  </w:style>
  <w:style w:type="paragraph" w:customStyle="1" w:styleId="220">
    <w:name w:val="Основной текст 22"/>
    <w:basedOn w:val="a"/>
    <w:rsid w:val="007C1516"/>
    <w:pPr>
      <w:suppressAutoHyphens/>
      <w:autoSpaceDE/>
      <w:autoSpaceDN/>
      <w:adjustRightInd/>
    </w:pPr>
    <w:rPr>
      <w:rFonts w:eastAsia="Lucida Sans Unicode" w:cs="Tahoma"/>
      <w:kern w:val="1"/>
      <w:lang w:val="ru-RU" w:eastAsia="hi-IN" w:bidi="hi-IN"/>
    </w:rPr>
  </w:style>
  <w:style w:type="paragraph" w:customStyle="1" w:styleId="1a">
    <w:name w:val="Стиль1"/>
    <w:basedOn w:val="1"/>
    <w:link w:val="1b"/>
    <w:qFormat/>
    <w:rsid w:val="007C1516"/>
    <w:pPr>
      <w:suppressAutoHyphens/>
      <w:autoSpaceDE/>
      <w:autoSpaceDN/>
      <w:adjustRightInd/>
      <w:spacing w:before="360"/>
      <w:jc w:val="center"/>
    </w:pPr>
    <w:rPr>
      <w:rFonts w:ascii="Times New Roman" w:eastAsia="Lucida Sans Unicode" w:hAnsi="Times New Roman"/>
      <w:smallCaps/>
      <w:kern w:val="1"/>
      <w:sz w:val="36"/>
      <w:lang w:val="ru-RU" w:eastAsia="hi-IN" w:bidi="hi-IN"/>
    </w:rPr>
  </w:style>
  <w:style w:type="paragraph" w:customStyle="1" w:styleId="1c">
    <w:name w:val="Текст сноски1"/>
    <w:basedOn w:val="a"/>
    <w:rsid w:val="007C1516"/>
    <w:pPr>
      <w:suppressAutoHyphens/>
      <w:autoSpaceDE/>
      <w:autoSpaceDN/>
      <w:adjustRightInd/>
    </w:pPr>
    <w:rPr>
      <w:rFonts w:eastAsia="Lucida Sans Unicode" w:cs="Tahoma"/>
      <w:kern w:val="1"/>
      <w:lang w:val="ru-RU" w:eastAsia="hi-IN" w:bidi="hi-IN"/>
    </w:rPr>
  </w:style>
  <w:style w:type="paragraph" w:customStyle="1" w:styleId="311">
    <w:name w:val="Основной текст 31"/>
    <w:basedOn w:val="a"/>
    <w:rsid w:val="007C1516"/>
    <w:pPr>
      <w:suppressAutoHyphens/>
      <w:autoSpaceDE/>
      <w:autoSpaceDN/>
      <w:adjustRightInd/>
      <w:spacing w:line="360" w:lineRule="auto"/>
      <w:jc w:val="both"/>
    </w:pPr>
    <w:rPr>
      <w:rFonts w:eastAsia="Lucida Sans Unicode" w:cs="Tahoma"/>
      <w:kern w:val="1"/>
      <w:sz w:val="28"/>
      <w:lang w:val="ru-RU" w:eastAsia="hi-IN" w:bidi="hi-IN"/>
    </w:rPr>
  </w:style>
  <w:style w:type="paragraph" w:customStyle="1" w:styleId="Style1">
    <w:name w:val="Style1"/>
    <w:basedOn w:val="a"/>
    <w:rsid w:val="007C1516"/>
    <w:pPr>
      <w:suppressAutoHyphens/>
      <w:autoSpaceDN/>
      <w:adjustRightInd/>
    </w:pPr>
    <w:rPr>
      <w:rFonts w:cs="Tahoma"/>
      <w:kern w:val="1"/>
      <w:lang w:val="ru-RU" w:eastAsia="hi-IN" w:bidi="hi-IN"/>
    </w:rPr>
  </w:style>
  <w:style w:type="paragraph" w:customStyle="1" w:styleId="Heading2A">
    <w:name w:val="Heading 2 A"/>
    <w:basedOn w:val="a"/>
    <w:next w:val="a"/>
    <w:rsid w:val="007C1516"/>
    <w:pPr>
      <w:keepNext/>
      <w:suppressAutoHyphens/>
      <w:autoSpaceDE/>
      <w:autoSpaceDN/>
      <w:adjustRightInd/>
      <w:spacing w:before="600" w:after="420"/>
      <w:jc w:val="center"/>
    </w:pPr>
    <w:rPr>
      <w:rFonts w:eastAsia="ヒラギノ角ゴ Pro W3" w:cs="Tahoma"/>
      <w:b/>
      <w:caps/>
      <w:color w:val="000000"/>
      <w:kern w:val="1"/>
      <w:sz w:val="28"/>
      <w:szCs w:val="20"/>
      <w:lang w:val="ru-RU" w:eastAsia="hi-IN" w:bidi="hi-IN"/>
    </w:rPr>
  </w:style>
  <w:style w:type="paragraph" w:customStyle="1" w:styleId="1d">
    <w:name w:val="Обычный1"/>
    <w:rsid w:val="007C1516"/>
    <w:pPr>
      <w:suppressAutoHyphens/>
      <w:spacing w:after="0" w:line="240" w:lineRule="auto"/>
    </w:pPr>
    <w:rPr>
      <w:rFonts w:ascii="Times New Roman" w:eastAsia="Arial" w:hAnsi="Times New Roman" w:cs="Times New Roman"/>
      <w:sz w:val="20"/>
      <w:szCs w:val="20"/>
      <w:lang w:eastAsia="hi-IN" w:bidi="hi-IN"/>
    </w:rPr>
  </w:style>
  <w:style w:type="paragraph" w:customStyle="1" w:styleId="221">
    <w:name w:val="Основной текст 221"/>
    <w:basedOn w:val="a"/>
    <w:rsid w:val="007C1516"/>
    <w:pPr>
      <w:suppressAutoHyphens/>
      <w:autoSpaceDE/>
      <w:autoSpaceDN/>
      <w:adjustRightInd/>
      <w:jc w:val="both"/>
    </w:pPr>
    <w:rPr>
      <w:rFonts w:eastAsia="Lucida Sans Unicode" w:cs="Tahoma"/>
      <w:i/>
      <w:kern w:val="1"/>
      <w:lang w:val="ru-RU" w:eastAsia="hi-IN" w:bidi="hi-IN"/>
    </w:rPr>
  </w:style>
  <w:style w:type="paragraph" w:customStyle="1" w:styleId="81">
    <w:name w:val="заголовок 8"/>
    <w:basedOn w:val="a"/>
    <w:next w:val="a"/>
    <w:rsid w:val="007C1516"/>
    <w:pPr>
      <w:keepNext/>
      <w:widowControl/>
      <w:autoSpaceDN/>
      <w:adjustRightInd/>
    </w:pPr>
    <w:rPr>
      <w:i/>
      <w:iCs/>
      <w:kern w:val="1"/>
      <w:lang w:val="ru-RU" w:eastAsia="ar-SA"/>
    </w:rPr>
  </w:style>
  <w:style w:type="paragraph" w:customStyle="1" w:styleId="aff4">
    <w:name w:val="[Основной абзац]"/>
    <w:basedOn w:val="a"/>
    <w:rsid w:val="007C1516"/>
    <w:pPr>
      <w:widowControl/>
      <w:autoSpaceDN/>
      <w:adjustRightInd/>
      <w:spacing w:line="288" w:lineRule="auto"/>
      <w:textAlignment w:val="center"/>
    </w:pPr>
    <w:rPr>
      <w:rFonts w:eastAsia="Calibri"/>
      <w:color w:val="000000"/>
      <w:kern w:val="1"/>
      <w:lang w:val="ru-RU" w:eastAsia="ar-SA"/>
    </w:rPr>
  </w:style>
  <w:style w:type="paragraph" w:customStyle="1" w:styleId="1e">
    <w:name w:val="Основной текст1"/>
    <w:basedOn w:val="a"/>
    <w:next w:val="a"/>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paragraph" w:customStyle="1" w:styleId="aff5">
    <w:name w:val="[Без стиля]"/>
    <w:rsid w:val="007C1516"/>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7C1516"/>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7C1516"/>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7C1516"/>
    <w:pPr>
      <w:spacing w:line="264" w:lineRule="auto"/>
      <w:ind w:firstLine="283"/>
      <w:textAlignment w:val="baseline"/>
    </w:pPr>
    <w:rPr>
      <w:rFonts w:ascii="PragmaticaC" w:hAnsi="PragmaticaC" w:cs="PragmaticaC"/>
      <w:sz w:val="19"/>
      <w:szCs w:val="19"/>
      <w:lang w:val="en-US"/>
    </w:rPr>
  </w:style>
  <w:style w:type="paragraph" w:customStyle="1" w:styleId="1f">
    <w:name w:val="Текст1"/>
    <w:basedOn w:val="a"/>
    <w:rsid w:val="007C1516"/>
    <w:pPr>
      <w:widowControl/>
      <w:autoSpaceDE/>
      <w:autoSpaceDN/>
      <w:adjustRightInd/>
    </w:pPr>
    <w:rPr>
      <w:rFonts w:ascii="Courier New" w:hAnsi="Courier New" w:cs="Courier New"/>
      <w:kern w:val="1"/>
      <w:sz w:val="20"/>
      <w:szCs w:val="20"/>
      <w:lang w:val="ru-RU" w:eastAsia="ar-SA"/>
    </w:rPr>
  </w:style>
  <w:style w:type="paragraph" w:styleId="aff6">
    <w:name w:val="Subtitle"/>
    <w:basedOn w:val="a"/>
    <w:next w:val="a"/>
    <w:link w:val="1f0"/>
    <w:uiPriority w:val="11"/>
    <w:qFormat/>
    <w:rsid w:val="007C1516"/>
    <w:pPr>
      <w:suppressAutoHyphens/>
      <w:autoSpaceDE/>
      <w:autoSpaceDN/>
      <w:adjustRightInd/>
      <w:spacing w:after="60"/>
      <w:jc w:val="center"/>
    </w:pPr>
    <w:rPr>
      <w:rFonts w:ascii="Cambria" w:hAnsi="Cambria" w:cs="Mangal"/>
      <w:kern w:val="1"/>
      <w:szCs w:val="21"/>
      <w:lang w:val="ru-RU" w:eastAsia="hi-IN" w:bidi="hi-IN"/>
    </w:rPr>
  </w:style>
  <w:style w:type="character" w:customStyle="1" w:styleId="1f0">
    <w:name w:val="Подзаголовок Знак1"/>
    <w:basedOn w:val="a0"/>
    <w:link w:val="aff6"/>
    <w:uiPriority w:val="11"/>
    <w:rsid w:val="007C1516"/>
    <w:rPr>
      <w:rFonts w:ascii="Cambria" w:eastAsia="Times New Roman" w:hAnsi="Cambria" w:cs="Mangal"/>
      <w:kern w:val="1"/>
      <w:sz w:val="24"/>
      <w:szCs w:val="21"/>
      <w:lang w:eastAsia="hi-IN" w:bidi="hi-IN"/>
    </w:rPr>
  </w:style>
  <w:style w:type="paragraph" w:customStyle="1" w:styleId="aff7">
    <w:name w:val="Таблицы (моноширинный)"/>
    <w:basedOn w:val="a"/>
    <w:next w:val="a"/>
    <w:rsid w:val="007C1516"/>
    <w:pPr>
      <w:widowControl/>
      <w:jc w:val="both"/>
    </w:pPr>
    <w:rPr>
      <w:rFonts w:ascii="Courier New" w:hAnsi="Courier New" w:cs="Courier New"/>
      <w:sz w:val="22"/>
      <w:szCs w:val="22"/>
      <w:lang w:val="ru-RU"/>
    </w:rPr>
  </w:style>
  <w:style w:type="table" w:styleId="aff8">
    <w:name w:val="Table Grid"/>
    <w:basedOn w:val="a1"/>
    <w:uiPriority w:val="59"/>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екст в заданном формате"/>
    <w:basedOn w:val="a"/>
    <w:rsid w:val="007C1516"/>
    <w:pPr>
      <w:suppressAutoHyphens/>
      <w:autoSpaceDE/>
      <w:autoSpaceDN/>
      <w:adjustRightInd/>
    </w:pPr>
    <w:rPr>
      <w:sz w:val="20"/>
      <w:szCs w:val="20"/>
      <w:lang w:val="ru-RU" w:bidi="ru-RU"/>
    </w:rPr>
  </w:style>
  <w:style w:type="paragraph" w:customStyle="1" w:styleId="affa">
    <w:name w:val="ААА"/>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Heading1AA">
    <w:name w:val="Heading 1 A A"/>
    <w:next w:val="a"/>
    <w:autoRedefine/>
    <w:rsid w:val="007C1516"/>
    <w:pPr>
      <w:keepNext/>
      <w:spacing w:after="0" w:line="240" w:lineRule="auto"/>
      <w:ind w:firstLine="709"/>
      <w:jc w:val="both"/>
      <w:outlineLvl w:val="0"/>
    </w:pPr>
    <w:rPr>
      <w:rFonts w:ascii="Times New Roman" w:eastAsia="ヒラギノ角ゴ Pro W3" w:hAnsi="Times New Roman" w:cs="Times New Roman"/>
      <w:b/>
      <w:caps/>
      <w:color w:val="000000"/>
      <w:kern w:val="2"/>
      <w:sz w:val="24"/>
      <w:szCs w:val="24"/>
    </w:rPr>
  </w:style>
  <w:style w:type="paragraph" w:customStyle="1" w:styleId="1f1">
    <w:name w:val="АСтиль1"/>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1f2">
    <w:name w:val="ААСтиль1"/>
    <w:basedOn w:val="a"/>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affb">
    <w:name w:val="А"/>
    <w:basedOn w:val="a"/>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
    <w:name w:val="А-Стиль"/>
    <w:basedOn w:val="a"/>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Heading4A">
    <w:name w:val="Heading 4 A"/>
    <w:basedOn w:val="a"/>
    <w:next w:val="a"/>
    <w:rsid w:val="007C1516"/>
    <w:pPr>
      <w:keepNext/>
      <w:widowControl/>
      <w:autoSpaceDE/>
      <w:autoSpaceDN/>
      <w:adjustRightInd/>
      <w:spacing w:before="480" w:after="300"/>
      <w:outlineLvl w:val="3"/>
    </w:pPr>
    <w:rPr>
      <w:rFonts w:eastAsia="ヒラギノ角ゴ Pro W3"/>
      <w:b/>
      <w:color w:val="000000"/>
      <w:spacing w:val="20"/>
      <w:sz w:val="28"/>
      <w:szCs w:val="20"/>
      <w:lang w:val="ru-RU" w:eastAsia="en-US"/>
    </w:rPr>
  </w:style>
  <w:style w:type="paragraph" w:customStyle="1" w:styleId="western">
    <w:name w:val="western"/>
    <w:basedOn w:val="a"/>
    <w:rsid w:val="007C1516"/>
    <w:pPr>
      <w:widowControl/>
      <w:suppressAutoHyphens/>
      <w:autoSpaceDE/>
      <w:autoSpaceDN/>
      <w:adjustRightInd/>
      <w:spacing w:before="280" w:after="280"/>
    </w:pPr>
    <w:rPr>
      <w:lang w:val="ru-RU" w:eastAsia="ar-SA"/>
    </w:rPr>
  </w:style>
  <w:style w:type="paragraph" w:styleId="affc">
    <w:name w:val="Document Map"/>
    <w:basedOn w:val="a"/>
    <w:link w:val="affd"/>
    <w:semiHidden/>
    <w:rsid w:val="007C1516"/>
    <w:pPr>
      <w:widowControl/>
      <w:shd w:val="clear" w:color="auto" w:fill="000080"/>
      <w:suppressAutoHyphens/>
      <w:autoSpaceDE/>
      <w:autoSpaceDN/>
      <w:adjustRightInd/>
    </w:pPr>
    <w:rPr>
      <w:rFonts w:ascii="Tahoma" w:hAnsi="Tahoma" w:cs="Tahoma"/>
      <w:sz w:val="20"/>
      <w:szCs w:val="20"/>
      <w:lang w:val="ru-RU" w:eastAsia="ar-SA"/>
    </w:rPr>
  </w:style>
  <w:style w:type="character" w:customStyle="1" w:styleId="affd">
    <w:name w:val="Схема документа Знак"/>
    <w:basedOn w:val="a0"/>
    <w:link w:val="affc"/>
    <w:semiHidden/>
    <w:rsid w:val="007C1516"/>
    <w:rPr>
      <w:rFonts w:ascii="Tahoma" w:eastAsia="Times New Roman" w:hAnsi="Tahoma" w:cs="Tahoma"/>
      <w:sz w:val="20"/>
      <w:szCs w:val="20"/>
      <w:shd w:val="clear" w:color="auto" w:fill="000080"/>
      <w:lang w:eastAsia="ar-SA"/>
    </w:rPr>
  </w:style>
  <w:style w:type="paragraph" w:customStyle="1" w:styleId="affe">
    <w:name w:val="Знак"/>
    <w:basedOn w:val="a"/>
    <w:uiPriority w:val="99"/>
    <w:rsid w:val="007C1516"/>
    <w:pPr>
      <w:widowControl/>
      <w:autoSpaceDE/>
      <w:autoSpaceDN/>
      <w:adjustRightInd/>
      <w:spacing w:after="160" w:line="240" w:lineRule="exact"/>
    </w:pPr>
    <w:rPr>
      <w:rFonts w:ascii="Verdana" w:hAnsi="Verdana"/>
      <w:sz w:val="20"/>
      <w:szCs w:val="20"/>
      <w:lang w:eastAsia="en-US"/>
    </w:rPr>
  </w:style>
  <w:style w:type="character" w:customStyle="1" w:styleId="afff">
    <w:name w:val="Гипертекстовая ссылка"/>
    <w:rsid w:val="007C1516"/>
    <w:rPr>
      <w:b/>
      <w:bCs/>
      <w:color w:val="106BBE"/>
    </w:rPr>
  </w:style>
  <w:style w:type="paragraph" w:customStyle="1" w:styleId="afff0">
    <w:name w:val="Комментарий"/>
    <w:basedOn w:val="a"/>
    <w:next w:val="a"/>
    <w:rsid w:val="007C1516"/>
    <w:pPr>
      <w:spacing w:before="75"/>
      <w:ind w:left="170"/>
      <w:jc w:val="both"/>
    </w:pPr>
    <w:rPr>
      <w:rFonts w:ascii="Arial" w:hAnsi="Arial"/>
      <w:color w:val="353842"/>
      <w:shd w:val="clear" w:color="auto" w:fill="F0F0F0"/>
      <w:lang w:val="ru-RU"/>
    </w:rPr>
  </w:style>
  <w:style w:type="paragraph" w:customStyle="1" w:styleId="afff1">
    <w:name w:val="Информация об изменениях документа"/>
    <w:basedOn w:val="afff0"/>
    <w:next w:val="a"/>
    <w:rsid w:val="007C1516"/>
    <w:rPr>
      <w:i/>
      <w:iCs/>
    </w:rPr>
  </w:style>
  <w:style w:type="paragraph" w:customStyle="1" w:styleId="Default">
    <w:name w:val="Default"/>
    <w:rsid w:val="007C15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2">
    <w:name w:val="Balloon Text"/>
    <w:basedOn w:val="a"/>
    <w:link w:val="afff3"/>
    <w:uiPriority w:val="99"/>
    <w:unhideWhenUsed/>
    <w:rsid w:val="007C1516"/>
    <w:rPr>
      <w:rFonts w:ascii="Segoe UI" w:hAnsi="Segoe UI" w:cs="Segoe UI"/>
      <w:sz w:val="18"/>
      <w:szCs w:val="18"/>
    </w:rPr>
  </w:style>
  <w:style w:type="character" w:customStyle="1" w:styleId="afff3">
    <w:name w:val="Текст выноски Знак"/>
    <w:basedOn w:val="a0"/>
    <w:link w:val="afff2"/>
    <w:uiPriority w:val="99"/>
    <w:rsid w:val="007C1516"/>
    <w:rPr>
      <w:rFonts w:ascii="Segoe UI" w:eastAsia="Times New Roman" w:hAnsi="Segoe UI" w:cs="Segoe UI"/>
      <w:sz w:val="18"/>
      <w:szCs w:val="18"/>
      <w:lang w:val="en-US" w:eastAsia="ru-RU"/>
    </w:rPr>
  </w:style>
  <w:style w:type="character" w:styleId="afff4">
    <w:name w:val="annotation reference"/>
    <w:uiPriority w:val="99"/>
    <w:unhideWhenUsed/>
    <w:rsid w:val="007C1516"/>
    <w:rPr>
      <w:sz w:val="16"/>
      <w:szCs w:val="16"/>
    </w:rPr>
  </w:style>
  <w:style w:type="paragraph" w:styleId="afff5">
    <w:name w:val="annotation text"/>
    <w:basedOn w:val="a"/>
    <w:link w:val="afff6"/>
    <w:uiPriority w:val="99"/>
    <w:unhideWhenUsed/>
    <w:rsid w:val="007C1516"/>
    <w:rPr>
      <w:sz w:val="20"/>
      <w:szCs w:val="20"/>
    </w:rPr>
  </w:style>
  <w:style w:type="character" w:customStyle="1" w:styleId="afff6">
    <w:name w:val="Текст примечания Знак"/>
    <w:basedOn w:val="a0"/>
    <w:link w:val="afff5"/>
    <w:uiPriority w:val="99"/>
    <w:rsid w:val="007C1516"/>
    <w:rPr>
      <w:rFonts w:ascii="Times New Roman" w:eastAsia="Times New Roman" w:hAnsi="Times New Roman" w:cs="Times New Roman"/>
      <w:sz w:val="20"/>
      <w:szCs w:val="20"/>
      <w:lang w:val="en-US" w:eastAsia="ru-RU"/>
    </w:rPr>
  </w:style>
  <w:style w:type="paragraph" w:styleId="afff7">
    <w:name w:val="annotation subject"/>
    <w:basedOn w:val="afff5"/>
    <w:next w:val="afff5"/>
    <w:link w:val="afff8"/>
    <w:uiPriority w:val="99"/>
    <w:unhideWhenUsed/>
    <w:rsid w:val="007C1516"/>
    <w:rPr>
      <w:b/>
      <w:bCs/>
    </w:rPr>
  </w:style>
  <w:style w:type="character" w:customStyle="1" w:styleId="afff8">
    <w:name w:val="Тема примечания Знак"/>
    <w:basedOn w:val="afff6"/>
    <w:link w:val="afff7"/>
    <w:uiPriority w:val="99"/>
    <w:rsid w:val="007C1516"/>
    <w:rPr>
      <w:rFonts w:ascii="Times New Roman" w:eastAsia="Times New Roman" w:hAnsi="Times New Roman" w:cs="Times New Roman"/>
      <w:b/>
      <w:bCs/>
      <w:sz w:val="20"/>
      <w:szCs w:val="20"/>
      <w:lang w:val="en-US" w:eastAsia="ru-RU"/>
    </w:rPr>
  </w:style>
  <w:style w:type="paragraph" w:customStyle="1" w:styleId="afff9">
    <w:name w:val="Прижатый влево"/>
    <w:basedOn w:val="a"/>
    <w:next w:val="a"/>
    <w:rsid w:val="007C1516"/>
    <w:pPr>
      <w:widowControl/>
    </w:pPr>
    <w:rPr>
      <w:rFonts w:ascii="Arial" w:hAnsi="Arial"/>
      <w:lang w:val="ru-RU"/>
    </w:rPr>
  </w:style>
  <w:style w:type="paragraph" w:customStyle="1" w:styleId="afffa">
    <w:name w:val="Основной"/>
    <w:basedOn w:val="a"/>
    <w:link w:val="afffb"/>
    <w:rsid w:val="007C1516"/>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ffb">
    <w:name w:val="Основной Знак"/>
    <w:link w:val="afffa"/>
    <w:rsid w:val="007C1516"/>
    <w:rPr>
      <w:rFonts w:ascii="NewtonCSanPin" w:eastAsia="Times New Roman" w:hAnsi="NewtonCSanPin" w:cs="Times New Roman"/>
      <w:color w:val="000000"/>
      <w:sz w:val="21"/>
      <w:szCs w:val="21"/>
      <w:lang w:eastAsia="ru-RU"/>
    </w:rPr>
  </w:style>
  <w:style w:type="numbering" w:customStyle="1" w:styleId="1f3">
    <w:name w:val="Нет списка1"/>
    <w:next w:val="a2"/>
    <w:uiPriority w:val="99"/>
    <w:semiHidden/>
    <w:unhideWhenUsed/>
    <w:rsid w:val="007C1516"/>
  </w:style>
  <w:style w:type="numbering" w:customStyle="1" w:styleId="111">
    <w:name w:val="Нет списка11"/>
    <w:next w:val="a2"/>
    <w:uiPriority w:val="99"/>
    <w:semiHidden/>
    <w:unhideWhenUsed/>
    <w:rsid w:val="007C1516"/>
  </w:style>
  <w:style w:type="paragraph" w:customStyle="1" w:styleId="c17">
    <w:name w:val="c17"/>
    <w:basedOn w:val="a"/>
    <w:rsid w:val="007C1516"/>
    <w:pPr>
      <w:widowControl/>
      <w:autoSpaceDE/>
      <w:autoSpaceDN/>
      <w:adjustRightInd/>
      <w:spacing w:before="100" w:beforeAutospacing="1" w:after="100" w:afterAutospacing="1"/>
    </w:pPr>
    <w:rPr>
      <w:lang w:val="ru-RU"/>
    </w:rPr>
  </w:style>
  <w:style w:type="character" w:customStyle="1" w:styleId="c3">
    <w:name w:val="c3"/>
    <w:rsid w:val="007C1516"/>
  </w:style>
  <w:style w:type="paragraph" w:customStyle="1" w:styleId="c34">
    <w:name w:val="c34"/>
    <w:basedOn w:val="a"/>
    <w:rsid w:val="007C1516"/>
    <w:pPr>
      <w:widowControl/>
      <w:autoSpaceDE/>
      <w:autoSpaceDN/>
      <w:adjustRightInd/>
      <w:spacing w:before="100" w:beforeAutospacing="1" w:after="100" w:afterAutospacing="1"/>
    </w:pPr>
    <w:rPr>
      <w:lang w:val="ru-RU"/>
    </w:rPr>
  </w:style>
  <w:style w:type="character" w:customStyle="1" w:styleId="c12">
    <w:name w:val="c12"/>
    <w:rsid w:val="007C1516"/>
  </w:style>
  <w:style w:type="character" w:customStyle="1" w:styleId="c6">
    <w:name w:val="c6"/>
    <w:rsid w:val="007C1516"/>
  </w:style>
  <w:style w:type="paragraph" w:customStyle="1" w:styleId="c27">
    <w:name w:val="c27"/>
    <w:basedOn w:val="a"/>
    <w:rsid w:val="007C1516"/>
    <w:pPr>
      <w:widowControl/>
      <w:autoSpaceDE/>
      <w:autoSpaceDN/>
      <w:adjustRightInd/>
      <w:spacing w:before="100" w:beforeAutospacing="1" w:after="100" w:afterAutospacing="1"/>
    </w:pPr>
    <w:rPr>
      <w:lang w:val="ru-RU"/>
    </w:rPr>
  </w:style>
  <w:style w:type="character" w:customStyle="1" w:styleId="c25">
    <w:name w:val="c25"/>
    <w:rsid w:val="007C1516"/>
  </w:style>
  <w:style w:type="character" w:customStyle="1" w:styleId="c41">
    <w:name w:val="c41"/>
    <w:rsid w:val="007C1516"/>
  </w:style>
  <w:style w:type="character" w:customStyle="1" w:styleId="FontStyle70">
    <w:name w:val="Font Style70"/>
    <w:uiPriority w:val="99"/>
    <w:rsid w:val="007C1516"/>
    <w:rPr>
      <w:rFonts w:ascii="Century Schoolbook" w:hAnsi="Century Schoolbook" w:cs="Century Schoolbook"/>
      <w:b/>
      <w:bCs/>
      <w:sz w:val="16"/>
      <w:szCs w:val="16"/>
    </w:rPr>
  </w:style>
  <w:style w:type="character" w:customStyle="1" w:styleId="FontStyle72">
    <w:name w:val="Font Style72"/>
    <w:uiPriority w:val="99"/>
    <w:rsid w:val="007C1516"/>
    <w:rPr>
      <w:rFonts w:ascii="Century Schoolbook" w:hAnsi="Century Schoolbook" w:cs="Century Schoolbook"/>
      <w:i/>
      <w:iCs/>
      <w:sz w:val="16"/>
      <w:szCs w:val="16"/>
    </w:rPr>
  </w:style>
  <w:style w:type="character" w:customStyle="1" w:styleId="FontStyle73">
    <w:name w:val="Font Style73"/>
    <w:uiPriority w:val="99"/>
    <w:rsid w:val="007C1516"/>
    <w:rPr>
      <w:rFonts w:ascii="Century Schoolbook" w:hAnsi="Century Schoolbook" w:cs="Century Schoolbook"/>
      <w:sz w:val="16"/>
      <w:szCs w:val="16"/>
    </w:rPr>
  </w:style>
  <w:style w:type="character" w:customStyle="1" w:styleId="FontStyle63">
    <w:name w:val="Font Style63"/>
    <w:uiPriority w:val="99"/>
    <w:rsid w:val="007C1516"/>
    <w:rPr>
      <w:rFonts w:ascii="Century Gothic" w:hAnsi="Century Gothic" w:cs="Century Gothic"/>
      <w:b/>
      <w:bCs/>
      <w:i/>
      <w:iCs/>
      <w:sz w:val="22"/>
      <w:szCs w:val="22"/>
    </w:rPr>
  </w:style>
  <w:style w:type="character" w:customStyle="1" w:styleId="FontStyle71">
    <w:name w:val="Font Style71"/>
    <w:uiPriority w:val="99"/>
    <w:rsid w:val="007C1516"/>
    <w:rPr>
      <w:rFonts w:ascii="Century Gothic" w:hAnsi="Century Gothic" w:cs="Century Gothic"/>
      <w:b/>
      <w:bCs/>
      <w:sz w:val="24"/>
      <w:szCs w:val="24"/>
    </w:rPr>
  </w:style>
  <w:style w:type="character" w:customStyle="1" w:styleId="FontStyle69">
    <w:name w:val="Font Style69"/>
    <w:uiPriority w:val="99"/>
    <w:rsid w:val="007C1516"/>
    <w:rPr>
      <w:rFonts w:ascii="Century Schoolbook" w:hAnsi="Century Schoolbook" w:cs="Century Schoolbook"/>
      <w:b/>
      <w:bCs/>
      <w:i/>
      <w:iCs/>
      <w:spacing w:val="10"/>
      <w:sz w:val="16"/>
      <w:szCs w:val="16"/>
    </w:rPr>
  </w:style>
  <w:style w:type="character" w:customStyle="1" w:styleId="FontStyle64">
    <w:name w:val="Font Style64"/>
    <w:uiPriority w:val="99"/>
    <w:rsid w:val="007C1516"/>
    <w:rPr>
      <w:rFonts w:ascii="Century Gothic" w:hAnsi="Century Gothic" w:cs="Century Gothic"/>
      <w:b/>
      <w:bCs/>
      <w:sz w:val="16"/>
      <w:szCs w:val="16"/>
    </w:rPr>
  </w:style>
  <w:style w:type="character" w:customStyle="1" w:styleId="FontStyle68">
    <w:name w:val="Font Style68"/>
    <w:uiPriority w:val="99"/>
    <w:rsid w:val="007C1516"/>
    <w:rPr>
      <w:rFonts w:ascii="Century Gothic" w:hAnsi="Century Gothic" w:cs="Century Gothic"/>
      <w:sz w:val="16"/>
      <w:szCs w:val="16"/>
    </w:rPr>
  </w:style>
  <w:style w:type="character" w:customStyle="1" w:styleId="FontStyle65">
    <w:name w:val="Font Style65"/>
    <w:uiPriority w:val="99"/>
    <w:rsid w:val="007C1516"/>
    <w:rPr>
      <w:rFonts w:ascii="Century Gothic" w:hAnsi="Century Gothic" w:cs="Century Gothic"/>
      <w:b/>
      <w:bCs/>
      <w:i/>
      <w:iCs/>
      <w:spacing w:val="-10"/>
      <w:sz w:val="22"/>
      <w:szCs w:val="22"/>
    </w:rPr>
  </w:style>
  <w:style w:type="character" w:customStyle="1" w:styleId="FontStyle66">
    <w:name w:val="Font Style66"/>
    <w:uiPriority w:val="99"/>
    <w:rsid w:val="007C1516"/>
    <w:rPr>
      <w:rFonts w:ascii="Century Gothic" w:hAnsi="Century Gothic" w:cs="Century Gothic"/>
      <w:sz w:val="22"/>
      <w:szCs w:val="22"/>
    </w:rPr>
  </w:style>
  <w:style w:type="character" w:customStyle="1" w:styleId="FontStyle67">
    <w:name w:val="Font Style67"/>
    <w:uiPriority w:val="99"/>
    <w:rsid w:val="007C1516"/>
    <w:rPr>
      <w:rFonts w:ascii="Century Gothic" w:hAnsi="Century Gothic" w:cs="Century Gothic"/>
      <w:b/>
      <w:bCs/>
      <w:sz w:val="22"/>
      <w:szCs w:val="22"/>
    </w:rPr>
  </w:style>
  <w:style w:type="character" w:customStyle="1" w:styleId="orange1">
    <w:name w:val="orange1"/>
    <w:uiPriority w:val="99"/>
    <w:rsid w:val="007C1516"/>
    <w:rPr>
      <w:rFonts w:cs="Times New Roman"/>
    </w:rPr>
  </w:style>
  <w:style w:type="character" w:styleId="afffc">
    <w:name w:val="Emphasis"/>
    <w:uiPriority w:val="20"/>
    <w:qFormat/>
    <w:rsid w:val="007C1516"/>
    <w:rPr>
      <w:rFonts w:cs="Times New Roman"/>
      <w:i/>
      <w:iCs/>
    </w:rPr>
  </w:style>
  <w:style w:type="table" w:customStyle="1" w:styleId="1f4">
    <w:name w:val="Сетка таблицы1"/>
    <w:basedOn w:val="a1"/>
    <w:next w:val="aff8"/>
    <w:rsid w:val="007C151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d">
    <w:name w:val="Базовый"/>
    <w:rsid w:val="007C1516"/>
    <w:pPr>
      <w:tabs>
        <w:tab w:val="left" w:pos="708"/>
      </w:tabs>
      <w:suppressAutoHyphens/>
      <w:spacing w:after="0" w:line="100" w:lineRule="atLeast"/>
    </w:pPr>
    <w:rPr>
      <w:rFonts w:ascii="Calibri" w:eastAsia="Calibri" w:hAnsi="Calibri" w:cs="Times New Roman"/>
      <w:color w:val="00000A"/>
    </w:rPr>
  </w:style>
  <w:style w:type="character" w:styleId="afffe">
    <w:name w:val="Hyperlink"/>
    <w:uiPriority w:val="99"/>
    <w:unhideWhenUsed/>
    <w:rsid w:val="007C1516"/>
    <w:rPr>
      <w:color w:val="0000FF"/>
      <w:u w:val="single"/>
    </w:rPr>
  </w:style>
  <w:style w:type="paragraph" w:customStyle="1" w:styleId="ParagraphStyle">
    <w:name w:val="Paragraph Style"/>
    <w:rsid w:val="007C1516"/>
    <w:pPr>
      <w:autoSpaceDE w:val="0"/>
      <w:autoSpaceDN w:val="0"/>
      <w:adjustRightInd w:val="0"/>
      <w:spacing w:after="0" w:line="240" w:lineRule="auto"/>
    </w:pPr>
    <w:rPr>
      <w:rFonts w:ascii="Arial" w:eastAsia="Times New Roman" w:hAnsi="Arial" w:cs="Arial"/>
      <w:sz w:val="24"/>
      <w:szCs w:val="24"/>
    </w:rPr>
  </w:style>
  <w:style w:type="numbering" w:customStyle="1" w:styleId="2c">
    <w:name w:val="Нет списка2"/>
    <w:next w:val="a2"/>
    <w:uiPriority w:val="99"/>
    <w:semiHidden/>
    <w:unhideWhenUsed/>
    <w:rsid w:val="007C1516"/>
  </w:style>
  <w:style w:type="numbering" w:customStyle="1" w:styleId="120">
    <w:name w:val="Нет списка12"/>
    <w:next w:val="a2"/>
    <w:uiPriority w:val="99"/>
    <w:semiHidden/>
    <w:unhideWhenUsed/>
    <w:rsid w:val="007C1516"/>
  </w:style>
  <w:style w:type="character" w:customStyle="1" w:styleId="c43">
    <w:name w:val="c43"/>
    <w:rsid w:val="007C1516"/>
  </w:style>
  <w:style w:type="character" w:customStyle="1" w:styleId="c8">
    <w:name w:val="c8"/>
    <w:rsid w:val="007C1516"/>
  </w:style>
  <w:style w:type="character" w:customStyle="1" w:styleId="c26">
    <w:name w:val="c26"/>
    <w:rsid w:val="007C1516"/>
  </w:style>
  <w:style w:type="paragraph" w:customStyle="1" w:styleId="c18">
    <w:name w:val="c18"/>
    <w:basedOn w:val="a"/>
    <w:rsid w:val="007C1516"/>
    <w:pPr>
      <w:widowControl/>
      <w:autoSpaceDE/>
      <w:autoSpaceDN/>
      <w:adjustRightInd/>
      <w:spacing w:before="100" w:beforeAutospacing="1" w:after="100" w:afterAutospacing="1"/>
    </w:pPr>
    <w:rPr>
      <w:lang w:val="ru-RU"/>
    </w:rPr>
  </w:style>
  <w:style w:type="character" w:customStyle="1" w:styleId="c7">
    <w:name w:val="c7"/>
    <w:rsid w:val="007C1516"/>
  </w:style>
  <w:style w:type="paragraph" w:customStyle="1" w:styleId="c1">
    <w:name w:val="c1"/>
    <w:basedOn w:val="a"/>
    <w:rsid w:val="007C1516"/>
    <w:pPr>
      <w:widowControl/>
      <w:autoSpaceDE/>
      <w:autoSpaceDN/>
      <w:adjustRightInd/>
      <w:spacing w:before="100" w:beforeAutospacing="1" w:after="100" w:afterAutospacing="1"/>
    </w:pPr>
    <w:rPr>
      <w:lang w:val="ru-RU"/>
    </w:rPr>
  </w:style>
  <w:style w:type="character" w:customStyle="1" w:styleId="c31">
    <w:name w:val="c31"/>
    <w:rsid w:val="007C1516"/>
  </w:style>
  <w:style w:type="character" w:customStyle="1" w:styleId="c32">
    <w:name w:val="c32"/>
    <w:rsid w:val="007C1516"/>
  </w:style>
  <w:style w:type="paragraph" w:customStyle="1" w:styleId="c53">
    <w:name w:val="c53"/>
    <w:basedOn w:val="a"/>
    <w:rsid w:val="007C1516"/>
    <w:pPr>
      <w:widowControl/>
      <w:autoSpaceDE/>
      <w:autoSpaceDN/>
      <w:adjustRightInd/>
      <w:spacing w:before="100" w:beforeAutospacing="1" w:after="100" w:afterAutospacing="1"/>
    </w:pPr>
    <w:rPr>
      <w:lang w:val="ru-RU"/>
    </w:rPr>
  </w:style>
  <w:style w:type="character" w:customStyle="1" w:styleId="c94">
    <w:name w:val="c94"/>
    <w:rsid w:val="007C1516"/>
  </w:style>
  <w:style w:type="paragraph" w:customStyle="1" w:styleId="c2">
    <w:name w:val="c2"/>
    <w:basedOn w:val="a"/>
    <w:rsid w:val="007C1516"/>
    <w:pPr>
      <w:widowControl/>
      <w:autoSpaceDE/>
      <w:autoSpaceDN/>
      <w:adjustRightInd/>
      <w:spacing w:before="100" w:beforeAutospacing="1" w:after="100" w:afterAutospacing="1"/>
    </w:pPr>
    <w:rPr>
      <w:lang w:val="ru-RU"/>
    </w:rPr>
  </w:style>
  <w:style w:type="character" w:customStyle="1" w:styleId="c15">
    <w:name w:val="c15"/>
    <w:rsid w:val="007C1516"/>
  </w:style>
  <w:style w:type="character" w:customStyle="1" w:styleId="c23">
    <w:name w:val="c23"/>
    <w:rsid w:val="007C1516"/>
  </w:style>
  <w:style w:type="character" w:customStyle="1" w:styleId="c0">
    <w:name w:val="c0"/>
    <w:rsid w:val="007C1516"/>
  </w:style>
  <w:style w:type="paragraph" w:customStyle="1" w:styleId="c29">
    <w:name w:val="c29"/>
    <w:basedOn w:val="a"/>
    <w:rsid w:val="007C1516"/>
    <w:pPr>
      <w:widowControl/>
      <w:autoSpaceDE/>
      <w:autoSpaceDN/>
      <w:adjustRightInd/>
      <w:spacing w:before="100" w:beforeAutospacing="1" w:after="100" w:afterAutospacing="1"/>
    </w:pPr>
    <w:rPr>
      <w:lang w:val="ru-RU"/>
    </w:rPr>
  </w:style>
  <w:style w:type="paragraph" w:customStyle="1" w:styleId="c42">
    <w:name w:val="c42"/>
    <w:basedOn w:val="a"/>
    <w:rsid w:val="007C1516"/>
    <w:pPr>
      <w:widowControl/>
      <w:autoSpaceDE/>
      <w:autoSpaceDN/>
      <w:adjustRightInd/>
      <w:spacing w:before="100" w:beforeAutospacing="1" w:after="100" w:afterAutospacing="1"/>
    </w:pPr>
    <w:rPr>
      <w:lang w:val="ru-RU"/>
    </w:rPr>
  </w:style>
  <w:style w:type="character" w:customStyle="1" w:styleId="c81">
    <w:name w:val="c81"/>
    <w:rsid w:val="007C1516"/>
  </w:style>
  <w:style w:type="character" w:styleId="affff">
    <w:name w:val="FollowedHyperlink"/>
    <w:uiPriority w:val="99"/>
    <w:semiHidden/>
    <w:unhideWhenUsed/>
    <w:rsid w:val="007C1516"/>
    <w:rPr>
      <w:color w:val="800080"/>
      <w:u w:val="single"/>
    </w:rPr>
  </w:style>
  <w:style w:type="character" w:customStyle="1" w:styleId="c69">
    <w:name w:val="c69"/>
    <w:rsid w:val="007C1516"/>
  </w:style>
  <w:style w:type="numbering" w:customStyle="1" w:styleId="3a">
    <w:name w:val="Нет списка3"/>
    <w:next w:val="a2"/>
    <w:uiPriority w:val="99"/>
    <w:semiHidden/>
    <w:unhideWhenUsed/>
    <w:rsid w:val="007C1516"/>
  </w:style>
  <w:style w:type="table" w:customStyle="1" w:styleId="2d">
    <w:name w:val="Сетка таблицы2"/>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
    <w:name w:val="заголовок 6"/>
    <w:basedOn w:val="a"/>
    <w:next w:val="a"/>
    <w:rsid w:val="007C1516"/>
    <w:pPr>
      <w:keepNext/>
      <w:widowControl/>
      <w:adjustRightInd/>
    </w:pPr>
    <w:rPr>
      <w:lang w:val="ru-RU"/>
    </w:rPr>
  </w:style>
  <w:style w:type="paragraph" w:customStyle="1" w:styleId="44">
    <w:name w:val="заголовок 4"/>
    <w:basedOn w:val="a"/>
    <w:next w:val="a"/>
    <w:rsid w:val="007C1516"/>
    <w:pPr>
      <w:keepNext/>
      <w:widowControl/>
      <w:adjustRightInd/>
      <w:jc w:val="both"/>
    </w:pPr>
    <w:rPr>
      <w:i/>
      <w:iCs/>
      <w:sz w:val="28"/>
      <w:szCs w:val="28"/>
      <w:lang w:val="ru-RU"/>
    </w:rPr>
  </w:style>
  <w:style w:type="paragraph" w:customStyle="1" w:styleId="2e">
    <w:name w:val="заголовок 2"/>
    <w:basedOn w:val="a"/>
    <w:next w:val="a"/>
    <w:rsid w:val="007C1516"/>
    <w:pPr>
      <w:keepNext/>
      <w:widowControl/>
      <w:adjustRightInd/>
    </w:pPr>
    <w:rPr>
      <w:sz w:val="28"/>
      <w:szCs w:val="28"/>
      <w:lang w:val="ru-RU"/>
    </w:rPr>
  </w:style>
  <w:style w:type="character" w:customStyle="1" w:styleId="affff0">
    <w:name w:val="Без интервала Знак"/>
    <w:link w:val="affff1"/>
    <w:uiPriority w:val="1"/>
    <w:rsid w:val="007C1516"/>
    <w:rPr>
      <w:rFonts w:ascii="Times New Roman" w:eastAsia="Times New Roman" w:hAnsi="Times New Roman" w:cs="Times New Roman"/>
      <w:sz w:val="24"/>
      <w:szCs w:val="24"/>
      <w:lang w:eastAsia="ru-RU"/>
    </w:rPr>
  </w:style>
  <w:style w:type="character" w:customStyle="1" w:styleId="c48">
    <w:name w:val="c48"/>
    <w:rsid w:val="007C1516"/>
  </w:style>
  <w:style w:type="paragraph" w:styleId="affff1">
    <w:name w:val="No Spacing"/>
    <w:link w:val="affff0"/>
    <w:uiPriority w:val="1"/>
    <w:qFormat/>
    <w:rsid w:val="007C15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45">
    <w:name w:val="Нет списка4"/>
    <w:next w:val="a2"/>
    <w:uiPriority w:val="99"/>
    <w:semiHidden/>
    <w:unhideWhenUsed/>
    <w:rsid w:val="007C1516"/>
  </w:style>
  <w:style w:type="table" w:customStyle="1" w:styleId="3b">
    <w:name w:val="Сетка таблицы3"/>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2">
    <w:name w:val="Основной текст11"/>
    <w:basedOn w:val="a"/>
    <w:next w:val="a"/>
    <w:link w:val="affff2"/>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character" w:customStyle="1" w:styleId="c37">
    <w:name w:val="c37"/>
    <w:rsid w:val="007C1516"/>
  </w:style>
  <w:style w:type="character" w:customStyle="1" w:styleId="c58">
    <w:name w:val="c58"/>
    <w:rsid w:val="007C1516"/>
  </w:style>
  <w:style w:type="paragraph" w:customStyle="1" w:styleId="113">
    <w:name w:val="Без интервала11"/>
    <w:uiPriority w:val="1"/>
    <w:qFormat/>
    <w:rsid w:val="007C1516"/>
    <w:pPr>
      <w:spacing w:after="0" w:line="240" w:lineRule="auto"/>
    </w:pPr>
    <w:rPr>
      <w:rFonts w:ascii="Calibri" w:eastAsia="Times New Roman" w:hAnsi="Calibri" w:cs="Calibri"/>
    </w:rPr>
  </w:style>
  <w:style w:type="character" w:customStyle="1" w:styleId="1b">
    <w:name w:val="Стиль1 Знак"/>
    <w:link w:val="1a"/>
    <w:rsid w:val="007C1516"/>
    <w:rPr>
      <w:rFonts w:ascii="Times New Roman" w:eastAsia="Lucida Sans Unicode" w:hAnsi="Times New Roman" w:cs="Arial"/>
      <w:b/>
      <w:bCs/>
      <w:smallCaps/>
      <w:kern w:val="1"/>
      <w:sz w:val="36"/>
      <w:szCs w:val="32"/>
      <w:lang w:eastAsia="hi-IN" w:bidi="hi-IN"/>
    </w:rPr>
  </w:style>
  <w:style w:type="character" w:customStyle="1" w:styleId="fontstyle01">
    <w:name w:val="fontstyle01"/>
    <w:rsid w:val="007C1516"/>
    <w:rPr>
      <w:rFonts w:ascii="PragmaticaBold-Reg" w:hAnsi="PragmaticaBold-Reg" w:hint="default"/>
      <w:b/>
      <w:bCs/>
      <w:i w:val="0"/>
      <w:iCs w:val="0"/>
      <w:color w:val="231F20"/>
      <w:sz w:val="18"/>
      <w:szCs w:val="18"/>
    </w:rPr>
  </w:style>
  <w:style w:type="character" w:customStyle="1" w:styleId="fontstyle21">
    <w:name w:val="fontstyle21"/>
    <w:rsid w:val="007C1516"/>
    <w:rPr>
      <w:rFonts w:ascii="PragmaticaBook-Reg" w:hAnsi="PragmaticaBook-Reg" w:hint="default"/>
      <w:b w:val="0"/>
      <w:bCs w:val="0"/>
      <w:i w:val="0"/>
      <w:iCs w:val="0"/>
      <w:color w:val="231F20"/>
      <w:sz w:val="18"/>
      <w:szCs w:val="18"/>
    </w:rPr>
  </w:style>
  <w:style w:type="character" w:customStyle="1" w:styleId="fontstyle31">
    <w:name w:val="fontstyle31"/>
    <w:rsid w:val="007C1516"/>
    <w:rPr>
      <w:rFonts w:ascii="PragmaticaBook-Italic" w:hAnsi="PragmaticaBook-Italic" w:hint="default"/>
      <w:b w:val="0"/>
      <w:bCs w:val="0"/>
      <w:i/>
      <w:iCs/>
      <w:color w:val="231F20"/>
      <w:sz w:val="18"/>
      <w:szCs w:val="18"/>
    </w:rPr>
  </w:style>
  <w:style w:type="character" w:customStyle="1" w:styleId="c19">
    <w:name w:val="c19"/>
    <w:rsid w:val="007C1516"/>
  </w:style>
  <w:style w:type="character" w:customStyle="1" w:styleId="c22">
    <w:name w:val="c22"/>
    <w:rsid w:val="007C1516"/>
  </w:style>
  <w:style w:type="numbering" w:customStyle="1" w:styleId="54">
    <w:name w:val="Нет списка5"/>
    <w:next w:val="a2"/>
    <w:uiPriority w:val="99"/>
    <w:semiHidden/>
    <w:unhideWhenUsed/>
    <w:rsid w:val="007C1516"/>
  </w:style>
  <w:style w:type="paragraph" w:customStyle="1" w:styleId="ConsPlusNormal">
    <w:name w:val="ConsPlusNormal"/>
    <w:rsid w:val="007C151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6">
    <w:name w:val="Заг 4"/>
    <w:basedOn w:val="a"/>
    <w:rsid w:val="007C1516"/>
    <w:pPr>
      <w:keepNext/>
      <w:widowControl/>
      <w:spacing w:before="255" w:after="113" w:line="240" w:lineRule="atLeast"/>
      <w:jc w:val="center"/>
      <w:textAlignment w:val="center"/>
    </w:pPr>
    <w:rPr>
      <w:rFonts w:ascii="PragmaticaC" w:hAnsi="PragmaticaC" w:cs="PragmaticaC"/>
      <w:i/>
      <w:iCs/>
      <w:color w:val="000000"/>
      <w:sz w:val="23"/>
      <w:szCs w:val="23"/>
      <w:lang w:val="ru-RU"/>
    </w:rPr>
  </w:style>
  <w:style w:type="paragraph" w:customStyle="1" w:styleId="affff3">
    <w:name w:val="Буллит"/>
    <w:basedOn w:val="afffa"/>
    <w:link w:val="affff4"/>
    <w:rsid w:val="007C1516"/>
    <w:pPr>
      <w:ind w:firstLine="244"/>
    </w:pPr>
  </w:style>
  <w:style w:type="character" w:customStyle="1" w:styleId="affff4">
    <w:name w:val="Буллит Знак"/>
    <w:link w:val="affff3"/>
    <w:locked/>
    <w:rsid w:val="007C1516"/>
    <w:rPr>
      <w:rFonts w:ascii="NewtonCSanPin" w:eastAsia="Times New Roman" w:hAnsi="NewtonCSanPin" w:cs="Times New Roman"/>
      <w:color w:val="000000"/>
      <w:sz w:val="21"/>
      <w:szCs w:val="21"/>
      <w:lang w:eastAsia="ru-RU"/>
    </w:rPr>
  </w:style>
  <w:style w:type="paragraph" w:customStyle="1" w:styleId="affff5">
    <w:name w:val="Буллит Курсив"/>
    <w:basedOn w:val="affff3"/>
    <w:link w:val="affff6"/>
    <w:rsid w:val="007C1516"/>
    <w:rPr>
      <w:i/>
      <w:iCs/>
    </w:rPr>
  </w:style>
  <w:style w:type="character" w:customStyle="1" w:styleId="affff6">
    <w:name w:val="Буллит Курсив Знак"/>
    <w:link w:val="affff5"/>
    <w:locked/>
    <w:rsid w:val="007C1516"/>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
    <w:rsid w:val="007C1516"/>
    <w:pPr>
      <w:widowControl/>
      <w:numPr>
        <w:numId w:val="5"/>
      </w:numPr>
      <w:autoSpaceDE/>
      <w:autoSpaceDN/>
      <w:adjustRightInd/>
      <w:spacing w:line="360" w:lineRule="auto"/>
      <w:jc w:val="both"/>
      <w:outlineLvl w:val="1"/>
    </w:pPr>
    <w:rPr>
      <w:sz w:val="28"/>
      <w:lang w:val="ru-RU"/>
    </w:rPr>
  </w:style>
  <w:style w:type="table" w:customStyle="1" w:styleId="114">
    <w:name w:val="Сетка таблицы11"/>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7C1516"/>
  </w:style>
  <w:style w:type="numbering" w:customStyle="1" w:styleId="66">
    <w:name w:val="Нет списка6"/>
    <w:next w:val="a2"/>
    <w:uiPriority w:val="99"/>
    <w:semiHidden/>
    <w:unhideWhenUsed/>
    <w:rsid w:val="007C1516"/>
  </w:style>
  <w:style w:type="paragraph" w:customStyle="1" w:styleId="CM1">
    <w:name w:val="CM1"/>
    <w:basedOn w:val="Default"/>
    <w:next w:val="Default"/>
    <w:rsid w:val="007C1516"/>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rsid w:val="007C1516"/>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7C1516"/>
    <w:pPr>
      <w:widowControl w:val="0"/>
      <w:spacing w:after="455"/>
    </w:pPr>
    <w:rPr>
      <w:rFonts w:ascii="GHOIB C+ School Book C San Pin" w:hAnsi="GHOIB C+ School Book C San Pin" w:cs="GHOIB C+ School Book C San Pin"/>
      <w:color w:val="auto"/>
    </w:rPr>
  </w:style>
  <w:style w:type="character" w:customStyle="1" w:styleId="3c">
    <w:name w:val="Основной текст (3)_"/>
    <w:link w:val="3d"/>
    <w:rsid w:val="007C1516"/>
    <w:rPr>
      <w:rFonts w:ascii="Times New Roman" w:hAnsi="Times New Roman"/>
      <w:sz w:val="25"/>
      <w:szCs w:val="25"/>
      <w:shd w:val="clear" w:color="auto" w:fill="FFFFFF"/>
    </w:rPr>
  </w:style>
  <w:style w:type="paragraph" w:customStyle="1" w:styleId="3d">
    <w:name w:val="Основной текст (3)"/>
    <w:basedOn w:val="a"/>
    <w:link w:val="3c"/>
    <w:rsid w:val="007C1516"/>
    <w:pPr>
      <w:widowControl/>
      <w:shd w:val="clear" w:color="auto" w:fill="FFFFFF"/>
      <w:autoSpaceDE/>
      <w:autoSpaceDN/>
      <w:adjustRightInd/>
      <w:spacing w:line="874" w:lineRule="exact"/>
    </w:pPr>
    <w:rPr>
      <w:rFonts w:eastAsiaTheme="minorHAnsi" w:cstheme="minorBidi"/>
      <w:sz w:val="25"/>
      <w:szCs w:val="25"/>
      <w:lang w:val="ru-RU" w:eastAsia="en-US"/>
    </w:rPr>
  </w:style>
  <w:style w:type="table" w:customStyle="1" w:styleId="47">
    <w:name w:val="Сетка таблицы4"/>
    <w:basedOn w:val="a1"/>
    <w:next w:val="aff8"/>
    <w:uiPriority w:val="99"/>
    <w:rsid w:val="007C151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menu-table">
    <w:name w:val="submenu-table"/>
    <w:rsid w:val="007C1516"/>
  </w:style>
  <w:style w:type="character" w:customStyle="1" w:styleId="42pt">
    <w:name w:val="Основной текст (4) + Интервал 2 pt"/>
    <w:rsid w:val="007C1516"/>
    <w:rPr>
      <w:rFonts w:ascii="Times New Roman" w:eastAsia="Times New Roman" w:hAnsi="Times New Roman" w:cs="Times New Roman"/>
      <w:spacing w:val="40"/>
      <w:sz w:val="23"/>
      <w:szCs w:val="23"/>
      <w:shd w:val="clear" w:color="auto" w:fill="FFFFFF"/>
    </w:rPr>
  </w:style>
  <w:style w:type="paragraph" w:customStyle="1" w:styleId="48">
    <w:name w:val="Основной текст (4)"/>
    <w:basedOn w:val="a"/>
    <w:rsid w:val="007C1516"/>
    <w:pPr>
      <w:widowControl/>
      <w:shd w:val="clear" w:color="auto" w:fill="FFFFFF"/>
      <w:suppressAutoHyphens/>
      <w:autoSpaceDE/>
      <w:autoSpaceDN/>
      <w:adjustRightInd/>
      <w:spacing w:line="262" w:lineRule="exact"/>
      <w:jc w:val="both"/>
    </w:pPr>
    <w:rPr>
      <w:sz w:val="23"/>
      <w:szCs w:val="23"/>
      <w:lang w:val="ru-RU" w:eastAsia="ar-SA"/>
    </w:rPr>
  </w:style>
  <w:style w:type="character" w:customStyle="1" w:styleId="49">
    <w:name w:val="Основной текст (4) + Курсив"/>
    <w:rsid w:val="007C1516"/>
    <w:rPr>
      <w:rFonts w:ascii="Times New Roman" w:eastAsia="Times New Roman" w:hAnsi="Times New Roman" w:cs="Times New Roman"/>
      <w:i/>
      <w:iCs/>
      <w:sz w:val="23"/>
      <w:szCs w:val="23"/>
      <w:shd w:val="clear" w:color="auto" w:fill="FFFFFF"/>
    </w:rPr>
  </w:style>
  <w:style w:type="character" w:customStyle="1" w:styleId="4a">
    <w:name w:val="Основной текст (4) + Полужирный"/>
    <w:rsid w:val="007C1516"/>
    <w:rPr>
      <w:rFonts w:ascii="Times New Roman" w:eastAsia="Times New Roman" w:hAnsi="Times New Roman" w:cs="Times New Roman"/>
      <w:b/>
      <w:bCs/>
      <w:i/>
      <w:iCs/>
      <w:sz w:val="23"/>
      <w:szCs w:val="23"/>
      <w:shd w:val="clear" w:color="auto" w:fill="FFFFFF"/>
    </w:rPr>
  </w:style>
  <w:style w:type="character" w:customStyle="1" w:styleId="3e">
    <w:name w:val="Заголовок №3 + Курсив"/>
    <w:rsid w:val="007C1516"/>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rsid w:val="007C1516"/>
    <w:rPr>
      <w:rFonts w:ascii="Times New Roman" w:eastAsia="Times New Roman" w:hAnsi="Times New Roman" w:cs="Times New Roman"/>
      <w:i/>
      <w:iCs/>
      <w:sz w:val="23"/>
      <w:szCs w:val="23"/>
      <w:shd w:val="clear" w:color="auto" w:fill="FFFFFF"/>
    </w:rPr>
  </w:style>
  <w:style w:type="character" w:customStyle="1" w:styleId="67">
    <w:name w:val="Основной текст (6) + Не курсив"/>
    <w:rsid w:val="007C1516"/>
    <w:rPr>
      <w:rFonts w:ascii="Times New Roman" w:eastAsia="Times New Roman" w:hAnsi="Times New Roman" w:cs="Times New Roman"/>
      <w:i/>
      <w:iCs/>
      <w:spacing w:val="0"/>
      <w:sz w:val="23"/>
      <w:szCs w:val="23"/>
      <w:shd w:val="clear" w:color="auto" w:fill="FFFFFF"/>
    </w:rPr>
  </w:style>
  <w:style w:type="paragraph" w:customStyle="1" w:styleId="3f">
    <w:name w:val="Заголовок №3"/>
    <w:basedOn w:val="a"/>
    <w:rsid w:val="007C1516"/>
    <w:pPr>
      <w:widowControl/>
      <w:shd w:val="clear" w:color="auto" w:fill="FFFFFF"/>
      <w:suppressAutoHyphens/>
      <w:autoSpaceDE/>
      <w:autoSpaceDN/>
      <w:adjustRightInd/>
      <w:spacing w:after="120" w:line="0" w:lineRule="atLeast"/>
      <w:jc w:val="center"/>
    </w:pPr>
    <w:rPr>
      <w:sz w:val="23"/>
      <w:szCs w:val="23"/>
      <w:lang w:val="ru-RU" w:eastAsia="ar-SA"/>
    </w:rPr>
  </w:style>
  <w:style w:type="paragraph" w:customStyle="1" w:styleId="56">
    <w:name w:val="Основной текст (5)"/>
    <w:basedOn w:val="a"/>
    <w:rsid w:val="007C1516"/>
    <w:pPr>
      <w:widowControl/>
      <w:shd w:val="clear" w:color="auto" w:fill="FFFFFF"/>
      <w:suppressAutoHyphens/>
      <w:autoSpaceDE/>
      <w:autoSpaceDN/>
      <w:adjustRightInd/>
      <w:spacing w:line="266" w:lineRule="exact"/>
      <w:ind w:firstLine="360"/>
      <w:jc w:val="both"/>
    </w:pPr>
    <w:rPr>
      <w:sz w:val="23"/>
      <w:szCs w:val="23"/>
      <w:lang w:val="ru-RU" w:eastAsia="ar-SA"/>
    </w:rPr>
  </w:style>
  <w:style w:type="paragraph" w:customStyle="1" w:styleId="68">
    <w:name w:val="Основной текст (6)"/>
    <w:basedOn w:val="a"/>
    <w:rsid w:val="007C1516"/>
    <w:pPr>
      <w:widowControl/>
      <w:shd w:val="clear" w:color="auto" w:fill="FFFFFF"/>
      <w:suppressAutoHyphens/>
      <w:autoSpaceDE/>
      <w:autoSpaceDN/>
      <w:adjustRightInd/>
      <w:spacing w:before="120" w:after="120" w:line="0" w:lineRule="atLeast"/>
      <w:ind w:firstLine="360"/>
      <w:jc w:val="both"/>
    </w:pPr>
    <w:rPr>
      <w:sz w:val="23"/>
      <w:szCs w:val="23"/>
      <w:lang w:val="ru-RU" w:eastAsia="ar-SA"/>
    </w:rPr>
  </w:style>
  <w:style w:type="paragraph" w:customStyle="1" w:styleId="2f">
    <w:name w:val="Сноска (2)"/>
    <w:basedOn w:val="a"/>
    <w:rsid w:val="007C1516"/>
    <w:pPr>
      <w:widowControl/>
      <w:shd w:val="clear" w:color="auto" w:fill="FFFFFF"/>
      <w:suppressAutoHyphens/>
      <w:autoSpaceDE/>
      <w:autoSpaceDN/>
      <w:adjustRightInd/>
      <w:spacing w:line="0" w:lineRule="atLeast"/>
      <w:ind w:firstLine="420"/>
      <w:jc w:val="both"/>
    </w:pPr>
    <w:rPr>
      <w:sz w:val="12"/>
      <w:szCs w:val="12"/>
      <w:lang w:val="ru-RU" w:eastAsia="ar-SA"/>
    </w:rPr>
  </w:style>
  <w:style w:type="paragraph" w:customStyle="1" w:styleId="213">
    <w:name w:val="Без интервала21"/>
    <w:rsid w:val="007C1516"/>
    <w:pPr>
      <w:suppressAutoHyphens/>
      <w:spacing w:after="0" w:line="240" w:lineRule="auto"/>
    </w:pPr>
    <w:rPr>
      <w:rFonts w:ascii="Times New Roman" w:eastAsia="Times New Roman" w:hAnsi="Times New Roman" w:cs="Times New Roman"/>
      <w:sz w:val="24"/>
      <w:szCs w:val="24"/>
      <w:lang w:eastAsia="ar-SA"/>
    </w:rPr>
  </w:style>
  <w:style w:type="paragraph" w:customStyle="1" w:styleId="6">
    <w:name w:val="Стиль6"/>
    <w:basedOn w:val="a"/>
    <w:rsid w:val="007C1516"/>
    <w:pPr>
      <w:widowControl/>
      <w:numPr>
        <w:numId w:val="7"/>
      </w:numPr>
      <w:tabs>
        <w:tab w:val="clear" w:pos="720"/>
        <w:tab w:val="num" w:pos="240"/>
      </w:tabs>
      <w:autoSpaceDE/>
      <w:autoSpaceDN/>
      <w:adjustRightInd/>
      <w:ind w:left="0" w:right="-143" w:firstLine="0"/>
    </w:pPr>
    <w:rPr>
      <w:sz w:val="22"/>
      <w:szCs w:val="22"/>
      <w:lang w:val="ru-RU"/>
    </w:rPr>
  </w:style>
  <w:style w:type="character" w:customStyle="1" w:styleId="FontStyle34">
    <w:name w:val="Font Style34"/>
    <w:rsid w:val="007C1516"/>
    <w:rPr>
      <w:rFonts w:ascii="Times New Roman" w:hAnsi="Times New Roman" w:cs="Times New Roman"/>
      <w:b/>
      <w:bCs/>
      <w:sz w:val="26"/>
      <w:szCs w:val="26"/>
    </w:rPr>
  </w:style>
  <w:style w:type="character" w:customStyle="1" w:styleId="c16">
    <w:name w:val="c16"/>
    <w:rsid w:val="007C1516"/>
  </w:style>
  <w:style w:type="character" w:customStyle="1" w:styleId="affff2">
    <w:name w:val="Основной текст_"/>
    <w:link w:val="112"/>
    <w:locked/>
    <w:rsid w:val="007C1516"/>
    <w:rPr>
      <w:rFonts w:ascii="PragmaticaC" w:eastAsia="Calibri" w:hAnsi="PragmaticaC" w:cs="PragmaticaC"/>
      <w:color w:val="000000"/>
      <w:kern w:val="1"/>
      <w:sz w:val="20"/>
      <w:szCs w:val="20"/>
      <w:lang w:val="en-US" w:eastAsia="ar-SA"/>
    </w:rPr>
  </w:style>
  <w:style w:type="character" w:customStyle="1" w:styleId="1f5">
    <w:name w:val="Текст выноски Знак1"/>
    <w:uiPriority w:val="99"/>
    <w:semiHidden/>
    <w:rsid w:val="007C1516"/>
    <w:rPr>
      <w:rFonts w:ascii="Segoe UI" w:hAnsi="Segoe UI" w:cs="Segoe UI"/>
      <w:sz w:val="18"/>
      <w:szCs w:val="18"/>
    </w:rPr>
  </w:style>
  <w:style w:type="character" w:customStyle="1" w:styleId="101">
    <w:name w:val="Основной текст + 101"/>
    <w:aliases w:val="5 pt1,Полужирный,Основной текст + 20 pt"/>
    <w:uiPriority w:val="99"/>
    <w:rsid w:val="007C1516"/>
    <w:rPr>
      <w:rFonts w:ascii="Times New Roman" w:hAnsi="Times New Roman" w:cs="Times New Roman"/>
      <w:b/>
      <w:bCs/>
      <w:sz w:val="21"/>
      <w:szCs w:val="21"/>
      <w:shd w:val="clear" w:color="auto" w:fill="FFFFFF"/>
    </w:rPr>
  </w:style>
  <w:style w:type="character" w:customStyle="1" w:styleId="100">
    <w:name w:val="Основной текст + 10"/>
    <w:aliases w:val="5 pt,Основной текст + Arial,8,Интервал 0 pt"/>
    <w:rsid w:val="007C1516"/>
    <w:rPr>
      <w:rFonts w:ascii="Times New Roman" w:hAnsi="Times New Roman" w:cs="Times New Roman"/>
      <w:sz w:val="21"/>
      <w:szCs w:val="21"/>
      <w:shd w:val="clear" w:color="auto" w:fill="FFFFFF"/>
    </w:rPr>
  </w:style>
  <w:style w:type="numbering" w:customStyle="1" w:styleId="71">
    <w:name w:val="Нет списка7"/>
    <w:next w:val="a2"/>
    <w:uiPriority w:val="99"/>
    <w:semiHidden/>
    <w:unhideWhenUsed/>
    <w:rsid w:val="007C1516"/>
  </w:style>
  <w:style w:type="character" w:customStyle="1" w:styleId="affff7">
    <w:name w:val="Текст концевой сноски Знак"/>
    <w:link w:val="affff8"/>
    <w:uiPriority w:val="99"/>
    <w:semiHidden/>
    <w:rsid w:val="007C1516"/>
    <w:rPr>
      <w:lang w:val="en-US" w:bidi="en-US"/>
    </w:rPr>
  </w:style>
  <w:style w:type="paragraph" w:styleId="affff8">
    <w:name w:val="endnote text"/>
    <w:basedOn w:val="a"/>
    <w:link w:val="affff7"/>
    <w:uiPriority w:val="99"/>
    <w:semiHidden/>
    <w:unhideWhenUsed/>
    <w:rsid w:val="007C1516"/>
    <w:pPr>
      <w:widowControl/>
      <w:autoSpaceDE/>
      <w:autoSpaceDN/>
      <w:adjustRightInd/>
    </w:pPr>
    <w:rPr>
      <w:rFonts w:asciiTheme="minorHAnsi" w:eastAsiaTheme="minorHAnsi" w:hAnsiTheme="minorHAnsi" w:cstheme="minorBidi"/>
      <w:sz w:val="22"/>
      <w:szCs w:val="22"/>
      <w:lang w:eastAsia="en-US" w:bidi="en-US"/>
    </w:rPr>
  </w:style>
  <w:style w:type="character" w:customStyle="1" w:styleId="1f6">
    <w:name w:val="Текст концевой сноски Знак1"/>
    <w:basedOn w:val="a0"/>
    <w:uiPriority w:val="99"/>
    <w:semiHidden/>
    <w:rsid w:val="007C1516"/>
    <w:rPr>
      <w:rFonts w:ascii="Times New Roman" w:eastAsia="Times New Roman" w:hAnsi="Times New Roman" w:cs="Times New Roman"/>
      <w:sz w:val="20"/>
      <w:szCs w:val="20"/>
      <w:lang w:val="en-US" w:eastAsia="ru-RU"/>
    </w:rPr>
  </w:style>
  <w:style w:type="character" w:customStyle="1" w:styleId="FontStyle310">
    <w:name w:val="Font Style31"/>
    <w:uiPriority w:val="99"/>
    <w:rsid w:val="007C1516"/>
    <w:rPr>
      <w:rFonts w:ascii="Times New Roman" w:hAnsi="Times New Roman" w:cs="Times New Roman"/>
      <w:b/>
      <w:bCs/>
      <w:sz w:val="20"/>
      <w:szCs w:val="20"/>
    </w:rPr>
  </w:style>
  <w:style w:type="character" w:customStyle="1" w:styleId="FontStyle16">
    <w:name w:val="Font Style16"/>
    <w:uiPriority w:val="99"/>
    <w:rsid w:val="007C1516"/>
    <w:rPr>
      <w:rFonts w:ascii="Times New Roman" w:hAnsi="Times New Roman" w:cs="Times New Roman"/>
      <w:sz w:val="22"/>
      <w:szCs w:val="22"/>
    </w:rPr>
  </w:style>
  <w:style w:type="paragraph" w:customStyle="1" w:styleId="Style5">
    <w:name w:val="Style5"/>
    <w:basedOn w:val="a"/>
    <w:uiPriority w:val="99"/>
    <w:rsid w:val="007C1516"/>
    <w:pPr>
      <w:spacing w:line="269" w:lineRule="exact"/>
    </w:pPr>
    <w:rPr>
      <w:lang w:val="ru-RU"/>
    </w:rPr>
  </w:style>
  <w:style w:type="paragraph" w:customStyle="1" w:styleId="Style8">
    <w:name w:val="Style8"/>
    <w:basedOn w:val="a"/>
    <w:uiPriority w:val="99"/>
    <w:rsid w:val="007C1516"/>
    <w:pPr>
      <w:spacing w:line="281" w:lineRule="exact"/>
    </w:pPr>
    <w:rPr>
      <w:lang w:val="ru-RU"/>
    </w:rPr>
  </w:style>
  <w:style w:type="character" w:customStyle="1" w:styleId="FontStyle28">
    <w:name w:val="Font Style28"/>
    <w:uiPriority w:val="99"/>
    <w:rsid w:val="007C1516"/>
    <w:rPr>
      <w:rFonts w:ascii="Times New Roman" w:hAnsi="Times New Roman" w:cs="Times New Roman"/>
      <w:sz w:val="20"/>
      <w:szCs w:val="20"/>
    </w:rPr>
  </w:style>
  <w:style w:type="character" w:customStyle="1" w:styleId="FontStyle29">
    <w:name w:val="Font Style29"/>
    <w:uiPriority w:val="99"/>
    <w:rsid w:val="007C1516"/>
    <w:rPr>
      <w:rFonts w:ascii="Times New Roman" w:hAnsi="Times New Roman" w:cs="Times New Roman"/>
      <w:b/>
      <w:bCs/>
      <w:sz w:val="16"/>
      <w:szCs w:val="16"/>
    </w:rPr>
  </w:style>
  <w:style w:type="paragraph" w:customStyle="1" w:styleId="Style14">
    <w:name w:val="Style14"/>
    <w:basedOn w:val="a"/>
    <w:uiPriority w:val="99"/>
    <w:rsid w:val="007C1516"/>
    <w:pPr>
      <w:spacing w:line="283" w:lineRule="exact"/>
    </w:pPr>
    <w:rPr>
      <w:lang w:val="ru-RU"/>
    </w:rPr>
  </w:style>
  <w:style w:type="paragraph" w:customStyle="1" w:styleId="xl26">
    <w:name w:val="xl26"/>
    <w:basedOn w:val="a"/>
    <w:rsid w:val="007C1516"/>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22">
    <w:name w:val="Style22"/>
    <w:basedOn w:val="a"/>
    <w:uiPriority w:val="99"/>
    <w:rsid w:val="007C1516"/>
    <w:pPr>
      <w:spacing w:line="283" w:lineRule="exact"/>
    </w:pPr>
    <w:rPr>
      <w:lang w:val="ru-RU"/>
    </w:rPr>
  </w:style>
  <w:style w:type="character" w:customStyle="1" w:styleId="FontStyle30">
    <w:name w:val="Font Style30"/>
    <w:uiPriority w:val="99"/>
    <w:rsid w:val="007C1516"/>
    <w:rPr>
      <w:rFonts w:ascii="Times New Roman" w:hAnsi="Times New Roman" w:cs="Times New Roman"/>
      <w:i/>
      <w:iCs/>
      <w:sz w:val="20"/>
      <w:szCs w:val="20"/>
    </w:rPr>
  </w:style>
  <w:style w:type="paragraph" w:customStyle="1" w:styleId="Style19">
    <w:name w:val="Style19"/>
    <w:basedOn w:val="a"/>
    <w:uiPriority w:val="99"/>
    <w:rsid w:val="007C1516"/>
    <w:rPr>
      <w:lang w:val="ru-RU"/>
    </w:rPr>
  </w:style>
  <w:style w:type="character" w:customStyle="1" w:styleId="fontstyle11">
    <w:name w:val="fontstyle11"/>
    <w:rsid w:val="007C1516"/>
    <w:rPr>
      <w:rFonts w:ascii="Times New Roman" w:hAnsi="Times New Roman" w:cs="Times New Roman" w:hint="default"/>
      <w:b/>
      <w:bCs/>
      <w:i w:val="0"/>
      <w:iCs w:val="0"/>
      <w:color w:val="000000"/>
      <w:sz w:val="24"/>
      <w:szCs w:val="24"/>
    </w:rPr>
  </w:style>
  <w:style w:type="character" w:customStyle="1" w:styleId="CharacterStyle1">
    <w:name w:val="Character Style 1"/>
    <w:rsid w:val="007C1516"/>
    <w:rPr>
      <w:color w:val="000000"/>
      <w:sz w:val="20"/>
      <w:szCs w:val="20"/>
    </w:rPr>
  </w:style>
  <w:style w:type="paragraph" w:customStyle="1" w:styleId="Style50">
    <w:name w:val="Style 5"/>
    <w:basedOn w:val="a"/>
    <w:rsid w:val="007C1516"/>
    <w:pPr>
      <w:adjustRightInd/>
      <w:ind w:firstLine="288"/>
      <w:jc w:val="both"/>
    </w:pPr>
    <w:rPr>
      <w:lang w:val="ru-RU"/>
    </w:rPr>
  </w:style>
  <w:style w:type="table" w:customStyle="1" w:styleId="57">
    <w:name w:val="Сетка таблицы5"/>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7C1516"/>
  </w:style>
  <w:style w:type="paragraph" w:customStyle="1" w:styleId="affff9">
    <w:name w:val="Курсив"/>
    <w:basedOn w:val="afffa"/>
    <w:rsid w:val="007C1516"/>
    <w:pPr>
      <w:textAlignment w:val="auto"/>
    </w:pPr>
    <w:rPr>
      <w:rFonts w:eastAsia="Calibri"/>
      <w:i/>
      <w:iCs/>
      <w:lang w:eastAsia="en-US"/>
    </w:rPr>
  </w:style>
  <w:style w:type="table" w:customStyle="1" w:styleId="-11">
    <w:name w:val="Светлая сетка - Акцент 11"/>
    <w:basedOn w:val="a1"/>
    <w:next w:val="-1"/>
    <w:uiPriority w:val="62"/>
    <w:rsid w:val="007C1516"/>
    <w:pPr>
      <w:spacing w:after="0" w:line="240" w:lineRule="auto"/>
    </w:pPr>
    <w:rPr>
      <w:rFonts w:ascii="Calibri" w:eastAsia="Calibri" w:hAnsi="Calibri" w:cs="Times New Roman"/>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unhideWhenUsed/>
    <w:rsid w:val="007C1516"/>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91">
    <w:name w:val="Нет списка9"/>
    <w:next w:val="a2"/>
    <w:uiPriority w:val="99"/>
    <w:semiHidden/>
    <w:unhideWhenUsed/>
    <w:rsid w:val="007C1516"/>
  </w:style>
  <w:style w:type="paragraph" w:styleId="aff2">
    <w:name w:val="Plain Text"/>
    <w:basedOn w:val="a"/>
    <w:link w:val="aff1"/>
    <w:rsid w:val="007C1516"/>
    <w:pPr>
      <w:widowControl/>
      <w:adjustRightInd/>
    </w:pPr>
    <w:rPr>
      <w:rFonts w:ascii="Courier New" w:eastAsiaTheme="minorHAnsi" w:hAnsi="Courier New" w:cs="Courier New"/>
      <w:sz w:val="22"/>
      <w:szCs w:val="22"/>
      <w:lang w:val="ru-RU" w:eastAsia="en-US"/>
    </w:rPr>
  </w:style>
  <w:style w:type="character" w:customStyle="1" w:styleId="1f7">
    <w:name w:val="Текст Знак1"/>
    <w:basedOn w:val="a0"/>
    <w:uiPriority w:val="99"/>
    <w:semiHidden/>
    <w:rsid w:val="007C1516"/>
    <w:rPr>
      <w:rFonts w:ascii="Consolas" w:eastAsia="Times New Roman" w:hAnsi="Consolas" w:cs="Consolas"/>
      <w:sz w:val="21"/>
      <w:szCs w:val="21"/>
      <w:lang w:val="en-US" w:eastAsia="ru-RU"/>
    </w:rPr>
  </w:style>
  <w:style w:type="table" w:customStyle="1" w:styleId="69">
    <w:name w:val="Сетка таблицы6"/>
    <w:basedOn w:val="a1"/>
    <w:next w:val="aff8"/>
    <w:rsid w:val="007C151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10">
    <w:name w:val="zag_1"/>
    <w:basedOn w:val="a"/>
    <w:rsid w:val="007C1516"/>
    <w:pPr>
      <w:widowControl/>
      <w:autoSpaceDE/>
      <w:autoSpaceDN/>
      <w:adjustRightInd/>
      <w:spacing w:before="100" w:beforeAutospacing="1" w:after="100" w:afterAutospacing="1"/>
    </w:pPr>
    <w:rPr>
      <w:lang w:val="ru-RU"/>
    </w:rPr>
  </w:style>
  <w:style w:type="character" w:customStyle="1" w:styleId="65pt">
    <w:name w:val="Основной текст + 6;5 pt"/>
    <w:rsid w:val="007C1516"/>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fffa">
    <w:name w:val="Основной текст + Полужирный"/>
    <w:aliases w:val="Интервал 0 pt46,Интервал 0 pt2"/>
    <w:rsid w:val="007C1516"/>
    <w:rPr>
      <w:rFonts w:ascii="Times New Roman" w:eastAsia="Times New Roman" w:hAnsi="Times New Roman"/>
      <w:b/>
      <w:bCs/>
      <w:i w:val="0"/>
      <w:iCs w:val="0"/>
      <w:smallCaps w:val="0"/>
      <w:strike w:val="0"/>
      <w:spacing w:val="-3"/>
      <w:sz w:val="14"/>
      <w:szCs w:val="14"/>
      <w:shd w:val="clear" w:color="auto" w:fill="FFFFFF"/>
    </w:rPr>
  </w:style>
  <w:style w:type="character" w:customStyle="1" w:styleId="affffb">
    <w:name w:val="Основной текст + Курсив"/>
    <w:aliases w:val="Интервал 0 pt6"/>
    <w:rsid w:val="007C1516"/>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7C1516"/>
    <w:rPr>
      <w:rFonts w:ascii="Times New Roman" w:eastAsia="Times New Roman" w:hAnsi="Times New Roman"/>
      <w:b w:val="0"/>
      <w:bCs w:val="0"/>
      <w:i w:val="0"/>
      <w:iCs w:val="0"/>
      <w:smallCaps w:val="0"/>
      <w:strike w:val="0"/>
      <w:spacing w:val="11"/>
      <w:sz w:val="14"/>
      <w:szCs w:val="14"/>
      <w:shd w:val="clear" w:color="auto" w:fill="FFFFFF"/>
    </w:rPr>
  </w:style>
  <w:style w:type="paragraph" w:customStyle="1" w:styleId="zag30">
    <w:name w:val="zag_3"/>
    <w:basedOn w:val="a"/>
    <w:rsid w:val="007C1516"/>
    <w:pPr>
      <w:widowControl/>
      <w:autoSpaceDE/>
      <w:autoSpaceDN/>
      <w:adjustRightInd/>
      <w:spacing w:before="100" w:beforeAutospacing="1" w:after="100" w:afterAutospacing="1"/>
    </w:pPr>
    <w:rPr>
      <w:lang w:val="ru-RU"/>
    </w:rPr>
  </w:style>
  <w:style w:type="paragraph" w:customStyle="1" w:styleId="4b">
    <w:name w:val="Текст_4п_Снизу"/>
    <w:basedOn w:val="a"/>
    <w:next w:val="a"/>
    <w:rsid w:val="007C1516"/>
    <w:pPr>
      <w:widowControl/>
    </w:pPr>
    <w:rPr>
      <w:rFonts w:ascii="BBBBH F+ Newton C San Pin" w:eastAsia="Calibri" w:hAnsi="BBBBH F+ Newton C San Pin"/>
      <w:lang w:val="ru-RU"/>
    </w:rPr>
  </w:style>
  <w:style w:type="paragraph" w:customStyle="1" w:styleId="affffc">
    <w:name w:val="Загол_в_табл"/>
    <w:basedOn w:val="a"/>
    <w:rsid w:val="007C1516"/>
    <w:pPr>
      <w:widowControl/>
      <w:autoSpaceDE/>
      <w:autoSpaceDN/>
      <w:adjustRightInd/>
      <w:spacing w:before="120" w:after="120"/>
      <w:ind w:left="170" w:right="170"/>
      <w:jc w:val="center"/>
    </w:pPr>
    <w:rPr>
      <w:rFonts w:ascii="NewtonCSanPin" w:hAnsi="NewtonCSanPin"/>
      <w:b/>
      <w:lang w:val="ru-RU"/>
    </w:rPr>
  </w:style>
  <w:style w:type="paragraph" w:customStyle="1" w:styleId="4c">
    <w:name w:val="Текст_4п_Сверху"/>
    <w:basedOn w:val="a"/>
    <w:rsid w:val="007C1516"/>
    <w:pPr>
      <w:widowControl/>
      <w:autoSpaceDE/>
      <w:autoSpaceDN/>
      <w:adjustRightInd/>
      <w:spacing w:before="80"/>
      <w:ind w:left="170" w:right="170"/>
      <w:jc w:val="both"/>
    </w:pPr>
    <w:rPr>
      <w:rFonts w:ascii="NewtonCSanPin" w:hAnsi="NewtonCSanPin"/>
      <w:lang w:val="ru-RU"/>
    </w:rPr>
  </w:style>
  <w:style w:type="paragraph" w:customStyle="1" w:styleId="4d">
    <w:name w:val="....._4._....."/>
    <w:basedOn w:val="a"/>
    <w:next w:val="a"/>
    <w:uiPriority w:val="99"/>
    <w:rsid w:val="007C1516"/>
    <w:pPr>
      <w:widowControl/>
    </w:pPr>
    <w:rPr>
      <w:rFonts w:ascii="AKGLB J+ Newton C San Pin" w:eastAsia="Calibri" w:hAnsi="AKGLB J+ Newton C San Pin"/>
      <w:lang w:val="ru-RU" w:eastAsia="en-US"/>
    </w:rPr>
  </w:style>
  <w:style w:type="paragraph" w:customStyle="1" w:styleId="affffd">
    <w:name w:val="......."/>
    <w:basedOn w:val="a"/>
    <w:next w:val="a"/>
    <w:uiPriority w:val="99"/>
    <w:rsid w:val="007C1516"/>
    <w:pPr>
      <w:widowControl/>
    </w:pPr>
    <w:rPr>
      <w:rFonts w:ascii="AKGKE J+ Newton C San Pin" w:eastAsia="Calibri" w:hAnsi="AKGKE J+ Newton C San Pin"/>
      <w:lang w:val="ru-RU" w:eastAsia="en-US"/>
    </w:rPr>
  </w:style>
  <w:style w:type="paragraph" w:customStyle="1" w:styleId="affffe">
    <w:name w:val="_...._......."/>
    <w:basedOn w:val="a"/>
    <w:next w:val="a"/>
    <w:uiPriority w:val="99"/>
    <w:rsid w:val="007C1516"/>
    <w:pPr>
      <w:widowControl/>
    </w:pPr>
    <w:rPr>
      <w:rFonts w:ascii="CMAHK O+ Newton C San Pin" w:eastAsia="Calibri" w:hAnsi="CMAHK O+ Newton C San Pin"/>
      <w:lang w:val="ru-RU" w:eastAsia="en-US"/>
    </w:rPr>
  </w:style>
  <w:style w:type="table" w:customStyle="1" w:styleId="121">
    <w:name w:val="Сетка таблицы12"/>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f8"/>
    <w:uiPriority w:val="3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C1516"/>
  </w:style>
  <w:style w:type="numbering" w:customStyle="1" w:styleId="140">
    <w:name w:val="Нет списка14"/>
    <w:next w:val="a2"/>
    <w:uiPriority w:val="99"/>
    <w:semiHidden/>
    <w:unhideWhenUsed/>
    <w:rsid w:val="007C1516"/>
  </w:style>
  <w:style w:type="character" w:customStyle="1" w:styleId="a-pages">
    <w:name w:val="a-pages"/>
    <w:rsid w:val="007C1516"/>
  </w:style>
  <w:style w:type="character" w:customStyle="1" w:styleId="a-dalee">
    <w:name w:val="a-dalee"/>
    <w:rsid w:val="007C1516"/>
  </w:style>
  <w:style w:type="table" w:customStyle="1" w:styleId="92">
    <w:name w:val="Сетка таблицы9"/>
    <w:basedOn w:val="a1"/>
    <w:next w:val="aff8"/>
    <w:uiPriority w:val="59"/>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7C1516"/>
    <w:pPr>
      <w:widowControl/>
      <w:autoSpaceDE/>
      <w:autoSpaceDN/>
      <w:adjustRightInd/>
      <w:spacing w:before="100" w:beforeAutospacing="1" w:after="100" w:afterAutospacing="1"/>
    </w:pPr>
    <w:rPr>
      <w:lang w:val="ru-RU"/>
    </w:rPr>
  </w:style>
  <w:style w:type="paragraph" w:customStyle="1" w:styleId="c13">
    <w:name w:val="c13"/>
    <w:basedOn w:val="a"/>
    <w:rsid w:val="007C1516"/>
    <w:pPr>
      <w:widowControl/>
      <w:autoSpaceDE/>
      <w:autoSpaceDN/>
      <w:adjustRightInd/>
      <w:spacing w:before="100" w:beforeAutospacing="1" w:after="100" w:afterAutospacing="1"/>
    </w:pPr>
    <w:rPr>
      <w:lang w:val="ru-RU"/>
    </w:rPr>
  </w:style>
  <w:style w:type="character" w:customStyle="1" w:styleId="c64">
    <w:name w:val="c64"/>
    <w:rsid w:val="007C1516"/>
  </w:style>
  <w:style w:type="character" w:customStyle="1" w:styleId="c9">
    <w:name w:val="c9"/>
    <w:rsid w:val="007C1516"/>
  </w:style>
  <w:style w:type="character" w:customStyle="1" w:styleId="c5">
    <w:name w:val="c5"/>
    <w:rsid w:val="007C1516"/>
  </w:style>
  <w:style w:type="paragraph" w:customStyle="1" w:styleId="c66">
    <w:name w:val="c66"/>
    <w:basedOn w:val="a"/>
    <w:rsid w:val="007C1516"/>
    <w:pPr>
      <w:widowControl/>
      <w:autoSpaceDE/>
      <w:autoSpaceDN/>
      <w:adjustRightInd/>
      <w:spacing w:before="100" w:beforeAutospacing="1" w:after="100" w:afterAutospacing="1"/>
    </w:pPr>
    <w:rPr>
      <w:lang w:val="ru-RU"/>
    </w:rPr>
  </w:style>
  <w:style w:type="character" w:customStyle="1" w:styleId="c4">
    <w:name w:val="c4"/>
    <w:rsid w:val="007C1516"/>
  </w:style>
  <w:style w:type="paragraph" w:customStyle="1" w:styleId="c33">
    <w:name w:val="c33"/>
    <w:basedOn w:val="a"/>
    <w:rsid w:val="007C1516"/>
    <w:pPr>
      <w:widowControl/>
      <w:autoSpaceDE/>
      <w:autoSpaceDN/>
      <w:adjustRightInd/>
      <w:spacing w:before="100" w:beforeAutospacing="1" w:after="100" w:afterAutospacing="1"/>
    </w:pPr>
    <w:rPr>
      <w:lang w:val="ru-RU"/>
    </w:rPr>
  </w:style>
  <w:style w:type="paragraph" w:customStyle="1" w:styleId="c24">
    <w:name w:val="c24"/>
    <w:basedOn w:val="a"/>
    <w:rsid w:val="007C1516"/>
    <w:pPr>
      <w:widowControl/>
      <w:autoSpaceDE/>
      <w:autoSpaceDN/>
      <w:adjustRightInd/>
      <w:spacing w:before="100" w:beforeAutospacing="1" w:after="100" w:afterAutospacing="1"/>
    </w:pPr>
    <w:rPr>
      <w:lang w:val="ru-RU"/>
    </w:rPr>
  </w:style>
  <w:style w:type="character" w:customStyle="1" w:styleId="c71">
    <w:name w:val="c71"/>
    <w:rsid w:val="007C1516"/>
  </w:style>
  <w:style w:type="paragraph" w:customStyle="1" w:styleId="c60">
    <w:name w:val="c60"/>
    <w:basedOn w:val="a"/>
    <w:rsid w:val="007C1516"/>
    <w:pPr>
      <w:widowControl/>
      <w:autoSpaceDE/>
      <w:autoSpaceDN/>
      <w:adjustRightInd/>
      <w:spacing w:before="100" w:beforeAutospacing="1" w:after="100" w:afterAutospacing="1"/>
    </w:pPr>
    <w:rPr>
      <w:lang w:val="ru-RU"/>
    </w:rPr>
  </w:style>
  <w:style w:type="paragraph" w:customStyle="1" w:styleId="c40">
    <w:name w:val="c40"/>
    <w:basedOn w:val="a"/>
    <w:rsid w:val="007C1516"/>
    <w:pPr>
      <w:widowControl/>
      <w:autoSpaceDE/>
      <w:autoSpaceDN/>
      <w:adjustRightInd/>
      <w:spacing w:before="100" w:beforeAutospacing="1" w:after="100" w:afterAutospacing="1"/>
    </w:pPr>
    <w:rPr>
      <w:lang w:val="ru-RU"/>
    </w:rPr>
  </w:style>
  <w:style w:type="paragraph" w:customStyle="1" w:styleId="3f0">
    <w:name w:val="Заголовок 3+"/>
    <w:basedOn w:val="a"/>
    <w:rsid w:val="007C1516"/>
    <w:pPr>
      <w:overflowPunct w:val="0"/>
      <w:spacing w:before="240"/>
      <w:jc w:val="center"/>
      <w:textAlignment w:val="baseline"/>
    </w:pPr>
    <w:rPr>
      <w:b/>
      <w:sz w:val="28"/>
      <w:szCs w:val="20"/>
      <w:lang w:val="ru-RU"/>
    </w:rPr>
  </w:style>
  <w:style w:type="paragraph" w:customStyle="1" w:styleId="c89">
    <w:name w:val="c89"/>
    <w:basedOn w:val="a"/>
    <w:rsid w:val="007C1516"/>
    <w:pPr>
      <w:widowControl/>
      <w:autoSpaceDE/>
      <w:autoSpaceDN/>
      <w:adjustRightInd/>
      <w:spacing w:before="100" w:beforeAutospacing="1" w:after="100" w:afterAutospacing="1"/>
    </w:pPr>
    <w:rPr>
      <w:lang w:val="ru-RU"/>
    </w:rPr>
  </w:style>
  <w:style w:type="character" w:customStyle="1" w:styleId="88">
    <w:name w:val="Основной текст + 88"/>
    <w:aliases w:val="5 pt27,Интервал 0 pt36,5 pt20,Полужирный11,Интервал 0 pt20"/>
    <w:rsid w:val="007C1516"/>
    <w:rPr>
      <w:spacing w:val="1"/>
      <w:sz w:val="17"/>
      <w:szCs w:val="17"/>
      <w:lang w:bidi="ar-SA"/>
    </w:rPr>
  </w:style>
  <w:style w:type="character" w:customStyle="1" w:styleId="1f8">
    <w:name w:val="Основной текст Знак1"/>
    <w:uiPriority w:val="99"/>
    <w:semiHidden/>
    <w:rsid w:val="007C1516"/>
  </w:style>
  <w:style w:type="character" w:customStyle="1" w:styleId="4e">
    <w:name w:val="Основной текст + Полужирный4"/>
    <w:aliases w:val="Курсив6,Интервал 0 pt16,Интервал 0 pt32"/>
    <w:rsid w:val="007C1516"/>
    <w:rPr>
      <w:rFonts w:ascii="Times New Roman" w:hAnsi="Times New Roman"/>
      <w:b/>
      <w:bCs/>
      <w:i/>
      <w:iCs/>
      <w:spacing w:val="1"/>
      <w:sz w:val="18"/>
      <w:szCs w:val="18"/>
      <w:shd w:val="clear" w:color="auto" w:fill="FFFFFF"/>
    </w:rPr>
  </w:style>
  <w:style w:type="character" w:customStyle="1" w:styleId="920">
    <w:name w:val="Основной текст + 92"/>
    <w:aliases w:val="5 pt9,Полужирный7,Курсив5,Интервал 0 pt14,5 pt32,Полужирный21,Интервал 0 pt34"/>
    <w:rsid w:val="007C1516"/>
    <w:rPr>
      <w:rFonts w:ascii="Times New Roman" w:hAnsi="Times New Roman"/>
      <w:b/>
      <w:bCs/>
      <w:i/>
      <w:iCs/>
      <w:spacing w:val="-3"/>
      <w:sz w:val="19"/>
      <w:szCs w:val="19"/>
      <w:shd w:val="clear" w:color="auto" w:fill="FFFFFF"/>
    </w:rPr>
  </w:style>
  <w:style w:type="character" w:customStyle="1" w:styleId="84">
    <w:name w:val="Основной текст + 8"/>
    <w:aliases w:val="5 pt33,Интервал 0 pt42,5 pt21,Интервал 0 pt21"/>
    <w:rsid w:val="007C1516"/>
    <w:rPr>
      <w:rFonts w:ascii="Times New Roman" w:hAnsi="Times New Roman"/>
      <w:b w:val="0"/>
      <w:bCs w:val="0"/>
      <w:spacing w:val="0"/>
      <w:sz w:val="17"/>
      <w:szCs w:val="17"/>
      <w:shd w:val="clear" w:color="auto" w:fill="FFFFFF"/>
    </w:rPr>
  </w:style>
  <w:style w:type="character" w:customStyle="1" w:styleId="910">
    <w:name w:val="Основной текст + 91"/>
    <w:aliases w:val="5 pt7,Полужирный3,Курсив3,Интервал 0 pt9,Основной текст + Полужирный2,Основной текст + 84"/>
    <w:rsid w:val="007C1516"/>
    <w:rPr>
      <w:rFonts w:ascii="Times New Roman" w:hAnsi="Times New Roman"/>
      <w:b/>
      <w:bCs/>
      <w:i/>
      <w:iCs/>
      <w:spacing w:val="-2"/>
      <w:sz w:val="19"/>
      <w:szCs w:val="19"/>
      <w:shd w:val="clear" w:color="auto" w:fill="FFFFFF"/>
    </w:rPr>
  </w:style>
  <w:style w:type="character" w:customStyle="1" w:styleId="Tahoma">
    <w:name w:val="Основной текст + Tahoma"/>
    <w:aliases w:val="8 pt,Полужирный5,Интервал 0 pt11,Основной текст + Полужирный3"/>
    <w:rsid w:val="007C1516"/>
    <w:rPr>
      <w:rFonts w:ascii="Tahoma" w:hAnsi="Tahoma" w:cs="Tahoma"/>
      <w:b/>
      <w:bCs/>
      <w:spacing w:val="0"/>
      <w:sz w:val="16"/>
      <w:szCs w:val="16"/>
      <w:shd w:val="clear" w:color="auto" w:fill="FFFFFF"/>
    </w:rPr>
  </w:style>
  <w:style w:type="character" w:customStyle="1" w:styleId="11pt2">
    <w:name w:val="Основной текст + 11 pt2"/>
    <w:aliases w:val="Полужирный4,Интервал 0 pt10,Основной текст + 82,5 pt4,Интервал 0 pt3"/>
    <w:rsid w:val="007C1516"/>
    <w:rPr>
      <w:rFonts w:ascii="Times New Roman" w:hAnsi="Times New Roman"/>
      <w:b/>
      <w:bCs/>
      <w:spacing w:val="6"/>
      <w:sz w:val="22"/>
      <w:szCs w:val="22"/>
      <w:shd w:val="clear" w:color="auto" w:fill="FFFFFF"/>
    </w:rPr>
  </w:style>
  <w:style w:type="character" w:customStyle="1" w:styleId="132">
    <w:name w:val="Основной текст + 132"/>
    <w:aliases w:val="5 pt6,Полужирный2,Курсив2,Интервал 0 pt8,Основной текст + 87,5 pt18,Интервал 0 pt18,Основной текст + 83,Интервал 2 pt"/>
    <w:rsid w:val="007C1516"/>
    <w:rPr>
      <w:rFonts w:ascii="Times New Roman" w:hAnsi="Times New Roman"/>
      <w:b/>
      <w:bCs/>
      <w:i/>
      <w:iCs/>
      <w:spacing w:val="-6"/>
      <w:sz w:val="27"/>
      <w:szCs w:val="27"/>
      <w:shd w:val="clear" w:color="auto" w:fill="FFFFFF"/>
    </w:rPr>
  </w:style>
  <w:style w:type="character" w:customStyle="1" w:styleId="93">
    <w:name w:val="Основной текст + 9"/>
    <w:aliases w:val="5 pt48,Полужирный33,Интервал 0 pt60,5 pt36,Полужирный24,Интервал 0 pt39"/>
    <w:rsid w:val="007C1516"/>
    <w:rPr>
      <w:rFonts w:ascii="Times New Roman" w:hAnsi="Times New Roman"/>
      <w:b/>
      <w:bCs/>
      <w:i/>
      <w:iCs/>
      <w:spacing w:val="-4"/>
      <w:sz w:val="19"/>
      <w:szCs w:val="19"/>
      <w:shd w:val="clear" w:color="auto" w:fill="FFFFFF"/>
    </w:rPr>
  </w:style>
  <w:style w:type="character" w:customStyle="1" w:styleId="810">
    <w:name w:val="Основной текст + 81"/>
    <w:aliases w:val="5 pt5,Основной текст (2) + 81,Не полужирный1,Интервал 0 pt4"/>
    <w:rsid w:val="007C1516"/>
    <w:rPr>
      <w:rFonts w:ascii="Times New Roman" w:hAnsi="Times New Roman"/>
      <w:b w:val="0"/>
      <w:bCs w:val="0"/>
      <w:sz w:val="17"/>
      <w:szCs w:val="17"/>
      <w:shd w:val="clear" w:color="auto" w:fill="FFFFFF"/>
    </w:rPr>
  </w:style>
  <w:style w:type="character" w:customStyle="1" w:styleId="8pt">
    <w:name w:val="Основной текст + 8 pt"/>
    <w:aliases w:val="Полужирный27,Интервал 0 pt45"/>
    <w:rsid w:val="007C1516"/>
    <w:rPr>
      <w:rFonts w:ascii="Times New Roman" w:hAnsi="Times New Roman" w:cs="Times New Roman"/>
      <w:b/>
      <w:bCs/>
      <w:spacing w:val="-5"/>
      <w:sz w:val="16"/>
      <w:szCs w:val="16"/>
      <w:u w:val="none"/>
      <w:shd w:val="clear" w:color="auto" w:fill="FFFFFF"/>
    </w:rPr>
  </w:style>
  <w:style w:type="character" w:customStyle="1" w:styleId="73">
    <w:name w:val="Основной текст + Полужирный7"/>
    <w:aliases w:val="Интервал 0 pt44"/>
    <w:rsid w:val="007C1516"/>
    <w:rPr>
      <w:rFonts w:ascii="Times New Roman" w:hAnsi="Times New Roman" w:cs="Times New Roman"/>
      <w:b/>
      <w:bCs/>
      <w:spacing w:val="-7"/>
      <w:sz w:val="18"/>
      <w:szCs w:val="18"/>
      <w:u w:val="none"/>
      <w:shd w:val="clear" w:color="auto" w:fill="FFFFFF"/>
    </w:rPr>
  </w:style>
  <w:style w:type="character" w:customStyle="1" w:styleId="0pt">
    <w:name w:val="Основной текст + Интервал 0 pt"/>
    <w:rsid w:val="007C1516"/>
    <w:rPr>
      <w:rFonts w:ascii="Times New Roman" w:hAnsi="Times New Roman" w:cs="Times New Roman"/>
      <w:b w:val="0"/>
      <w:bCs w:val="0"/>
      <w:spacing w:val="0"/>
      <w:sz w:val="18"/>
      <w:szCs w:val="18"/>
      <w:u w:val="none"/>
      <w:shd w:val="clear" w:color="auto" w:fill="FFFFFF"/>
    </w:rPr>
  </w:style>
  <w:style w:type="character" w:customStyle="1" w:styleId="6a">
    <w:name w:val="Основной текст + Полужирный6"/>
    <w:aliases w:val="Интервал 0 pt40"/>
    <w:rsid w:val="007C1516"/>
    <w:rPr>
      <w:rFonts w:ascii="Times New Roman" w:hAnsi="Times New Roman" w:cs="Times New Roman"/>
      <w:b/>
      <w:bCs/>
      <w:spacing w:val="-4"/>
      <w:sz w:val="18"/>
      <w:szCs w:val="18"/>
      <w:u w:val="none"/>
      <w:shd w:val="clear" w:color="auto" w:fill="FFFFFF"/>
    </w:rPr>
  </w:style>
  <w:style w:type="character" w:customStyle="1" w:styleId="MicrosoftSansSerif">
    <w:name w:val="Основной текст + Microsoft Sans Serif"/>
    <w:aliases w:val="85,5 pt37,Интервал 0 pt41,14"/>
    <w:uiPriority w:val="99"/>
    <w:rsid w:val="007C1516"/>
    <w:rPr>
      <w:rFonts w:ascii="Microsoft Sans Serif" w:hAnsi="Microsoft Sans Serif" w:cs="Microsoft Sans Serif"/>
      <w:b w:val="0"/>
      <w:bCs w:val="0"/>
      <w:spacing w:val="-4"/>
      <w:sz w:val="17"/>
      <w:szCs w:val="17"/>
      <w:u w:val="none"/>
      <w:shd w:val="clear" w:color="auto" w:fill="FFFFFF"/>
    </w:rPr>
  </w:style>
  <w:style w:type="character" w:customStyle="1" w:styleId="58">
    <w:name w:val="Основной текст + Полужирный5"/>
    <w:aliases w:val="Интервал 0 pt35"/>
    <w:rsid w:val="007C1516"/>
    <w:rPr>
      <w:rFonts w:ascii="Times New Roman" w:hAnsi="Times New Roman" w:cs="Times New Roman"/>
      <w:b/>
      <w:bCs/>
      <w:spacing w:val="-5"/>
      <w:sz w:val="18"/>
      <w:szCs w:val="18"/>
      <w:u w:val="none"/>
      <w:shd w:val="clear" w:color="auto" w:fill="FFFFFF"/>
    </w:rPr>
  </w:style>
  <w:style w:type="character" w:customStyle="1" w:styleId="0pt2">
    <w:name w:val="Основной текст + Интервал 0 pt2"/>
    <w:rsid w:val="007C1516"/>
    <w:rPr>
      <w:rFonts w:ascii="Times New Roman" w:hAnsi="Times New Roman" w:cs="Times New Roman"/>
      <w:b w:val="0"/>
      <w:bCs w:val="0"/>
      <w:spacing w:val="1"/>
      <w:sz w:val="18"/>
      <w:szCs w:val="18"/>
      <w:u w:val="none"/>
      <w:shd w:val="clear" w:color="auto" w:fill="FFFFFF"/>
    </w:rPr>
  </w:style>
  <w:style w:type="character" w:customStyle="1" w:styleId="7pt3">
    <w:name w:val="Основной текст + 7 pt3"/>
    <w:aliases w:val="Интервал 0 pt27"/>
    <w:rsid w:val="007C1516"/>
    <w:rPr>
      <w:rFonts w:ascii="Times New Roman" w:hAnsi="Times New Roman" w:cs="Times New Roman"/>
      <w:b w:val="0"/>
      <w:bCs w:val="0"/>
      <w:noProof/>
      <w:spacing w:val="0"/>
      <w:sz w:val="14"/>
      <w:szCs w:val="14"/>
      <w:u w:val="none"/>
      <w:shd w:val="clear" w:color="auto" w:fill="FFFFFF"/>
    </w:rPr>
  </w:style>
  <w:style w:type="character" w:customStyle="1" w:styleId="7pt2">
    <w:name w:val="Основной текст + 7 pt2"/>
    <w:aliases w:val="Полужирный15,Интервал 0 pt26"/>
    <w:rsid w:val="007C1516"/>
    <w:rPr>
      <w:rFonts w:ascii="Times New Roman" w:hAnsi="Times New Roman" w:cs="Times New Roman"/>
      <w:b/>
      <w:bCs/>
      <w:spacing w:val="0"/>
      <w:sz w:val="14"/>
      <w:szCs w:val="14"/>
      <w:u w:val="none"/>
      <w:shd w:val="clear" w:color="auto" w:fill="FFFFFF"/>
    </w:rPr>
  </w:style>
  <w:style w:type="character" w:customStyle="1" w:styleId="0pt1">
    <w:name w:val="Основной текст + Интервал 0 pt1"/>
    <w:rsid w:val="007C1516"/>
    <w:rPr>
      <w:rFonts w:ascii="Times New Roman" w:hAnsi="Times New Roman" w:cs="Times New Roman"/>
      <w:b w:val="0"/>
      <w:bCs w:val="0"/>
      <w:spacing w:val="0"/>
      <w:sz w:val="18"/>
      <w:szCs w:val="18"/>
      <w:u w:val="none"/>
      <w:shd w:val="clear" w:color="auto" w:fill="FFFFFF"/>
    </w:rPr>
  </w:style>
  <w:style w:type="character" w:customStyle="1" w:styleId="7pt1">
    <w:name w:val="Основной текст + 7 pt1"/>
    <w:aliases w:val="Полужирный13"/>
    <w:rsid w:val="007C1516"/>
    <w:rPr>
      <w:rFonts w:ascii="Times New Roman" w:hAnsi="Times New Roman" w:cs="Times New Roman"/>
      <w:b/>
      <w:bCs/>
      <w:sz w:val="14"/>
      <w:szCs w:val="14"/>
      <w:u w:val="none"/>
      <w:shd w:val="clear" w:color="auto" w:fill="FFFFFF"/>
    </w:rPr>
  </w:style>
  <w:style w:type="character" w:customStyle="1" w:styleId="6pt">
    <w:name w:val="Основной текст + 6 pt"/>
    <w:aliases w:val="Полужирный12,Интервал 0 pt23"/>
    <w:rsid w:val="007C1516"/>
    <w:rPr>
      <w:rFonts w:ascii="Times New Roman" w:hAnsi="Times New Roman" w:cs="Times New Roman"/>
      <w:b/>
      <w:bCs/>
      <w:spacing w:val="0"/>
      <w:sz w:val="12"/>
      <w:szCs w:val="12"/>
      <w:u w:val="none"/>
      <w:shd w:val="clear" w:color="auto" w:fill="FFFFFF"/>
    </w:rPr>
  </w:style>
  <w:style w:type="character" w:customStyle="1" w:styleId="59">
    <w:name w:val="Основной текст + 5"/>
    <w:aliases w:val="5 pt17,Полужирный10,Интервал 0 pt17"/>
    <w:rsid w:val="007C1516"/>
    <w:rPr>
      <w:rFonts w:ascii="Times New Roman" w:hAnsi="Times New Roman" w:cs="Times New Roman"/>
      <w:b/>
      <w:bCs/>
      <w:spacing w:val="0"/>
      <w:sz w:val="11"/>
      <w:szCs w:val="11"/>
      <w:u w:val="none"/>
      <w:shd w:val="clear" w:color="auto" w:fill="FFFFFF"/>
    </w:rPr>
  </w:style>
  <w:style w:type="character" w:customStyle="1" w:styleId="86">
    <w:name w:val="Основной текст + 86"/>
    <w:aliases w:val="5 pt15,Интервал 0 pt15"/>
    <w:rsid w:val="007C1516"/>
    <w:rPr>
      <w:rFonts w:ascii="Times New Roman" w:hAnsi="Times New Roman" w:cs="Times New Roman"/>
      <w:b w:val="0"/>
      <w:bCs w:val="0"/>
      <w:spacing w:val="1"/>
      <w:sz w:val="17"/>
      <w:szCs w:val="17"/>
      <w:u w:val="none"/>
      <w:shd w:val="clear" w:color="auto" w:fill="FFFFFF"/>
    </w:rPr>
  </w:style>
  <w:style w:type="character" w:customStyle="1" w:styleId="1f9">
    <w:name w:val="Основной текст + Полужирный1"/>
    <w:aliases w:val="Интервал 0 pt1,Интервал 0 pt5"/>
    <w:rsid w:val="007C1516"/>
    <w:rPr>
      <w:rFonts w:ascii="Times New Roman" w:hAnsi="Times New Roman" w:cs="Times New Roman"/>
      <w:b/>
      <w:bCs/>
      <w:spacing w:val="-4"/>
      <w:sz w:val="17"/>
      <w:szCs w:val="17"/>
      <w:u w:val="none"/>
      <w:shd w:val="clear" w:color="auto" w:fill="FFFFFF"/>
    </w:rPr>
  </w:style>
  <w:style w:type="character" w:customStyle="1" w:styleId="2f0">
    <w:name w:val="Основной текст (2)_"/>
    <w:link w:val="214"/>
    <w:rsid w:val="007C1516"/>
    <w:rPr>
      <w:b/>
      <w:bCs/>
      <w:spacing w:val="-4"/>
      <w:sz w:val="18"/>
      <w:szCs w:val="18"/>
      <w:shd w:val="clear" w:color="auto" w:fill="FFFFFF"/>
    </w:rPr>
  </w:style>
  <w:style w:type="character" w:customStyle="1" w:styleId="2f1">
    <w:name w:val="Основной текст (2)"/>
    <w:rsid w:val="007C1516"/>
  </w:style>
  <w:style w:type="paragraph" w:customStyle="1" w:styleId="214">
    <w:name w:val="Основной текст (2)1"/>
    <w:basedOn w:val="a"/>
    <w:link w:val="2f0"/>
    <w:rsid w:val="007C1516"/>
    <w:pPr>
      <w:shd w:val="clear" w:color="auto" w:fill="FFFFFF"/>
      <w:autoSpaceDE/>
      <w:autoSpaceDN/>
      <w:adjustRightInd/>
      <w:spacing w:line="173" w:lineRule="exact"/>
      <w:jc w:val="both"/>
    </w:pPr>
    <w:rPr>
      <w:rFonts w:asciiTheme="minorHAnsi" w:eastAsiaTheme="minorHAnsi" w:hAnsiTheme="minorHAnsi" w:cstheme="minorBidi"/>
      <w:b/>
      <w:bCs/>
      <w:spacing w:val="-4"/>
      <w:sz w:val="18"/>
      <w:szCs w:val="18"/>
      <w:lang w:val="ru-RU" w:eastAsia="en-US"/>
    </w:rPr>
  </w:style>
  <w:style w:type="table" w:customStyle="1" w:styleId="131">
    <w:name w:val="Сетка таблицы13"/>
    <w:basedOn w:val="a1"/>
    <w:next w:val="aff8"/>
    <w:uiPriority w:val="59"/>
    <w:rsid w:val="007C151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h3">
    <w:name w:val="a-h3"/>
    <w:rsid w:val="007C1516"/>
  </w:style>
  <w:style w:type="numbering" w:customStyle="1" w:styleId="150">
    <w:name w:val="Нет списка15"/>
    <w:next w:val="a2"/>
    <w:uiPriority w:val="99"/>
    <w:semiHidden/>
    <w:unhideWhenUsed/>
    <w:rsid w:val="007C1516"/>
  </w:style>
  <w:style w:type="table" w:customStyle="1" w:styleId="103">
    <w:name w:val="Сетка таблицы10"/>
    <w:basedOn w:val="a1"/>
    <w:next w:val="aff8"/>
    <w:uiPriority w:val="59"/>
    <w:rsid w:val="007C1516"/>
    <w:pPr>
      <w:spacing w:after="0" w:line="240" w:lineRule="auto"/>
    </w:pPr>
    <w:rPr>
      <w:rFonts w:ascii="Calibri" w:eastAsia="Times New Roman" w:hAnsi="Calibri" w:cs="Times New Roman"/>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стиль2"/>
    <w:basedOn w:val="a"/>
    <w:uiPriority w:val="99"/>
    <w:rsid w:val="007C1516"/>
    <w:pPr>
      <w:widowControl/>
      <w:autoSpaceDE/>
      <w:autoSpaceDN/>
      <w:adjustRightInd/>
      <w:spacing w:before="100" w:beforeAutospacing="1" w:after="100" w:afterAutospacing="1"/>
      <w:ind w:firstLine="360"/>
    </w:pPr>
    <w:rPr>
      <w:rFonts w:ascii="Tahoma" w:hAnsi="Tahoma" w:cs="Tahoma"/>
      <w:sz w:val="20"/>
      <w:szCs w:val="20"/>
      <w:lang w:val="ru-RU"/>
    </w:rPr>
  </w:style>
  <w:style w:type="paragraph" w:styleId="afffff">
    <w:name w:val="caption"/>
    <w:basedOn w:val="a"/>
    <w:next w:val="a"/>
    <w:uiPriority w:val="99"/>
    <w:unhideWhenUsed/>
    <w:qFormat/>
    <w:rsid w:val="007C1516"/>
    <w:pPr>
      <w:widowControl/>
      <w:autoSpaceDE/>
      <w:autoSpaceDN/>
      <w:adjustRightInd/>
      <w:jc w:val="center"/>
    </w:pPr>
    <w:rPr>
      <w:b/>
      <w:bCs/>
      <w:lang w:val="ru-RU"/>
    </w:rPr>
  </w:style>
  <w:style w:type="paragraph" w:customStyle="1" w:styleId="1-12">
    <w:name w:val="1-12 с отступом"/>
    <w:basedOn w:val="a"/>
    <w:uiPriority w:val="99"/>
    <w:rsid w:val="007C1516"/>
    <w:pPr>
      <w:overflowPunct w:val="0"/>
      <w:spacing w:line="360" w:lineRule="auto"/>
      <w:ind w:firstLine="709"/>
    </w:pPr>
    <w:rPr>
      <w:szCs w:val="20"/>
      <w:lang w:val="ru-RU"/>
    </w:rPr>
  </w:style>
  <w:style w:type="paragraph" w:customStyle="1" w:styleId="afffff0">
    <w:name w:val="Проблема"/>
    <w:basedOn w:val="a"/>
    <w:uiPriority w:val="99"/>
    <w:rsid w:val="007C1516"/>
    <w:pPr>
      <w:widowControl/>
      <w:autoSpaceDE/>
      <w:autoSpaceDN/>
      <w:adjustRightInd/>
      <w:spacing w:before="120" w:line="280" w:lineRule="exact"/>
      <w:ind w:left="1191" w:right="-113" w:hanging="1304"/>
    </w:pPr>
    <w:rPr>
      <w:iCs/>
      <w:spacing w:val="-4"/>
      <w:sz w:val="28"/>
      <w:lang w:val="ru-RU"/>
    </w:rPr>
  </w:style>
  <w:style w:type="paragraph" w:customStyle="1" w:styleId="dash041e005f0431005f044b005f0447005f043d005f044b005f0439">
    <w:name w:val="dash041e_005f0431_005f044b_005f0447_005f043d_005f044b_005f0439"/>
    <w:basedOn w:val="a"/>
    <w:uiPriority w:val="99"/>
    <w:rsid w:val="007C1516"/>
    <w:pPr>
      <w:widowControl/>
      <w:autoSpaceDE/>
      <w:autoSpaceDN/>
      <w:adjustRightInd/>
    </w:pPr>
    <w:rPr>
      <w:lang w:val="ru-RU"/>
    </w:rPr>
  </w:style>
  <w:style w:type="character" w:customStyle="1" w:styleId="dash041e005f0431005f044b005f0447005f043d005f044b005f0439005f005fchar1char1">
    <w:name w:val="dash041e_005f0431_005f044b_005f0447_005f043d_005f044b_005f0439_005f_005fchar1__char1"/>
    <w:uiPriority w:val="99"/>
    <w:rsid w:val="007C1516"/>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7C1516"/>
    <w:rPr>
      <w:rFonts w:ascii="Times New Roman" w:hAnsi="Times New Roman" w:cs="Times New Roman" w:hint="default"/>
      <w:b/>
      <w:bCs/>
    </w:rPr>
  </w:style>
  <w:style w:type="character" w:customStyle="1" w:styleId="1fa">
    <w:name w:val="Сильное выделение1"/>
    <w:basedOn w:val="a0"/>
    <w:uiPriority w:val="21"/>
    <w:qFormat/>
    <w:rsid w:val="007C1516"/>
    <w:rPr>
      <w:b/>
      <w:bCs/>
      <w:i/>
      <w:iCs/>
      <w:color w:val="4F81BD"/>
    </w:rPr>
  </w:style>
  <w:style w:type="character" w:customStyle="1" w:styleId="1fb">
    <w:name w:val="Слабое выделение1"/>
    <w:basedOn w:val="a0"/>
    <w:uiPriority w:val="19"/>
    <w:qFormat/>
    <w:rsid w:val="007C1516"/>
    <w:rPr>
      <w:i/>
      <w:iCs/>
      <w:color w:val="808080"/>
    </w:rPr>
  </w:style>
  <w:style w:type="table" w:customStyle="1" w:styleId="141">
    <w:name w:val="Сетка таблицы14"/>
    <w:basedOn w:val="a1"/>
    <w:next w:val="aff8"/>
    <w:uiPriority w:val="59"/>
    <w:rsid w:val="007C1516"/>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1">
    <w:name w:val="Intense Emphasis"/>
    <w:basedOn w:val="a0"/>
    <w:uiPriority w:val="21"/>
    <w:qFormat/>
    <w:rsid w:val="007C1516"/>
    <w:rPr>
      <w:i/>
      <w:iCs/>
      <w:color w:val="4F81BD" w:themeColor="accent1"/>
    </w:rPr>
  </w:style>
  <w:style w:type="character" w:styleId="afffff2">
    <w:name w:val="Subtle Emphasis"/>
    <w:basedOn w:val="a0"/>
    <w:uiPriority w:val="19"/>
    <w:qFormat/>
    <w:rsid w:val="007C1516"/>
    <w:rPr>
      <w:i/>
      <w:iCs/>
      <w:color w:val="404040" w:themeColor="text1" w:themeTint="BF"/>
    </w:rPr>
  </w:style>
  <w:style w:type="table" w:customStyle="1" w:styleId="151">
    <w:name w:val="Сетка таблицы15"/>
    <w:basedOn w:val="a1"/>
    <w:next w:val="aff8"/>
    <w:uiPriority w:val="39"/>
    <w:rsid w:val="007C151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7C1516"/>
  </w:style>
  <w:style w:type="table" w:customStyle="1" w:styleId="161">
    <w:name w:val="Сетка таблицы16"/>
    <w:basedOn w:val="a1"/>
    <w:next w:val="aff8"/>
    <w:rsid w:val="007C1516"/>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ummarylist1">
    <w:name w:val="esummarylist1"/>
    <w:rsid w:val="007C1516"/>
    <w:rPr>
      <w:color w:val="444444"/>
      <w:sz w:val="20"/>
      <w:szCs w:val="20"/>
    </w:rPr>
  </w:style>
  <w:style w:type="character" w:customStyle="1" w:styleId="c1c9">
    <w:name w:val="c1 c9"/>
    <w:basedOn w:val="a0"/>
    <w:rsid w:val="007C1516"/>
  </w:style>
  <w:style w:type="character" w:customStyle="1" w:styleId="c9c4">
    <w:name w:val="c9 c4"/>
    <w:basedOn w:val="a0"/>
    <w:rsid w:val="007C1516"/>
  </w:style>
  <w:style w:type="character" w:customStyle="1" w:styleId="c1c12">
    <w:name w:val="c1 c12"/>
    <w:basedOn w:val="a0"/>
    <w:rsid w:val="007C1516"/>
  </w:style>
  <w:style w:type="numbering" w:customStyle="1" w:styleId="170">
    <w:name w:val="Нет списка17"/>
    <w:next w:val="a2"/>
    <w:semiHidden/>
    <w:rsid w:val="007C1516"/>
  </w:style>
  <w:style w:type="paragraph" w:customStyle="1" w:styleId="2f3">
    <w:name w:val="Абзац списка2"/>
    <w:basedOn w:val="a"/>
    <w:rsid w:val="007C1516"/>
    <w:pPr>
      <w:widowControl/>
      <w:autoSpaceDE/>
      <w:autoSpaceDN/>
      <w:adjustRightInd/>
      <w:spacing w:after="200" w:line="276" w:lineRule="auto"/>
      <w:ind w:left="720"/>
      <w:contextualSpacing/>
    </w:pPr>
    <w:rPr>
      <w:rFonts w:ascii="Calibri" w:hAnsi="Calibri"/>
      <w:sz w:val="22"/>
      <w:szCs w:val="22"/>
      <w:lang w:val="ru-RU" w:eastAsia="en-US"/>
    </w:rPr>
  </w:style>
  <w:style w:type="paragraph" w:customStyle="1" w:styleId="3f1">
    <w:name w:val="Без интервала3"/>
    <w:rsid w:val="007C1516"/>
    <w:pPr>
      <w:spacing w:after="0" w:line="240" w:lineRule="auto"/>
    </w:pPr>
    <w:rPr>
      <w:rFonts w:ascii="Calibri" w:eastAsia="Times New Roman" w:hAnsi="Calibri" w:cs="Times New Roman"/>
      <w:lang w:eastAsia="ru-RU"/>
    </w:rPr>
  </w:style>
  <w:style w:type="numbering" w:customStyle="1" w:styleId="180">
    <w:name w:val="Нет списка18"/>
    <w:next w:val="a2"/>
    <w:semiHidden/>
    <w:unhideWhenUsed/>
    <w:rsid w:val="007C1516"/>
  </w:style>
  <w:style w:type="table" w:customStyle="1" w:styleId="171">
    <w:name w:val="Сетка таблицы17"/>
    <w:basedOn w:val="a1"/>
    <w:next w:val="aff8"/>
    <w:rsid w:val="007C1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7C1516"/>
    <w:pPr>
      <w:spacing w:line="708" w:lineRule="exact"/>
      <w:jc w:val="center"/>
    </w:pPr>
    <w:rPr>
      <w:rFonts w:ascii="MS Reference Sans Serif" w:hAnsi="MS Reference Sans Serif"/>
      <w:lang w:val="ru-RU"/>
    </w:rPr>
  </w:style>
  <w:style w:type="character" w:customStyle="1" w:styleId="FontStyle13">
    <w:name w:val="Font Style13"/>
    <w:rsid w:val="007C1516"/>
    <w:rPr>
      <w:rFonts w:ascii="MS Reference Sans Serif" w:hAnsi="MS Reference Sans Serif" w:cs="MS Reference Sans Serif" w:hint="default"/>
      <w:spacing w:val="-20"/>
      <w:sz w:val="32"/>
      <w:szCs w:val="32"/>
    </w:rPr>
  </w:style>
  <w:style w:type="table" w:customStyle="1" w:styleId="181">
    <w:name w:val="Сетка таблицы18"/>
    <w:basedOn w:val="a1"/>
    <w:next w:val="aff8"/>
    <w:uiPriority w:val="59"/>
    <w:locked/>
    <w:rsid w:val="007C1516"/>
    <w:pPr>
      <w:spacing w:after="0" w:line="240" w:lineRule="auto"/>
      <w:ind w:firstLine="709"/>
      <w:jc w:val="both"/>
    </w:pPr>
    <w:rPr>
      <w:rFonts w:ascii="Times New Roman" w:eastAsia="Calibri" w:hAnsi="Times New Roman"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C1516"/>
  </w:style>
  <w:style w:type="table" w:customStyle="1" w:styleId="191">
    <w:name w:val="Сетка таблицы19"/>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0">
    <w:name w:val="Основной текст + Курсив48"/>
    <w:rsid w:val="007C1516"/>
    <w:rPr>
      <w:rFonts w:ascii="Times New Roman" w:hAnsi="Times New Roman"/>
      <w:i/>
      <w:spacing w:val="0"/>
      <w:sz w:val="22"/>
    </w:rPr>
  </w:style>
  <w:style w:type="character" w:customStyle="1" w:styleId="450">
    <w:name w:val="Основной текст + Курсив45"/>
    <w:rsid w:val="007C1516"/>
    <w:rPr>
      <w:rFonts w:ascii="Times New Roman" w:hAnsi="Times New Roman"/>
      <w:i/>
      <w:spacing w:val="0"/>
      <w:sz w:val="22"/>
    </w:rPr>
  </w:style>
  <w:style w:type="table" w:customStyle="1" w:styleId="200">
    <w:name w:val="Сетка таблицы20"/>
    <w:basedOn w:val="a1"/>
    <w:next w:val="aff8"/>
    <w:uiPriority w:val="59"/>
    <w:rsid w:val="007C1516"/>
    <w:pPr>
      <w:spacing w:after="0" w:line="240" w:lineRule="auto"/>
      <w:ind w:firstLine="709"/>
      <w:jc w:val="both"/>
    </w:pPr>
    <w:rPr>
      <w:rFonts w:ascii="Times New Roman" w:eastAsia="Calibri" w:hAnsi="Times New Roman" w:cs="Times New Roman"/>
      <w:sz w:val="28"/>
      <w:szCs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7C1516"/>
  </w:style>
  <w:style w:type="numbering" w:customStyle="1" w:styleId="215">
    <w:name w:val="Нет списка21"/>
    <w:next w:val="a2"/>
    <w:uiPriority w:val="99"/>
    <w:semiHidden/>
    <w:unhideWhenUsed/>
    <w:rsid w:val="007C1516"/>
  </w:style>
  <w:style w:type="numbering" w:customStyle="1" w:styleId="1100">
    <w:name w:val="Нет списка110"/>
    <w:next w:val="a2"/>
    <w:uiPriority w:val="99"/>
    <w:semiHidden/>
    <w:unhideWhenUsed/>
    <w:rsid w:val="007C1516"/>
  </w:style>
  <w:style w:type="table" w:customStyle="1" w:styleId="222">
    <w:name w:val="Сетка таблицы22"/>
    <w:basedOn w:val="a1"/>
    <w:next w:val="aff8"/>
    <w:uiPriority w:val="59"/>
    <w:rsid w:val="007C1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2F5C42"/>
  </w:style>
  <w:style w:type="table" w:customStyle="1" w:styleId="230">
    <w:name w:val="Сетка таблицы23"/>
    <w:basedOn w:val="a1"/>
    <w:next w:val="aff8"/>
    <w:uiPriority w:val="59"/>
    <w:rsid w:val="002F5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nachalka.info/about/193&amp;sa=D&amp;ust=1456427868181000&amp;usg=AFQjCNGSCtzePyEciEVRn6Htl6lphnNwOA" TargetMode="External"/><Relationship Id="rId21" Type="http://schemas.openxmlformats.org/officeDocument/2006/relationships/hyperlink" Target="http://www.akademkniga.ru/authors/1114/" TargetMode="External"/><Relationship Id="rId34" Type="http://schemas.openxmlformats.org/officeDocument/2006/relationships/hyperlink" Target="http://www.akademkniga.ru/authors/1094/" TargetMode="External"/><Relationship Id="rId42" Type="http://schemas.openxmlformats.org/officeDocument/2006/relationships/hyperlink" Target="http://www.akademkniga.ru/library/" TargetMode="External"/><Relationship Id="rId47" Type="http://schemas.openxmlformats.org/officeDocument/2006/relationships/hyperlink" Target="http://91.135.212.75/pisateli/autors.htm" TargetMode="External"/><Relationship Id="rId50" Type="http://schemas.openxmlformats.org/officeDocument/2006/relationships/hyperlink" Target="http://nachalka.info/about/193" TargetMode="External"/><Relationship Id="rId55" Type="http://schemas.openxmlformats.org/officeDocument/2006/relationships/hyperlink" Target="https://www.google.com/url?q=http://www.km.ru/education&amp;sa=D&amp;ust=1456427868172000&amp;usg=AFQjCNGGnpqqLAyFENja44mL5M6NCgC7-g" TargetMode="External"/><Relationship Id="rId63" Type="http://schemas.openxmlformats.org/officeDocument/2006/relationships/hyperlink" Target="http://91.135.212.75/katanov/index.html" TargetMode="External"/><Relationship Id="rId68" Type="http://schemas.openxmlformats.org/officeDocument/2006/relationships/hyperlink" Target="http://91.135.212.75/pisateli/autors.htm" TargetMode="External"/><Relationship Id="rId76" Type="http://schemas.openxmlformats.org/officeDocument/2006/relationships/hyperlink" Target="http://www.classic-music.ru/" TargetMode="External"/><Relationship Id="rId84" Type="http://schemas.openxmlformats.org/officeDocument/2006/relationships/hyperlink" Target="http://www.biometrica.tomsk.ru/ftp/dict/muzic/vocab.htm" TargetMode="External"/><Relationship Id="rId89" Type="http://schemas.openxmlformats.org/officeDocument/2006/relationships/hyperlink" Target="http://tambov911.narod.ru/index/0-61"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chool-collection.edu.ru/catalog/pupil/?subject=25" TargetMode="External"/><Relationship Id="rId92" Type="http://schemas.openxmlformats.org/officeDocument/2006/relationships/hyperlink" Target="http://www.scriabin.ru/" TargetMode="External"/><Relationship Id="rId2" Type="http://schemas.openxmlformats.org/officeDocument/2006/relationships/numbering" Target="numbering.xml"/><Relationship Id="rId16" Type="http://schemas.openxmlformats.org/officeDocument/2006/relationships/hyperlink" Target="http://slovari.ru/" TargetMode="External"/><Relationship Id="rId29" Type="http://schemas.openxmlformats.org/officeDocument/2006/relationships/hyperlink" Target="http://www.akademkniga.ru/authors/1097/" TargetMode="External"/><Relationship Id="rId11" Type="http://schemas.openxmlformats.org/officeDocument/2006/relationships/hyperlink" Target="https://www.google.com/url?q=http://ademius.narod.ru/vibor-rus.html&amp;sa=D&amp;ust=1550688227860000" TargetMode="External"/><Relationship Id="rId24" Type="http://schemas.openxmlformats.org/officeDocument/2006/relationships/hyperlink" Target="https://www.google.com/url?q=http://www.festival.1september.ru&amp;sa=D&amp;ust=1456427868165000&amp;usg=AFQjCNGeG98LkgTrDBEtI7dtcgY8rFbo1A" TargetMode="External"/><Relationship Id="rId32" Type="http://schemas.openxmlformats.org/officeDocument/2006/relationships/hyperlink" Target="http://www.akademkniga.ru/authors/1086/" TargetMode="External"/><Relationship Id="rId37" Type="http://schemas.openxmlformats.org/officeDocument/2006/relationships/hyperlink" Target="https://www.google.com/url?q=http://www.km.ru/education&amp;sa=D&amp;ust=1456427868172000&amp;usg=AFQjCNGGnpqqLAyFENja44mL5M6NCgC7-g" TargetMode="External"/><Relationship Id="rId40" Type="http://schemas.openxmlformats.org/officeDocument/2006/relationships/hyperlink" Target="https://www.google.com/url?q=http://www.n-shkola.ru&amp;sa=D&amp;ust=1456427868185000&amp;usg=AFQjCNHAS0IMPPxOHOqvw0hQVUxwwzvhJA" TargetMode="External"/><Relationship Id="rId45" Type="http://schemas.openxmlformats.org/officeDocument/2006/relationships/hyperlink" Target="http://slovari.ru/" TargetMode="External"/><Relationship Id="rId53" Type="http://schemas.openxmlformats.org/officeDocument/2006/relationships/hyperlink" Target="https://www.google.com/url?q=http://school-collection.edu.ru&amp;sa=D&amp;ust=1456427868157000&amp;usg=AFQjCNFOGUTq0m7ebfzk49lqrR2F2KcGRg" TargetMode="External"/><Relationship Id="rId58" Type="http://schemas.openxmlformats.org/officeDocument/2006/relationships/hyperlink" Target="https://www.google.com/url?q=http://www.n-shkola.ru&amp;sa=D&amp;ust=1456427868185000&amp;usg=AFQjCNHAS0IMPPxOHOqvw0hQVUxwwzvhJA" TargetMode="External"/><Relationship Id="rId66" Type="http://schemas.openxmlformats.org/officeDocument/2006/relationships/hyperlink" Target="http://slovari.ru/" TargetMode="External"/><Relationship Id="rId74" Type="http://schemas.openxmlformats.org/officeDocument/2006/relationships/hyperlink" Target="http://www.daler.ru/wallpapers/&#1055;&#1088;&#1080;&#1088;&#1086;&#1076;&#1072;/2.html" TargetMode="External"/><Relationship Id="rId79" Type="http://schemas.openxmlformats.org/officeDocument/2006/relationships/hyperlink" Target="http://belcanto.ru/" TargetMode="External"/><Relationship Id="rId87" Type="http://schemas.openxmlformats.org/officeDocument/2006/relationships/hyperlink" Target="http://www.gnesin-academy.ru/" TargetMode="External"/><Relationship Id="rId5" Type="http://schemas.openxmlformats.org/officeDocument/2006/relationships/settings" Target="settings.xml"/><Relationship Id="rId61" Type="http://schemas.openxmlformats.org/officeDocument/2006/relationships/hyperlink" Target="http://91.135.212.75/katanov/index.html" TargetMode="External"/><Relationship Id="rId82" Type="http://schemas.openxmlformats.org/officeDocument/2006/relationships/hyperlink" Target="http://www.gif.ru/azbuka" TargetMode="External"/><Relationship Id="rId90" Type="http://schemas.openxmlformats.org/officeDocument/2006/relationships/hyperlink" Target="http://www.rachmaninov.tmb.ru/" TargetMode="External"/><Relationship Id="rId95" Type="http://schemas.openxmlformats.org/officeDocument/2006/relationships/header" Target="header2.xml"/><Relationship Id="rId19" Type="http://schemas.openxmlformats.org/officeDocument/2006/relationships/hyperlink" Target="http://www.akademkniga.ru/authors/1087/" TargetMode="External"/><Relationship Id="rId14" Type="http://schemas.openxmlformats.org/officeDocument/2006/relationships/hyperlink" Target="https://www.uchportal.ru/" TargetMode="External"/><Relationship Id="rId22" Type="http://schemas.openxmlformats.org/officeDocument/2006/relationships/hyperlink" Target="http://www.akademkniga.ru/authors/1094/" TargetMode="External"/><Relationship Id="rId27" Type="http://schemas.openxmlformats.org/officeDocument/2006/relationships/hyperlink" Target="https://www.google.com/url?q=http://www.n-shkola.ru&amp;sa=D&amp;ust=1456427868185000&amp;usg=AFQjCNHAS0IMPPxOHOqvw0hQVUxwwzvhJA" TargetMode="External"/><Relationship Id="rId30" Type="http://schemas.openxmlformats.org/officeDocument/2006/relationships/hyperlink" Target="http://www.akademkniga.ru/authors/1092/" TargetMode="External"/><Relationship Id="rId35" Type="http://schemas.openxmlformats.org/officeDocument/2006/relationships/hyperlink" Target="https://www.google.com/url?q=http://school-collection.edu.ru&amp;sa=D&amp;ust=1456427868157000&amp;usg=AFQjCNFOGUTq0m7ebfzk49lqrR2F2KcGRg" TargetMode="External"/><Relationship Id="rId43" Type="http://schemas.openxmlformats.org/officeDocument/2006/relationships/hyperlink" Target="http://www.prishvinka.ru/" TargetMode="External"/><Relationship Id="rId48" Type="http://schemas.openxmlformats.org/officeDocument/2006/relationships/hyperlink" Target="http://www.km-school" TargetMode="External"/><Relationship Id="rId56" Type="http://schemas.openxmlformats.org/officeDocument/2006/relationships/hyperlink" Target="https://www.google.com/url?q=http://www.nsc.1september.ru&amp;sa=D&amp;ust=1456427868176000&amp;usg=AFQjCNHCvhLBnCmiwByzt7-ts6nUM2IW2A" TargetMode="External"/><Relationship Id="rId64" Type="http://schemas.openxmlformats.org/officeDocument/2006/relationships/hyperlink" Target="http://www.prishvinka.ru/" TargetMode="External"/><Relationship Id="rId69" Type="http://schemas.openxmlformats.org/officeDocument/2006/relationships/hyperlink" Target="http://www.sch2000.ru" TargetMode="External"/><Relationship Id="rId77" Type="http://schemas.openxmlformats.org/officeDocument/2006/relationships/hyperlink" Target="https://www.wdl.org/ru/"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kademkniga.ru/authors/1087/" TargetMode="External"/><Relationship Id="rId72" Type="http://schemas.openxmlformats.org/officeDocument/2006/relationships/hyperlink" Target="http://www.uchportal.ru/load/47-4-2" TargetMode="External"/><Relationship Id="rId80" Type="http://schemas.openxmlformats.org/officeDocument/2006/relationships/hyperlink" Target="http://&#1072;&#1089;-music.ru" TargetMode="External"/><Relationship Id="rId85" Type="http://schemas.openxmlformats.org/officeDocument/2006/relationships/hyperlink" Target="http://notonly.ru/" TargetMode="External"/><Relationship Id="rId93" Type="http://schemas.openxmlformats.org/officeDocument/2006/relationships/hyperlink" Target="http://www.culture.ru/"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rvb.ru/" TargetMode="External"/><Relationship Id="rId17" Type="http://schemas.openxmlformats.org/officeDocument/2006/relationships/hyperlink" Target="http://www.akademkniga.ru/authors/1097/" TargetMode="External"/><Relationship Id="rId25" Type="http://schemas.openxmlformats.org/officeDocument/2006/relationships/hyperlink" Target="https://www.google.com/url?q=http://www.nsc.1september.ru&amp;sa=D&amp;ust=1456427868176000&amp;usg=AFQjCNHCvhLBnCmiwByzt7-ts6nUM2IW2A" TargetMode="External"/><Relationship Id="rId33" Type="http://schemas.openxmlformats.org/officeDocument/2006/relationships/hyperlink" Target="http://www.akademkniga.ru/authors/1114/" TargetMode="External"/><Relationship Id="rId38" Type="http://schemas.openxmlformats.org/officeDocument/2006/relationships/hyperlink" Target="https://www.google.com/url?q=http://www.nsc.1september.ru&amp;sa=D&amp;ust=1456427868176000&amp;usg=AFQjCNHCvhLBnCmiwByzt7-ts6nUM2IW2A" TargetMode="External"/><Relationship Id="rId46" Type="http://schemas.openxmlformats.org/officeDocument/2006/relationships/hyperlink" Target="http://feb-web.ru/" TargetMode="External"/><Relationship Id="rId59" Type="http://schemas.openxmlformats.org/officeDocument/2006/relationships/hyperlink" Target="http://www.akademkniga.ru/library/" TargetMode="External"/><Relationship Id="rId67" Type="http://schemas.openxmlformats.org/officeDocument/2006/relationships/hyperlink" Target="http://feb-web.ru/" TargetMode="External"/><Relationship Id="rId20" Type="http://schemas.openxmlformats.org/officeDocument/2006/relationships/hyperlink" Target="http://www.akademkniga.ru/authors/1086/" TargetMode="External"/><Relationship Id="rId41" Type="http://schemas.openxmlformats.org/officeDocument/2006/relationships/hyperlink" Target="http://gramota.ru/" TargetMode="External"/><Relationship Id="rId54" Type="http://schemas.openxmlformats.org/officeDocument/2006/relationships/hyperlink" Target="https://www.google.com/url?q=http://www.festival.1september.ru&amp;sa=D&amp;ust=1456427868165000&amp;usg=AFQjCNGeG98LkgTrDBEtI7dtcgY8rFbo1A" TargetMode="External"/><Relationship Id="rId62" Type="http://schemas.openxmlformats.org/officeDocument/2006/relationships/hyperlink" Target="http://91.135.212.75/katanov/index.html" TargetMode="External"/><Relationship Id="rId70" Type="http://schemas.openxmlformats.org/officeDocument/2006/relationships/hyperlink" Target="http://viki.rdf.ru/cd_ella/" TargetMode="External"/><Relationship Id="rId75" Type="http://schemas.openxmlformats.org/officeDocument/2006/relationships/hyperlink" Target="http://www.troldhaug" TargetMode="External"/><Relationship Id="rId83" Type="http://schemas.openxmlformats.org/officeDocument/2006/relationships/hyperlink" Target="http://www.klassika.ru:8014/bio/" TargetMode="External"/><Relationship Id="rId88" Type="http://schemas.openxmlformats.org/officeDocument/2006/relationships/hyperlink" Target="http://nlib.org.ua/ru/nlib/home" TargetMode="External"/><Relationship Id="rId91" Type="http://schemas.openxmlformats.org/officeDocument/2006/relationships/hyperlink" Target="http://senar.ru/"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vb.ru/" TargetMode="External"/><Relationship Id="rId23" Type="http://schemas.openxmlformats.org/officeDocument/2006/relationships/hyperlink" Target="https://www.google.com/url?q=http://school-collection.edu.ru&amp;sa=D&amp;ust=1456427868157000&amp;usg=AFQjCNFOGUTq0m7ebfzk49lqrR2F2KcGRg" TargetMode="External"/><Relationship Id="rId28" Type="http://schemas.openxmlformats.org/officeDocument/2006/relationships/hyperlink" Target="http://www.akademkniga.ru/library/" TargetMode="External"/><Relationship Id="rId36" Type="http://schemas.openxmlformats.org/officeDocument/2006/relationships/hyperlink" Target="https://www.google.com/url?q=http://www.festival.1september.ru&amp;sa=D&amp;ust=1456427868165000&amp;usg=AFQjCNGeG98LkgTrDBEtI7dtcgY8rFbo1A" TargetMode="External"/><Relationship Id="rId49" Type="http://schemas.openxmlformats.org/officeDocument/2006/relationships/hyperlink" Target="http://nsc" TargetMode="External"/><Relationship Id="rId57" Type="http://schemas.openxmlformats.org/officeDocument/2006/relationships/hyperlink" Target="https://www.google.com/url?q=http://nachalka.info/about/193&amp;sa=D&amp;ust=1456427868181000&amp;usg=AFQjCNGSCtzePyEciEVRn6Htl6lphnNwOA" TargetMode="External"/><Relationship Id="rId10" Type="http://schemas.openxmlformats.org/officeDocument/2006/relationships/hyperlink" Target="https://www.google.com/url?q=http://9151394.ru/?r%3Dlib%26p%3Drusyaz&amp;sa=D&amp;ust=1550688227860000" TargetMode="External"/><Relationship Id="rId31" Type="http://schemas.openxmlformats.org/officeDocument/2006/relationships/hyperlink" Target="http://www.akademkniga.ru/authors/1087/" TargetMode="External"/><Relationship Id="rId44" Type="http://schemas.openxmlformats.org/officeDocument/2006/relationships/hyperlink" Target="https://rvb.ru/" TargetMode="External"/><Relationship Id="rId52" Type="http://schemas.openxmlformats.org/officeDocument/2006/relationships/hyperlink" Target="http://www.akademkniga.ru/authors/1086/" TargetMode="External"/><Relationship Id="rId60" Type="http://schemas.openxmlformats.org/officeDocument/2006/relationships/hyperlink" Target="http://www.litra.ru/biography/" TargetMode="External"/><Relationship Id="rId65" Type="http://schemas.openxmlformats.org/officeDocument/2006/relationships/hyperlink" Target="https://rvb.ru/" TargetMode="External"/><Relationship Id="rId73" Type="http://schemas.openxmlformats.org/officeDocument/2006/relationships/hyperlink" Target="http://900igr.net/prezentacii-po-okruzhajuschemu-miru.html" TargetMode="External"/><Relationship Id="rId78" Type="http://schemas.openxmlformats.org/officeDocument/2006/relationships/hyperlink" Target="http://www.allpianists.ru/" TargetMode="External"/><Relationship Id="rId81" Type="http://schemas.openxmlformats.org/officeDocument/2006/relationships/hyperlink" Target="http://cl.mmv.ru/" TargetMode="External"/><Relationship Id="rId86" Type="http://schemas.openxmlformats.org/officeDocument/2006/relationships/hyperlink" Target="http://freenotes.ru/itemlist/category/1-dlya-fortepiano"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com/url?q=http://www.edu.ru/info/goscom/dokum/doc98/1235-%2520%2520%2520%25201.html&amp;sa=D&amp;ust=1550688227860000" TargetMode="External"/><Relationship Id="rId13" Type="http://schemas.openxmlformats.org/officeDocument/2006/relationships/hyperlink" Target="http://slovari.ru/" TargetMode="External"/><Relationship Id="rId18" Type="http://schemas.openxmlformats.org/officeDocument/2006/relationships/hyperlink" Target="http://www.akademkniga.ru/authors/1092/" TargetMode="External"/><Relationship Id="rId39" Type="http://schemas.openxmlformats.org/officeDocument/2006/relationships/hyperlink" Target="https://www.google.com/url?q=http://nachalka.info/about/193&amp;sa=D&amp;ust=1456427868181000&amp;usg=AFQjCNGSCtzePyEciEVRn6Htl6lphnNwO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6E3CE-2351-4C06-978D-E0EC5FD41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221267</Words>
  <Characters>1261227</Characters>
  <Application>Microsoft Office Word</Application>
  <DocSecurity>0</DocSecurity>
  <Lines>10510</Lines>
  <Paragraphs>2959</Paragraphs>
  <ScaleCrop>false</ScaleCrop>
  <HeadingPairs>
    <vt:vector size="2" baseType="variant">
      <vt:variant>
        <vt:lpstr>Название</vt:lpstr>
      </vt:variant>
      <vt:variant>
        <vt:i4>1</vt:i4>
      </vt:variant>
    </vt:vector>
  </HeadingPairs>
  <TitlesOfParts>
    <vt:vector size="1" baseType="lpstr">
      <vt:lpstr/>
    </vt:vector>
  </TitlesOfParts>
  <Company>Leo</Company>
  <LinksUpToDate>false</LinksUpToDate>
  <CharactersWithSpaces>1479535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RTL6</dc:creator>
  <cp:keywords/>
  <dc:description/>
  <cp:lastModifiedBy>RTL6</cp:lastModifiedBy>
  <cp:revision>236</cp:revision>
  <cp:lastPrinted>2019-12-08T12:33:00Z</cp:lastPrinted>
  <dcterms:created xsi:type="dcterms:W3CDTF">2019-12-06T15:57:00Z</dcterms:created>
  <dcterms:modified xsi:type="dcterms:W3CDTF">2019-12-08T15:19:00Z</dcterms:modified>
</cp:coreProperties>
</file>